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0098C" w14:textId="080C0BCD" w:rsidR="000F444F" w:rsidRPr="00350652" w:rsidRDefault="000F444F" w:rsidP="00766630">
      <w:pPr>
        <w:spacing w:after="0" w:line="360" w:lineRule="auto"/>
        <w:jc w:val="center"/>
        <w:rPr>
          <w:rFonts w:ascii="Times New Roman" w:hAnsi="Times New Roman" w:cs="Times New Roman"/>
          <w:lang w:val="en-US"/>
        </w:rPr>
      </w:pPr>
      <w:r w:rsidRPr="00350652">
        <w:rPr>
          <w:rFonts w:ascii="Times New Roman" w:hAnsi="Times New Roman" w:cs="Times New Roman"/>
          <w:lang w:val="en-US"/>
        </w:rPr>
        <w:t>Table 1. Four key indicators of authoritarian behavior</w:t>
      </w:r>
    </w:p>
    <w:tbl>
      <w:tblPr>
        <w:tblStyle w:val="Tabelacomgrade"/>
        <w:tblW w:w="0" w:type="auto"/>
        <w:tblLook w:val="04A0" w:firstRow="1" w:lastRow="0" w:firstColumn="1" w:lastColumn="0" w:noHBand="0" w:noVBand="1"/>
      </w:tblPr>
      <w:tblGrid>
        <w:gridCol w:w="1810"/>
        <w:gridCol w:w="6684"/>
      </w:tblGrid>
      <w:tr w:rsidR="000F444F" w:rsidRPr="00350652" w14:paraId="63C7AA94" w14:textId="77777777" w:rsidTr="00813FE6">
        <w:tc>
          <w:tcPr>
            <w:tcW w:w="1838" w:type="dxa"/>
          </w:tcPr>
          <w:p w14:paraId="77BB01F1" w14:textId="03580529" w:rsidR="000F444F" w:rsidRPr="00350652" w:rsidRDefault="000F444F" w:rsidP="00390391">
            <w:pPr>
              <w:spacing w:after="0" w:line="360" w:lineRule="auto"/>
              <w:jc w:val="both"/>
              <w:rPr>
                <w:rFonts w:ascii="Times New Roman" w:hAnsi="Times New Roman" w:cs="Times New Roman"/>
                <w:lang w:val="en-US"/>
              </w:rPr>
            </w:pPr>
            <w:r w:rsidRPr="00350652">
              <w:rPr>
                <w:rFonts w:ascii="Times New Roman" w:hAnsi="Times New Roman" w:cs="Times New Roman"/>
                <w:lang w:val="en-US"/>
              </w:rPr>
              <w:t xml:space="preserve">1. </w:t>
            </w:r>
            <w:r w:rsidR="00390391" w:rsidRPr="00350652">
              <w:rPr>
                <w:rFonts w:ascii="Times New Roman" w:hAnsi="Times New Roman" w:cs="Times New Roman"/>
                <w:lang w:val="en-US"/>
              </w:rPr>
              <w:t>Rejection of (or weak commitment to) democratic rules of the game</w:t>
            </w:r>
          </w:p>
        </w:tc>
        <w:tc>
          <w:tcPr>
            <w:tcW w:w="7223" w:type="dxa"/>
          </w:tcPr>
          <w:p w14:paraId="09EF8F66" w14:textId="624234B2" w:rsidR="00390391" w:rsidRPr="00350652" w:rsidRDefault="00390391" w:rsidP="00390391">
            <w:pPr>
              <w:spacing w:after="0" w:line="360" w:lineRule="auto"/>
              <w:jc w:val="both"/>
              <w:rPr>
                <w:rFonts w:ascii="Times New Roman" w:hAnsi="Times New Roman" w:cs="Times New Roman"/>
                <w:lang w:val="en-US"/>
              </w:rPr>
            </w:pPr>
            <w:r w:rsidRPr="00350652">
              <w:rPr>
                <w:rFonts w:ascii="Times New Roman" w:hAnsi="Times New Roman" w:cs="Times New Roman"/>
                <w:lang w:val="en-US"/>
              </w:rPr>
              <w:t xml:space="preserve">a) Do they reject the Constitution or express a willingness to violate it? </w:t>
            </w:r>
          </w:p>
          <w:p w14:paraId="75C88CCD" w14:textId="22FF4184" w:rsidR="00390391" w:rsidRPr="00350652" w:rsidRDefault="00390391" w:rsidP="00390391">
            <w:pPr>
              <w:spacing w:after="0" w:line="360" w:lineRule="auto"/>
              <w:jc w:val="both"/>
              <w:rPr>
                <w:rFonts w:ascii="Times New Roman" w:hAnsi="Times New Roman" w:cs="Times New Roman"/>
                <w:lang w:val="en-US"/>
              </w:rPr>
            </w:pPr>
            <w:r w:rsidRPr="00350652">
              <w:rPr>
                <w:rFonts w:ascii="Times New Roman" w:hAnsi="Times New Roman" w:cs="Times New Roman"/>
                <w:lang w:val="en-US"/>
              </w:rPr>
              <w:t xml:space="preserve">b) Do they suggest a need for antidemocratic measures, such as canceling elections, violating or suspending the Constitution, banning certain organizations, or restricting basic civil or political rights? </w:t>
            </w:r>
          </w:p>
          <w:p w14:paraId="72B7DEC9" w14:textId="4D587DEE" w:rsidR="00390391" w:rsidRPr="00350652" w:rsidRDefault="00390391" w:rsidP="00390391">
            <w:pPr>
              <w:spacing w:after="0" w:line="360" w:lineRule="auto"/>
              <w:jc w:val="both"/>
              <w:rPr>
                <w:rFonts w:ascii="Times New Roman" w:hAnsi="Times New Roman" w:cs="Times New Roman"/>
                <w:lang w:val="en-US"/>
              </w:rPr>
            </w:pPr>
            <w:r w:rsidRPr="00350652">
              <w:rPr>
                <w:rFonts w:ascii="Times New Roman" w:hAnsi="Times New Roman" w:cs="Times New Roman"/>
                <w:lang w:val="en-US"/>
              </w:rPr>
              <w:t xml:space="preserve">c) Do they seek to use (or endorse the use of) extraconstitutional means to change the government, such as military coups, violent insurrections, or mass protests aimed at forcing a change in the government? </w:t>
            </w:r>
          </w:p>
          <w:p w14:paraId="386708C1" w14:textId="48BC39A5" w:rsidR="000F444F" w:rsidRPr="00350652" w:rsidRDefault="00390391" w:rsidP="00390391">
            <w:pPr>
              <w:spacing w:after="0" w:line="360" w:lineRule="auto"/>
              <w:jc w:val="both"/>
              <w:rPr>
                <w:rFonts w:ascii="Times New Roman" w:hAnsi="Times New Roman" w:cs="Times New Roman"/>
                <w:lang w:val="en-US"/>
              </w:rPr>
            </w:pPr>
            <w:r w:rsidRPr="00350652">
              <w:rPr>
                <w:rFonts w:ascii="Times New Roman" w:hAnsi="Times New Roman" w:cs="Times New Roman"/>
                <w:lang w:val="en-US"/>
              </w:rPr>
              <w:t>d) Do they attempt to undermine the legitimacy of elections, for example, by refusing to accept credible electoral results?</w:t>
            </w:r>
          </w:p>
        </w:tc>
      </w:tr>
      <w:tr w:rsidR="000F444F" w:rsidRPr="00350652" w14:paraId="54C77E1F" w14:textId="77777777" w:rsidTr="00813FE6">
        <w:tc>
          <w:tcPr>
            <w:tcW w:w="1838" w:type="dxa"/>
          </w:tcPr>
          <w:p w14:paraId="7DE7E121" w14:textId="4757853D" w:rsidR="000F444F" w:rsidRPr="00350652" w:rsidRDefault="000F444F" w:rsidP="00390391">
            <w:pPr>
              <w:spacing w:after="0" w:line="360" w:lineRule="auto"/>
              <w:jc w:val="both"/>
              <w:rPr>
                <w:rFonts w:ascii="Times New Roman" w:hAnsi="Times New Roman" w:cs="Times New Roman"/>
                <w:lang w:val="en-US"/>
              </w:rPr>
            </w:pPr>
            <w:r w:rsidRPr="00350652">
              <w:rPr>
                <w:rFonts w:ascii="Times New Roman" w:hAnsi="Times New Roman" w:cs="Times New Roman"/>
                <w:lang w:val="en-US"/>
              </w:rPr>
              <w:t xml:space="preserve">2. </w:t>
            </w:r>
            <w:r w:rsidR="00390391" w:rsidRPr="00350652">
              <w:rPr>
                <w:rFonts w:ascii="Times New Roman" w:hAnsi="Times New Roman" w:cs="Times New Roman"/>
                <w:lang w:val="en-US"/>
              </w:rPr>
              <w:t>Denial of the legitimacy of political opponents</w:t>
            </w:r>
          </w:p>
        </w:tc>
        <w:tc>
          <w:tcPr>
            <w:tcW w:w="7223" w:type="dxa"/>
          </w:tcPr>
          <w:p w14:paraId="20404740" w14:textId="7D9B2770" w:rsidR="00766630" w:rsidRPr="00350652" w:rsidRDefault="00766630" w:rsidP="00766630">
            <w:pPr>
              <w:spacing w:after="0" w:line="360" w:lineRule="auto"/>
              <w:jc w:val="both"/>
              <w:rPr>
                <w:rFonts w:ascii="Times New Roman" w:hAnsi="Times New Roman" w:cs="Times New Roman"/>
                <w:lang w:val="en-US"/>
              </w:rPr>
            </w:pPr>
            <w:r w:rsidRPr="00350652">
              <w:rPr>
                <w:rFonts w:ascii="Times New Roman" w:hAnsi="Times New Roman" w:cs="Times New Roman"/>
                <w:lang w:val="en-US"/>
              </w:rPr>
              <w:t xml:space="preserve">a) Do they describe their rivals as subversive, or opposed to the existing constitutional order? </w:t>
            </w:r>
          </w:p>
          <w:p w14:paraId="00CCF5FF" w14:textId="1FCF4FC8" w:rsidR="00766630" w:rsidRPr="00350652" w:rsidRDefault="00766630" w:rsidP="00766630">
            <w:pPr>
              <w:spacing w:after="0" w:line="360" w:lineRule="auto"/>
              <w:jc w:val="both"/>
              <w:rPr>
                <w:rFonts w:ascii="Times New Roman" w:hAnsi="Times New Roman" w:cs="Times New Roman"/>
                <w:lang w:val="en-US"/>
              </w:rPr>
            </w:pPr>
            <w:r w:rsidRPr="00350652">
              <w:rPr>
                <w:rFonts w:ascii="Times New Roman" w:hAnsi="Times New Roman" w:cs="Times New Roman"/>
                <w:lang w:val="en-US"/>
              </w:rPr>
              <w:t xml:space="preserve">b) Do they claim that their rivals constitute an existential threat, either to national security or to the prevailing way of life? </w:t>
            </w:r>
          </w:p>
          <w:p w14:paraId="48B1E25B" w14:textId="0C1AB7FB" w:rsidR="00766630" w:rsidRPr="00350652" w:rsidRDefault="00766630" w:rsidP="00766630">
            <w:pPr>
              <w:spacing w:after="0" w:line="360" w:lineRule="auto"/>
              <w:jc w:val="both"/>
              <w:rPr>
                <w:rFonts w:ascii="Times New Roman" w:hAnsi="Times New Roman" w:cs="Times New Roman"/>
                <w:lang w:val="en-US"/>
              </w:rPr>
            </w:pPr>
            <w:r w:rsidRPr="00350652">
              <w:rPr>
                <w:rFonts w:ascii="Times New Roman" w:hAnsi="Times New Roman" w:cs="Times New Roman"/>
                <w:lang w:val="en-US"/>
              </w:rPr>
              <w:t xml:space="preserve">c) Do they baselessly describe their partisan rivals as criminals, whose supposed violation of the law (or potential to do so) disqualifies them from full participation in the political arena? </w:t>
            </w:r>
          </w:p>
          <w:p w14:paraId="56D56D1B" w14:textId="7297F9A0" w:rsidR="000F444F" w:rsidRPr="00350652" w:rsidRDefault="00766630" w:rsidP="00766630">
            <w:pPr>
              <w:spacing w:after="0" w:line="360" w:lineRule="auto"/>
              <w:jc w:val="both"/>
              <w:rPr>
                <w:rFonts w:ascii="Times New Roman" w:hAnsi="Times New Roman" w:cs="Times New Roman"/>
                <w:lang w:val="en-US"/>
              </w:rPr>
            </w:pPr>
            <w:r w:rsidRPr="00350652">
              <w:rPr>
                <w:rFonts w:ascii="Times New Roman" w:hAnsi="Times New Roman" w:cs="Times New Roman"/>
                <w:lang w:val="en-US"/>
              </w:rPr>
              <w:t>d) Do they baselessly suggest that their rivals are foreign agents, in that they are secretly working in alliance with (or the employ of) a foreign government— usually an enemy one?</w:t>
            </w:r>
          </w:p>
        </w:tc>
      </w:tr>
      <w:tr w:rsidR="000F444F" w:rsidRPr="00350652" w14:paraId="40E20560" w14:textId="77777777" w:rsidTr="00813FE6">
        <w:tc>
          <w:tcPr>
            <w:tcW w:w="1838" w:type="dxa"/>
          </w:tcPr>
          <w:p w14:paraId="043E58E3" w14:textId="36FFA229" w:rsidR="000F444F" w:rsidRPr="00350652" w:rsidRDefault="000F444F" w:rsidP="00390391">
            <w:pPr>
              <w:spacing w:after="0" w:line="360" w:lineRule="auto"/>
              <w:jc w:val="both"/>
              <w:rPr>
                <w:rFonts w:ascii="Times New Roman" w:hAnsi="Times New Roman" w:cs="Times New Roman"/>
                <w:lang w:val="en-US"/>
              </w:rPr>
            </w:pPr>
            <w:r w:rsidRPr="00350652">
              <w:rPr>
                <w:rFonts w:ascii="Times New Roman" w:hAnsi="Times New Roman" w:cs="Times New Roman"/>
                <w:lang w:val="en-US"/>
              </w:rPr>
              <w:t xml:space="preserve">3. </w:t>
            </w:r>
            <w:r w:rsidR="00390391" w:rsidRPr="00350652">
              <w:rPr>
                <w:rFonts w:ascii="Times New Roman" w:hAnsi="Times New Roman" w:cs="Times New Roman"/>
                <w:lang w:val="en-US"/>
              </w:rPr>
              <w:t>Toleration or encouragement of violence</w:t>
            </w:r>
          </w:p>
        </w:tc>
        <w:tc>
          <w:tcPr>
            <w:tcW w:w="7223" w:type="dxa"/>
          </w:tcPr>
          <w:p w14:paraId="4A5568A1" w14:textId="419B4C85" w:rsidR="00766630" w:rsidRPr="00350652" w:rsidRDefault="00766630" w:rsidP="00766630">
            <w:pPr>
              <w:spacing w:after="0" w:line="360" w:lineRule="auto"/>
              <w:jc w:val="both"/>
              <w:rPr>
                <w:rFonts w:ascii="Times New Roman" w:hAnsi="Times New Roman" w:cs="Times New Roman"/>
                <w:lang w:val="en-US"/>
              </w:rPr>
            </w:pPr>
            <w:r w:rsidRPr="00350652">
              <w:rPr>
                <w:rFonts w:ascii="Times New Roman" w:hAnsi="Times New Roman" w:cs="Times New Roman"/>
                <w:lang w:val="en-US"/>
              </w:rPr>
              <w:t xml:space="preserve">a) Do they have any ties to armed gangs, paramilitary forces, militias, guerrillas, or other organizations that engage in illicit violence? </w:t>
            </w:r>
          </w:p>
          <w:p w14:paraId="775583DE" w14:textId="183C90BF" w:rsidR="00766630" w:rsidRPr="00350652" w:rsidRDefault="00766630" w:rsidP="00766630">
            <w:pPr>
              <w:spacing w:after="0" w:line="360" w:lineRule="auto"/>
              <w:jc w:val="both"/>
              <w:rPr>
                <w:rFonts w:ascii="Times New Roman" w:hAnsi="Times New Roman" w:cs="Times New Roman"/>
                <w:lang w:val="en-US"/>
              </w:rPr>
            </w:pPr>
            <w:r w:rsidRPr="00350652">
              <w:rPr>
                <w:rFonts w:ascii="Times New Roman" w:hAnsi="Times New Roman" w:cs="Times New Roman"/>
                <w:lang w:val="en-US"/>
              </w:rPr>
              <w:t xml:space="preserve">b) Have they or their partisan allies sponsored or encouraged mob attacks on opponents? </w:t>
            </w:r>
          </w:p>
          <w:p w14:paraId="6665949A" w14:textId="154342B4" w:rsidR="00766630" w:rsidRPr="00350652" w:rsidRDefault="00766630" w:rsidP="00766630">
            <w:pPr>
              <w:spacing w:after="0" w:line="360" w:lineRule="auto"/>
              <w:jc w:val="both"/>
              <w:rPr>
                <w:rFonts w:ascii="Times New Roman" w:hAnsi="Times New Roman" w:cs="Times New Roman"/>
                <w:lang w:val="en-US"/>
              </w:rPr>
            </w:pPr>
            <w:r w:rsidRPr="00350652">
              <w:rPr>
                <w:rFonts w:ascii="Times New Roman" w:hAnsi="Times New Roman" w:cs="Times New Roman"/>
                <w:lang w:val="en-US"/>
              </w:rPr>
              <w:t xml:space="preserve">c) Have they tacitly endorsed violence by their supporters by refusing to unambiguously condemn it and punish it? </w:t>
            </w:r>
          </w:p>
          <w:p w14:paraId="1B164858" w14:textId="3D082CA1" w:rsidR="000F444F" w:rsidRPr="00350652" w:rsidRDefault="00766630" w:rsidP="00766630">
            <w:pPr>
              <w:spacing w:after="0" w:line="360" w:lineRule="auto"/>
              <w:jc w:val="both"/>
              <w:rPr>
                <w:rFonts w:ascii="Times New Roman" w:hAnsi="Times New Roman" w:cs="Times New Roman"/>
                <w:lang w:val="en-US"/>
              </w:rPr>
            </w:pPr>
            <w:r w:rsidRPr="00350652">
              <w:rPr>
                <w:rFonts w:ascii="Times New Roman" w:hAnsi="Times New Roman" w:cs="Times New Roman"/>
                <w:lang w:val="en-US"/>
              </w:rPr>
              <w:t>d) Have they praised (or refused to condemn) other significant acts of political violence, either in the past or elsewhere in the world?</w:t>
            </w:r>
          </w:p>
        </w:tc>
      </w:tr>
      <w:tr w:rsidR="000F444F" w:rsidRPr="00350652" w14:paraId="40291A46" w14:textId="77777777" w:rsidTr="00813FE6">
        <w:tc>
          <w:tcPr>
            <w:tcW w:w="1838" w:type="dxa"/>
          </w:tcPr>
          <w:p w14:paraId="39F51090" w14:textId="2AC06EC7" w:rsidR="000F444F" w:rsidRPr="00350652" w:rsidRDefault="000F444F" w:rsidP="00390391">
            <w:pPr>
              <w:spacing w:after="0" w:line="360" w:lineRule="auto"/>
              <w:jc w:val="both"/>
              <w:rPr>
                <w:rFonts w:ascii="Times New Roman" w:hAnsi="Times New Roman" w:cs="Times New Roman"/>
                <w:lang w:val="en-US"/>
              </w:rPr>
            </w:pPr>
            <w:r w:rsidRPr="00350652">
              <w:rPr>
                <w:rFonts w:ascii="Times New Roman" w:hAnsi="Times New Roman" w:cs="Times New Roman"/>
                <w:lang w:val="en-US"/>
              </w:rPr>
              <w:t xml:space="preserve">4. </w:t>
            </w:r>
            <w:r w:rsidR="00390391" w:rsidRPr="00350652">
              <w:rPr>
                <w:rFonts w:ascii="Times New Roman" w:hAnsi="Times New Roman" w:cs="Times New Roman"/>
                <w:lang w:val="en-US"/>
              </w:rPr>
              <w:t>Readiness to curtail civil liberties of opponents, including media</w:t>
            </w:r>
          </w:p>
        </w:tc>
        <w:tc>
          <w:tcPr>
            <w:tcW w:w="7223" w:type="dxa"/>
          </w:tcPr>
          <w:p w14:paraId="5E7B8BC1" w14:textId="50A078DA" w:rsidR="00766630" w:rsidRPr="00350652" w:rsidRDefault="00766630" w:rsidP="00766630">
            <w:pPr>
              <w:spacing w:after="0" w:line="360" w:lineRule="auto"/>
              <w:jc w:val="both"/>
              <w:rPr>
                <w:rFonts w:ascii="Times New Roman" w:hAnsi="Times New Roman" w:cs="Times New Roman"/>
                <w:lang w:val="en-US"/>
              </w:rPr>
            </w:pPr>
            <w:r w:rsidRPr="00350652">
              <w:rPr>
                <w:rFonts w:ascii="Times New Roman" w:hAnsi="Times New Roman" w:cs="Times New Roman"/>
                <w:lang w:val="en-US"/>
              </w:rPr>
              <w:t xml:space="preserve">a) Have they supported laws or policies that restrict civil liberties, such as expanded libel or defamation laws or laws restricting protest, criticism of the government, or certain civic or political organizations? </w:t>
            </w:r>
          </w:p>
          <w:p w14:paraId="460FF841" w14:textId="7920F10F" w:rsidR="00766630" w:rsidRPr="00350652" w:rsidRDefault="00766630" w:rsidP="00766630">
            <w:pPr>
              <w:spacing w:after="0" w:line="360" w:lineRule="auto"/>
              <w:jc w:val="both"/>
              <w:rPr>
                <w:rFonts w:ascii="Times New Roman" w:hAnsi="Times New Roman" w:cs="Times New Roman"/>
                <w:lang w:val="en-US"/>
              </w:rPr>
            </w:pPr>
            <w:r w:rsidRPr="00350652">
              <w:rPr>
                <w:rFonts w:ascii="Times New Roman" w:hAnsi="Times New Roman" w:cs="Times New Roman"/>
                <w:lang w:val="en-US"/>
              </w:rPr>
              <w:t xml:space="preserve">b) Have they threatened to take legal or other punitive action against critics in rival parties, civil society, or the media? </w:t>
            </w:r>
          </w:p>
          <w:p w14:paraId="49D65FE1" w14:textId="62836AA7" w:rsidR="000F444F" w:rsidRPr="00350652" w:rsidRDefault="00766630" w:rsidP="00766630">
            <w:pPr>
              <w:spacing w:after="0" w:line="360" w:lineRule="auto"/>
              <w:jc w:val="both"/>
              <w:rPr>
                <w:rFonts w:ascii="Times New Roman" w:hAnsi="Times New Roman" w:cs="Times New Roman"/>
                <w:lang w:val="en-US"/>
              </w:rPr>
            </w:pPr>
            <w:r w:rsidRPr="00350652">
              <w:rPr>
                <w:rFonts w:ascii="Times New Roman" w:hAnsi="Times New Roman" w:cs="Times New Roman"/>
                <w:lang w:val="en-US"/>
              </w:rPr>
              <w:t>c) Have they praised repressive measures taken by other governments, either in the past or elsewhere in the world?</w:t>
            </w:r>
          </w:p>
        </w:tc>
      </w:tr>
    </w:tbl>
    <w:p w14:paraId="0EC586C1" w14:textId="63C50D00" w:rsidR="00766630" w:rsidRPr="00350652" w:rsidRDefault="000F444F" w:rsidP="005545CF">
      <w:pPr>
        <w:spacing w:after="0" w:line="360" w:lineRule="auto"/>
        <w:jc w:val="both"/>
        <w:rPr>
          <w:rFonts w:ascii="Times New Roman" w:hAnsi="Times New Roman" w:cs="Times New Roman"/>
        </w:rPr>
      </w:pPr>
      <w:r w:rsidRPr="00350652">
        <w:rPr>
          <w:rFonts w:ascii="Times New Roman" w:hAnsi="Times New Roman" w:cs="Times New Roman"/>
          <w:lang w:val="en-US"/>
        </w:rPr>
        <w:t>Source:</w:t>
      </w:r>
      <w:r w:rsidR="00C63FA1" w:rsidRPr="00350652">
        <w:rPr>
          <w:rFonts w:ascii="Times New Roman" w:hAnsi="Times New Roman" w:cs="Times New Roman"/>
          <w:lang w:val="en-US"/>
        </w:rPr>
        <w:t xml:space="preserve"> </w:t>
      </w:r>
      <w:r w:rsidR="00C63FA1" w:rsidRPr="00350652">
        <w:rPr>
          <w:rStyle w:val="jlqj4b"/>
          <w:rFonts w:ascii="Times New Roman" w:hAnsi="Times New Roman" w:cs="Times New Roman"/>
          <w:lang w:val="en-US"/>
        </w:rPr>
        <w:t>adapted from</w:t>
      </w:r>
      <w:r w:rsidRPr="00350652">
        <w:rPr>
          <w:rFonts w:ascii="Times New Roman" w:hAnsi="Times New Roman" w:cs="Times New Roman"/>
          <w:lang w:val="en-US"/>
        </w:rPr>
        <w:t xml:space="preserve"> Levitsky and Ziblatt (2018, p</w:t>
      </w:r>
      <w:r w:rsidR="00555105">
        <w:rPr>
          <w:rFonts w:ascii="Times New Roman" w:hAnsi="Times New Roman" w:cs="Times New Roman"/>
          <w:lang w:val="en-US"/>
        </w:rPr>
        <w:t>p</w:t>
      </w:r>
      <w:r w:rsidRPr="00350652">
        <w:rPr>
          <w:rFonts w:ascii="Times New Roman" w:hAnsi="Times New Roman" w:cs="Times New Roman"/>
          <w:lang w:val="en-US"/>
        </w:rPr>
        <w:t xml:space="preserve">. </w:t>
      </w:r>
      <w:r w:rsidR="00431BEA" w:rsidRPr="00350652">
        <w:rPr>
          <w:rFonts w:ascii="Times New Roman" w:hAnsi="Times New Roman" w:cs="Times New Roman"/>
          <w:lang w:val="en-US"/>
        </w:rPr>
        <w:t>18-19</w:t>
      </w:r>
      <w:r w:rsidRPr="00350652">
        <w:rPr>
          <w:rFonts w:ascii="Times New Roman" w:hAnsi="Times New Roman" w:cs="Times New Roman"/>
          <w:lang w:val="en-US"/>
        </w:rPr>
        <w:t>).</w:t>
      </w:r>
    </w:p>
    <w:sectPr w:rsidR="00766630" w:rsidRPr="00350652" w:rsidSect="00350652">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Q0tbCwtDAyMjG3sDBV0lEKTi0uzszPAykwrQUAfHz7QiwAAAA="/>
  </w:docVars>
  <w:rsids>
    <w:rsidRoot w:val="000F444F"/>
    <w:rsid w:val="00012937"/>
    <w:rsid w:val="000617F9"/>
    <w:rsid w:val="000F444F"/>
    <w:rsid w:val="001B2A09"/>
    <w:rsid w:val="00333ED2"/>
    <w:rsid w:val="00350652"/>
    <w:rsid w:val="00390391"/>
    <w:rsid w:val="00431BEA"/>
    <w:rsid w:val="005545CF"/>
    <w:rsid w:val="00555105"/>
    <w:rsid w:val="005B4607"/>
    <w:rsid w:val="005E7A47"/>
    <w:rsid w:val="006605DC"/>
    <w:rsid w:val="00661969"/>
    <w:rsid w:val="006A3DA3"/>
    <w:rsid w:val="00766630"/>
    <w:rsid w:val="0086529D"/>
    <w:rsid w:val="008A0E3C"/>
    <w:rsid w:val="008D5FDB"/>
    <w:rsid w:val="00C367C9"/>
    <w:rsid w:val="00C63FA1"/>
    <w:rsid w:val="00E231D0"/>
    <w:rsid w:val="00FB3739"/>
    <w:rsid w:val="00FD73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86CF0"/>
  <w15:chartTrackingRefBased/>
  <w15:docId w15:val="{CDE792DA-CBEC-4F65-89C0-5F01E083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44F"/>
    <w:pPr>
      <w:spacing w:after="200" w:line="276" w:lineRule="auto"/>
    </w:pPr>
    <w:rPr>
      <w:rFonts w:eastAsiaTheme="minorEastAsia"/>
      <w:lang w:eastAsia="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F444F"/>
    <w:pPr>
      <w:spacing w:after="0" w:line="240" w:lineRule="auto"/>
    </w:pPr>
    <w:rPr>
      <w:rFonts w:eastAsiaTheme="minorEastAsia"/>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Fontepargpadro"/>
    <w:rsid w:val="00C63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392</Words>
  <Characters>2123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Adriano Othon</dc:creator>
  <cp:keywords/>
  <dc:description/>
  <cp:lastModifiedBy>Adriano Othon</cp:lastModifiedBy>
  <cp:revision>11</cp:revision>
  <dcterms:created xsi:type="dcterms:W3CDTF">2021-03-10T10:44:00Z</dcterms:created>
  <dcterms:modified xsi:type="dcterms:W3CDTF">2021-03-29T16:11:00Z</dcterms:modified>
</cp:coreProperties>
</file>