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ED4DC" w14:textId="10DC8B96" w:rsidR="00FC25E3" w:rsidRPr="007A6B6A" w:rsidRDefault="00FC25E3" w:rsidP="00FC25E3">
      <w:pPr>
        <w:spacing w:line="360" w:lineRule="auto"/>
        <w:jc w:val="right"/>
        <w:rPr>
          <w:rFonts w:ascii="Times New Roman" w:hAnsi="Times New Roman" w:cs="Times New Roman"/>
        </w:rPr>
      </w:pPr>
      <w:commentRangeStart w:id="0"/>
      <w:r w:rsidRPr="007A6B6A">
        <w:rPr>
          <w:rFonts w:ascii="Times New Roman" w:hAnsi="Times New Roman" w:cs="Times New Roman"/>
        </w:rPr>
        <w:t xml:space="preserve">mgr </w:t>
      </w:r>
      <w:commentRangeEnd w:id="0"/>
      <w:r w:rsidRPr="007A6B6A">
        <w:rPr>
          <w:rStyle w:val="Odwoaniedokomentarza"/>
          <w:rFonts w:ascii="Times New Roman" w:hAnsi="Times New Roman" w:cs="Times New Roman"/>
        </w:rPr>
        <w:commentReference w:id="0"/>
      </w:r>
      <w:r w:rsidRPr="007A6B6A">
        <w:rPr>
          <w:rFonts w:ascii="Times New Roman" w:hAnsi="Times New Roman" w:cs="Times New Roman"/>
        </w:rPr>
        <w:t>Joanna Kruk</w:t>
      </w:r>
    </w:p>
    <w:p w14:paraId="726DAD61" w14:textId="636F18BA" w:rsidR="00FC25E3" w:rsidRPr="007A6B6A" w:rsidRDefault="00FC25E3" w:rsidP="00FC25E3">
      <w:pPr>
        <w:spacing w:line="360" w:lineRule="auto"/>
        <w:jc w:val="right"/>
        <w:rPr>
          <w:rFonts w:ascii="Times New Roman" w:hAnsi="Times New Roman" w:cs="Times New Roman"/>
        </w:rPr>
      </w:pPr>
      <w:r w:rsidRPr="007A6B6A">
        <w:rPr>
          <w:rFonts w:ascii="Times New Roman" w:hAnsi="Times New Roman" w:cs="Times New Roman"/>
        </w:rPr>
        <w:t>Uniwersytet Warszawski</w:t>
      </w:r>
    </w:p>
    <w:p w14:paraId="38D94DC9" w14:textId="1F9EF073" w:rsidR="00FC25E3" w:rsidRPr="007A6B6A" w:rsidRDefault="00FC25E3" w:rsidP="00FC25E3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A6B6A">
        <w:rPr>
          <w:rFonts w:ascii="Times New Roman" w:hAnsi="Times New Roman" w:cs="Times New Roman"/>
          <w:color w:val="000000" w:themeColor="text1"/>
        </w:rPr>
        <w:t>https://www.orcid.org/0009-0007-1143-7928</w:t>
      </w:r>
    </w:p>
    <w:p w14:paraId="77435720" w14:textId="1251C527" w:rsidR="00FC25E3" w:rsidRPr="007A6B6A" w:rsidRDefault="00FC25E3" w:rsidP="00FC25E3">
      <w:pPr>
        <w:spacing w:line="360" w:lineRule="auto"/>
        <w:jc w:val="right"/>
        <w:rPr>
          <w:rFonts w:ascii="Times New Roman" w:hAnsi="Times New Roman" w:cs="Times New Roman"/>
          <w:lang w:val="en-US"/>
        </w:rPr>
      </w:pPr>
      <w:proofErr w:type="spellStart"/>
      <w:r w:rsidRPr="007A6B6A">
        <w:rPr>
          <w:rFonts w:ascii="Times New Roman" w:hAnsi="Times New Roman" w:cs="Times New Roman"/>
          <w:color w:val="000000" w:themeColor="text1"/>
          <w:lang w:val="en-US"/>
        </w:rPr>
        <w:t>adres</w:t>
      </w:r>
      <w:proofErr w:type="spellEnd"/>
      <w:r w:rsidRPr="007A6B6A">
        <w:rPr>
          <w:rFonts w:ascii="Times New Roman" w:hAnsi="Times New Roman" w:cs="Times New Roman"/>
          <w:color w:val="000000" w:themeColor="text1"/>
          <w:lang w:val="en-US"/>
        </w:rPr>
        <w:t xml:space="preserve"> e-mail: </w:t>
      </w:r>
      <w:r w:rsidR="00000000">
        <w:fldChar w:fldCharType="begin"/>
      </w:r>
      <w:r w:rsidR="00000000" w:rsidRPr="000D0AB1">
        <w:rPr>
          <w:lang w:val="en-US"/>
          <w:rPrChange w:id="1" w:author="Joanna Kruk" w:date="2024-06-12T19:50:00Z" w16du:dateUtc="2024-06-12T17:50:00Z">
            <w:rPr/>
          </w:rPrChange>
        </w:rPr>
        <w:instrText>HYPERLINK "mailto:joanna.kruk807@gmail.com"</w:instrText>
      </w:r>
      <w:r w:rsidR="00000000">
        <w:fldChar w:fldCharType="separate"/>
      </w:r>
      <w:r w:rsidRPr="007A6B6A">
        <w:rPr>
          <w:rStyle w:val="Hipercze"/>
          <w:rFonts w:ascii="Times New Roman" w:hAnsi="Times New Roman" w:cs="Times New Roman"/>
          <w:color w:val="000000" w:themeColor="text1"/>
          <w:u w:val="none"/>
          <w:lang w:val="en-US"/>
        </w:rPr>
        <w:t>joanna.kruk807@gmail.com</w:t>
      </w:r>
      <w:r w:rsidR="00000000">
        <w:rPr>
          <w:rStyle w:val="Hipercze"/>
          <w:rFonts w:ascii="Times New Roman" w:hAnsi="Times New Roman" w:cs="Times New Roman"/>
          <w:color w:val="000000" w:themeColor="text1"/>
          <w:u w:val="none"/>
          <w:lang w:val="en-US"/>
        </w:rPr>
        <w:fldChar w:fldCharType="end"/>
      </w:r>
    </w:p>
    <w:p w14:paraId="6E71032B" w14:textId="77777777" w:rsidR="00FC25E3" w:rsidRPr="007A6B6A" w:rsidRDefault="00FC25E3" w:rsidP="007A6B6A">
      <w:pPr>
        <w:spacing w:line="360" w:lineRule="auto"/>
        <w:jc w:val="right"/>
        <w:rPr>
          <w:rFonts w:ascii="Times New Roman" w:hAnsi="Times New Roman" w:cs="Times New Roman"/>
          <w:b/>
          <w:bCs/>
          <w:lang w:val="en-US"/>
        </w:rPr>
      </w:pPr>
    </w:p>
    <w:p w14:paraId="7BA51A31" w14:textId="469734BB" w:rsidR="00446083" w:rsidRDefault="00446083" w:rsidP="004460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Realizacja zasady kolegialności przed sądem drugiej instancji po nowelizacji Kodeksu postępowania cywilnego z 7 lipca 2023 roku</w:t>
      </w:r>
    </w:p>
    <w:p w14:paraId="424DD159" w14:textId="77777777" w:rsidR="00FC25E3" w:rsidRPr="00BC72DB" w:rsidRDefault="00FC25E3" w:rsidP="004460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7EAC62F" w14:textId="56C211AE" w:rsidR="00446083" w:rsidRDefault="00FC25E3" w:rsidP="00FC25E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A6B6A">
        <w:rPr>
          <w:rFonts w:ascii="Times New Roman" w:hAnsi="Times New Roman" w:cs="Times New Roman"/>
          <w:b/>
          <w:bCs/>
          <w:i/>
          <w:iCs/>
          <w:lang w:val="en-US"/>
        </w:rPr>
        <w:t>Implementation of the principle of collegiality before the court of second instance after the amendment to the Code of Civil Procedure of 7 July 2023</w:t>
      </w:r>
    </w:p>
    <w:p w14:paraId="55A476B5" w14:textId="23ED2075" w:rsidR="00E00558" w:rsidRPr="00695DE5" w:rsidRDefault="00E00558" w:rsidP="00695DE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695DE5">
        <w:rPr>
          <w:rFonts w:ascii="Times New Roman" w:hAnsi="Times New Roman" w:cs="Times New Roman"/>
          <w:b/>
          <w:bCs/>
          <w:lang w:val="en-US"/>
        </w:rPr>
        <w:tab/>
      </w:r>
    </w:p>
    <w:p w14:paraId="5F3AA629" w14:textId="29C95324" w:rsidR="005D2033" w:rsidRDefault="00F22AEB" w:rsidP="00E0055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Zasada kolegialności składu orzekającego jest jedną z naczelnych zasad wymiaru sprawiedliwości, która służy kształtowaniu rozstrzygnięcia sądu w drodze dyskusji i ścierania odmiennych stanowisk.</w:t>
      </w:r>
      <w:r w:rsidR="00945900">
        <w:rPr>
          <w:rFonts w:ascii="Times New Roman" w:hAnsi="Times New Roman" w:cs="Times New Roman"/>
        </w:rPr>
        <w:t xml:space="preserve"> </w:t>
      </w:r>
      <w:r w:rsidR="000D2DEB">
        <w:rPr>
          <w:rFonts w:ascii="Times New Roman" w:hAnsi="Times New Roman" w:cs="Times New Roman"/>
        </w:rPr>
        <w:t>Bezspornie przyjmuje się, że</w:t>
      </w:r>
      <w:r w:rsidR="000D2DEB" w:rsidRPr="00BC72DB">
        <w:rPr>
          <w:rFonts w:ascii="Times New Roman" w:hAnsi="Times New Roman" w:cs="Times New Roman"/>
        </w:rPr>
        <w:t xml:space="preserve"> rozpoznanie sprawy w powiększonym składzie sprzyja zapewnieniu wyższego standardu prowadzonego postępowania, a</w:t>
      </w:r>
      <w:r w:rsidR="00E00558">
        <w:rPr>
          <w:rFonts w:ascii="Times New Roman" w:hAnsi="Times New Roman" w:cs="Times New Roman"/>
        </w:rPr>
        <w:t> </w:t>
      </w:r>
      <w:r w:rsidR="000D2DEB" w:rsidRPr="00BC72DB">
        <w:rPr>
          <w:rFonts w:ascii="Times New Roman" w:hAnsi="Times New Roman" w:cs="Times New Roman"/>
        </w:rPr>
        <w:t>w</w:t>
      </w:r>
      <w:r w:rsidR="00E00558">
        <w:rPr>
          <w:rFonts w:ascii="Times New Roman" w:hAnsi="Times New Roman" w:cs="Times New Roman"/>
        </w:rPr>
        <w:t> </w:t>
      </w:r>
      <w:r w:rsidR="000D2DEB" w:rsidRPr="00BC72DB">
        <w:rPr>
          <w:rFonts w:ascii="Times New Roman" w:hAnsi="Times New Roman" w:cs="Times New Roman"/>
        </w:rPr>
        <w:t>konsekwencji zwiększa także legitymację rozstrzygnięcia sądu w odbiorze społecznym</w:t>
      </w:r>
      <w:r w:rsidR="000D2DEB" w:rsidRPr="00BC72DB">
        <w:rPr>
          <w:rStyle w:val="Odwoanieprzypisudolnego"/>
          <w:rFonts w:ascii="Times New Roman" w:hAnsi="Times New Roman" w:cs="Times New Roman"/>
        </w:rPr>
        <w:footnoteReference w:id="1"/>
      </w:r>
      <w:r w:rsidR="000D2DEB" w:rsidRPr="00BC72DB">
        <w:rPr>
          <w:rFonts w:ascii="Times New Roman" w:hAnsi="Times New Roman" w:cs="Times New Roman"/>
        </w:rPr>
        <w:t>. Kolegialność jest szczególnie pożądana w sprawach skomplikowanych oraz w sprawach, w</w:t>
      </w:r>
      <w:r w:rsidR="00E00558">
        <w:rPr>
          <w:rFonts w:ascii="Times New Roman" w:hAnsi="Times New Roman" w:cs="Times New Roman"/>
        </w:rPr>
        <w:t> </w:t>
      </w:r>
      <w:r w:rsidR="000D2DEB" w:rsidRPr="00BC72DB">
        <w:rPr>
          <w:rFonts w:ascii="Times New Roman" w:hAnsi="Times New Roman" w:cs="Times New Roman"/>
        </w:rPr>
        <w:t>których istotne znaczenie może mieć – obok wiedzy prawniczej – doświadczenie biznesowe</w:t>
      </w:r>
      <w:r w:rsidR="000D2DEB" w:rsidRPr="00BC72DB">
        <w:rPr>
          <w:rStyle w:val="Odwoanieprzypisudolnego"/>
          <w:rFonts w:ascii="Times New Roman" w:hAnsi="Times New Roman" w:cs="Times New Roman"/>
        </w:rPr>
        <w:footnoteReference w:id="2"/>
      </w:r>
      <w:r w:rsidR="000D2DEB" w:rsidRPr="00BC72DB">
        <w:rPr>
          <w:rFonts w:ascii="Times New Roman" w:hAnsi="Times New Roman" w:cs="Times New Roman"/>
        </w:rPr>
        <w:t xml:space="preserve"> lub życiowe</w:t>
      </w:r>
      <w:r w:rsidR="000D2DEB" w:rsidRPr="00BC72DB">
        <w:rPr>
          <w:rStyle w:val="Odwoanieprzypisudolnego"/>
          <w:rFonts w:ascii="Times New Roman" w:hAnsi="Times New Roman" w:cs="Times New Roman"/>
        </w:rPr>
        <w:footnoteReference w:id="3"/>
      </w:r>
      <w:r w:rsidR="000D2DEB" w:rsidRPr="00BC72DB">
        <w:rPr>
          <w:rFonts w:ascii="Times New Roman" w:hAnsi="Times New Roman" w:cs="Times New Roman"/>
        </w:rPr>
        <w:t xml:space="preserve">. Ponadto </w:t>
      </w:r>
      <w:r w:rsidR="000D2DEB">
        <w:rPr>
          <w:rFonts w:ascii="Times New Roman" w:hAnsi="Times New Roman" w:cs="Times New Roman"/>
        </w:rPr>
        <w:t>zapewnia</w:t>
      </w:r>
      <w:commentRangeStart w:id="2"/>
      <w:commentRangeStart w:id="3"/>
      <w:r w:rsidR="000D2DEB" w:rsidRPr="00BC72DB">
        <w:rPr>
          <w:rFonts w:ascii="Times New Roman" w:hAnsi="Times New Roman" w:cs="Times New Roman"/>
        </w:rPr>
        <w:t xml:space="preserve"> większe gwarancje </w:t>
      </w:r>
      <w:commentRangeEnd w:id="2"/>
      <w:r w:rsidR="000D2DEB" w:rsidRPr="00BC72DB">
        <w:rPr>
          <w:rStyle w:val="Odwoaniedokomentarza"/>
        </w:rPr>
        <w:commentReference w:id="2"/>
      </w:r>
      <w:commentRangeEnd w:id="3"/>
      <w:r w:rsidR="000D2DEB">
        <w:rPr>
          <w:rStyle w:val="Odwoaniedokomentarza"/>
        </w:rPr>
        <w:commentReference w:id="3"/>
      </w:r>
      <w:r w:rsidR="000D2DEB" w:rsidRPr="00BC72DB">
        <w:rPr>
          <w:rFonts w:ascii="Times New Roman" w:hAnsi="Times New Roman" w:cs="Times New Roman"/>
        </w:rPr>
        <w:t>niezawisłości i bezstronności członków składu orzekającego, gdyż, jak podnosi się w literaturze, sąd rozpatrujący sprawę jednoosobowo może być bardziej narażony na próby nacisku i wywierania wpływu na jej wynik</w:t>
      </w:r>
      <w:commentRangeStart w:id="4"/>
      <w:commentRangeStart w:id="5"/>
      <w:r w:rsidR="000D2DEB" w:rsidRPr="00BC72DB">
        <w:rPr>
          <w:rStyle w:val="Odwoanieprzypisudolnego"/>
          <w:rFonts w:ascii="Times New Roman" w:hAnsi="Times New Roman" w:cs="Times New Roman"/>
        </w:rPr>
        <w:footnoteReference w:id="4"/>
      </w:r>
      <w:r w:rsidR="000D2DEB" w:rsidRPr="00BC72DB">
        <w:rPr>
          <w:rFonts w:ascii="Times New Roman" w:hAnsi="Times New Roman" w:cs="Times New Roman"/>
        </w:rPr>
        <w:t xml:space="preserve">. </w:t>
      </w:r>
      <w:commentRangeEnd w:id="4"/>
      <w:r w:rsidR="000D2DEB" w:rsidRPr="00BC72DB">
        <w:rPr>
          <w:rStyle w:val="Odwoaniedokomentarza"/>
        </w:rPr>
        <w:commentReference w:id="4"/>
      </w:r>
      <w:commentRangeEnd w:id="5"/>
      <w:r w:rsidR="000D2DEB">
        <w:rPr>
          <w:rStyle w:val="Odwoaniedokomentarza"/>
        </w:rPr>
        <w:commentReference w:id="5"/>
      </w:r>
    </w:p>
    <w:p w14:paraId="4E6938B5" w14:textId="49641340" w:rsidR="00A66D1F" w:rsidRDefault="001B1F88" w:rsidP="009534F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tle </w:t>
      </w:r>
      <w:r w:rsidR="00B616C6">
        <w:rPr>
          <w:rFonts w:ascii="Times New Roman" w:hAnsi="Times New Roman" w:cs="Times New Roman"/>
        </w:rPr>
        <w:t>ostatnich</w:t>
      </w:r>
      <w:r w:rsidR="000D2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nowelizacji procedury cywilnej </w:t>
      </w:r>
      <w:r w:rsidR="00000400">
        <w:rPr>
          <w:rFonts w:ascii="Times New Roman" w:hAnsi="Times New Roman" w:cs="Times New Roman"/>
        </w:rPr>
        <w:t xml:space="preserve">zauważalna jest </w:t>
      </w:r>
      <w:r w:rsidR="00C41280">
        <w:rPr>
          <w:rFonts w:ascii="Times New Roman" w:hAnsi="Times New Roman" w:cs="Times New Roman"/>
        </w:rPr>
        <w:t xml:space="preserve">silna </w:t>
      </w:r>
      <w:r w:rsidR="00000400">
        <w:rPr>
          <w:rFonts w:ascii="Times New Roman" w:hAnsi="Times New Roman" w:cs="Times New Roman"/>
        </w:rPr>
        <w:t xml:space="preserve">determinacja ustawodawcy </w:t>
      </w:r>
      <w:r w:rsidR="0060705E">
        <w:rPr>
          <w:rFonts w:ascii="Times New Roman" w:hAnsi="Times New Roman" w:cs="Times New Roman"/>
        </w:rPr>
        <w:t>by zwiększyć sprawność</w:t>
      </w:r>
      <w:r w:rsidR="004A1A73">
        <w:rPr>
          <w:rFonts w:ascii="Times New Roman" w:hAnsi="Times New Roman" w:cs="Times New Roman"/>
        </w:rPr>
        <w:t xml:space="preserve"> postępowania cywilnego</w:t>
      </w:r>
      <w:r w:rsidR="009D3703">
        <w:rPr>
          <w:rStyle w:val="Odwoanieprzypisudolnego"/>
          <w:rFonts w:ascii="Times New Roman" w:hAnsi="Times New Roman" w:cs="Times New Roman"/>
        </w:rPr>
        <w:footnoteReference w:id="5"/>
      </w:r>
      <w:r w:rsidR="00046306">
        <w:rPr>
          <w:rFonts w:ascii="Times New Roman" w:hAnsi="Times New Roman" w:cs="Times New Roman"/>
        </w:rPr>
        <w:t xml:space="preserve">, </w:t>
      </w:r>
      <w:r w:rsidR="000D0AB1">
        <w:rPr>
          <w:rFonts w:ascii="Times New Roman" w:hAnsi="Times New Roman" w:cs="Times New Roman"/>
        </w:rPr>
        <w:t xml:space="preserve">do czego ma </w:t>
      </w:r>
      <w:r w:rsidR="003F667B">
        <w:rPr>
          <w:rFonts w:ascii="Times New Roman" w:hAnsi="Times New Roman" w:cs="Times New Roman"/>
        </w:rPr>
        <w:t>prowadzić</w:t>
      </w:r>
      <w:r w:rsidR="009D3703">
        <w:rPr>
          <w:rFonts w:ascii="Times New Roman" w:hAnsi="Times New Roman" w:cs="Times New Roman"/>
        </w:rPr>
        <w:t xml:space="preserve"> </w:t>
      </w:r>
      <w:r w:rsidR="00D47A89">
        <w:rPr>
          <w:rFonts w:ascii="Times New Roman" w:hAnsi="Times New Roman" w:cs="Times New Roman"/>
        </w:rPr>
        <w:t>m.</w:t>
      </w:r>
      <w:r w:rsidR="00551B81">
        <w:rPr>
          <w:rFonts w:ascii="Times New Roman" w:hAnsi="Times New Roman" w:cs="Times New Roman"/>
        </w:rPr>
        <w:t> </w:t>
      </w:r>
      <w:r w:rsidR="00D47A89">
        <w:rPr>
          <w:rFonts w:ascii="Times New Roman" w:hAnsi="Times New Roman" w:cs="Times New Roman"/>
        </w:rPr>
        <w:t xml:space="preserve">in. </w:t>
      </w:r>
      <w:r w:rsidR="00B94574">
        <w:rPr>
          <w:rFonts w:ascii="Times New Roman" w:hAnsi="Times New Roman" w:cs="Times New Roman"/>
        </w:rPr>
        <w:t>ograniczenie realizacji zasady kolegialności</w:t>
      </w:r>
      <w:r w:rsidR="000A6156">
        <w:rPr>
          <w:rFonts w:ascii="Times New Roman" w:hAnsi="Times New Roman" w:cs="Times New Roman"/>
        </w:rPr>
        <w:t xml:space="preserve">. Wprowadzony </w:t>
      </w:r>
      <w:r w:rsidR="002C150C">
        <w:rPr>
          <w:rFonts w:ascii="Times New Roman" w:hAnsi="Times New Roman" w:cs="Times New Roman"/>
        </w:rPr>
        <w:t>ustawą z 7 lipca 2023 roku</w:t>
      </w:r>
      <w:r w:rsidR="002C150C">
        <w:rPr>
          <w:rStyle w:val="Odwoanieprzypisudolnego"/>
          <w:rFonts w:ascii="Times New Roman" w:hAnsi="Times New Roman" w:cs="Times New Roman"/>
        </w:rPr>
        <w:footnoteReference w:id="6"/>
      </w:r>
      <w:r w:rsidR="002C150C">
        <w:rPr>
          <w:rFonts w:ascii="Times New Roman" w:hAnsi="Times New Roman" w:cs="Times New Roman"/>
        </w:rPr>
        <w:t xml:space="preserve"> art. 367</w:t>
      </w:r>
      <w:r w:rsidR="002C150C">
        <w:rPr>
          <w:rFonts w:ascii="Times New Roman" w:hAnsi="Times New Roman" w:cs="Times New Roman"/>
          <w:vertAlign w:val="superscript"/>
        </w:rPr>
        <w:t>1</w:t>
      </w:r>
      <w:r w:rsidR="002C150C">
        <w:rPr>
          <w:rFonts w:ascii="Times New Roman" w:hAnsi="Times New Roman" w:cs="Times New Roman"/>
        </w:rPr>
        <w:t xml:space="preserve"> k.p.c.</w:t>
      </w:r>
      <w:r w:rsidR="009F20AE">
        <w:rPr>
          <w:rFonts w:ascii="Times New Roman" w:hAnsi="Times New Roman" w:cs="Times New Roman"/>
        </w:rPr>
        <w:t xml:space="preserve"> </w:t>
      </w:r>
      <w:r w:rsidR="00032555">
        <w:rPr>
          <w:rFonts w:ascii="Times New Roman" w:hAnsi="Times New Roman" w:cs="Times New Roman"/>
        </w:rPr>
        <w:t xml:space="preserve">istotnie zmienił zasady kształtowania składów </w:t>
      </w:r>
      <w:r w:rsidR="00F06797">
        <w:rPr>
          <w:rFonts w:ascii="Times New Roman" w:hAnsi="Times New Roman" w:cs="Times New Roman"/>
        </w:rPr>
        <w:t xml:space="preserve">w postępowaniu </w:t>
      </w:r>
      <w:proofErr w:type="spellStart"/>
      <w:r w:rsidR="004121CD">
        <w:rPr>
          <w:rFonts w:ascii="Times New Roman" w:hAnsi="Times New Roman" w:cs="Times New Roman"/>
        </w:rPr>
        <w:t>drugoinstancyjnym</w:t>
      </w:r>
      <w:proofErr w:type="spellEnd"/>
      <w:r w:rsidR="008C3019">
        <w:rPr>
          <w:rFonts w:ascii="Times New Roman" w:hAnsi="Times New Roman" w:cs="Times New Roman"/>
        </w:rPr>
        <w:t xml:space="preserve"> rozszerzając katalog spraw, w których </w:t>
      </w:r>
      <w:r w:rsidR="00D47A89">
        <w:rPr>
          <w:rFonts w:ascii="Times New Roman" w:hAnsi="Times New Roman" w:cs="Times New Roman"/>
        </w:rPr>
        <w:t xml:space="preserve">sąd </w:t>
      </w:r>
      <w:r w:rsidR="00F664C2">
        <w:rPr>
          <w:rFonts w:ascii="Times New Roman" w:hAnsi="Times New Roman" w:cs="Times New Roman"/>
        </w:rPr>
        <w:t xml:space="preserve">orzeka </w:t>
      </w:r>
      <w:r w:rsidR="00D47A89">
        <w:rPr>
          <w:rFonts w:ascii="Times New Roman" w:hAnsi="Times New Roman" w:cs="Times New Roman"/>
        </w:rPr>
        <w:t>w składzie jednego sędziego</w:t>
      </w:r>
      <w:r w:rsidR="00F91F55">
        <w:rPr>
          <w:rFonts w:ascii="Times New Roman" w:hAnsi="Times New Roman" w:cs="Times New Roman"/>
        </w:rPr>
        <w:t>. M</w:t>
      </w:r>
      <w:r w:rsidR="009534F8">
        <w:rPr>
          <w:rFonts w:ascii="Times New Roman" w:hAnsi="Times New Roman" w:cs="Times New Roman"/>
        </w:rPr>
        <w:t xml:space="preserve">oże </w:t>
      </w:r>
      <w:r w:rsidR="00F91F55">
        <w:rPr>
          <w:rFonts w:ascii="Times New Roman" w:hAnsi="Times New Roman" w:cs="Times New Roman"/>
        </w:rPr>
        <w:t xml:space="preserve">to </w:t>
      </w:r>
      <w:r w:rsidR="009534F8">
        <w:rPr>
          <w:rFonts w:ascii="Times New Roman" w:hAnsi="Times New Roman" w:cs="Times New Roman"/>
        </w:rPr>
        <w:t xml:space="preserve">powodować daleko idące skutki </w:t>
      </w:r>
      <w:r w:rsidR="009534F8">
        <w:rPr>
          <w:rFonts w:ascii="Times New Roman" w:hAnsi="Times New Roman" w:cs="Times New Roman"/>
        </w:rPr>
        <w:t>w zakresie realizacji gwarancji procesowych stron</w:t>
      </w:r>
      <w:r w:rsidR="00F91F55">
        <w:rPr>
          <w:rFonts w:ascii="Times New Roman" w:hAnsi="Times New Roman" w:cs="Times New Roman"/>
        </w:rPr>
        <w:t>, a d</w:t>
      </w:r>
      <w:r w:rsidR="00E6216C">
        <w:rPr>
          <w:rFonts w:ascii="Times New Roman" w:hAnsi="Times New Roman" w:cs="Times New Roman"/>
        </w:rPr>
        <w:t>odatkowo</w:t>
      </w:r>
      <w:r w:rsidR="00EE4796">
        <w:rPr>
          <w:rFonts w:ascii="Times New Roman" w:hAnsi="Times New Roman" w:cs="Times New Roman"/>
        </w:rPr>
        <w:t xml:space="preserve"> – </w:t>
      </w:r>
      <w:r w:rsidR="00EE4796">
        <w:rPr>
          <w:rFonts w:ascii="Times New Roman" w:hAnsi="Times New Roman" w:cs="Times New Roman"/>
        </w:rPr>
        <w:t>z uwagi na zbyt skomplikowaną budowę</w:t>
      </w:r>
      <w:r w:rsidR="00EE4796">
        <w:rPr>
          <w:rFonts w:ascii="Times New Roman" w:hAnsi="Times New Roman" w:cs="Times New Roman"/>
        </w:rPr>
        <w:t xml:space="preserve"> – </w:t>
      </w:r>
      <w:r w:rsidR="00222FB9">
        <w:rPr>
          <w:rFonts w:ascii="Times New Roman" w:hAnsi="Times New Roman" w:cs="Times New Roman"/>
        </w:rPr>
        <w:t xml:space="preserve">interpretacja </w:t>
      </w:r>
      <w:r w:rsidR="00F91F55">
        <w:rPr>
          <w:rFonts w:ascii="Times New Roman" w:hAnsi="Times New Roman" w:cs="Times New Roman"/>
        </w:rPr>
        <w:t>wskazanego</w:t>
      </w:r>
      <w:r w:rsidR="00222FB9">
        <w:rPr>
          <w:rFonts w:ascii="Times New Roman" w:hAnsi="Times New Roman" w:cs="Times New Roman"/>
        </w:rPr>
        <w:t xml:space="preserve"> przepisu może </w:t>
      </w:r>
      <w:r w:rsidR="00F91F55">
        <w:rPr>
          <w:rFonts w:ascii="Times New Roman" w:hAnsi="Times New Roman" w:cs="Times New Roman"/>
        </w:rPr>
        <w:t>wywoływać</w:t>
      </w:r>
      <w:r w:rsidR="00222FB9">
        <w:rPr>
          <w:rFonts w:ascii="Times New Roman" w:hAnsi="Times New Roman" w:cs="Times New Roman"/>
        </w:rPr>
        <w:t xml:space="preserve"> wiele </w:t>
      </w:r>
      <w:r w:rsidR="00777919">
        <w:rPr>
          <w:rFonts w:ascii="Times New Roman" w:hAnsi="Times New Roman" w:cs="Times New Roman"/>
        </w:rPr>
        <w:t>trudności.</w:t>
      </w:r>
      <w:r w:rsidR="00A66D1F">
        <w:rPr>
          <w:rFonts w:ascii="Times New Roman" w:hAnsi="Times New Roman" w:cs="Times New Roman"/>
        </w:rPr>
        <w:t xml:space="preserve"> Z tych wszystkich powodów konieczna jest analiza </w:t>
      </w:r>
      <w:r w:rsidR="00D506C7">
        <w:rPr>
          <w:rFonts w:ascii="Times New Roman" w:hAnsi="Times New Roman" w:cs="Times New Roman"/>
        </w:rPr>
        <w:t>problemu</w:t>
      </w:r>
      <w:r w:rsidR="007C564B">
        <w:rPr>
          <w:rFonts w:ascii="Times New Roman" w:hAnsi="Times New Roman" w:cs="Times New Roman"/>
        </w:rPr>
        <w:t xml:space="preserve"> z </w:t>
      </w:r>
      <w:r w:rsidR="00EE4796">
        <w:rPr>
          <w:rFonts w:ascii="Times New Roman" w:hAnsi="Times New Roman" w:cs="Times New Roman"/>
        </w:rPr>
        <w:t>poczynając od</w:t>
      </w:r>
      <w:r w:rsidR="002B26D0">
        <w:rPr>
          <w:rFonts w:ascii="Times New Roman" w:hAnsi="Times New Roman" w:cs="Times New Roman"/>
        </w:rPr>
        <w:t xml:space="preserve"> rozważań dotyczących</w:t>
      </w:r>
      <w:r w:rsidR="007C564B">
        <w:rPr>
          <w:rFonts w:ascii="Times New Roman" w:hAnsi="Times New Roman" w:cs="Times New Roman"/>
        </w:rPr>
        <w:t xml:space="preserve"> aksjologicznych podstaw </w:t>
      </w:r>
      <w:r w:rsidR="00EE4796">
        <w:rPr>
          <w:rFonts w:ascii="Times New Roman" w:hAnsi="Times New Roman" w:cs="Times New Roman"/>
        </w:rPr>
        <w:t>kolegialności</w:t>
      </w:r>
      <w:r w:rsidR="00E23D37">
        <w:rPr>
          <w:rFonts w:ascii="Times New Roman" w:hAnsi="Times New Roman" w:cs="Times New Roman"/>
        </w:rPr>
        <w:t xml:space="preserve"> i</w:t>
      </w:r>
      <w:r w:rsidR="00695DE5">
        <w:rPr>
          <w:rFonts w:ascii="Times New Roman" w:hAnsi="Times New Roman" w:cs="Times New Roman"/>
        </w:rPr>
        <w:t> </w:t>
      </w:r>
      <w:r w:rsidR="00E23D37">
        <w:rPr>
          <w:rFonts w:ascii="Times New Roman" w:hAnsi="Times New Roman" w:cs="Times New Roman"/>
        </w:rPr>
        <w:t xml:space="preserve">zasad kształtowania składu sądu w postępowaniu </w:t>
      </w:r>
      <w:r w:rsidR="00161DEC">
        <w:rPr>
          <w:rFonts w:ascii="Times New Roman" w:hAnsi="Times New Roman" w:cs="Times New Roman"/>
        </w:rPr>
        <w:t xml:space="preserve">pierwszoinstancyjnym. </w:t>
      </w:r>
    </w:p>
    <w:p w14:paraId="0FCAF8B2" w14:textId="77777777" w:rsidR="008E35EA" w:rsidRPr="00695DE5" w:rsidRDefault="008E35EA" w:rsidP="00695DE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4C1C0A1" w14:textId="2B875F40" w:rsidR="00446083" w:rsidRPr="00BC72DB" w:rsidRDefault="004F1CE8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Uwagi wprowadzające</w:t>
      </w:r>
    </w:p>
    <w:p w14:paraId="4E32FB47" w14:textId="55E1273C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Rozważając istotę zasady kolegialności w procesie cywilnym</w:t>
      </w:r>
      <w:r w:rsidR="001D033D">
        <w:rPr>
          <w:rFonts w:ascii="Times New Roman" w:hAnsi="Times New Roman" w:cs="Times New Roman"/>
        </w:rPr>
        <w:t xml:space="preserve"> należy mieć na uwadze jej ścisły związek</w:t>
      </w:r>
      <w:r w:rsidRPr="00BC72DB">
        <w:rPr>
          <w:rFonts w:ascii="Times New Roman" w:hAnsi="Times New Roman" w:cs="Times New Roman"/>
        </w:rPr>
        <w:t xml:space="preserve"> z prawem do sądu w ujęciu konstytucyjnym. Zgodnie z art. 45 ust. 1 Konstytucji RP</w:t>
      </w:r>
      <w:r w:rsidRPr="00BC72DB">
        <w:rPr>
          <w:rStyle w:val="Odwoanieprzypisudolnego"/>
          <w:rFonts w:ascii="Times New Roman" w:hAnsi="Times New Roman" w:cs="Times New Roman"/>
        </w:rPr>
        <w:footnoteReference w:id="7"/>
      </w:r>
      <w:r w:rsidRPr="00BC72DB">
        <w:rPr>
          <w:rFonts w:ascii="Times New Roman" w:hAnsi="Times New Roman" w:cs="Times New Roman"/>
        </w:rPr>
        <w:t xml:space="preserve"> każdy ma prawo do sprawiedliwego i jawnego rozpatrzenia sprawy bez nieuzasadnionej zwłoki przez właściwy, niezależny, bezstronny i niezawisły sąd. Pojęcie sądu „właściwego” odnieść należy nie tylko do orzekania przez sąd właściwy w aspekcie przedmiotowym</w:t>
      </w:r>
      <w:r w:rsidRPr="00BC72DB">
        <w:rPr>
          <w:rStyle w:val="Odwoanieprzypisudolnego"/>
          <w:rFonts w:ascii="Times New Roman" w:hAnsi="Times New Roman" w:cs="Times New Roman"/>
        </w:rPr>
        <w:footnoteReference w:id="8"/>
      </w:r>
      <w:r w:rsidRPr="00BC72DB">
        <w:rPr>
          <w:rFonts w:ascii="Times New Roman" w:hAnsi="Times New Roman" w:cs="Times New Roman"/>
        </w:rPr>
        <w:t>, rzeczowym, funkcjonalnym i miejscowym, ale również przez sąd działający w odpowiednio ukształtowanym składzie, przy czym jego rodzaj powinien każdorazowo wynikać z ustawy procesowej</w:t>
      </w:r>
      <w:r w:rsidRPr="00BC72DB">
        <w:rPr>
          <w:rStyle w:val="Odwoanieprzypisudolnego"/>
          <w:rFonts w:ascii="Times New Roman" w:hAnsi="Times New Roman" w:cs="Times New Roman"/>
        </w:rPr>
        <w:footnoteReference w:id="9"/>
      </w:r>
      <w:r w:rsidRPr="00BC72DB">
        <w:rPr>
          <w:rFonts w:ascii="Times New Roman" w:hAnsi="Times New Roman" w:cs="Times New Roman"/>
        </w:rPr>
        <w:t xml:space="preserve">. Jak podnosi się w piśmiennictwie, ustawodawca jest w tym zakresie </w:t>
      </w:r>
      <w:commentRangeStart w:id="6"/>
      <w:commentRangeStart w:id="7"/>
      <w:r w:rsidRPr="00BC72DB">
        <w:rPr>
          <w:rFonts w:ascii="Times New Roman" w:hAnsi="Times New Roman" w:cs="Times New Roman"/>
        </w:rPr>
        <w:t xml:space="preserve">pozbawiony </w:t>
      </w:r>
      <w:r w:rsidR="00BC72DB">
        <w:rPr>
          <w:rFonts w:ascii="Times New Roman" w:hAnsi="Times New Roman" w:cs="Times New Roman"/>
        </w:rPr>
        <w:lastRenderedPageBreak/>
        <w:t xml:space="preserve">pełnej </w:t>
      </w:r>
      <w:r w:rsidRPr="00BC72DB">
        <w:rPr>
          <w:rFonts w:ascii="Times New Roman" w:hAnsi="Times New Roman" w:cs="Times New Roman"/>
        </w:rPr>
        <w:t xml:space="preserve">swobody w </w:t>
      </w:r>
      <w:commentRangeEnd w:id="6"/>
      <w:r w:rsidRPr="00BC72DB">
        <w:rPr>
          <w:rStyle w:val="Odwoaniedokomentarza"/>
        </w:rPr>
        <w:commentReference w:id="6"/>
      </w:r>
      <w:commentRangeEnd w:id="7"/>
      <w:r w:rsidR="00BC72DB">
        <w:rPr>
          <w:rStyle w:val="Odwoaniedokomentarza"/>
        </w:rPr>
        <w:commentReference w:id="7"/>
      </w:r>
      <w:r w:rsidRPr="00BC72DB">
        <w:rPr>
          <w:rFonts w:ascii="Times New Roman" w:hAnsi="Times New Roman" w:cs="Times New Roman"/>
        </w:rPr>
        <w:t>stanowieniu prawa</w:t>
      </w:r>
      <w:r w:rsidRPr="00BC72DB">
        <w:rPr>
          <w:rStyle w:val="Odwoanieprzypisudolnego"/>
          <w:rFonts w:ascii="Times New Roman" w:hAnsi="Times New Roman" w:cs="Times New Roman"/>
        </w:rPr>
        <w:footnoteReference w:id="10"/>
      </w:r>
      <w:r w:rsidRPr="00BC72DB">
        <w:rPr>
          <w:rFonts w:ascii="Times New Roman" w:hAnsi="Times New Roman" w:cs="Times New Roman"/>
        </w:rPr>
        <w:t xml:space="preserve">. Współzależność regulacji dotyczących składu sądu orzekającego z konstytucyjnym prawem do sądu uzasadnia ograniczenie arbitralności ustawodawcy w kształtowaniu składów orzekających oraz potwierdza konieczność dokonywania ścisłej wykładni przepisów regulujących tę materię. </w:t>
      </w:r>
    </w:p>
    <w:p w14:paraId="14DEB8B3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Zgodnie z obowiązującą regułą – akceptowaną zarówno przez judykaturę, jak i przez doktrynę – sąd pierwszej instancji orzeka w składzie jednego sędziego</w:t>
      </w:r>
      <w:r w:rsidRPr="00BC72DB">
        <w:rPr>
          <w:rStyle w:val="Odwoanieprzypisudolnego"/>
          <w:rFonts w:ascii="Times New Roman" w:hAnsi="Times New Roman" w:cs="Times New Roman"/>
        </w:rPr>
        <w:footnoteReference w:id="11"/>
      </w:r>
      <w:r w:rsidRPr="00BC72DB">
        <w:rPr>
          <w:rFonts w:ascii="Times New Roman" w:hAnsi="Times New Roman" w:cs="Times New Roman"/>
        </w:rPr>
        <w:t>, chyba że przepis szczególny stanowi inaczej (art. 47 § 1 Kodeksu postępowania cywilnego</w:t>
      </w:r>
      <w:r w:rsidRPr="00BC72DB">
        <w:rPr>
          <w:rStyle w:val="Odwoanieprzypisudolnego"/>
          <w:rFonts w:ascii="Times New Roman" w:hAnsi="Times New Roman" w:cs="Times New Roman"/>
        </w:rPr>
        <w:footnoteReference w:id="12"/>
      </w:r>
      <w:r w:rsidRPr="00BC72DB">
        <w:rPr>
          <w:rFonts w:ascii="Times New Roman" w:hAnsi="Times New Roman" w:cs="Times New Roman"/>
        </w:rPr>
        <w:t>). Wyjątki funkcjonujące w obecnym stanie prawnym są nieliczne</w:t>
      </w:r>
      <w:r w:rsidRPr="00BC72DB">
        <w:rPr>
          <w:rStyle w:val="Odwoanieprzypisudolnego"/>
          <w:rFonts w:ascii="Times New Roman" w:hAnsi="Times New Roman" w:cs="Times New Roman"/>
        </w:rPr>
        <w:footnoteReference w:id="13"/>
      </w:r>
      <w:r w:rsidRPr="00BC72DB">
        <w:rPr>
          <w:rFonts w:ascii="Times New Roman" w:hAnsi="Times New Roman" w:cs="Times New Roman"/>
        </w:rPr>
        <w:t xml:space="preserve">. Odstępstwem jest między innymi art. 47 § 2 k.p.c., zawierający </w:t>
      </w:r>
      <w:proofErr w:type="spellStart"/>
      <w:r w:rsidRPr="00BC72DB">
        <w:rPr>
          <w:rFonts w:ascii="Times New Roman" w:hAnsi="Times New Roman" w:cs="Times New Roman"/>
        </w:rPr>
        <w:t>taksatywne</w:t>
      </w:r>
      <w:proofErr w:type="spellEnd"/>
      <w:r w:rsidRPr="00BC72DB">
        <w:rPr>
          <w:rFonts w:ascii="Times New Roman" w:hAnsi="Times New Roman" w:cs="Times New Roman"/>
        </w:rPr>
        <w:t xml:space="preserve"> wyliczenie spraw rozpatrywanych w składach ławniczych (jeden sędzia wraz z dwoma ławnikami)</w:t>
      </w:r>
      <w:r w:rsidRPr="00BC72DB">
        <w:rPr>
          <w:rStyle w:val="Odwoanieprzypisudolnego"/>
          <w:rFonts w:ascii="Times New Roman" w:hAnsi="Times New Roman" w:cs="Times New Roman"/>
        </w:rPr>
        <w:footnoteReference w:id="14"/>
      </w:r>
      <w:r w:rsidRPr="00BC72DB">
        <w:rPr>
          <w:rFonts w:ascii="Times New Roman" w:hAnsi="Times New Roman" w:cs="Times New Roman"/>
        </w:rPr>
        <w:t>, gdyż, jak się uznaje, sprawy te wymagają szczególnego rodzaju wrażliwości społecznej oraz doświadczenia życiowego</w:t>
      </w:r>
      <w:r w:rsidRPr="00BC72DB">
        <w:rPr>
          <w:rStyle w:val="Odwoanieprzypisudolnego"/>
          <w:rFonts w:ascii="Times New Roman" w:hAnsi="Times New Roman" w:cs="Times New Roman"/>
        </w:rPr>
        <w:footnoteReference w:id="15"/>
      </w:r>
      <w:r w:rsidRPr="00BC72DB">
        <w:rPr>
          <w:rFonts w:ascii="Times New Roman" w:hAnsi="Times New Roman" w:cs="Times New Roman"/>
        </w:rPr>
        <w:t>. Ustawodawca przewidział również możliwość rozpatrzenia sprawy zawiłej</w:t>
      </w:r>
      <w:r w:rsidRPr="00BC72DB">
        <w:rPr>
          <w:rStyle w:val="Odwoanieprzypisudolnego"/>
          <w:rFonts w:ascii="Times New Roman" w:hAnsi="Times New Roman" w:cs="Times New Roman"/>
        </w:rPr>
        <w:footnoteReference w:id="16"/>
      </w:r>
      <w:r w:rsidRPr="00BC72DB">
        <w:rPr>
          <w:rFonts w:ascii="Times New Roman" w:hAnsi="Times New Roman" w:cs="Times New Roman"/>
        </w:rPr>
        <w:t xml:space="preserve"> lub o precedensowym charakterze w składzie trzech sędziów. Jak wynika z art. 47 § 4 k.p.c. </w:t>
      </w:r>
      <w:r w:rsidRPr="00BC72DB">
        <w:rPr>
          <w:rFonts w:ascii="Times New Roman" w:hAnsi="Times New Roman" w:cs="Times New Roman"/>
        </w:rPr>
        <w:lastRenderedPageBreak/>
        <w:t>możliwe jest to wyłącznie na zarządzenie prezesa sądu (art. 47 § 4 k.p.c.)</w:t>
      </w:r>
      <w:r w:rsidRPr="00BC72DB">
        <w:rPr>
          <w:rStyle w:val="Odwoanieprzypisudolnego"/>
          <w:rFonts w:ascii="Times New Roman" w:hAnsi="Times New Roman" w:cs="Times New Roman"/>
        </w:rPr>
        <w:footnoteReference w:id="17"/>
      </w:r>
      <w:r w:rsidRPr="00BC72DB">
        <w:rPr>
          <w:rFonts w:ascii="Times New Roman" w:hAnsi="Times New Roman" w:cs="Times New Roman"/>
        </w:rPr>
        <w:t>, które jest wydawane z urzędu, na wniosek strony lub z inicjatywy sędziego rozpoznającego sprawę</w:t>
      </w:r>
      <w:r w:rsidRPr="00BC72DB">
        <w:rPr>
          <w:rStyle w:val="Odwoanieprzypisudolnego"/>
          <w:rFonts w:ascii="Times New Roman" w:hAnsi="Times New Roman" w:cs="Times New Roman"/>
        </w:rPr>
        <w:footnoteReference w:id="18"/>
      </w:r>
      <w:r w:rsidRPr="00BC72DB">
        <w:rPr>
          <w:rFonts w:ascii="Times New Roman" w:hAnsi="Times New Roman" w:cs="Times New Roman"/>
        </w:rPr>
        <w:t xml:space="preserve">. </w:t>
      </w:r>
    </w:p>
    <w:p w14:paraId="2B39ADB1" w14:textId="77777777" w:rsidR="00F63AB7" w:rsidRDefault="00446083" w:rsidP="00415D7C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Ryzyko wynikające z orzekania przez </w:t>
      </w:r>
      <w:proofErr w:type="spellStart"/>
      <w:r w:rsidRPr="00BC72DB">
        <w:rPr>
          <w:rFonts w:ascii="Times New Roman" w:hAnsi="Times New Roman" w:cs="Times New Roman"/>
        </w:rPr>
        <w:t>monokratyczny</w:t>
      </w:r>
      <w:proofErr w:type="spellEnd"/>
      <w:r w:rsidRPr="00BC72DB">
        <w:rPr>
          <w:rFonts w:ascii="Times New Roman" w:hAnsi="Times New Roman" w:cs="Times New Roman"/>
        </w:rPr>
        <w:t xml:space="preserve"> skład sądu pierwszej instancji było do niedawna łagodzone kolegialnością sądu drugiej instancji. Mimo gwarancji rzetelności i bezstronności jakie zapewnia orzekanie przez skład trzech sędziów, od 2020 roku zauważalne jest odchodzenie przez ustawodawcę od zasady kolegialności w postępowaniu apelacyjnym. Mowa między innymi o epizodycznym przepisie art. 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 COVID-19 w brzmieniu nadanym ustawą z 28 maja 2021 roku</w:t>
      </w:r>
      <w:r w:rsidRPr="00BC72DB">
        <w:rPr>
          <w:rStyle w:val="Odwoanieprzypisudolnego"/>
          <w:rFonts w:ascii="Times New Roman" w:hAnsi="Times New Roman" w:cs="Times New Roman"/>
        </w:rPr>
        <w:footnoteReference w:id="19"/>
      </w:r>
      <w:r w:rsidRPr="00BC72DB">
        <w:rPr>
          <w:rFonts w:ascii="Times New Roman" w:hAnsi="Times New Roman" w:cs="Times New Roman"/>
        </w:rPr>
        <w:t xml:space="preserve">, zgodnie z którym w okresie obowiązywania stanu zagrożenia epidemicznego albo stanu epidemii ogłoszonego z powodu COVID-19 oraz w ciągu roku od odwołania tego z nich, który obowiązywał jako ostatni, sąd pierwszej i drugiej instancji rozpoznawał sprawy w składzie jednego sędziego. </w:t>
      </w:r>
      <w:commentRangeStart w:id="8"/>
      <w:commentRangeStart w:id="9"/>
      <w:r w:rsidRPr="00BC72DB">
        <w:rPr>
          <w:rFonts w:ascii="Times New Roman" w:hAnsi="Times New Roman" w:cs="Times New Roman"/>
        </w:rPr>
        <w:t>Chociaż</w:t>
      </w:r>
      <w:r w:rsidR="00CA0670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>ustały przyczyny, przez które</w:t>
      </w:r>
      <w:r w:rsidR="00750ADA">
        <w:rPr>
          <w:rFonts w:ascii="Times New Roman" w:hAnsi="Times New Roman" w:cs="Times New Roman"/>
        </w:rPr>
        <w:t xml:space="preserve"> </w:t>
      </w:r>
      <w:r w:rsidR="00750ADA">
        <w:rPr>
          <w:rFonts w:ascii="Times New Roman" w:hAnsi="Times New Roman" w:cs="Times New Roman"/>
        </w:rPr>
        <w:t>(z założenia)</w:t>
      </w:r>
      <w:r w:rsidRPr="00BC72DB">
        <w:rPr>
          <w:rFonts w:ascii="Times New Roman" w:hAnsi="Times New Roman" w:cs="Times New Roman"/>
        </w:rPr>
        <w:t xml:space="preserve"> przepis ten obowiązywał, ustawodawca nie zdecydował się powrócić do poprzednich rozwiązań. Wobec bierności prawodawcy, Sąd Najwyższy podjął uchwałę w sprawie o sygn. III PZP 6/22</w:t>
      </w:r>
      <w:r w:rsidRPr="00BC72DB">
        <w:rPr>
          <w:rStyle w:val="Odwoanieprzypisudolnego"/>
          <w:rFonts w:ascii="Times New Roman" w:hAnsi="Times New Roman" w:cs="Times New Roman"/>
        </w:rPr>
        <w:footnoteReference w:id="20"/>
      </w:r>
      <w:r w:rsidRPr="00BC72DB">
        <w:rPr>
          <w:rFonts w:ascii="Times New Roman" w:hAnsi="Times New Roman" w:cs="Times New Roman"/>
        </w:rPr>
        <w:t>, której nadano moc zasady prawnej. Stwierdzono w niej, że rozpoznanie sprawy cywilnej przez sąd drugiej instancji w</w:t>
      </w:r>
      <w:r w:rsidR="00256279">
        <w:rPr>
          <w:rFonts w:ascii="Times New Roman" w:hAnsi="Times New Roman" w:cs="Times New Roman"/>
        </w:rPr>
        <w:t> </w:t>
      </w:r>
      <w:r w:rsidRPr="00BC72DB">
        <w:rPr>
          <w:rFonts w:ascii="Times New Roman" w:hAnsi="Times New Roman" w:cs="Times New Roman"/>
        </w:rPr>
        <w:t>składzie jednego sędziego na podstawie art. 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 COVID-19 ogranicza prawo do sprawiedliwego rozpatrzenia sprawy (art. 45 ust. 1 Konstytucji RP), ponieważ nie jest konieczne dla ochrony zdrowia publicznego (art. 2 i art. 31 ust. 3 Konstytucji RP) i prowadzi do nieważności postępowania (art. 379 pkt 4 k.p.c.). </w:t>
      </w:r>
      <w:commentRangeEnd w:id="8"/>
      <w:r w:rsidRPr="00BC72DB">
        <w:rPr>
          <w:rStyle w:val="Odwoaniedokomentarza"/>
        </w:rPr>
        <w:commentReference w:id="8"/>
      </w:r>
      <w:commentRangeEnd w:id="9"/>
      <w:r w:rsidR="00480BF5">
        <w:rPr>
          <w:rStyle w:val="Odwoaniedokomentarza"/>
        </w:rPr>
        <w:commentReference w:id="9"/>
      </w:r>
      <w:r w:rsidR="000F0ACC">
        <w:rPr>
          <w:rFonts w:ascii="Times New Roman" w:hAnsi="Times New Roman" w:cs="Times New Roman"/>
        </w:rPr>
        <w:t xml:space="preserve">W uzasadnieniu </w:t>
      </w:r>
      <w:r w:rsidR="004D201D">
        <w:rPr>
          <w:rFonts w:ascii="Times New Roman" w:hAnsi="Times New Roman" w:cs="Times New Roman"/>
        </w:rPr>
        <w:t xml:space="preserve">uchwały </w:t>
      </w:r>
      <w:r w:rsidR="000F0ACC">
        <w:rPr>
          <w:rFonts w:ascii="Times New Roman" w:hAnsi="Times New Roman" w:cs="Times New Roman"/>
        </w:rPr>
        <w:t>z</w:t>
      </w:r>
      <w:r w:rsidR="00335E58">
        <w:rPr>
          <w:rFonts w:ascii="Times New Roman" w:hAnsi="Times New Roman" w:cs="Times New Roman"/>
        </w:rPr>
        <w:t>wrócono także</w:t>
      </w:r>
      <w:r w:rsidR="00250245">
        <w:rPr>
          <w:rFonts w:ascii="Times New Roman" w:hAnsi="Times New Roman" w:cs="Times New Roman"/>
        </w:rPr>
        <w:t xml:space="preserve"> </w:t>
      </w:r>
      <w:r w:rsidR="00256279">
        <w:rPr>
          <w:rFonts w:ascii="Times New Roman" w:hAnsi="Times New Roman" w:cs="Times New Roman"/>
        </w:rPr>
        <w:t>uwagę</w:t>
      </w:r>
      <w:r w:rsidR="00413405">
        <w:rPr>
          <w:rFonts w:ascii="Times New Roman" w:hAnsi="Times New Roman" w:cs="Times New Roman"/>
        </w:rPr>
        <w:t>, że</w:t>
      </w:r>
      <w:r w:rsidR="00750ADA">
        <w:rPr>
          <w:rFonts w:ascii="Times New Roman" w:hAnsi="Times New Roman" w:cs="Times New Roman"/>
        </w:rPr>
        <w:t> </w:t>
      </w:r>
      <w:r w:rsidR="009D5A23">
        <w:rPr>
          <w:rFonts w:ascii="Times New Roman" w:hAnsi="Times New Roman" w:cs="Times New Roman"/>
        </w:rPr>
        <w:t xml:space="preserve">wprowadzenie regulacji </w:t>
      </w:r>
      <w:r w:rsidR="00A82502">
        <w:rPr>
          <w:rFonts w:ascii="Times New Roman" w:hAnsi="Times New Roman" w:cs="Times New Roman"/>
        </w:rPr>
        <w:t>ograniczających</w:t>
      </w:r>
      <w:r w:rsidR="009D5A23">
        <w:rPr>
          <w:rFonts w:ascii="Times New Roman" w:hAnsi="Times New Roman" w:cs="Times New Roman"/>
        </w:rPr>
        <w:t xml:space="preserve"> kolegialnoś</w:t>
      </w:r>
      <w:r w:rsidR="00A82502">
        <w:rPr>
          <w:rFonts w:ascii="Times New Roman" w:hAnsi="Times New Roman" w:cs="Times New Roman"/>
        </w:rPr>
        <w:t>ć</w:t>
      </w:r>
      <w:r w:rsidR="009D5A23">
        <w:rPr>
          <w:rFonts w:ascii="Times New Roman" w:hAnsi="Times New Roman" w:cs="Times New Roman"/>
        </w:rPr>
        <w:t xml:space="preserve"> </w:t>
      </w:r>
      <w:r w:rsidR="00A82502">
        <w:rPr>
          <w:rFonts w:ascii="Times New Roman" w:hAnsi="Times New Roman" w:cs="Times New Roman"/>
        </w:rPr>
        <w:t>przed sąd</w:t>
      </w:r>
      <w:r w:rsidR="00A5620A">
        <w:rPr>
          <w:rFonts w:ascii="Times New Roman" w:hAnsi="Times New Roman" w:cs="Times New Roman"/>
        </w:rPr>
        <w:t>em</w:t>
      </w:r>
      <w:r w:rsidR="00A82502">
        <w:rPr>
          <w:rFonts w:ascii="Times New Roman" w:hAnsi="Times New Roman" w:cs="Times New Roman"/>
        </w:rPr>
        <w:t xml:space="preserve"> drugiej instancji </w:t>
      </w:r>
      <w:r w:rsidR="00B87ED0">
        <w:rPr>
          <w:rFonts w:ascii="Times New Roman" w:hAnsi="Times New Roman" w:cs="Times New Roman"/>
        </w:rPr>
        <w:t>było jedynie pozorne</w:t>
      </w:r>
      <w:r w:rsidR="00113093">
        <w:rPr>
          <w:rFonts w:ascii="Times New Roman" w:hAnsi="Times New Roman" w:cs="Times New Roman"/>
        </w:rPr>
        <w:t xml:space="preserve">, gdyż </w:t>
      </w:r>
      <w:r w:rsidR="00113093" w:rsidRPr="00113093">
        <w:rPr>
          <w:rFonts w:ascii="Times New Roman" w:hAnsi="Times New Roman" w:cs="Times New Roman"/>
        </w:rPr>
        <w:t>art. 15zzs</w:t>
      </w:r>
      <w:r w:rsidR="00113093" w:rsidRPr="000F0ACC">
        <w:rPr>
          <w:rFonts w:ascii="Times New Roman" w:hAnsi="Times New Roman" w:cs="Times New Roman"/>
          <w:vertAlign w:val="superscript"/>
        </w:rPr>
        <w:t>1</w:t>
      </w:r>
      <w:r w:rsidR="00113093" w:rsidRPr="00113093">
        <w:rPr>
          <w:rFonts w:ascii="Times New Roman" w:hAnsi="Times New Roman" w:cs="Times New Roman"/>
        </w:rPr>
        <w:t xml:space="preserve"> ust. 1 pkt 4 ustawy</w:t>
      </w:r>
      <w:r w:rsidR="007B7B3B">
        <w:rPr>
          <w:rFonts w:ascii="Times New Roman" w:hAnsi="Times New Roman" w:cs="Times New Roman"/>
        </w:rPr>
        <w:t xml:space="preserve"> o</w:t>
      </w:r>
      <w:r w:rsidR="00872313">
        <w:rPr>
          <w:rFonts w:ascii="Times New Roman" w:hAnsi="Times New Roman" w:cs="Times New Roman"/>
        </w:rPr>
        <w:t> </w:t>
      </w:r>
      <w:r w:rsidR="00113093" w:rsidRPr="00113093">
        <w:rPr>
          <w:rFonts w:ascii="Times New Roman" w:hAnsi="Times New Roman" w:cs="Times New Roman"/>
        </w:rPr>
        <w:t>COVID-19 wszedł w życie prawie półtora roku po wykryciu pierwszego przypadku koronawirusa w Polsce</w:t>
      </w:r>
      <w:r w:rsidR="007B7B3B">
        <w:rPr>
          <w:rFonts w:ascii="Times New Roman" w:hAnsi="Times New Roman" w:cs="Times New Roman"/>
        </w:rPr>
        <w:t xml:space="preserve"> – a </w:t>
      </w:r>
      <w:r w:rsidR="00CA0670">
        <w:rPr>
          <w:rFonts w:ascii="Times New Roman" w:hAnsi="Times New Roman" w:cs="Times New Roman"/>
        </w:rPr>
        <w:t>więc</w:t>
      </w:r>
      <w:r w:rsidR="00113093" w:rsidRPr="00113093">
        <w:rPr>
          <w:rFonts w:ascii="Times New Roman" w:hAnsi="Times New Roman" w:cs="Times New Roman"/>
        </w:rPr>
        <w:t xml:space="preserve"> </w:t>
      </w:r>
      <w:r w:rsidR="007B7B3B">
        <w:rPr>
          <w:rFonts w:ascii="Times New Roman" w:hAnsi="Times New Roman" w:cs="Times New Roman"/>
        </w:rPr>
        <w:t xml:space="preserve">wówczas, gdy </w:t>
      </w:r>
      <w:r w:rsidR="00113093" w:rsidRPr="00113093">
        <w:rPr>
          <w:rFonts w:ascii="Times New Roman" w:hAnsi="Times New Roman" w:cs="Times New Roman"/>
        </w:rPr>
        <w:t>dysponowano już obszerną wiedzą na</w:t>
      </w:r>
      <w:r w:rsidR="00CA0670">
        <w:rPr>
          <w:rFonts w:ascii="Times New Roman" w:hAnsi="Times New Roman" w:cs="Times New Roman"/>
        </w:rPr>
        <w:t xml:space="preserve"> temat</w:t>
      </w:r>
      <w:r w:rsidR="00113093" w:rsidRPr="00113093">
        <w:rPr>
          <w:rFonts w:ascii="Times New Roman" w:hAnsi="Times New Roman" w:cs="Times New Roman"/>
        </w:rPr>
        <w:t xml:space="preserve"> choroby i ochrony przed</w:t>
      </w:r>
      <w:r w:rsidR="00750ADA">
        <w:rPr>
          <w:rFonts w:ascii="Times New Roman" w:hAnsi="Times New Roman" w:cs="Times New Roman"/>
        </w:rPr>
        <w:t> </w:t>
      </w:r>
      <w:r w:rsidR="00113093" w:rsidRPr="00113093">
        <w:rPr>
          <w:rFonts w:ascii="Times New Roman" w:hAnsi="Times New Roman" w:cs="Times New Roman"/>
        </w:rPr>
        <w:t xml:space="preserve">zarażeniem. </w:t>
      </w:r>
      <w:r w:rsidR="007B7B3B">
        <w:rPr>
          <w:rFonts w:ascii="Times New Roman" w:hAnsi="Times New Roman" w:cs="Times New Roman"/>
        </w:rPr>
        <w:t xml:space="preserve">Ponadto </w:t>
      </w:r>
      <w:r w:rsidR="006536D7">
        <w:rPr>
          <w:rFonts w:ascii="Times New Roman" w:hAnsi="Times New Roman" w:cs="Times New Roman"/>
        </w:rPr>
        <w:lastRenderedPageBreak/>
        <w:t>w</w:t>
      </w:r>
      <w:r w:rsidR="00113093" w:rsidRPr="00113093">
        <w:rPr>
          <w:rFonts w:ascii="Times New Roman" w:hAnsi="Times New Roman" w:cs="Times New Roman"/>
        </w:rPr>
        <w:t xml:space="preserve"> początkowym okresie pandemii</w:t>
      </w:r>
      <w:r w:rsidR="00CA0670">
        <w:rPr>
          <w:rFonts w:ascii="Times New Roman" w:hAnsi="Times New Roman" w:cs="Times New Roman"/>
        </w:rPr>
        <w:t xml:space="preserve"> –</w:t>
      </w:r>
      <w:r w:rsidR="00872313">
        <w:rPr>
          <w:rFonts w:ascii="Times New Roman" w:hAnsi="Times New Roman" w:cs="Times New Roman"/>
        </w:rPr>
        <w:t xml:space="preserve"> a</w:t>
      </w:r>
      <w:r w:rsidR="00CA0670">
        <w:rPr>
          <w:rFonts w:ascii="Times New Roman" w:hAnsi="Times New Roman" w:cs="Times New Roman"/>
        </w:rPr>
        <w:t xml:space="preserve"> przed wejściem w życie wskazanego przepisu ustawy o</w:t>
      </w:r>
      <w:r w:rsidR="007B6E2C">
        <w:rPr>
          <w:rFonts w:ascii="Times New Roman" w:hAnsi="Times New Roman" w:cs="Times New Roman"/>
        </w:rPr>
        <w:t> </w:t>
      </w:r>
      <w:r w:rsidR="00CA0670">
        <w:rPr>
          <w:rFonts w:ascii="Times New Roman" w:hAnsi="Times New Roman" w:cs="Times New Roman"/>
        </w:rPr>
        <w:t>COVID-19 –</w:t>
      </w:r>
      <w:r w:rsidR="00113093" w:rsidRPr="00113093">
        <w:rPr>
          <w:rFonts w:ascii="Times New Roman" w:hAnsi="Times New Roman" w:cs="Times New Roman"/>
        </w:rPr>
        <w:t xml:space="preserve"> sprawy były rozpoznawane przez składy </w:t>
      </w:r>
      <w:r w:rsidR="006536D7">
        <w:rPr>
          <w:rFonts w:ascii="Times New Roman" w:hAnsi="Times New Roman" w:cs="Times New Roman"/>
        </w:rPr>
        <w:t>wieloosobowe</w:t>
      </w:r>
      <w:r w:rsidR="00113093" w:rsidRPr="00113093">
        <w:rPr>
          <w:rFonts w:ascii="Times New Roman" w:hAnsi="Times New Roman" w:cs="Times New Roman"/>
        </w:rPr>
        <w:t xml:space="preserve">, a </w:t>
      </w:r>
      <w:r w:rsidR="006536D7">
        <w:rPr>
          <w:rFonts w:ascii="Times New Roman" w:hAnsi="Times New Roman" w:cs="Times New Roman"/>
        </w:rPr>
        <w:t xml:space="preserve">ich członkowie mogli korzystać ze środków </w:t>
      </w:r>
      <w:r w:rsidR="00E935E9">
        <w:rPr>
          <w:rFonts w:ascii="Times New Roman" w:hAnsi="Times New Roman" w:cs="Times New Roman"/>
        </w:rPr>
        <w:t>ochrony osobistej oraz od</w:t>
      </w:r>
      <w:r w:rsidR="00CA0670">
        <w:rPr>
          <w:rFonts w:ascii="Times New Roman" w:hAnsi="Times New Roman" w:cs="Times New Roman"/>
        </w:rPr>
        <w:t>dzieleni byli przegrodą pleksi</w:t>
      </w:r>
      <w:r w:rsidR="00CA0670">
        <w:rPr>
          <w:rStyle w:val="Odwoanieprzypisudolnego"/>
          <w:rFonts w:ascii="Times New Roman" w:hAnsi="Times New Roman" w:cs="Times New Roman"/>
        </w:rPr>
        <w:footnoteReference w:id="21"/>
      </w:r>
      <w:r w:rsidR="00CA0670">
        <w:rPr>
          <w:rFonts w:ascii="Times New Roman" w:hAnsi="Times New Roman" w:cs="Times New Roman"/>
        </w:rPr>
        <w:t>.</w:t>
      </w:r>
      <w:r w:rsidR="00482546">
        <w:rPr>
          <w:rFonts w:ascii="Times New Roman" w:hAnsi="Times New Roman" w:cs="Times New Roman"/>
        </w:rPr>
        <w:t xml:space="preserve"> </w:t>
      </w:r>
      <w:r w:rsidR="00BF1AA8">
        <w:rPr>
          <w:rFonts w:ascii="Times New Roman" w:hAnsi="Times New Roman" w:cs="Times New Roman"/>
        </w:rPr>
        <w:t>Fakty te</w:t>
      </w:r>
      <w:r w:rsidR="00F63AB7">
        <w:rPr>
          <w:rFonts w:ascii="Times New Roman" w:hAnsi="Times New Roman" w:cs="Times New Roman"/>
        </w:rPr>
        <w:t> niewątpliwie</w:t>
      </w:r>
      <w:r w:rsidR="00BF1AA8">
        <w:rPr>
          <w:rFonts w:ascii="Times New Roman" w:hAnsi="Times New Roman" w:cs="Times New Roman"/>
        </w:rPr>
        <w:t xml:space="preserve"> świadczą o </w:t>
      </w:r>
      <w:r w:rsidR="00BD3142">
        <w:rPr>
          <w:rFonts w:ascii="Times New Roman" w:hAnsi="Times New Roman" w:cs="Times New Roman"/>
        </w:rPr>
        <w:t xml:space="preserve">iluzorycznym charakterze wprowadzonych zmian. </w:t>
      </w:r>
    </w:p>
    <w:p w14:paraId="6F444A77" w14:textId="01A4D2DA" w:rsidR="00446083" w:rsidRPr="00733886" w:rsidRDefault="00BB3569" w:rsidP="00415D7C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Reakcją ustawodawcy </w:t>
      </w:r>
      <w:r w:rsidR="001542CA">
        <w:rPr>
          <w:rFonts w:ascii="Times New Roman" w:hAnsi="Times New Roman" w:cs="Times New Roman"/>
        </w:rPr>
        <w:t xml:space="preserve">na </w:t>
      </w:r>
      <w:r w:rsidR="00D07F48">
        <w:rPr>
          <w:rFonts w:ascii="Times New Roman" w:hAnsi="Times New Roman" w:cs="Times New Roman"/>
        </w:rPr>
        <w:t>u</w:t>
      </w:r>
      <w:r w:rsidR="001542CA">
        <w:rPr>
          <w:rFonts w:ascii="Times New Roman" w:hAnsi="Times New Roman" w:cs="Times New Roman"/>
        </w:rPr>
        <w:t>chwał</w:t>
      </w:r>
      <w:r w:rsidR="00D07F48">
        <w:rPr>
          <w:rFonts w:ascii="Times New Roman" w:hAnsi="Times New Roman" w:cs="Times New Roman"/>
        </w:rPr>
        <w:t>ę podjętą</w:t>
      </w:r>
      <w:r w:rsidR="00FF1204">
        <w:rPr>
          <w:rFonts w:ascii="Times New Roman" w:hAnsi="Times New Roman" w:cs="Times New Roman"/>
        </w:rPr>
        <w:t xml:space="preserve"> dnia</w:t>
      </w:r>
      <w:r w:rsidR="00FF1204" w:rsidRPr="00FF1204">
        <w:rPr>
          <w:rFonts w:ascii="Times New Roman" w:hAnsi="Times New Roman" w:cs="Times New Roman"/>
        </w:rPr>
        <w:t xml:space="preserve"> 26 kwietnia 2023 roku</w:t>
      </w:r>
      <w:r w:rsidR="001542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był</w:t>
      </w:r>
      <w:r w:rsidR="00D07F48">
        <w:rPr>
          <w:rFonts w:ascii="Times New Roman" w:hAnsi="Times New Roman" w:cs="Times New Roman"/>
        </w:rPr>
        <w:t>a</w:t>
      </w:r>
      <w:r w:rsidR="00733886">
        <w:rPr>
          <w:rFonts w:ascii="Times New Roman" w:hAnsi="Times New Roman" w:cs="Times New Roman"/>
        </w:rPr>
        <w:t xml:space="preserve"> </w:t>
      </w:r>
      <w:r w:rsidR="00446083" w:rsidRPr="00BC72DB">
        <w:rPr>
          <w:rFonts w:ascii="Times New Roman" w:hAnsi="Times New Roman" w:cs="Times New Roman"/>
        </w:rPr>
        <w:t>kolejn</w:t>
      </w:r>
      <w:r w:rsidR="00D07F48">
        <w:rPr>
          <w:rFonts w:ascii="Times New Roman" w:hAnsi="Times New Roman" w:cs="Times New Roman"/>
        </w:rPr>
        <w:t xml:space="preserve">a </w:t>
      </w:r>
      <w:r w:rsidR="00446083" w:rsidRPr="00BC72DB">
        <w:rPr>
          <w:rFonts w:ascii="Times New Roman" w:hAnsi="Times New Roman" w:cs="Times New Roman"/>
        </w:rPr>
        <w:t>nowelizacj</w:t>
      </w:r>
      <w:r w:rsidR="00D07F48">
        <w:rPr>
          <w:rFonts w:ascii="Times New Roman" w:hAnsi="Times New Roman" w:cs="Times New Roman"/>
        </w:rPr>
        <w:t>a</w:t>
      </w:r>
      <w:r w:rsidR="00446083" w:rsidRPr="00BC72DB">
        <w:rPr>
          <w:rFonts w:ascii="Times New Roman" w:hAnsi="Times New Roman" w:cs="Times New Roman"/>
        </w:rPr>
        <w:t xml:space="preserve"> k.p.c</w:t>
      </w:r>
      <w:r w:rsidR="009F6F49">
        <w:rPr>
          <w:rFonts w:ascii="Times New Roman" w:hAnsi="Times New Roman" w:cs="Times New Roman"/>
        </w:rPr>
        <w:t xml:space="preserve">., na mocy której ostatecznie przesądzono </w:t>
      </w:r>
      <w:r w:rsidR="00A13BDC">
        <w:rPr>
          <w:rFonts w:ascii="Times New Roman" w:hAnsi="Times New Roman" w:cs="Times New Roman"/>
        </w:rPr>
        <w:t xml:space="preserve">skład sądu </w:t>
      </w:r>
      <w:r w:rsidR="00480BF5">
        <w:rPr>
          <w:rFonts w:ascii="Times New Roman" w:hAnsi="Times New Roman" w:cs="Times New Roman"/>
        </w:rPr>
        <w:t>drugiej</w:t>
      </w:r>
      <w:r w:rsidR="00A13BDC">
        <w:rPr>
          <w:rFonts w:ascii="Times New Roman" w:hAnsi="Times New Roman" w:cs="Times New Roman"/>
        </w:rPr>
        <w:t xml:space="preserve"> instancj</w:t>
      </w:r>
      <w:r w:rsidR="00733886">
        <w:rPr>
          <w:rFonts w:ascii="Times New Roman" w:hAnsi="Times New Roman" w:cs="Times New Roman"/>
        </w:rPr>
        <w:t>i</w:t>
      </w:r>
      <w:r w:rsidR="00415D7C">
        <w:rPr>
          <w:rFonts w:ascii="Times New Roman" w:hAnsi="Times New Roman" w:cs="Times New Roman"/>
        </w:rPr>
        <w:t>.</w:t>
      </w:r>
    </w:p>
    <w:p w14:paraId="7CCED93A" w14:textId="77777777" w:rsidR="00D07F48" w:rsidRPr="00BC72DB" w:rsidRDefault="00D07F48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29E99B69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  <w:b/>
          <w:bCs/>
        </w:rPr>
        <w:t xml:space="preserve">Skład sądu drugiej instancji przed wejściem w życie nowelizacji z 7 lipca 2023 roku </w:t>
      </w:r>
    </w:p>
    <w:p w14:paraId="01FBDF71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Zgodnie z art. 367 § 3 k.p.c. w brzmieniu obowiązującym do 7 listopada 2019 roku zasadą było rozpatrywanie spraw w składzie trzech sędziów, zaś postanowienia dotyczące postępowania dowodowego mogły być wydawane na posiedzeniu niejawnym w składzie jednego sędziego. Wskutek nowelizacji k.p.c. z 2019 roku</w:t>
      </w:r>
      <w:r w:rsidRPr="00BC72DB">
        <w:rPr>
          <w:rStyle w:val="Odwoanieprzypisudolnego"/>
          <w:rFonts w:ascii="Times New Roman" w:hAnsi="Times New Roman" w:cs="Times New Roman"/>
        </w:rPr>
        <w:footnoteReference w:id="22"/>
      </w:r>
      <w:r w:rsidRPr="00BC72DB">
        <w:rPr>
          <w:rFonts w:ascii="Times New Roman" w:hAnsi="Times New Roman" w:cs="Times New Roman"/>
        </w:rPr>
        <w:t xml:space="preserve"> rozszerzono zakres orzekania na posiedzeniu niejawnym w składzie jednoosobowym do wszelkich orzeczeń bez względu na ich przedmiot i rodzaj, z wyjątkiem wydania wyroku</w:t>
      </w:r>
      <w:r w:rsidRPr="00BC72DB">
        <w:rPr>
          <w:rStyle w:val="Odwoanieprzypisudolnego"/>
          <w:rFonts w:ascii="Times New Roman" w:hAnsi="Times New Roman" w:cs="Times New Roman"/>
        </w:rPr>
        <w:footnoteReference w:id="23"/>
      </w:r>
      <w:r w:rsidRPr="00BC72DB">
        <w:rPr>
          <w:rFonts w:ascii="Times New Roman" w:hAnsi="Times New Roman" w:cs="Times New Roman"/>
        </w:rPr>
        <w:t>.</w:t>
      </w:r>
    </w:p>
    <w:p w14:paraId="36B7B2CA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Epidemia COVID-19 okazała się być punktem zwrotnym dla organizacji postępowania cywilnego. Regulacje, które miały na celu dostosowanie procedury do tymczasowo zmienionej rzeczywistości, spotkały się z szeroką krytyką doktryny</w:t>
      </w:r>
      <w:r w:rsidRPr="00BC72DB">
        <w:rPr>
          <w:rStyle w:val="Odwoanieprzypisudolnego"/>
          <w:rFonts w:ascii="Times New Roman" w:hAnsi="Times New Roman" w:cs="Times New Roman"/>
        </w:rPr>
        <w:footnoteReference w:id="24"/>
      </w:r>
      <w:r w:rsidRPr="00BC72DB">
        <w:rPr>
          <w:rFonts w:ascii="Times New Roman" w:hAnsi="Times New Roman" w:cs="Times New Roman"/>
        </w:rPr>
        <w:t>. Wspomniany wcześniej art. 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 COVID-19 wprowadził zasadę orzekania w obydwu instancjach przez sąd w składzie jednego sędziego. W drodze wyjątku – z uwagi na szczególną zawiłość lub precedensowy charakter sprawy – prezes sądu mógł zarządzić rozpoznanie sprawy w składzie trzech sędziów, jeżeli uznał to za wskazane. Jak stwierdzono w uzasadnieniu </w:t>
      </w:r>
      <w:r w:rsidRPr="00BC72DB">
        <w:rPr>
          <w:rFonts w:ascii="Times New Roman" w:hAnsi="Times New Roman" w:cs="Times New Roman"/>
        </w:rPr>
        <w:lastRenderedPageBreak/>
        <w:t>do projektu ustawy</w:t>
      </w:r>
      <w:r w:rsidRPr="00BC72DB">
        <w:rPr>
          <w:rStyle w:val="Odwoanieprzypisudolnego"/>
          <w:rFonts w:ascii="Times New Roman" w:hAnsi="Times New Roman" w:cs="Times New Roman"/>
        </w:rPr>
        <w:footnoteReference w:id="25"/>
      </w:r>
      <w:r w:rsidRPr="00BC72DB">
        <w:rPr>
          <w:rFonts w:ascii="Times New Roman" w:hAnsi="Times New Roman" w:cs="Times New Roman"/>
        </w:rPr>
        <w:t>, wprowadzenie jednoosobowych składów orzekających w obu instancjach było podyktowane „(…) zagrożeniem epidemiologicznym, jakie stwarzają sobie nawzajem trzy osoby zasiadające wspólnie w składzie sądu”. Przedstawiono również – niczym niepopartą –  tezę, zgodnie z którą nieistotne jest, czy w sprawie orzeka jeden, czy trzech sędziów</w:t>
      </w:r>
      <w:r w:rsidRPr="00BC72DB">
        <w:rPr>
          <w:rStyle w:val="Odwoanieprzypisudolnego"/>
          <w:rFonts w:ascii="Times New Roman" w:hAnsi="Times New Roman" w:cs="Times New Roman"/>
        </w:rPr>
        <w:footnoteReference w:id="26"/>
      </w:r>
      <w:r w:rsidRPr="00BC72DB">
        <w:rPr>
          <w:rFonts w:ascii="Times New Roman" w:hAnsi="Times New Roman" w:cs="Times New Roman"/>
        </w:rPr>
        <w:t>. Mając na uwadze to, że przepis art. 15zzs</w:t>
      </w:r>
      <w:r w:rsidRPr="00BC72DB">
        <w:rPr>
          <w:rFonts w:ascii="Times New Roman" w:hAnsi="Times New Roman" w:cs="Times New Roman"/>
          <w:vertAlign w:val="superscript"/>
        </w:rPr>
        <w:t xml:space="preserve">1 </w:t>
      </w:r>
      <w:r w:rsidRPr="00BC72DB">
        <w:rPr>
          <w:rFonts w:ascii="Times New Roman" w:hAnsi="Times New Roman" w:cs="Times New Roman"/>
        </w:rPr>
        <w:t>ust. 1 pkt 4 ustawy o COVID-19 został wprowadzony, gdy obostrzenia covidowe z innych sfer życia były wycofywane, takie uzasadnienie wprowadzonej zmiany może wydawać się jedynie pozorne</w:t>
      </w:r>
      <w:r w:rsidRPr="00BC72DB">
        <w:rPr>
          <w:rStyle w:val="Odwoanieprzypisudolnego"/>
          <w:rFonts w:ascii="Times New Roman" w:hAnsi="Times New Roman" w:cs="Times New Roman"/>
        </w:rPr>
        <w:footnoteReference w:id="27"/>
      </w:r>
      <w:r w:rsidRPr="00BC72DB">
        <w:rPr>
          <w:rFonts w:ascii="Times New Roman" w:hAnsi="Times New Roman" w:cs="Times New Roman"/>
        </w:rPr>
        <w:t>.</w:t>
      </w:r>
    </w:p>
    <w:p w14:paraId="4052C6D4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Do podobnych konkluzji doszedł Sąd Najwyższy we wspomnianej wcześniej uchwale wydanej w sprawie o sygn. III PZP 6/22</w:t>
      </w:r>
      <w:r w:rsidRPr="00BC72DB">
        <w:rPr>
          <w:rStyle w:val="Odwoanieprzypisudolnego"/>
          <w:rFonts w:ascii="Times New Roman" w:hAnsi="Times New Roman" w:cs="Times New Roman"/>
        </w:rPr>
        <w:footnoteReference w:id="28"/>
      </w:r>
      <w:r w:rsidRPr="00BC72DB">
        <w:rPr>
          <w:rFonts w:ascii="Times New Roman" w:hAnsi="Times New Roman" w:cs="Times New Roman"/>
        </w:rPr>
        <w:t>. Zgodnie z przyjętym standardem, ograniczenie praw i wolności konstytucyjnych – w tym prawa do sądu oraz zakresu kolegialności – musi spełniać wymogi zawarte w art. 31 ust. 3 Konstytucji RP</w:t>
      </w:r>
      <w:r w:rsidRPr="00BC72DB">
        <w:rPr>
          <w:rStyle w:val="Odwoanieprzypisudolnego"/>
          <w:rFonts w:ascii="Times New Roman" w:hAnsi="Times New Roman" w:cs="Times New Roman"/>
        </w:rPr>
        <w:footnoteReference w:id="29"/>
      </w:r>
      <w:r w:rsidRPr="00BC72DB">
        <w:rPr>
          <w:rFonts w:ascii="Times New Roman" w:hAnsi="Times New Roman" w:cs="Times New Roman"/>
        </w:rPr>
        <w:t>. Ustawodawca, wprowadzając jednoosobowe składy na podstawie przepisu art. 15zzs</w:t>
      </w:r>
      <w:r w:rsidRPr="00BC72DB">
        <w:rPr>
          <w:rFonts w:ascii="Times New Roman" w:hAnsi="Times New Roman" w:cs="Times New Roman"/>
          <w:vertAlign w:val="superscript"/>
        </w:rPr>
        <w:t xml:space="preserve">1 </w:t>
      </w:r>
      <w:r w:rsidRPr="00BC72DB">
        <w:rPr>
          <w:rFonts w:ascii="Times New Roman" w:hAnsi="Times New Roman" w:cs="Times New Roman"/>
        </w:rPr>
        <w:t>ust. 1 pkt 4 ustawy o COVID-19, wskazał na przesłankę ochrony zdrowia publicznego, która zdaniem Sądu Najwyższego nie została spełniona</w:t>
      </w:r>
      <w:r w:rsidRPr="00BC72DB">
        <w:rPr>
          <w:rStyle w:val="Odwoanieprzypisudolnego"/>
          <w:rFonts w:ascii="Times New Roman" w:hAnsi="Times New Roman" w:cs="Times New Roman"/>
        </w:rPr>
        <w:footnoteReference w:id="30"/>
      </w:r>
      <w:r w:rsidRPr="00BC72DB">
        <w:rPr>
          <w:rFonts w:ascii="Times New Roman" w:hAnsi="Times New Roman" w:cs="Times New Roman"/>
        </w:rPr>
        <w:t>. Sąd Najwyższy zauważył także, że od 15 kwietnia 2023 roku przywrócono orzekanie z udziałem ławników, podczas gdy wyłączenie kolegialności w składach zawodowych zostało utrzymane. W konsekwencji w powołanej uchwale stwierdzono, że z uwagi na brak uzasadnienia dla rozwiązania z art. 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 COVID-19 </w:t>
      </w:r>
      <w:r w:rsidRPr="00BC72DB">
        <w:rPr>
          <w:rFonts w:ascii="Times New Roman" w:hAnsi="Times New Roman" w:cs="Times New Roman"/>
        </w:rPr>
        <w:lastRenderedPageBreak/>
        <w:t>w potrzebie ochrony zdrowia publicznego skutkiem wydania orzeczenia przez sąd drugiej instancji w składzie jednoosobowym jest nieważność postępowania</w:t>
      </w:r>
      <w:r w:rsidRPr="00BC72DB">
        <w:rPr>
          <w:rStyle w:val="Odwoanieprzypisudolnego"/>
          <w:rFonts w:ascii="Times New Roman" w:hAnsi="Times New Roman" w:cs="Times New Roman"/>
        </w:rPr>
        <w:footnoteReference w:id="31"/>
      </w:r>
      <w:r w:rsidRPr="00BC72DB">
        <w:rPr>
          <w:rFonts w:ascii="Times New Roman" w:hAnsi="Times New Roman" w:cs="Times New Roman"/>
        </w:rPr>
        <w:t xml:space="preserve">. </w:t>
      </w:r>
    </w:p>
    <w:p w14:paraId="42A27C85" w14:textId="08450F55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Sądy powszechne co do zasady respektowały wskazaną uchwałę, zaś dla wszystkich składów Sądu Najwyższego miała ona charakter wiążący</w:t>
      </w:r>
      <w:r w:rsidRPr="00BC72DB">
        <w:rPr>
          <w:rStyle w:val="Odwoanieprzypisudolnego"/>
          <w:rFonts w:ascii="Times New Roman" w:hAnsi="Times New Roman" w:cs="Times New Roman"/>
        </w:rPr>
        <w:footnoteReference w:id="32"/>
      </w:r>
      <w:r w:rsidRPr="00BC72DB">
        <w:rPr>
          <w:rFonts w:ascii="Times New Roman" w:hAnsi="Times New Roman" w:cs="Times New Roman"/>
        </w:rPr>
        <w:t>. Stan ten trwał do 27 września 2023 roku</w:t>
      </w:r>
      <w:r w:rsidR="000A6156">
        <w:rPr>
          <w:rFonts w:ascii="Times New Roman" w:hAnsi="Times New Roman" w:cs="Times New Roman"/>
        </w:rPr>
        <w:t xml:space="preserve"> tj. do wejścia</w:t>
      </w:r>
      <w:r w:rsidR="000A6156" w:rsidRPr="00BC72DB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>w życie ustaw</w:t>
      </w:r>
      <w:r w:rsidR="000A6156">
        <w:rPr>
          <w:rFonts w:ascii="Times New Roman" w:hAnsi="Times New Roman" w:cs="Times New Roman"/>
        </w:rPr>
        <w:t>y</w:t>
      </w:r>
      <w:r w:rsidRPr="00BC72DB">
        <w:rPr>
          <w:rFonts w:ascii="Times New Roman" w:hAnsi="Times New Roman" w:cs="Times New Roman"/>
        </w:rPr>
        <w:t xml:space="preserve"> z 7 lipca 2023 roku, którą ustawodawca definitywnie rozstrzygnął spór o kolegialność składu orzekającego w sądzie drugiej instancji. </w:t>
      </w:r>
    </w:p>
    <w:p w14:paraId="6E8FDB6C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1FE1A7A9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  <w:b/>
          <w:bCs/>
        </w:rPr>
        <w:t>Skład sądu w postępowaniu apelacyjnym od 28 września 2023 roku</w:t>
      </w:r>
    </w:p>
    <w:p w14:paraId="2EE9C7C0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Na mocy nowelizacji z 7 lipca 2023 roku uchylono art. 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 COVID-19 oraz art. 367 § 3 k.p.c. Ustanowiony w ich miejsce nowy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k.p.c. wprowadził regułę rozpatrywania spraw przez sąd drugiej instancji w składzie jednoosobowym z nielicznymi wyjątkami. </w:t>
      </w:r>
    </w:p>
    <w:p w14:paraId="59A0E3EB" w14:textId="77777777" w:rsidR="00446083" w:rsidRPr="00BC72DB" w:rsidRDefault="00446083" w:rsidP="00446083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C54A00A" w14:textId="77777777" w:rsidR="00446083" w:rsidRPr="00BC72DB" w:rsidRDefault="00446083" w:rsidP="0044608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Skład sądu rozpoznającego apelację, czyli kilka słów o nowym art. 367</w:t>
      </w:r>
      <w:r w:rsidRPr="00BC72DB">
        <w:rPr>
          <w:rFonts w:ascii="Times New Roman" w:hAnsi="Times New Roman" w:cs="Times New Roman"/>
          <w:b/>
          <w:bCs/>
          <w:vertAlign w:val="superscript"/>
        </w:rPr>
        <w:t xml:space="preserve">1 </w:t>
      </w:r>
      <w:r w:rsidRPr="00BC72DB">
        <w:rPr>
          <w:rFonts w:ascii="Times New Roman" w:hAnsi="Times New Roman" w:cs="Times New Roman"/>
          <w:b/>
          <w:bCs/>
        </w:rPr>
        <w:t>k.p.c.</w:t>
      </w:r>
    </w:p>
    <w:p w14:paraId="258C682A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Zgodnie z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k.p.c. sąd rozpoznaje sprawę w składzie jednego sędziego z wyjątkiem spraw:</w:t>
      </w:r>
    </w:p>
    <w:p w14:paraId="1684E682" w14:textId="77777777" w:rsidR="00446083" w:rsidRPr="00BC72DB" w:rsidRDefault="00446083" w:rsidP="004460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o prawa majątkowe, w których wartość przedmiotu zaskarżenia choćby w jednej z wniesionych apelacji przekracza 1 000 000 zł,</w:t>
      </w:r>
    </w:p>
    <w:p w14:paraId="038BB523" w14:textId="77777777" w:rsidR="00446083" w:rsidRPr="00BC72DB" w:rsidRDefault="00446083" w:rsidP="004460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rozpoznawanych w pierwszej instancji przez sąd okręgowy jako właściwy rzeczowo, z uwzględnieniem pkt 1,</w:t>
      </w:r>
    </w:p>
    <w:p w14:paraId="21B0C420" w14:textId="77777777" w:rsidR="00446083" w:rsidRPr="00BC72DB" w:rsidRDefault="00446083" w:rsidP="004460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rozpoznawanych w pierwszej instancji w składzie trzech sędziów na podstawie art. 47 § 4 k.p.c.</w:t>
      </w:r>
    </w:p>
    <w:p w14:paraId="1560D33F" w14:textId="77777777" w:rsidR="00446083" w:rsidRPr="00BC72DB" w:rsidRDefault="00446083" w:rsidP="00446083">
      <w:p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 – które są rozpoznawane przez sąd w składzie trzech sędziów. </w:t>
      </w:r>
    </w:p>
    <w:p w14:paraId="3E94E6A3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lastRenderedPageBreak/>
        <w:t>Zmiana ta wywołała nie tylko duże kontrowersje z uwagi na niemal całkowite odejście od powszechnie akceptowanej zasady kolegialności w postępowaniu przed sądem drugiej instancji, ale także liczne wątpliwości interpretacyjne</w:t>
      </w:r>
      <w:r w:rsidRPr="00BC72DB">
        <w:rPr>
          <w:rStyle w:val="Odwoanieprzypisudolnego"/>
          <w:rFonts w:ascii="Times New Roman" w:hAnsi="Times New Roman" w:cs="Times New Roman"/>
        </w:rPr>
        <w:footnoteReference w:id="33"/>
      </w:r>
      <w:r w:rsidRPr="00BC72DB">
        <w:rPr>
          <w:rFonts w:ascii="Times New Roman" w:hAnsi="Times New Roman" w:cs="Times New Roman"/>
        </w:rPr>
        <w:t xml:space="preserve">. </w:t>
      </w:r>
    </w:p>
    <w:p w14:paraId="7160D161" w14:textId="3D17E35D" w:rsidR="00446083" w:rsidRPr="00BC72DB" w:rsidRDefault="00446083" w:rsidP="00FE1AA1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Redakcja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pkt 1 k.p.c. pozwala przyjąć, że apelacja w sprawach o prawa majątkowe jest rozpoznawana przez sąd okręgowy w składzie trzech sędziów, jeżeli wartość przedmiotu zaskarżenia choćby w jednej z wniesionych apelacji przekracza </w:t>
      </w:r>
      <w:r w:rsidR="009D36D3">
        <w:rPr>
          <w:rFonts w:ascii="Times New Roman" w:hAnsi="Times New Roman" w:cs="Times New Roman"/>
        </w:rPr>
        <w:t>milion złotych</w:t>
      </w:r>
      <w:r w:rsidRPr="00BC72DB">
        <w:rPr>
          <w:rStyle w:val="Odwoanieprzypisudolnego"/>
          <w:rFonts w:ascii="Times New Roman" w:hAnsi="Times New Roman" w:cs="Times New Roman"/>
        </w:rPr>
        <w:footnoteReference w:id="34"/>
      </w:r>
      <w:r w:rsidRPr="00BC72DB">
        <w:rPr>
          <w:rFonts w:ascii="Times New Roman" w:hAnsi="Times New Roman" w:cs="Times New Roman"/>
        </w:rPr>
        <w:t xml:space="preserve">.  </w:t>
      </w:r>
      <w:r w:rsidR="005A3693">
        <w:rPr>
          <w:rFonts w:ascii="Times New Roman" w:hAnsi="Times New Roman" w:cs="Times New Roman"/>
        </w:rPr>
        <w:t xml:space="preserve">Na mocy </w:t>
      </w:r>
      <w:r w:rsidR="005A3693" w:rsidRPr="00BC72DB">
        <w:rPr>
          <w:rFonts w:ascii="Times New Roman" w:hAnsi="Times New Roman" w:cs="Times New Roman"/>
        </w:rPr>
        <w:t>art. 367</w:t>
      </w:r>
      <w:r w:rsidR="005A3693" w:rsidRPr="00BC72DB">
        <w:rPr>
          <w:rFonts w:ascii="Times New Roman" w:hAnsi="Times New Roman" w:cs="Times New Roman"/>
          <w:vertAlign w:val="superscript"/>
        </w:rPr>
        <w:t>1</w:t>
      </w:r>
      <w:r w:rsidR="005A3693" w:rsidRPr="00BC72DB">
        <w:rPr>
          <w:rFonts w:ascii="Times New Roman" w:hAnsi="Times New Roman" w:cs="Times New Roman"/>
        </w:rPr>
        <w:t xml:space="preserve"> § 1 pkt 2 k.p.c.</w:t>
      </w:r>
      <w:r w:rsidR="005A3693">
        <w:rPr>
          <w:rFonts w:ascii="Times New Roman" w:hAnsi="Times New Roman" w:cs="Times New Roman"/>
        </w:rPr>
        <w:t xml:space="preserve"> skład trzyosobowy </w:t>
      </w:r>
      <w:r w:rsidR="009D36D3">
        <w:rPr>
          <w:rFonts w:ascii="Times New Roman" w:hAnsi="Times New Roman" w:cs="Times New Roman"/>
        </w:rPr>
        <w:t xml:space="preserve">orzeka także </w:t>
      </w:r>
      <w:r w:rsidR="005A3693">
        <w:rPr>
          <w:rFonts w:ascii="Times New Roman" w:hAnsi="Times New Roman" w:cs="Times New Roman"/>
        </w:rPr>
        <w:t xml:space="preserve">w sprawach, </w:t>
      </w:r>
      <w:commentRangeStart w:id="10"/>
      <w:commentRangeStart w:id="11"/>
      <w:r w:rsidRPr="00BC72DB">
        <w:rPr>
          <w:rFonts w:ascii="Times New Roman" w:hAnsi="Times New Roman" w:cs="Times New Roman"/>
        </w:rPr>
        <w:t>dla których właściwym</w:t>
      </w:r>
      <w:r w:rsidR="005A3693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 xml:space="preserve">sądem </w:t>
      </w:r>
      <w:r w:rsidR="005A3693">
        <w:rPr>
          <w:rFonts w:ascii="Times New Roman" w:hAnsi="Times New Roman" w:cs="Times New Roman"/>
        </w:rPr>
        <w:t>drugiej</w:t>
      </w:r>
      <w:r w:rsidR="005A3693" w:rsidRPr="00BC72DB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 xml:space="preserve">instancji jest sąd </w:t>
      </w:r>
      <w:r w:rsidR="005A3693">
        <w:rPr>
          <w:rFonts w:ascii="Times New Roman" w:hAnsi="Times New Roman" w:cs="Times New Roman"/>
        </w:rPr>
        <w:t>apelacyjny</w:t>
      </w:r>
      <w:r w:rsidR="009D36D3">
        <w:rPr>
          <w:rFonts w:ascii="Times New Roman" w:hAnsi="Times New Roman" w:cs="Times New Roman"/>
        </w:rPr>
        <w:t xml:space="preserve"> – z zachowaniem wymogu</w:t>
      </w:r>
      <w:r w:rsidR="00FE1AA1">
        <w:rPr>
          <w:rFonts w:ascii="Times New Roman" w:hAnsi="Times New Roman" w:cs="Times New Roman"/>
        </w:rPr>
        <w:t xml:space="preserve"> dotycząc</w:t>
      </w:r>
      <w:r w:rsidR="00D15470">
        <w:rPr>
          <w:rFonts w:ascii="Times New Roman" w:hAnsi="Times New Roman" w:cs="Times New Roman"/>
        </w:rPr>
        <w:t>ego</w:t>
      </w:r>
      <w:r w:rsidR="00FE1AA1">
        <w:rPr>
          <w:rFonts w:ascii="Times New Roman" w:hAnsi="Times New Roman" w:cs="Times New Roman"/>
        </w:rPr>
        <w:t xml:space="preserve"> wartości przedmiotu zaskarżenia określon</w:t>
      </w:r>
      <w:r w:rsidR="00D15470">
        <w:rPr>
          <w:rFonts w:ascii="Times New Roman" w:hAnsi="Times New Roman" w:cs="Times New Roman"/>
        </w:rPr>
        <w:t>ego</w:t>
      </w:r>
      <w:r w:rsidR="00FE1AA1">
        <w:rPr>
          <w:rFonts w:ascii="Times New Roman" w:hAnsi="Times New Roman" w:cs="Times New Roman"/>
        </w:rPr>
        <w:t xml:space="preserve"> w pkt 1</w:t>
      </w:r>
      <w:r w:rsidR="009D36D3">
        <w:rPr>
          <w:rStyle w:val="Odwoanieprzypisudolnego"/>
          <w:rFonts w:ascii="Times New Roman" w:hAnsi="Times New Roman" w:cs="Times New Roman"/>
        </w:rPr>
        <w:footnoteReference w:id="35"/>
      </w:r>
      <w:r w:rsidR="00FE1AA1">
        <w:rPr>
          <w:rFonts w:ascii="Times New Roman" w:hAnsi="Times New Roman" w:cs="Times New Roman"/>
        </w:rPr>
        <w:t>.</w:t>
      </w:r>
      <w:r w:rsidRPr="00BC72DB">
        <w:rPr>
          <w:rFonts w:ascii="Times New Roman" w:hAnsi="Times New Roman" w:cs="Times New Roman"/>
        </w:rPr>
        <w:t xml:space="preserve"> </w:t>
      </w:r>
      <w:commentRangeEnd w:id="10"/>
      <w:r w:rsidRPr="00BC72DB">
        <w:rPr>
          <w:rStyle w:val="Odwoaniedokomentarza"/>
        </w:rPr>
        <w:commentReference w:id="10"/>
      </w:r>
      <w:commentRangeEnd w:id="11"/>
      <w:r w:rsidR="00FE1AA1">
        <w:rPr>
          <w:rStyle w:val="Odwoaniedokomentarza"/>
        </w:rPr>
        <w:commentReference w:id="11"/>
      </w:r>
      <w:r w:rsidR="000A0CC0">
        <w:rPr>
          <w:rFonts w:ascii="Times New Roman" w:hAnsi="Times New Roman" w:cs="Times New Roman"/>
        </w:rPr>
        <w:t>W efekcie</w:t>
      </w:r>
      <w:r w:rsidR="00FE1AA1">
        <w:rPr>
          <w:rFonts w:ascii="Times New Roman" w:hAnsi="Times New Roman" w:cs="Times New Roman"/>
        </w:rPr>
        <w:t xml:space="preserve">, </w:t>
      </w:r>
      <w:r w:rsidR="000A0CC0">
        <w:rPr>
          <w:rFonts w:ascii="Times New Roman" w:hAnsi="Times New Roman" w:cs="Times New Roman"/>
        </w:rPr>
        <w:t xml:space="preserve">kluczowe znaczenie dla ustalenia składu sądu ma ściśle </w:t>
      </w:r>
      <w:r w:rsidR="00D15470">
        <w:rPr>
          <w:rFonts w:ascii="Times New Roman" w:hAnsi="Times New Roman" w:cs="Times New Roman"/>
        </w:rPr>
        <w:t>wyznaczona</w:t>
      </w:r>
      <w:r w:rsidR="000A0CC0">
        <w:rPr>
          <w:rFonts w:ascii="Times New Roman" w:hAnsi="Times New Roman" w:cs="Times New Roman"/>
        </w:rPr>
        <w:t xml:space="preserve"> granica miliona złotych</w:t>
      </w:r>
      <w:r w:rsidR="00FE1AA1">
        <w:rPr>
          <w:rFonts w:ascii="Times New Roman" w:hAnsi="Times New Roman" w:cs="Times New Roman"/>
        </w:rPr>
        <w:t xml:space="preserve">, </w:t>
      </w:r>
      <w:r w:rsidR="000A0CC0">
        <w:rPr>
          <w:rFonts w:ascii="Times New Roman" w:hAnsi="Times New Roman" w:cs="Times New Roman"/>
        </w:rPr>
        <w:t>natomiast</w:t>
      </w:r>
      <w:r w:rsidR="00FE1AA1">
        <w:rPr>
          <w:rFonts w:ascii="Times New Roman" w:hAnsi="Times New Roman" w:cs="Times New Roman"/>
        </w:rPr>
        <w:t xml:space="preserve"> wydaje się, że jest </w:t>
      </w:r>
      <w:r w:rsidR="000A0CC0">
        <w:rPr>
          <w:rFonts w:ascii="Times New Roman" w:hAnsi="Times New Roman" w:cs="Times New Roman"/>
        </w:rPr>
        <w:t>ona</w:t>
      </w:r>
      <w:r w:rsidRPr="00BC72DB">
        <w:rPr>
          <w:rFonts w:ascii="Times New Roman" w:hAnsi="Times New Roman" w:cs="Times New Roman"/>
        </w:rPr>
        <w:t xml:space="preserve"> całkowicie sztuczn</w:t>
      </w:r>
      <w:r w:rsidR="000A0CC0">
        <w:rPr>
          <w:rFonts w:ascii="Times New Roman" w:hAnsi="Times New Roman" w:cs="Times New Roman"/>
        </w:rPr>
        <w:t>a</w:t>
      </w:r>
      <w:r w:rsidRPr="00BC72DB">
        <w:rPr>
          <w:rFonts w:ascii="Times New Roman" w:hAnsi="Times New Roman" w:cs="Times New Roman"/>
        </w:rPr>
        <w:t xml:space="preserve"> i oderwan</w:t>
      </w:r>
      <w:r w:rsidR="000A0CC0">
        <w:rPr>
          <w:rFonts w:ascii="Times New Roman" w:hAnsi="Times New Roman" w:cs="Times New Roman"/>
        </w:rPr>
        <w:t>a –</w:t>
      </w:r>
      <w:r w:rsidRPr="00BC72DB">
        <w:rPr>
          <w:rFonts w:ascii="Times New Roman" w:hAnsi="Times New Roman" w:cs="Times New Roman"/>
        </w:rPr>
        <w:t xml:space="preserve"> zarówno od właściwości rzeczowej, jak i funkcyjnej</w:t>
      </w:r>
      <w:r w:rsidR="000A0CC0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>sądu</w:t>
      </w:r>
      <w:r w:rsidRPr="00BC72DB">
        <w:rPr>
          <w:rStyle w:val="Odwoanieprzypisudolnego"/>
          <w:rFonts w:ascii="Times New Roman" w:hAnsi="Times New Roman" w:cs="Times New Roman"/>
        </w:rPr>
        <w:footnoteReference w:id="36"/>
      </w:r>
      <w:r w:rsidR="000A0CC0">
        <w:rPr>
          <w:rFonts w:ascii="Times New Roman" w:hAnsi="Times New Roman" w:cs="Times New Roman"/>
        </w:rPr>
        <w:t xml:space="preserve"> – </w:t>
      </w:r>
      <w:r w:rsidRPr="00BC72DB">
        <w:rPr>
          <w:rFonts w:ascii="Times New Roman" w:hAnsi="Times New Roman" w:cs="Times New Roman"/>
        </w:rPr>
        <w:t>a także nie znajduje uzasadnienia zwłaszcza w sprawach szczególnie zawiłych</w:t>
      </w:r>
      <w:r w:rsidRPr="00BC72DB">
        <w:rPr>
          <w:rStyle w:val="Odwoanieprzypisudolnego"/>
          <w:rFonts w:ascii="Times New Roman" w:hAnsi="Times New Roman" w:cs="Times New Roman"/>
        </w:rPr>
        <w:footnoteReference w:id="37"/>
      </w:r>
      <w:r w:rsidRPr="00BC72DB">
        <w:rPr>
          <w:rFonts w:ascii="Times New Roman" w:hAnsi="Times New Roman" w:cs="Times New Roman"/>
        </w:rPr>
        <w:t xml:space="preserve">.  </w:t>
      </w:r>
    </w:p>
    <w:p w14:paraId="2A4D7219" w14:textId="52D40BC8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Rozważenia wymaga także kwestia, jaki skład jest właściwy do rozpoznania apelacji w sprawach niemajątkowych</w:t>
      </w:r>
      <w:r w:rsidR="002347A9">
        <w:rPr>
          <w:rFonts w:ascii="Times New Roman" w:hAnsi="Times New Roman" w:cs="Times New Roman"/>
        </w:rPr>
        <w:t xml:space="preserve">. </w:t>
      </w:r>
      <w:r w:rsidR="006D3CC5">
        <w:rPr>
          <w:rFonts w:ascii="Times New Roman" w:hAnsi="Times New Roman" w:cs="Times New Roman"/>
        </w:rPr>
        <w:t>Wydaje się, że w</w:t>
      </w:r>
      <w:r w:rsidR="002347A9">
        <w:rPr>
          <w:rFonts w:ascii="Times New Roman" w:hAnsi="Times New Roman" w:cs="Times New Roman"/>
        </w:rPr>
        <w:t xml:space="preserve"> </w:t>
      </w:r>
      <w:r w:rsidR="006D3CC5">
        <w:rPr>
          <w:rFonts w:ascii="Times New Roman" w:hAnsi="Times New Roman" w:cs="Times New Roman"/>
        </w:rPr>
        <w:t>postępowaniach prowadzonych przed sądem rejonowym jako sądem pierwszej instancji,</w:t>
      </w:r>
      <w:r w:rsidR="002347A9">
        <w:rPr>
          <w:rFonts w:ascii="Times New Roman" w:hAnsi="Times New Roman" w:cs="Times New Roman"/>
        </w:rPr>
        <w:t xml:space="preserve"> </w:t>
      </w:r>
      <w:r w:rsidR="006D3CC5">
        <w:rPr>
          <w:rFonts w:ascii="Times New Roman" w:hAnsi="Times New Roman" w:cs="Times New Roman"/>
        </w:rPr>
        <w:t>apelacje rozpozna sąd okręgowy w składzie jednego sędziego – o ile nie zaistniała okoliczność przewidziana w art. 367</w:t>
      </w:r>
      <w:r w:rsidR="006D3CC5">
        <w:rPr>
          <w:rFonts w:ascii="Times New Roman" w:hAnsi="Times New Roman" w:cs="Times New Roman"/>
          <w:vertAlign w:val="superscript"/>
        </w:rPr>
        <w:t>1</w:t>
      </w:r>
      <w:r w:rsidR="006D3CC5">
        <w:rPr>
          <w:rFonts w:ascii="Times New Roman" w:hAnsi="Times New Roman" w:cs="Times New Roman"/>
        </w:rPr>
        <w:t xml:space="preserve"> </w:t>
      </w:r>
      <w:r w:rsidR="006D3CC5" w:rsidRPr="00BC72DB">
        <w:rPr>
          <w:rFonts w:ascii="Times New Roman" w:hAnsi="Times New Roman" w:cs="Times New Roman"/>
        </w:rPr>
        <w:t xml:space="preserve">§ </w:t>
      </w:r>
      <w:r w:rsidR="006D3CC5">
        <w:rPr>
          <w:rFonts w:ascii="Times New Roman" w:hAnsi="Times New Roman" w:cs="Times New Roman"/>
        </w:rPr>
        <w:t>1 pkt 3 k.p.c.</w:t>
      </w:r>
      <w:commentRangeStart w:id="12"/>
      <w:commentRangeStart w:id="13"/>
      <w:r w:rsidRPr="00BC72DB">
        <w:rPr>
          <w:rFonts w:ascii="Times New Roman" w:hAnsi="Times New Roman" w:cs="Times New Roman"/>
        </w:rPr>
        <w:t xml:space="preserve"> </w:t>
      </w:r>
      <w:r w:rsidR="006D3CC5">
        <w:rPr>
          <w:rFonts w:ascii="Times New Roman" w:hAnsi="Times New Roman" w:cs="Times New Roman"/>
        </w:rPr>
        <w:t xml:space="preserve">Jeśli zaś chodzi o sprawy niemajątkowe, dla których sądem drugiej instancji jest sąd apelacyjny, to uznać </w:t>
      </w:r>
      <w:r w:rsidR="006D3CC5">
        <w:rPr>
          <w:rFonts w:ascii="Times New Roman" w:hAnsi="Times New Roman" w:cs="Times New Roman"/>
        </w:rPr>
        <w:lastRenderedPageBreak/>
        <w:t>należy, że skład kształtuje się kolegialnie</w:t>
      </w:r>
      <w:r w:rsidRPr="00BC72DB">
        <w:rPr>
          <w:rStyle w:val="Odwoanieprzypisudolnego"/>
          <w:rFonts w:ascii="Times New Roman" w:hAnsi="Times New Roman" w:cs="Times New Roman"/>
        </w:rPr>
        <w:footnoteReference w:id="38"/>
      </w:r>
      <w:r w:rsidRPr="00BC72DB">
        <w:rPr>
          <w:rFonts w:ascii="Times New Roman" w:hAnsi="Times New Roman" w:cs="Times New Roman"/>
        </w:rPr>
        <w:t xml:space="preserve">. </w:t>
      </w:r>
      <w:commentRangeEnd w:id="12"/>
      <w:r w:rsidRPr="00BC72DB">
        <w:rPr>
          <w:rStyle w:val="Odwoaniedokomentarza"/>
        </w:rPr>
        <w:commentReference w:id="12"/>
      </w:r>
      <w:commentRangeEnd w:id="13"/>
      <w:r w:rsidR="0039660F">
        <w:rPr>
          <w:rStyle w:val="Odwoaniedokomentarza"/>
        </w:rPr>
        <w:commentReference w:id="13"/>
      </w:r>
      <w:r w:rsidR="0045723E">
        <w:rPr>
          <w:rFonts w:ascii="Times New Roman" w:hAnsi="Times New Roman" w:cs="Times New Roman"/>
        </w:rPr>
        <w:t>Z</w:t>
      </w:r>
      <w:r w:rsidRPr="00BC72DB">
        <w:rPr>
          <w:rFonts w:ascii="Times New Roman" w:hAnsi="Times New Roman" w:cs="Times New Roman"/>
        </w:rPr>
        <w:t xml:space="preserve"> treści art. 17 § 1 k.p.c.</w:t>
      </w:r>
      <w:r w:rsidR="0045723E">
        <w:rPr>
          <w:rFonts w:ascii="Times New Roman" w:hAnsi="Times New Roman" w:cs="Times New Roman"/>
        </w:rPr>
        <w:t xml:space="preserve"> wynika, że </w:t>
      </w:r>
      <w:r w:rsidRPr="00BC72DB">
        <w:rPr>
          <w:rFonts w:ascii="Times New Roman" w:hAnsi="Times New Roman" w:cs="Times New Roman"/>
        </w:rPr>
        <w:t>sprawy o prawa niemajątkowe i łącznie z nimi dochodzone roszczenia majątkowe należą do właściwości sądów okręgowych. Z kolei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pkt 2 k.p.c. stanowi, że sąd apelacyjny orzekający jako sąd drugiej instancji, rozpoznaje sprawę w składzie </w:t>
      </w:r>
      <w:r w:rsidR="006D3CC5">
        <w:rPr>
          <w:rFonts w:ascii="Times New Roman" w:hAnsi="Times New Roman" w:cs="Times New Roman"/>
        </w:rPr>
        <w:t>trzyosobowym</w:t>
      </w:r>
      <w:r w:rsidRPr="00BC72DB">
        <w:rPr>
          <w:rFonts w:ascii="Times New Roman" w:hAnsi="Times New Roman" w:cs="Times New Roman"/>
        </w:rPr>
        <w:t>, z</w:t>
      </w:r>
      <w:r w:rsidR="006D3CC5">
        <w:rPr>
          <w:rFonts w:ascii="Times New Roman" w:hAnsi="Times New Roman" w:cs="Times New Roman"/>
        </w:rPr>
        <w:t> </w:t>
      </w:r>
      <w:r w:rsidRPr="00BC72DB">
        <w:rPr>
          <w:rFonts w:ascii="Times New Roman" w:hAnsi="Times New Roman" w:cs="Times New Roman"/>
        </w:rPr>
        <w:t>wyjątkiem</w:t>
      </w:r>
      <w:r w:rsidR="0045723E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</w:rPr>
        <w:t xml:space="preserve">spraw majątkowych, w których wartość przedmiotu zaskarżenia w żadnej z wniesionych apelacji nie przekracza jednego miliona złotych. Prowadzi to do konkluzji, że apelacje w sprawach o prawa niemajątkowe są rozpatrywane </w:t>
      </w:r>
      <w:r w:rsidR="0045723E">
        <w:rPr>
          <w:rFonts w:ascii="Times New Roman" w:hAnsi="Times New Roman" w:cs="Times New Roman"/>
        </w:rPr>
        <w:t xml:space="preserve">przez sądy apelacyjne </w:t>
      </w:r>
      <w:r w:rsidRPr="00BC72DB">
        <w:rPr>
          <w:rFonts w:ascii="Times New Roman" w:hAnsi="Times New Roman" w:cs="Times New Roman"/>
        </w:rPr>
        <w:t>w</w:t>
      </w:r>
      <w:r w:rsidR="006D3CC5">
        <w:rPr>
          <w:rFonts w:ascii="Times New Roman" w:hAnsi="Times New Roman" w:cs="Times New Roman"/>
        </w:rPr>
        <w:t> </w:t>
      </w:r>
      <w:r w:rsidRPr="00BC72DB">
        <w:rPr>
          <w:rFonts w:ascii="Times New Roman" w:hAnsi="Times New Roman" w:cs="Times New Roman"/>
        </w:rPr>
        <w:t xml:space="preserve">składzie </w:t>
      </w:r>
      <w:r w:rsidR="006D3CC5">
        <w:rPr>
          <w:rFonts w:ascii="Times New Roman" w:hAnsi="Times New Roman" w:cs="Times New Roman"/>
        </w:rPr>
        <w:t>trzech sędziów</w:t>
      </w:r>
      <w:r w:rsidRPr="00BC72DB">
        <w:rPr>
          <w:rFonts w:ascii="Times New Roman" w:hAnsi="Times New Roman" w:cs="Times New Roman"/>
        </w:rPr>
        <w:t>, niemniej pożądane byłoby uproszczenie redakcji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k.p.c., by uniknąć ewentualnych rozbieżności w tym zakresie. </w:t>
      </w:r>
    </w:p>
    <w:p w14:paraId="781EE64C" w14:textId="17F8A6B2" w:rsidR="00446083" w:rsidRPr="00BC72DB" w:rsidRDefault="006D3CC5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marginesie należy wspomnieć, że w</w:t>
      </w:r>
      <w:r w:rsidRPr="00BC72DB">
        <w:rPr>
          <w:rFonts w:ascii="Times New Roman" w:hAnsi="Times New Roman" w:cs="Times New Roman"/>
        </w:rPr>
        <w:t xml:space="preserve"> </w:t>
      </w:r>
      <w:r w:rsidR="00446083" w:rsidRPr="00BC72DB">
        <w:rPr>
          <w:rFonts w:ascii="Times New Roman" w:hAnsi="Times New Roman" w:cs="Times New Roman"/>
        </w:rPr>
        <w:t xml:space="preserve">pewnych przypadkach wątpliwości może budzić uznanie sprawy za majątkową bądź niemajątkową. </w:t>
      </w:r>
      <w:r>
        <w:rPr>
          <w:rFonts w:ascii="Times New Roman" w:hAnsi="Times New Roman" w:cs="Times New Roman"/>
        </w:rPr>
        <w:t>Już</w:t>
      </w:r>
      <w:r w:rsidRPr="00BC72DB">
        <w:rPr>
          <w:rFonts w:ascii="Times New Roman" w:hAnsi="Times New Roman" w:cs="Times New Roman"/>
        </w:rPr>
        <w:t xml:space="preserve"> </w:t>
      </w:r>
      <w:r w:rsidR="00446083" w:rsidRPr="00BC72DB">
        <w:rPr>
          <w:rFonts w:ascii="Times New Roman" w:hAnsi="Times New Roman" w:cs="Times New Roman"/>
        </w:rPr>
        <w:t xml:space="preserve">dwa miesiące po wejściu w życie </w:t>
      </w:r>
      <w:r>
        <w:rPr>
          <w:rFonts w:ascii="Times New Roman" w:hAnsi="Times New Roman" w:cs="Times New Roman"/>
        </w:rPr>
        <w:t>art. </w:t>
      </w:r>
      <w:r w:rsidR="00446083" w:rsidRPr="00BC72DB">
        <w:rPr>
          <w:rFonts w:ascii="Times New Roman" w:hAnsi="Times New Roman" w:cs="Times New Roman"/>
        </w:rPr>
        <w:t>367</w:t>
      </w:r>
      <w:r w:rsidR="00446083" w:rsidRPr="00BC72DB">
        <w:rPr>
          <w:rFonts w:ascii="Times New Roman" w:hAnsi="Times New Roman" w:cs="Times New Roman"/>
          <w:vertAlign w:val="superscript"/>
        </w:rPr>
        <w:t>1</w:t>
      </w:r>
      <w:r w:rsidR="00446083" w:rsidRPr="00BC72DB">
        <w:rPr>
          <w:rFonts w:ascii="Times New Roman" w:hAnsi="Times New Roman" w:cs="Times New Roman"/>
        </w:rPr>
        <w:t xml:space="preserve"> k.p.c. przedstawiono Sądowi Najwyższemu pytanie prawne w sprawie o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sygn.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CZP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59/23</w:t>
      </w:r>
      <w:r w:rsidR="00446083" w:rsidRPr="00BC72DB">
        <w:rPr>
          <w:rStyle w:val="Odwoanieprzypisudolnego"/>
          <w:rFonts w:ascii="Times New Roman" w:hAnsi="Times New Roman" w:cs="Times New Roman"/>
        </w:rPr>
        <w:footnoteReference w:id="39"/>
      </w:r>
      <w:r w:rsidR="00446083" w:rsidRPr="00BC72DB">
        <w:rPr>
          <w:rFonts w:ascii="Times New Roman" w:hAnsi="Times New Roman" w:cs="Times New Roman"/>
        </w:rPr>
        <w:t>: „Czy o składzie sądu apelacyjnego rozpoznającego apelację w sprawie o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uchylenie uchwały wspólnoty mieszkaniowej o charakterze majątkowym decyduje wartość przedmiotu zaskarżenia wniesionej apelacji (art. 367</w:t>
      </w:r>
      <w:r w:rsidR="00446083" w:rsidRPr="00BC72DB">
        <w:rPr>
          <w:rFonts w:ascii="Times New Roman" w:hAnsi="Times New Roman" w:cs="Times New Roman"/>
          <w:vertAlign w:val="superscript"/>
        </w:rPr>
        <w:t>1</w:t>
      </w:r>
      <w:r w:rsidR="00446083" w:rsidRPr="00BC72DB">
        <w:rPr>
          <w:rFonts w:ascii="Times New Roman" w:hAnsi="Times New Roman" w:cs="Times New Roman"/>
        </w:rPr>
        <w:t xml:space="preserve"> § 1 pkt 1 k.p.c.) czy też okoliczność, że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sprawa ta rozpoznawana jest w I-ej instancji przez sąd okręgowy jako właściwy rzeczowo bez względu na wartość przedmiotu sporu (art. 367</w:t>
      </w:r>
      <w:r w:rsidR="00446083" w:rsidRPr="00BC72DB">
        <w:rPr>
          <w:rFonts w:ascii="Times New Roman" w:hAnsi="Times New Roman" w:cs="Times New Roman"/>
          <w:vertAlign w:val="superscript"/>
        </w:rPr>
        <w:t>1</w:t>
      </w:r>
      <w:r w:rsidR="00446083" w:rsidRPr="00BC72DB">
        <w:rPr>
          <w:rFonts w:ascii="Times New Roman" w:hAnsi="Times New Roman" w:cs="Times New Roman"/>
        </w:rPr>
        <w:t xml:space="preserve"> § 1 pkt 2 k.p.c. w zw. z art. 17 pkt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4</w:t>
      </w:r>
      <w:r w:rsidR="00446083" w:rsidRPr="00BC72DB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 </w:t>
      </w:r>
      <w:r w:rsidR="00446083" w:rsidRPr="00BC72DB">
        <w:rPr>
          <w:rFonts w:ascii="Times New Roman" w:hAnsi="Times New Roman" w:cs="Times New Roman"/>
        </w:rPr>
        <w:t>k.p.c.)?”. Do niedawna – z uwagi na odgórnie ustanowioną właściwość sądu okręgowego oraz opłaty stałe – nie miało znaczenia zakwalifikowanie spraw o zaskarżenie uchwał do grupy spraw majątkowych bądź niemajątkowych</w:t>
      </w:r>
      <w:r w:rsidR="00446083" w:rsidRPr="00BC72DB">
        <w:rPr>
          <w:rStyle w:val="Odwoanieprzypisudolnego"/>
          <w:rFonts w:ascii="Times New Roman" w:hAnsi="Times New Roman" w:cs="Times New Roman"/>
        </w:rPr>
        <w:footnoteReference w:id="40"/>
      </w:r>
      <w:r w:rsidR="00446083" w:rsidRPr="00BC72DB">
        <w:rPr>
          <w:rFonts w:ascii="Times New Roman" w:hAnsi="Times New Roman" w:cs="Times New Roman"/>
        </w:rPr>
        <w:t xml:space="preserve">. Trzeba się zatem spodziewać, że z uwagi na dość niejasny charakter niektórych rodzajów spraw, pojawi się szereg wątpliwości, które będzie musiało rozstrzygnąć orzecznictwo. </w:t>
      </w:r>
    </w:p>
    <w:p w14:paraId="5475DACF" w14:textId="1B43FEDA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pkt 3 k.p.c. wynika, że trzyosobowy skład sądu drugiej instancji orzeka w sprawach, które były rozpatrywane w pierwszej instancji w składzie kolegialnym na podstawie zarządzenia prezesa sądu, który uznał sprawę za szczególnie zawiłą lub o precedensowym charakterze (art. 47 § 4 k.p.c.). Przyjąć należy, że przepis ten ma </w:t>
      </w:r>
      <w:r w:rsidRPr="00BC72DB">
        <w:rPr>
          <w:rFonts w:ascii="Times New Roman" w:hAnsi="Times New Roman" w:cs="Times New Roman"/>
        </w:rPr>
        <w:lastRenderedPageBreak/>
        <w:t xml:space="preserve">zastosowanie niezależnie od wartości przedmiotu </w:t>
      </w:r>
      <w:r w:rsidR="000A0CC0" w:rsidRPr="00BC72DB">
        <w:rPr>
          <w:rFonts w:ascii="Times New Roman" w:hAnsi="Times New Roman" w:cs="Times New Roman"/>
        </w:rPr>
        <w:t>zaskarżenia</w:t>
      </w:r>
      <w:r w:rsidRPr="00BC72DB">
        <w:rPr>
          <w:rFonts w:ascii="Times New Roman" w:hAnsi="Times New Roman" w:cs="Times New Roman"/>
        </w:rPr>
        <w:t xml:space="preserve"> czy właściwości sądu okręgowego lub apelacyjnego</w:t>
      </w:r>
      <w:r w:rsidRPr="00BC72DB">
        <w:rPr>
          <w:rStyle w:val="Odwoanieprzypisudolnego"/>
          <w:rFonts w:ascii="Times New Roman" w:hAnsi="Times New Roman" w:cs="Times New Roman"/>
        </w:rPr>
        <w:footnoteReference w:id="41"/>
      </w:r>
      <w:r w:rsidRPr="00BC72DB">
        <w:rPr>
          <w:rFonts w:ascii="Times New Roman" w:hAnsi="Times New Roman" w:cs="Times New Roman"/>
        </w:rPr>
        <w:t xml:space="preserve">. </w:t>
      </w:r>
    </w:p>
    <w:p w14:paraId="1D6BB786" w14:textId="558F7519" w:rsidR="000A0CC0" w:rsidRPr="00BC72DB" w:rsidRDefault="00446083" w:rsidP="000A0CC0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Funkcję korekcyjną pełni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3 k.p.c., zgodnie z którym prezes sądu może zarządzić rozpoznanie sprawy w składzie trzech sędziów, jeżeli uzna to za wskazane ze względu na szczególną zawiłość lub precedensowy charakter sprawy. Analogicznie do art. 47 § 4 k.p.c. – decyzja prezesa sądu jest decyzją dyskrecjonalną i powinna dotyczyć spraw, których stopień skomplikowania jest większy niż przeciętny lub w których występują wątki nierozważane jeszcze ani w orzecznictwie, ani w piśmiennictwie</w:t>
      </w:r>
      <w:r w:rsidRPr="00BC72DB">
        <w:rPr>
          <w:rStyle w:val="Odwoanieprzypisudolnego"/>
          <w:rFonts w:ascii="Times New Roman" w:hAnsi="Times New Roman" w:cs="Times New Roman"/>
        </w:rPr>
        <w:footnoteReference w:id="42"/>
      </w:r>
      <w:r w:rsidRPr="00BC72DB">
        <w:rPr>
          <w:rFonts w:ascii="Times New Roman" w:hAnsi="Times New Roman" w:cs="Times New Roman"/>
        </w:rPr>
        <w:t xml:space="preserve">. </w:t>
      </w:r>
    </w:p>
    <w:p w14:paraId="3B51466A" w14:textId="7B8C2A8D" w:rsidR="00446083" w:rsidRPr="00BC72DB" w:rsidRDefault="00446083" w:rsidP="00446083">
      <w:pPr>
        <w:rPr>
          <w:rFonts w:ascii="Times New Roman" w:hAnsi="Times New Roman" w:cs="Times New Roman"/>
          <w:b/>
          <w:bCs/>
        </w:rPr>
      </w:pPr>
    </w:p>
    <w:p w14:paraId="3807234E" w14:textId="77777777" w:rsidR="00446083" w:rsidRPr="00BC72DB" w:rsidRDefault="00446083" w:rsidP="0044608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Przepisy szczególne wobec art. 367</w:t>
      </w:r>
      <w:r w:rsidRPr="00BC72DB">
        <w:rPr>
          <w:rFonts w:ascii="Times New Roman" w:hAnsi="Times New Roman" w:cs="Times New Roman"/>
          <w:b/>
          <w:bCs/>
          <w:vertAlign w:val="superscript"/>
        </w:rPr>
        <w:t>1</w:t>
      </w:r>
      <w:r w:rsidRPr="00BC72DB">
        <w:rPr>
          <w:rFonts w:ascii="Times New Roman" w:hAnsi="Times New Roman" w:cs="Times New Roman"/>
          <w:b/>
          <w:bCs/>
        </w:rPr>
        <w:t xml:space="preserve"> k.p.c.</w:t>
      </w:r>
    </w:p>
    <w:p w14:paraId="04E2362A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Nowelą z lipca 2023 roku ustawodawca wyodrębnił kategorię spraw, w których apelacja jest zawsze rozpoznawana w składzie jednego sędziego – niezależnie od ich charakteru, a także niezależnie wartości przedmiotu zaskarżenia. Zaliczono do nich sprawy:</w:t>
      </w:r>
    </w:p>
    <w:p w14:paraId="7544A007" w14:textId="77777777" w:rsidR="00446083" w:rsidRPr="00BC72DB" w:rsidRDefault="00446083" w:rsidP="004460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o rozwód i separację (art. 446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k.p.c.);</w:t>
      </w:r>
    </w:p>
    <w:p w14:paraId="64BC2447" w14:textId="77777777" w:rsidR="00446083" w:rsidRPr="00BC72DB" w:rsidRDefault="00446083" w:rsidP="004460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o unieważnienie małżeństwa (art. 451 § 1 k.p.c.);</w:t>
      </w:r>
    </w:p>
    <w:p w14:paraId="20C89BD3" w14:textId="77777777" w:rsidR="00446083" w:rsidRPr="00BC72DB" w:rsidRDefault="00446083" w:rsidP="004460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o ustalenie istnienia lub nieistnienia małżeństwa (art. 451 § 2 k.p.c.);</w:t>
      </w:r>
    </w:p>
    <w:p w14:paraId="4B0EB3EF" w14:textId="183DC898" w:rsidR="00446083" w:rsidRPr="00BC72DB" w:rsidRDefault="00446083" w:rsidP="004460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dotyczących </w:t>
      </w:r>
      <w:proofErr w:type="spellStart"/>
      <w:r w:rsidRPr="00BC72DB">
        <w:rPr>
          <w:rFonts w:ascii="Times New Roman" w:hAnsi="Times New Roman" w:cs="Times New Roman"/>
        </w:rPr>
        <w:t>odwołań</w:t>
      </w:r>
      <w:proofErr w:type="spellEnd"/>
      <w:r w:rsidRPr="00BC72DB">
        <w:rPr>
          <w:rFonts w:ascii="Times New Roman" w:hAnsi="Times New Roman" w:cs="Times New Roman"/>
        </w:rPr>
        <w:t xml:space="preserve"> od decyzji organów regulacyjnych rozpoznawanych w pierwszej instancji przez Sąd Ochrony Konkurencji </w:t>
      </w:r>
      <w:r w:rsidR="00FC25E3" w:rsidRPr="00BC72DB">
        <w:rPr>
          <w:rFonts w:ascii="Times New Roman" w:hAnsi="Times New Roman" w:cs="Times New Roman"/>
        </w:rPr>
        <w:t>i Konsumentów</w:t>
      </w:r>
      <w:r w:rsidRPr="00BC72DB">
        <w:rPr>
          <w:rFonts w:ascii="Times New Roman" w:hAnsi="Times New Roman" w:cs="Times New Roman"/>
        </w:rPr>
        <w:t xml:space="preserve"> (art. 479</w:t>
      </w:r>
      <w:r w:rsidRPr="00BC72DB">
        <w:rPr>
          <w:rFonts w:ascii="Times New Roman" w:hAnsi="Times New Roman" w:cs="Times New Roman"/>
          <w:vertAlign w:val="superscript"/>
        </w:rPr>
        <w:t>34a</w:t>
      </w:r>
      <w:r w:rsidRPr="00BC72DB">
        <w:rPr>
          <w:rFonts w:ascii="Times New Roman" w:hAnsi="Times New Roman" w:cs="Times New Roman"/>
        </w:rPr>
        <w:t>, art. 479</w:t>
      </w:r>
      <w:r w:rsidRPr="00BC72DB">
        <w:rPr>
          <w:rFonts w:ascii="Times New Roman" w:hAnsi="Times New Roman" w:cs="Times New Roman"/>
          <w:vertAlign w:val="superscript"/>
        </w:rPr>
        <w:t>55a</w:t>
      </w:r>
      <w:r w:rsidRPr="00BC72DB">
        <w:rPr>
          <w:rFonts w:ascii="Times New Roman" w:hAnsi="Times New Roman" w:cs="Times New Roman"/>
        </w:rPr>
        <w:t>, art. 479</w:t>
      </w:r>
      <w:r w:rsidRPr="00BC72DB">
        <w:rPr>
          <w:rFonts w:ascii="Times New Roman" w:hAnsi="Times New Roman" w:cs="Times New Roman"/>
          <w:vertAlign w:val="superscript"/>
        </w:rPr>
        <w:t>66b</w:t>
      </w:r>
      <w:r w:rsidRPr="00BC72DB">
        <w:rPr>
          <w:rFonts w:ascii="Times New Roman" w:hAnsi="Times New Roman" w:cs="Times New Roman"/>
        </w:rPr>
        <w:t>, art. 479</w:t>
      </w:r>
      <w:r w:rsidRPr="00BC72DB">
        <w:rPr>
          <w:rFonts w:ascii="Times New Roman" w:hAnsi="Times New Roman" w:cs="Times New Roman"/>
          <w:vertAlign w:val="superscript"/>
        </w:rPr>
        <w:t>77b</w:t>
      </w:r>
      <w:r w:rsidRPr="00BC72DB">
        <w:rPr>
          <w:rFonts w:ascii="Times New Roman" w:hAnsi="Times New Roman" w:cs="Times New Roman"/>
        </w:rPr>
        <w:t>, art. 479</w:t>
      </w:r>
      <w:r w:rsidRPr="00BC72DB">
        <w:rPr>
          <w:rFonts w:ascii="Times New Roman" w:hAnsi="Times New Roman" w:cs="Times New Roman"/>
          <w:vertAlign w:val="superscript"/>
        </w:rPr>
        <w:t>87a</w:t>
      </w:r>
      <w:r w:rsidRPr="00BC72DB">
        <w:rPr>
          <w:rFonts w:ascii="Times New Roman" w:hAnsi="Times New Roman" w:cs="Times New Roman"/>
        </w:rPr>
        <w:t xml:space="preserve"> k.p.c.);</w:t>
      </w:r>
    </w:p>
    <w:p w14:paraId="0E19C034" w14:textId="77777777" w:rsidR="00446083" w:rsidRPr="00BC72DB" w:rsidRDefault="00446083" w:rsidP="0044608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własności intelektualnej (art. 479</w:t>
      </w:r>
      <w:r w:rsidRPr="00BC72DB">
        <w:rPr>
          <w:rFonts w:ascii="Times New Roman" w:hAnsi="Times New Roman" w:cs="Times New Roman"/>
          <w:vertAlign w:val="superscript"/>
        </w:rPr>
        <w:t>90</w:t>
      </w:r>
      <w:r w:rsidRPr="00BC72DB">
        <w:rPr>
          <w:rFonts w:ascii="Times New Roman" w:hAnsi="Times New Roman" w:cs="Times New Roman"/>
        </w:rPr>
        <w:t xml:space="preserve"> § 3 k.p.c.).</w:t>
      </w:r>
    </w:p>
    <w:p w14:paraId="0CEF3F58" w14:textId="196BC5B7" w:rsidR="00446083" w:rsidRPr="00BC72DB" w:rsidRDefault="0045723E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Uznać należy, że przepisy te stanowią </w:t>
      </w:r>
      <w:r>
        <w:rPr>
          <w:rFonts w:ascii="Times New Roman" w:hAnsi="Times New Roman" w:cs="Times New Roman"/>
          <w:i/>
          <w:iCs/>
        </w:rPr>
        <w:t xml:space="preserve">lex </w:t>
      </w:r>
      <w:proofErr w:type="spellStart"/>
      <w:r>
        <w:rPr>
          <w:rFonts w:ascii="Times New Roman" w:hAnsi="Times New Roman" w:cs="Times New Roman"/>
          <w:i/>
          <w:iCs/>
        </w:rPr>
        <w:t>specialis</w:t>
      </w:r>
      <w:proofErr w:type="spellEnd"/>
      <w:r>
        <w:rPr>
          <w:rFonts w:ascii="Times New Roman" w:hAnsi="Times New Roman" w:cs="Times New Roman"/>
        </w:rPr>
        <w:t xml:space="preserve"> wobec reguły ogólnej ustanowionej w treści art. 367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Pr="00BC72D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1 k.p.c. J</w:t>
      </w:r>
      <w:r w:rsidR="00446083" w:rsidRPr="00BC72DB">
        <w:rPr>
          <w:rFonts w:ascii="Times New Roman" w:hAnsi="Times New Roman" w:cs="Times New Roman"/>
        </w:rPr>
        <w:t xml:space="preserve">ak podnosi się w piśmiennictwie, niezrozumiałe jest wyłączenie zasady kolegialności w sprawach z zakresu własności </w:t>
      </w:r>
      <w:r w:rsidR="00446083" w:rsidRPr="00BC72DB">
        <w:rPr>
          <w:rFonts w:ascii="Times New Roman" w:hAnsi="Times New Roman" w:cs="Times New Roman"/>
        </w:rPr>
        <w:t>intelektualnej oraz sprawach regulacyjnych, które kilka lat wcześniej zostały uznane przez ustawodawcę za wystarczająco skomplikowane, by rozpoznawały je wyspecjalizowane jednostki</w:t>
      </w:r>
      <w:r w:rsidR="00446083" w:rsidRPr="00BC72DB">
        <w:rPr>
          <w:rStyle w:val="Odwoanieprzypisudolnego"/>
          <w:rFonts w:ascii="Times New Roman" w:hAnsi="Times New Roman" w:cs="Times New Roman"/>
        </w:rPr>
        <w:footnoteReference w:id="43"/>
      </w:r>
      <w:r w:rsidR="00446083" w:rsidRPr="00BC72DB">
        <w:rPr>
          <w:rFonts w:ascii="Times New Roman" w:hAnsi="Times New Roman" w:cs="Times New Roman"/>
        </w:rPr>
        <w:t xml:space="preserve">. Ponadto wątpliwości budzi </w:t>
      </w:r>
      <w:r w:rsidR="00446083" w:rsidRPr="00BC72DB">
        <w:rPr>
          <w:rFonts w:ascii="Times New Roman" w:hAnsi="Times New Roman" w:cs="Times New Roman"/>
        </w:rPr>
        <w:lastRenderedPageBreak/>
        <w:t>możliwość stosowania w odniesieniu do nich art. 367</w:t>
      </w:r>
      <w:r w:rsidR="00446083" w:rsidRPr="00BC72DB">
        <w:rPr>
          <w:rFonts w:ascii="Times New Roman" w:hAnsi="Times New Roman" w:cs="Times New Roman"/>
          <w:vertAlign w:val="superscript"/>
        </w:rPr>
        <w:t>1</w:t>
      </w:r>
      <w:r w:rsidR="00446083" w:rsidRPr="00BC72DB">
        <w:rPr>
          <w:rFonts w:ascii="Times New Roman" w:hAnsi="Times New Roman" w:cs="Times New Roman"/>
        </w:rPr>
        <w:t xml:space="preserve"> § 1 pkt 3 </w:t>
      </w:r>
      <w:proofErr w:type="spellStart"/>
      <w:r w:rsidR="00446083" w:rsidRPr="00BC72DB">
        <w:rPr>
          <w:rFonts w:ascii="Times New Roman" w:hAnsi="Times New Roman" w:cs="Times New Roman"/>
        </w:rPr>
        <w:t>k.p.c</w:t>
      </w:r>
      <w:proofErr w:type="spellEnd"/>
      <w:r w:rsidR="00446083" w:rsidRPr="00BC72DB">
        <w:rPr>
          <w:rStyle w:val="Odwoanieprzypisudolnego"/>
          <w:rFonts w:ascii="Times New Roman" w:hAnsi="Times New Roman" w:cs="Times New Roman"/>
        </w:rPr>
        <w:footnoteReference w:id="44"/>
      </w:r>
      <w:r w:rsidR="00446083" w:rsidRPr="00BC72DB">
        <w:rPr>
          <w:rFonts w:ascii="Times New Roman" w:hAnsi="Times New Roman" w:cs="Times New Roman"/>
        </w:rPr>
        <w:t>. Nie jest jasne, czy wskutek zarządzenia prezesa sądu pierwszej instancji o rozpoznaniu powyżej wymienionych spraw w składzie trzech sędziów, automatyczne zastosowanie znajdzie wskazany przepis, czy może przepis szczególny, na podstawie którego sprawę rozpozna jeden sędzia. Piśmiennictwo przyjmuje stanowisko pierwsze</w:t>
      </w:r>
      <w:r w:rsidR="00446083" w:rsidRPr="00BC72DB">
        <w:rPr>
          <w:rStyle w:val="Odwoanieprzypisudolnego"/>
          <w:rFonts w:ascii="Times New Roman" w:hAnsi="Times New Roman" w:cs="Times New Roman"/>
        </w:rPr>
        <w:footnoteReference w:id="45"/>
      </w:r>
      <w:r w:rsidR="00446083" w:rsidRPr="00BC72DB">
        <w:rPr>
          <w:rFonts w:ascii="Times New Roman" w:hAnsi="Times New Roman" w:cs="Times New Roman"/>
        </w:rPr>
        <w:t xml:space="preserve">, z czym należy się zgodzić.  </w:t>
      </w:r>
    </w:p>
    <w:p w14:paraId="515DCC23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Dodatkowo ustawodawca zdecydował się na uchylenie art. 505</w:t>
      </w:r>
      <w:r w:rsidRPr="00BC72DB">
        <w:rPr>
          <w:rFonts w:ascii="Times New Roman" w:hAnsi="Times New Roman" w:cs="Times New Roman"/>
          <w:vertAlign w:val="superscript"/>
        </w:rPr>
        <w:t>10</w:t>
      </w:r>
      <w:r w:rsidRPr="00BC72DB">
        <w:rPr>
          <w:rFonts w:ascii="Times New Roman" w:hAnsi="Times New Roman" w:cs="Times New Roman"/>
        </w:rPr>
        <w:t xml:space="preserve"> k.p.c., na podstawie którego sąd rozpoznawał apelację w postępowaniu uproszczonym w składzie jednego sędziego. W efekcie w tym postępowaniu odrębnym zastosowanie znajdą przepisy ogólne, zgodnie z którymi – z uwagi na charakter roszczeń, właściwość sądu oraz wartość przedmiotu zaskarżenia – skład sądu drugiej instancji nadal będzie kształtował się jednoosobowo. W obliczu generalnego odejścia przez ustawodawcę od zasady kolegialności w postępowaniu przed sądem drugiej instancji, derogacja art. 505</w:t>
      </w:r>
      <w:r w:rsidRPr="00BC72DB">
        <w:rPr>
          <w:rFonts w:ascii="Times New Roman" w:hAnsi="Times New Roman" w:cs="Times New Roman"/>
          <w:vertAlign w:val="superscript"/>
        </w:rPr>
        <w:t>10</w:t>
      </w:r>
      <w:r w:rsidRPr="00BC72DB">
        <w:rPr>
          <w:rFonts w:ascii="Times New Roman" w:hAnsi="Times New Roman" w:cs="Times New Roman"/>
        </w:rPr>
        <w:t xml:space="preserve"> k.p.c. nie spowodowała zatem żadnych zmian. </w:t>
      </w:r>
    </w:p>
    <w:p w14:paraId="79ECF612" w14:textId="1DA75BE1" w:rsidR="00446083" w:rsidRDefault="00446083" w:rsidP="008E35EA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Po wielu dyskusjach, jakie wywołał art. 15zzs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ust. 1 pkt 4 ustawy o COVID-19 w odniesieniu do postępowania grupowego</w:t>
      </w:r>
      <w:r w:rsidRPr="00BC72DB">
        <w:rPr>
          <w:rStyle w:val="Odwoanieprzypisudolnego"/>
          <w:rFonts w:ascii="Times New Roman" w:hAnsi="Times New Roman" w:cs="Times New Roman"/>
        </w:rPr>
        <w:footnoteReference w:id="46"/>
      </w:r>
      <w:r w:rsidRPr="00BC72DB">
        <w:rPr>
          <w:rFonts w:ascii="Times New Roman" w:hAnsi="Times New Roman" w:cs="Times New Roman"/>
        </w:rPr>
        <w:t>, przyjąć należy, że również w tych sprawach apelacje są rozpoznawane przez sąd w składzie ukształtowanym na podstawie przepisów ogólnych. Wykładnia art. 3 ust. 2 Ustawy o dochodzeniu roszczeń w postępowaniu grupowym</w:t>
      </w:r>
      <w:r w:rsidRPr="00BC72DB">
        <w:rPr>
          <w:rStyle w:val="Odwoanieprzypisudolnego"/>
          <w:rFonts w:ascii="Times New Roman" w:hAnsi="Times New Roman" w:cs="Times New Roman"/>
        </w:rPr>
        <w:footnoteReference w:id="47"/>
      </w:r>
      <w:r w:rsidRPr="00BC72DB">
        <w:rPr>
          <w:rFonts w:ascii="Times New Roman" w:hAnsi="Times New Roman" w:cs="Times New Roman"/>
        </w:rPr>
        <w:t xml:space="preserve"> prowadzi bowiem do wniosku, że sąd w składzie trzech sędziów orzeka jedynie w pierwszej </w:t>
      </w:r>
      <w:r w:rsidRPr="00BC72DB">
        <w:rPr>
          <w:rFonts w:ascii="Times New Roman" w:hAnsi="Times New Roman" w:cs="Times New Roman"/>
        </w:rPr>
        <w:lastRenderedPageBreak/>
        <w:t>instancji, zaś wobec braku szczególnych regulacji, należy zastosować odpowiednio przepisy k.p.c.</w:t>
      </w:r>
      <w:r w:rsidRPr="00BC72DB">
        <w:rPr>
          <w:rStyle w:val="Odwoanieprzypisudolnego"/>
          <w:rFonts w:ascii="Times New Roman" w:hAnsi="Times New Roman" w:cs="Times New Roman"/>
        </w:rPr>
        <w:footnoteReference w:id="48"/>
      </w:r>
    </w:p>
    <w:p w14:paraId="2E982A39" w14:textId="77777777" w:rsidR="002347A9" w:rsidRPr="00BC72DB" w:rsidRDefault="002347A9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12A8FB3D" w14:textId="77777777" w:rsidR="00446083" w:rsidRPr="00BC72DB" w:rsidRDefault="00446083" w:rsidP="0044608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 xml:space="preserve">Skład sądu wydającego postanowienia w toku postępowania apelacyjnego </w:t>
      </w:r>
    </w:p>
    <w:p w14:paraId="77BB1FCF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Zgodnie z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2 k.p.c. – któremu nadano treść odpowiadającą uchylonemu art. 367 § 3 </w:t>
      </w:r>
      <w:proofErr w:type="spellStart"/>
      <w:r w:rsidRPr="00BC72DB">
        <w:rPr>
          <w:rFonts w:ascii="Times New Roman" w:hAnsi="Times New Roman" w:cs="Times New Roman"/>
        </w:rPr>
        <w:t>zd</w:t>
      </w:r>
      <w:proofErr w:type="spellEnd"/>
      <w:r w:rsidRPr="00BC72DB">
        <w:rPr>
          <w:rFonts w:ascii="Times New Roman" w:hAnsi="Times New Roman" w:cs="Times New Roman"/>
        </w:rPr>
        <w:t>. 2. k.p.c.</w:t>
      </w:r>
      <w:r w:rsidRPr="00BC72DB">
        <w:rPr>
          <w:rStyle w:val="Odwoanieprzypisudolnego"/>
          <w:rFonts w:ascii="Times New Roman" w:hAnsi="Times New Roman" w:cs="Times New Roman"/>
        </w:rPr>
        <w:footnoteReference w:id="49"/>
      </w:r>
      <w:r w:rsidRPr="00BC72DB">
        <w:rPr>
          <w:rFonts w:ascii="Times New Roman" w:hAnsi="Times New Roman" w:cs="Times New Roman"/>
        </w:rPr>
        <w:t xml:space="preserve"> – w sprawach, w których orzeka skład kolegialny, sąd na posiedzeniu niejawnym orzeka w składzie jednego sędziego, z wyjątkiem wydania postanowienia, o którym mowa w art. 224 § 3, lub wyroku. </w:t>
      </w:r>
    </w:p>
    <w:p w14:paraId="60C0416E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 powyższego wynika, że jeżeli sprawę rozpoznaje sąd w składzie trzech sędziów, to wydanie postanowienia o zamknięciu rozprawy na posiedzeniu niejawnym oraz wydanie wyroku na posiedzeniu niejawnym w składzie jednoosobowym jest niedopuszczalne. Artykuł 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2 k.p.c. odczytywać zatem należy łącznie z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k.p.c. lub ewentualnie innymi przepisami odrębnymi mającymi zastosowanie w sprawie</w:t>
      </w:r>
      <w:r w:rsidRPr="00BC72DB">
        <w:rPr>
          <w:rStyle w:val="Odwoanieprzypisudolnego"/>
          <w:rFonts w:ascii="Times New Roman" w:hAnsi="Times New Roman" w:cs="Times New Roman"/>
        </w:rPr>
        <w:footnoteReference w:id="50"/>
      </w:r>
      <w:r w:rsidRPr="00BC72DB">
        <w:rPr>
          <w:rFonts w:ascii="Times New Roman" w:hAnsi="Times New Roman" w:cs="Times New Roman"/>
        </w:rPr>
        <w:t>. Warto także dodać, że mając na uwadze treść art. 224 § 3 w zw. z art. 391 § 1 k.p.c., postanowienie o zamknięciu rozprawy może zostać wydane jedynie przez sąd w składzie, przed którym odbyło się ostatnie posiedzenie jawne. To samo dotyczy także wydania wyroku (art. 323 oraz art. 326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w zw. z art. 391 § 1 k.p.c.). Konsekwencją naruszenia tej reguły (w obydwu przypadkach) jest nieważność postępowania (art. 379 pkt 4 k.p.c.)</w:t>
      </w:r>
      <w:r w:rsidRPr="00BC72DB">
        <w:rPr>
          <w:rStyle w:val="Odwoanieprzypisudolnego"/>
          <w:rFonts w:ascii="Times New Roman" w:hAnsi="Times New Roman" w:cs="Times New Roman"/>
        </w:rPr>
        <w:footnoteReference w:id="51"/>
      </w:r>
      <w:r w:rsidRPr="00BC72DB">
        <w:rPr>
          <w:rFonts w:ascii="Times New Roman" w:hAnsi="Times New Roman" w:cs="Times New Roman"/>
        </w:rPr>
        <w:t xml:space="preserve">. </w:t>
      </w:r>
    </w:p>
    <w:p w14:paraId="4A9B1544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Należy się zgodzić z tezą, że interpretacja art.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2 k.p.c. budzi wiele wątpliwości</w:t>
      </w:r>
      <w:r w:rsidRPr="00BC72DB">
        <w:rPr>
          <w:rStyle w:val="Odwoanieprzypisudolnego"/>
          <w:rFonts w:ascii="Times New Roman" w:hAnsi="Times New Roman" w:cs="Times New Roman"/>
        </w:rPr>
        <w:footnoteReference w:id="52"/>
      </w:r>
      <w:r w:rsidRPr="00BC72DB">
        <w:rPr>
          <w:rFonts w:ascii="Times New Roman" w:hAnsi="Times New Roman" w:cs="Times New Roman"/>
        </w:rPr>
        <w:t>. Dotyczą one nie tylko ukształtowania składu, który może wydać postanowienie o przedstawieniu zagadnienia prawnego do rozstrzygnięcia przez Sąd Najwyższy na podstawie art. 390 § 1 k.p.c. na posiedzeniu niejawnym</w:t>
      </w:r>
      <w:r w:rsidRPr="00BC72DB">
        <w:rPr>
          <w:rStyle w:val="Odwoanieprzypisudolnego"/>
          <w:rFonts w:ascii="Times New Roman" w:hAnsi="Times New Roman" w:cs="Times New Roman"/>
        </w:rPr>
        <w:footnoteReference w:id="53"/>
      </w:r>
      <w:r w:rsidRPr="00BC72DB">
        <w:rPr>
          <w:rFonts w:ascii="Times New Roman" w:hAnsi="Times New Roman" w:cs="Times New Roman"/>
        </w:rPr>
        <w:t xml:space="preserve">, ale także składu, który może odrzucić apelację </w:t>
      </w:r>
      <w:r w:rsidRPr="00BC72DB">
        <w:rPr>
          <w:rFonts w:ascii="Times New Roman" w:hAnsi="Times New Roman" w:cs="Times New Roman"/>
        </w:rPr>
        <w:lastRenderedPageBreak/>
        <w:t>na posiedzeniu niejawnym</w:t>
      </w:r>
      <w:r w:rsidRPr="00BC72DB">
        <w:rPr>
          <w:rStyle w:val="Odwoanieprzypisudolnego"/>
          <w:rFonts w:ascii="Times New Roman" w:hAnsi="Times New Roman" w:cs="Times New Roman"/>
        </w:rPr>
        <w:footnoteReference w:id="54"/>
      </w:r>
      <w:r w:rsidRPr="00BC72DB">
        <w:rPr>
          <w:rFonts w:ascii="Times New Roman" w:hAnsi="Times New Roman" w:cs="Times New Roman"/>
        </w:rPr>
        <w:t>. Warto w tym miejscu zwrócić uwagę na uchwałę Sądu Najwyższego z 6 kwietnia 2022 roku w sprawie o sygn. III CZP 12/22</w:t>
      </w:r>
      <w:r w:rsidRPr="00BC72DB">
        <w:rPr>
          <w:rStyle w:val="Odwoanieprzypisudolnego"/>
          <w:rFonts w:ascii="Times New Roman" w:hAnsi="Times New Roman" w:cs="Times New Roman"/>
        </w:rPr>
        <w:footnoteReference w:id="55"/>
      </w:r>
      <w:r w:rsidRPr="00BC72DB">
        <w:rPr>
          <w:rFonts w:ascii="Times New Roman" w:hAnsi="Times New Roman" w:cs="Times New Roman"/>
        </w:rPr>
        <w:t>, w której stwierdzono, że „rozpoznawanie apelacji jest zjawiskiem dynamicznym, w ramach którego nie sposób przed skierowaniem jej na posiedzenie przewidzieć jej wyników, nie powinno dochodzić do uzależnienia składu sądu orzekającego od tego, czy zapadłe rozstrzygnięcie przyjmie postać postanowienia lub wyroku”</w:t>
      </w:r>
      <w:r w:rsidRPr="00BC72DB">
        <w:rPr>
          <w:rStyle w:val="Odwoanieprzypisudolnego"/>
          <w:rFonts w:ascii="Times New Roman" w:hAnsi="Times New Roman" w:cs="Times New Roman"/>
        </w:rPr>
        <w:footnoteReference w:id="56"/>
      </w:r>
      <w:r w:rsidRPr="00BC72DB">
        <w:rPr>
          <w:rFonts w:ascii="Times New Roman" w:hAnsi="Times New Roman" w:cs="Times New Roman"/>
        </w:rPr>
        <w:t xml:space="preserve">. </w:t>
      </w:r>
    </w:p>
    <w:p w14:paraId="3A8BB8A8" w14:textId="77777777" w:rsidR="00446083" w:rsidRPr="00BC72DB" w:rsidRDefault="00446083" w:rsidP="00446083">
      <w:pPr>
        <w:rPr>
          <w:rFonts w:ascii="Times New Roman" w:hAnsi="Times New Roman" w:cs="Times New Roman"/>
          <w:b/>
          <w:bCs/>
        </w:rPr>
      </w:pPr>
    </w:p>
    <w:p w14:paraId="1D37CE8A" w14:textId="77777777" w:rsidR="00446083" w:rsidRPr="00BC72DB" w:rsidRDefault="00446083" w:rsidP="0044608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Skład sądu drugiej instancji w postępowaniu nieprocesowym</w:t>
      </w:r>
    </w:p>
    <w:p w14:paraId="00FB3EE1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Artykuł 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k.p.c. ma odpowiednie zastosowanie w postępowaniu nieprocesowym za pośrednictwem art. 13 § 2 k.p.c. Problemy w praktyce może powodować – analogicznie do kwestii zaskarżenia uchwał – ustalenie wartości przedmiotu zaskarżenia, od której zależy orzekanie w składzie kolegialnym. W obliczu tego rodzaju trudności, przedstawiono Sądowi Najwyższemu zagadnienie prawne w sprawie o sygn. III CZP 55/23</w:t>
      </w:r>
      <w:r w:rsidRPr="00BC72DB">
        <w:rPr>
          <w:rStyle w:val="Odwoanieprzypisudolnego"/>
          <w:rFonts w:ascii="Times New Roman" w:hAnsi="Times New Roman" w:cs="Times New Roman"/>
        </w:rPr>
        <w:footnoteReference w:id="57"/>
      </w:r>
      <w:r w:rsidRPr="00BC72DB">
        <w:rPr>
          <w:rFonts w:ascii="Times New Roman" w:hAnsi="Times New Roman" w:cs="Times New Roman"/>
        </w:rPr>
        <w:t xml:space="preserve"> dotyczące sposobu wyznaczenia składu sądu drugiej instancji w sprawie o stwierdzenie nabycia spadku</w:t>
      </w:r>
      <w:r w:rsidRPr="00BC72DB">
        <w:rPr>
          <w:rStyle w:val="Odwoanieprzypisudolnego"/>
          <w:rFonts w:ascii="Times New Roman" w:hAnsi="Times New Roman" w:cs="Times New Roman"/>
        </w:rPr>
        <w:footnoteReference w:id="58"/>
      </w:r>
      <w:r w:rsidRPr="00BC72DB">
        <w:rPr>
          <w:rFonts w:ascii="Times New Roman" w:hAnsi="Times New Roman" w:cs="Times New Roman"/>
        </w:rPr>
        <w:t xml:space="preserve">. </w:t>
      </w:r>
    </w:p>
    <w:p w14:paraId="41A800CD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Zmianą, która wywołała duże kontrowersje</w:t>
      </w:r>
      <w:r w:rsidRPr="00BC72DB">
        <w:rPr>
          <w:rStyle w:val="Odwoanieprzypisudolnego"/>
          <w:rFonts w:ascii="Times New Roman" w:hAnsi="Times New Roman" w:cs="Times New Roman"/>
        </w:rPr>
        <w:footnoteReference w:id="59"/>
      </w:r>
      <w:r w:rsidRPr="00BC72DB">
        <w:rPr>
          <w:rFonts w:ascii="Times New Roman" w:hAnsi="Times New Roman" w:cs="Times New Roman"/>
        </w:rPr>
        <w:t>, była rezygnacja ze składu kolegialnego przed sądem pierwszej instancji w postępowaniu o ubezwłasnowolnienie. Z uwagi na charakter tego rodzaju spraw oraz skutki jakie niesie za sobą orzeczenie o ubezwłasnowolnieniu, ustawodawca dotychczas podchodził do regulacji w tym zakresie z należytą rozwagą. Orzekanie przez sąd okręgowy w składzie trzech sędziów miało służyć zachowaniu wysokiego standardu ochrony osób, które miały być ubezwłasnowolnione</w:t>
      </w:r>
      <w:r w:rsidRPr="00BC72DB">
        <w:rPr>
          <w:rStyle w:val="Odwoanieprzypisudolnego"/>
          <w:rFonts w:ascii="Times New Roman" w:hAnsi="Times New Roman" w:cs="Times New Roman"/>
        </w:rPr>
        <w:footnoteReference w:id="60"/>
      </w:r>
      <w:r w:rsidRPr="00BC72DB">
        <w:rPr>
          <w:rFonts w:ascii="Times New Roman" w:hAnsi="Times New Roman" w:cs="Times New Roman"/>
        </w:rPr>
        <w:t xml:space="preserve">. Nowelizacja z 7 lipca 2023 roku odwróciła istniejący stan rzeczy i w efekcie od 28 września 2023 roku w sprawach o ubezwłasnowolnienie orzeka w pierwszej instancji sąd w składzie jednego sędziego. Niemniej jednak, z uwagi na ich </w:t>
      </w:r>
      <w:r w:rsidRPr="00BC72DB">
        <w:rPr>
          <w:rFonts w:ascii="Times New Roman" w:hAnsi="Times New Roman" w:cs="Times New Roman"/>
        </w:rPr>
        <w:lastRenderedPageBreak/>
        <w:t>niemajątkowy charakter i niezmienioną właściwość sądów okręgowych, apelacje w sprawach o ubezwłasnowolnienie nadal są rozpatrywane przez sąd apelacyjny w składzie kolegialnym (art. 367</w:t>
      </w:r>
      <w:r w:rsidRPr="00BC72DB">
        <w:rPr>
          <w:rFonts w:ascii="Times New Roman" w:hAnsi="Times New Roman" w:cs="Times New Roman"/>
          <w:vertAlign w:val="superscript"/>
        </w:rPr>
        <w:t>1</w:t>
      </w:r>
      <w:r w:rsidRPr="00BC72DB">
        <w:rPr>
          <w:rFonts w:ascii="Times New Roman" w:hAnsi="Times New Roman" w:cs="Times New Roman"/>
        </w:rPr>
        <w:t xml:space="preserve"> § 1 pkt 2 k.p.c.). </w:t>
      </w:r>
    </w:p>
    <w:p w14:paraId="653381C0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0405A0C9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  <w:b/>
          <w:bCs/>
        </w:rPr>
        <w:t>Skład sądu w postępowaniu zażaleniowym</w:t>
      </w:r>
      <w:r w:rsidRPr="00BC72DB">
        <w:rPr>
          <w:rFonts w:ascii="Times New Roman" w:hAnsi="Times New Roman" w:cs="Times New Roman"/>
        </w:rPr>
        <w:t xml:space="preserve"> </w:t>
      </w:r>
    </w:p>
    <w:p w14:paraId="66F5E010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Nowelizacja z lipca 2023 roku wprowadziła również szereg zmian w postępowaniu zażaleniowym.  Jeśli chodzi o zażalenia </w:t>
      </w:r>
      <w:proofErr w:type="spellStart"/>
      <w:r w:rsidRPr="00BC72DB">
        <w:rPr>
          <w:rFonts w:ascii="Times New Roman" w:hAnsi="Times New Roman" w:cs="Times New Roman"/>
        </w:rPr>
        <w:t>dewolutywne</w:t>
      </w:r>
      <w:proofErr w:type="spellEnd"/>
      <w:r w:rsidRPr="00BC72DB">
        <w:rPr>
          <w:rFonts w:ascii="Times New Roman" w:hAnsi="Times New Roman" w:cs="Times New Roman"/>
        </w:rPr>
        <w:t>, to zgodnie z art. 397 § 1 k.p.c. w nowym brzmieniu, sąd rozpoznaje je na posiedzeniu niejawnym – już nie w składzie trzech sędziów, a w składzie jednego sędziego. Nie zmieniono reguły, zgodnie z którą zażalenia poziome w sprawach rozpatrywanych przez sąd pierwszej instancji oraz przez sąd drugiej instancji są co do zasady rozpoznawane w składzie trzech sędziów (art. 394</w:t>
      </w:r>
      <w:r w:rsidRPr="00BC72DB">
        <w:rPr>
          <w:rFonts w:ascii="Times New Roman" w:hAnsi="Times New Roman" w:cs="Times New Roman"/>
          <w:vertAlign w:val="superscript"/>
        </w:rPr>
        <w:t>1a</w:t>
      </w:r>
      <w:r w:rsidRPr="00BC72DB">
        <w:rPr>
          <w:rFonts w:ascii="Times New Roman" w:hAnsi="Times New Roman" w:cs="Times New Roman"/>
        </w:rPr>
        <w:t xml:space="preserve"> § 1</w:t>
      </w:r>
      <w:r w:rsidRPr="00BC72DB">
        <w:rPr>
          <w:rFonts w:ascii="Times New Roman" w:hAnsi="Times New Roman" w:cs="Times New Roman"/>
          <w:vertAlign w:val="superscript"/>
        </w:rPr>
        <w:t>2</w:t>
      </w:r>
      <w:r w:rsidRPr="00BC72DB">
        <w:rPr>
          <w:rFonts w:ascii="Times New Roman" w:hAnsi="Times New Roman" w:cs="Times New Roman"/>
        </w:rPr>
        <w:t xml:space="preserve"> oraz art. 394</w:t>
      </w:r>
      <w:r w:rsidRPr="00BC72DB">
        <w:rPr>
          <w:rFonts w:ascii="Times New Roman" w:hAnsi="Times New Roman" w:cs="Times New Roman"/>
          <w:vertAlign w:val="superscript"/>
        </w:rPr>
        <w:t>2</w:t>
      </w:r>
      <w:r w:rsidRPr="00BC72DB">
        <w:rPr>
          <w:rFonts w:ascii="Times New Roman" w:hAnsi="Times New Roman" w:cs="Times New Roman"/>
        </w:rPr>
        <w:t xml:space="preserve"> § 1</w:t>
      </w:r>
      <w:r w:rsidRPr="00BC72DB">
        <w:rPr>
          <w:rFonts w:ascii="Times New Roman" w:hAnsi="Times New Roman" w:cs="Times New Roman"/>
          <w:vertAlign w:val="superscript"/>
        </w:rPr>
        <w:t>3</w:t>
      </w:r>
      <w:r w:rsidRPr="00BC72DB">
        <w:rPr>
          <w:rFonts w:ascii="Times New Roman" w:hAnsi="Times New Roman" w:cs="Times New Roman"/>
        </w:rPr>
        <w:t> k.p.c.)</w:t>
      </w:r>
      <w:r w:rsidRPr="00BC72DB">
        <w:rPr>
          <w:rStyle w:val="Odwoanieprzypisudolnego"/>
          <w:rFonts w:ascii="Times New Roman" w:hAnsi="Times New Roman" w:cs="Times New Roman"/>
        </w:rPr>
        <w:footnoteReference w:id="61"/>
      </w:r>
      <w:r w:rsidRPr="00BC72DB">
        <w:rPr>
          <w:rFonts w:ascii="Times New Roman" w:hAnsi="Times New Roman" w:cs="Times New Roman"/>
        </w:rPr>
        <w:t>. Zróżnicowanie to znajduje jednak uzasadnienie w konieczności zapewnienia realizacji gwarancji procesowych skarżącemu, gdyż w przypadku zażaleń poziomych – rozpatrywanych przez sędziów tego samego sądu – gwarancje te mogą być osłabione</w:t>
      </w:r>
      <w:r w:rsidRPr="00BC72DB">
        <w:rPr>
          <w:rStyle w:val="Odwoanieprzypisudolnego"/>
          <w:rFonts w:ascii="Times New Roman" w:hAnsi="Times New Roman" w:cs="Times New Roman"/>
        </w:rPr>
        <w:footnoteReference w:id="62"/>
      </w:r>
      <w:r w:rsidRPr="00BC72DB">
        <w:rPr>
          <w:rFonts w:ascii="Times New Roman" w:hAnsi="Times New Roman" w:cs="Times New Roman"/>
        </w:rPr>
        <w:t>.</w:t>
      </w:r>
    </w:p>
    <w:p w14:paraId="01A1A3A0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</w:rPr>
        <w:t>Problemy interpretacyjne mogą pojawić się w przypadku innych zażaleń poziomych, co do których nie rozstrzygnięto, w jakim składzie powinny być rozpoznawane. Po zmianie art. 741 § 2 k.p.c. nowelizacją z marca 2023 roku nie ma w postępowaniu zabezpieczającym szczególnych regulacji odnoszących się do składu sądu orzekającego w przedmiocie zażalenia, zaś w aktualnym stanie prawnym, na postanowienia sądu drugiej instancji o udzieleniu zabezpieczenia przysługuje zażalenie do innego składu tego sądu (art. 741 § 1 i 2 k.p.c.). Piśmiennictwo skłania się ku rozpoznawaniu ich w składzie jednego sędziego na podstawie art. 397 § 3 k.p.c.</w:t>
      </w:r>
      <w:r w:rsidRPr="00BC72DB">
        <w:rPr>
          <w:rStyle w:val="Odwoanieprzypisudolnego"/>
          <w:rFonts w:ascii="Times New Roman" w:hAnsi="Times New Roman" w:cs="Times New Roman"/>
        </w:rPr>
        <w:footnoteReference w:id="63"/>
      </w:r>
      <w:r w:rsidRPr="00BC72DB">
        <w:rPr>
          <w:rFonts w:ascii="Times New Roman" w:hAnsi="Times New Roman" w:cs="Times New Roman"/>
        </w:rPr>
        <w:t>, jednak pozostaje to w sprzeczności z zasadą rozpoznawania zażaleń poziomych w składzie kolegialnym</w:t>
      </w:r>
      <w:r w:rsidRPr="00BC72DB">
        <w:rPr>
          <w:rStyle w:val="Odwoanieprzypisudolnego"/>
          <w:rFonts w:ascii="Times New Roman" w:hAnsi="Times New Roman" w:cs="Times New Roman"/>
        </w:rPr>
        <w:footnoteReference w:id="64"/>
      </w:r>
      <w:r w:rsidRPr="00BC72DB">
        <w:rPr>
          <w:rFonts w:ascii="Times New Roman" w:hAnsi="Times New Roman" w:cs="Times New Roman"/>
        </w:rPr>
        <w:t>. Analogiczne wątpliwości pojawiają się także m. in. w odniesieniu do zażalenia na postanowienie w przedmiocie kaucji w postępowaniu grupowym (art. 8 ust. 6 ustawy o dochodzeniu roszczeń w postępowaniu grupowym)</w:t>
      </w:r>
      <w:r w:rsidRPr="00BC72DB">
        <w:rPr>
          <w:rStyle w:val="Odwoanieprzypisudolnego"/>
          <w:rFonts w:ascii="Times New Roman" w:hAnsi="Times New Roman" w:cs="Times New Roman"/>
        </w:rPr>
        <w:footnoteReference w:id="65"/>
      </w:r>
      <w:r w:rsidRPr="00BC72DB">
        <w:rPr>
          <w:rFonts w:ascii="Times New Roman" w:hAnsi="Times New Roman" w:cs="Times New Roman"/>
        </w:rPr>
        <w:t>.</w:t>
      </w:r>
    </w:p>
    <w:p w14:paraId="310EF47D" w14:textId="77777777" w:rsidR="00446083" w:rsidRPr="00BC72DB" w:rsidRDefault="00446083" w:rsidP="00446083">
      <w:pPr>
        <w:rPr>
          <w:rFonts w:ascii="Times New Roman" w:hAnsi="Times New Roman" w:cs="Times New Roman"/>
          <w:b/>
          <w:bCs/>
        </w:rPr>
      </w:pPr>
    </w:p>
    <w:p w14:paraId="25C61E34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Przepisy intertemporalne dotyczące kształtowania składu sądu drugiej instancji w nowelizacji z 7 lipca 2023 roku</w:t>
      </w:r>
    </w:p>
    <w:p w14:paraId="3C81781C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Zgodnie z art. 32 ust. 1 ustawy z 7 lipca 2023 roku w sprawach wszczętych i niezakończonych przed dniem wejścia w życie art. 1 pkt 15–20, 22–32 i 34 oraz art. 15 i art. 20 tejże ustawy (tj. 28 września 2023 roku) sąd rozpoznaje sprawę w składzie zgodnym z przepisami ustawy zmienianej w art. 1, art. 15 i art. 20 w brzmieniu nadanym ustawą zmieniającą. </w:t>
      </w:r>
    </w:p>
    <w:p w14:paraId="4DE9A9BE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Sprawy, które do dnia wejścia w życie nowelizacji z lipca 2023 roku rozpatrywane były w składzie trzech sędziów, przejęte zostały do prowadzenia przez sędziego sprawozdawcę, przy jednoczesnym utrzymaniu w mocy czynności dokonanych przez sąd w składzie zgodnym z przepisami obowiązującymi do 27 września 2023 roku. Ponadto jeżeli przed dniem wejścia w życie nowelizacji doszło do zamknięcia rozprawy, sąd rozpoznaje sprawę w składzie zgodnym z przepisami poprzednimi. </w:t>
      </w:r>
    </w:p>
    <w:p w14:paraId="1821BED5" w14:textId="77777777" w:rsidR="00446083" w:rsidRPr="00BC72DB" w:rsidRDefault="00446083" w:rsidP="00446083">
      <w:pPr>
        <w:rPr>
          <w:rFonts w:ascii="Times New Roman" w:hAnsi="Times New Roman" w:cs="Times New Roman"/>
          <w:b/>
          <w:bCs/>
        </w:rPr>
      </w:pPr>
    </w:p>
    <w:p w14:paraId="61A2BEEE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Skutki rozpoznania sprawy w nieprawidłowym składzie</w:t>
      </w:r>
    </w:p>
    <w:p w14:paraId="3B838A3A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Skład sądu ma niebagatelne znaczenie zarówno ustrojowe, jak i procesowe. Naruszenie przepisów o składach skutkuje nieważnością postępowania, która zachodzi, gdy był on sprzeczny z przepisami prawa (art. 379 pkt 4 k.p.c.). Przepisy te powinno się zatem interpretować w sposób ścisły, by uniknąć dowolności i tym samym zapewnić jednolitość składów przewidzianych przez ustawodawcę dla danych rodzajów spraw</w:t>
      </w:r>
      <w:r w:rsidRPr="00BC72DB">
        <w:rPr>
          <w:rStyle w:val="Odwoanieprzypisudolnego"/>
          <w:rFonts w:ascii="Times New Roman" w:hAnsi="Times New Roman" w:cs="Times New Roman"/>
        </w:rPr>
        <w:footnoteReference w:id="66"/>
      </w:r>
      <w:r w:rsidRPr="00BC72DB">
        <w:rPr>
          <w:rFonts w:ascii="Times New Roman" w:hAnsi="Times New Roman" w:cs="Times New Roman"/>
        </w:rPr>
        <w:t>. Ponadto, jak przyjmuje się w orzecznictwie, z perspektywy przepisów prawa nie ma składu lepszego, czy gorszego. Może być jedynie skład z nimi zgodny lub sprzeczny</w:t>
      </w:r>
      <w:r w:rsidRPr="00BC72DB">
        <w:rPr>
          <w:rStyle w:val="Odwoanieprzypisudolnego"/>
          <w:rFonts w:ascii="Times New Roman" w:hAnsi="Times New Roman" w:cs="Times New Roman"/>
        </w:rPr>
        <w:footnoteReference w:id="67"/>
      </w:r>
      <w:r w:rsidRPr="00BC72DB">
        <w:rPr>
          <w:rFonts w:ascii="Times New Roman" w:hAnsi="Times New Roman" w:cs="Times New Roman"/>
        </w:rPr>
        <w:t xml:space="preserve">. </w:t>
      </w:r>
    </w:p>
    <w:p w14:paraId="405A9DC6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W obliczu powyższego należy stwierdzić, że potrzeba ustanowienia przepisów o składzie sądu w postępowaniu apelacyjnym, które będą jasne i nie będą budziły wątpliwości, nabiera szczególnej wagi. Naruszenie regulacji procesowych w tym zakresie prowadzi bowiem bezwzględnie do sankcji w postaci nieważności postępowania. </w:t>
      </w:r>
    </w:p>
    <w:p w14:paraId="6F639270" w14:textId="77777777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59F5C6E6" w14:textId="77777777" w:rsidR="00446083" w:rsidRPr="00BC72DB" w:rsidRDefault="00446083" w:rsidP="0044608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  <w:b/>
          <w:bCs/>
        </w:rPr>
        <w:lastRenderedPageBreak/>
        <w:t>Podsumowanie</w:t>
      </w:r>
      <w:r w:rsidRPr="00BC72DB">
        <w:rPr>
          <w:rFonts w:ascii="Times New Roman" w:hAnsi="Times New Roman" w:cs="Times New Roman"/>
        </w:rPr>
        <w:t xml:space="preserve"> </w:t>
      </w:r>
    </w:p>
    <w:p w14:paraId="44DC5B44" w14:textId="7C1BEBC3" w:rsidR="00446083" w:rsidRPr="00BC72DB" w:rsidRDefault="00446083" w:rsidP="0044608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Stopniowa erozja zasady kolegialności w postępowaniu cywilnym może budzić wiele kontrowersji zarówno pod względem realizacji gwarancji procesowych przyznanych stronom, jak również w procesie wykładni nowych regulacji. Ustawodawca wprowadził niezwykle kazuistyczne przepisy, </w:t>
      </w:r>
      <w:r w:rsidR="00FD6C48" w:rsidRPr="00BC72DB">
        <w:rPr>
          <w:rFonts w:ascii="Times New Roman" w:hAnsi="Times New Roman" w:cs="Times New Roman"/>
        </w:rPr>
        <w:t>które w</w:t>
      </w:r>
      <w:r w:rsidRPr="00BC72DB">
        <w:rPr>
          <w:rFonts w:ascii="Times New Roman" w:hAnsi="Times New Roman" w:cs="Times New Roman"/>
        </w:rPr>
        <w:t xml:space="preserve"> sposób niezrozumiały różnicują skład sądu orzekającego w postępowaniu apelacyjnym i zażaleniowym w zależności od wartości przedmiotu zaskarżenia, charakteru sprawy czy też charakteru środka zaskarżenia</w:t>
      </w:r>
      <w:r w:rsidRPr="00BC72DB">
        <w:rPr>
          <w:rStyle w:val="Odwoanieprzypisudolnego"/>
          <w:rFonts w:ascii="Times New Roman" w:hAnsi="Times New Roman" w:cs="Times New Roman"/>
        </w:rPr>
        <w:footnoteReference w:id="68"/>
      </w:r>
      <w:r w:rsidRPr="00BC72DB">
        <w:rPr>
          <w:rFonts w:ascii="Times New Roman" w:hAnsi="Times New Roman" w:cs="Times New Roman"/>
        </w:rPr>
        <w:t xml:space="preserve">. </w:t>
      </w:r>
    </w:p>
    <w:p w14:paraId="66998651" w14:textId="512F647B" w:rsidR="00446083" w:rsidRPr="00795B1F" w:rsidRDefault="00446083" w:rsidP="00795B1F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</w:rPr>
        <w:t xml:space="preserve">Abstrahując od gwarancyjnego charakteru zasady kolegialności, mozaikowy charakter wprowadzonych rozwiązań, a także brak między nimi systemowej spójności stoi w kontrze do głównego celu ustawodawcy, jakim było uproszczenie procedury cywilnej. Pożądane jest zatem – oprócz powrotu do orzekania przez sąd drugiej instancji w składzie trzech sędziów – uproszczenie przepisów regulujących skład sądu, by z uwagi na konsekwencje, jakie niesie za sobą rozpoznanie sprawy w nieprawidłowym składzie, były one bardziej jednoznaczne. </w:t>
      </w:r>
    </w:p>
    <w:p w14:paraId="6E7592D5" w14:textId="77777777" w:rsidR="00FC25E3" w:rsidRPr="00795B1F" w:rsidRDefault="00FC25E3" w:rsidP="00446083">
      <w:pPr>
        <w:rPr>
          <w:rFonts w:ascii="Times New Roman" w:hAnsi="Times New Roman" w:cs="Times New Roman"/>
          <w:b/>
          <w:bCs/>
        </w:rPr>
      </w:pPr>
    </w:p>
    <w:p w14:paraId="2AC2C8A3" w14:textId="77777777" w:rsidR="00446083" w:rsidRPr="00BC72DB" w:rsidRDefault="00446083" w:rsidP="0044608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C72DB">
        <w:rPr>
          <w:rFonts w:ascii="Times New Roman" w:hAnsi="Times New Roman" w:cs="Times New Roman"/>
          <w:b/>
          <w:bCs/>
        </w:rPr>
        <w:t>Bibliografia:</w:t>
      </w:r>
    </w:p>
    <w:p w14:paraId="0D97EEAF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Asłanowicz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Ustawa o dochodzeniu roszczeń w postępowaniu grupowym</w:t>
      </w:r>
      <w:r w:rsidRPr="00BC72DB">
        <w:rPr>
          <w:rFonts w:ascii="Times New Roman" w:hAnsi="Times New Roman" w:cs="Times New Roman"/>
        </w:rPr>
        <w:t>, Warszawa 2019</w:t>
      </w:r>
    </w:p>
    <w:p w14:paraId="18AC5E6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Kodeks postępowania cywilnego 2023. Najważniejsze zmiany</w:t>
      </w:r>
      <w:r w:rsidRPr="00BC72DB">
        <w:rPr>
          <w:rFonts w:ascii="Times New Roman" w:hAnsi="Times New Roman" w:cs="Times New Roman"/>
        </w:rPr>
        <w:t>, Warszawa 2023</w:t>
      </w:r>
    </w:p>
    <w:p w14:paraId="27AE836A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Kodeks postępowania cywilnego. Praktyczny komentarz do nowelizacji z 2023 roku</w:t>
      </w:r>
      <w:r w:rsidRPr="00BC72DB">
        <w:rPr>
          <w:rFonts w:ascii="Times New Roman" w:hAnsi="Times New Roman" w:cs="Times New Roman"/>
        </w:rPr>
        <w:t>, Warszawa 2023</w:t>
      </w:r>
    </w:p>
    <w:p w14:paraId="6CF445DB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 , </w:t>
      </w:r>
      <w:r w:rsidRPr="00BC72DB">
        <w:rPr>
          <w:rFonts w:ascii="Times New Roman" w:hAnsi="Times New Roman" w:cs="Times New Roman"/>
          <w:i/>
          <w:iCs/>
        </w:rPr>
        <w:t>Problemy praktyczne wynikające z nowych przepisów o składach sądu w postępowaniu cywilnym</w:t>
      </w:r>
      <w:r w:rsidRPr="00BC72DB">
        <w:rPr>
          <w:rFonts w:ascii="Times New Roman" w:hAnsi="Times New Roman" w:cs="Times New Roman"/>
        </w:rPr>
        <w:t>, LEX/el. 2023</w:t>
      </w:r>
    </w:p>
    <w:p w14:paraId="7228E64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Przedstawianie zagadnień prawnych na podstawie art. 390 § 1 k.p.c. w czasach epidemii i nowelizacji</w:t>
      </w:r>
      <w:r w:rsidRPr="00BC72DB">
        <w:rPr>
          <w:rFonts w:ascii="Times New Roman" w:hAnsi="Times New Roman" w:cs="Times New Roman"/>
        </w:rPr>
        <w:t>, „Przegląd Sądowy” 11-12/2021</w:t>
      </w:r>
    </w:p>
    <w:p w14:paraId="26173E96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Skład sądu w II instancji po nowelizacji KPC</w:t>
      </w:r>
      <w:r w:rsidRPr="00BC72DB">
        <w:rPr>
          <w:rFonts w:ascii="Times New Roman" w:hAnsi="Times New Roman" w:cs="Times New Roman"/>
        </w:rPr>
        <w:t>, LEX/el. 2023</w:t>
      </w:r>
    </w:p>
    <w:p w14:paraId="64C8BFA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Dziurda</w:t>
      </w:r>
      <w:proofErr w:type="spellEnd"/>
      <w:r w:rsidRPr="00BC72DB">
        <w:rPr>
          <w:rFonts w:ascii="Times New Roman" w:hAnsi="Times New Roman" w:cs="Times New Roman"/>
        </w:rPr>
        <w:t xml:space="preserve"> M., </w:t>
      </w:r>
      <w:r w:rsidRPr="00BC72DB">
        <w:rPr>
          <w:rFonts w:ascii="Times New Roman" w:hAnsi="Times New Roman" w:cs="Times New Roman"/>
          <w:i/>
          <w:iCs/>
        </w:rPr>
        <w:t>Zmiany w postępowaniu zażaleniowym po nowelizacji KPC</w:t>
      </w:r>
      <w:r w:rsidRPr="00BC72DB">
        <w:rPr>
          <w:rFonts w:ascii="Times New Roman" w:hAnsi="Times New Roman" w:cs="Times New Roman"/>
        </w:rPr>
        <w:t>, LEX/el. 2023</w:t>
      </w:r>
    </w:p>
    <w:p w14:paraId="046D6E9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Gajda-Roszczynialska K., </w:t>
      </w:r>
      <w:r w:rsidRPr="00BC72DB">
        <w:rPr>
          <w:rFonts w:ascii="Times New Roman" w:hAnsi="Times New Roman" w:cs="Times New Roman"/>
          <w:i/>
          <w:iCs/>
        </w:rPr>
        <w:t>Przebudowa wymiaru sprawiedliwości w czasach pandemii COVID-19 ze szczególnym uwzględnieniem postępowania cywilnego</w:t>
      </w:r>
      <w:r w:rsidRPr="00BC72DB">
        <w:rPr>
          <w:rFonts w:ascii="Times New Roman" w:hAnsi="Times New Roman" w:cs="Times New Roman"/>
        </w:rPr>
        <w:t>, „Polski Proces Cywilny” 1/2022</w:t>
      </w:r>
    </w:p>
    <w:p w14:paraId="7538798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lastRenderedPageBreak/>
        <w:t xml:space="preserve">Gudowski J., </w:t>
      </w:r>
      <w:r w:rsidRPr="00BC72DB">
        <w:rPr>
          <w:rFonts w:ascii="Times New Roman" w:hAnsi="Times New Roman" w:cs="Times New Roman"/>
          <w:i/>
          <w:iCs/>
        </w:rPr>
        <w:t>Kodeks postępowania cywilnego. Orzecznictwo. Piśmiennictwo. Tom III</w:t>
      </w:r>
      <w:r w:rsidRPr="00BC72DB">
        <w:rPr>
          <w:rFonts w:ascii="Times New Roman" w:hAnsi="Times New Roman" w:cs="Times New Roman"/>
        </w:rPr>
        <w:t>, Warszawa 2023</w:t>
      </w:r>
    </w:p>
    <w:p w14:paraId="129B5F14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Gudowski J., [w:] </w:t>
      </w:r>
      <w:r w:rsidRPr="00BC72DB">
        <w:rPr>
          <w:rFonts w:ascii="Times New Roman" w:hAnsi="Times New Roman" w:cs="Times New Roman"/>
          <w:i/>
          <w:iCs/>
        </w:rPr>
        <w:t>Kodeks postępowania cywilnego. Komentarz. Tom I. Postępowanie rozpoznawcze. Artykuły 1-124</w:t>
      </w:r>
      <w:r w:rsidRPr="00BC72DB">
        <w:rPr>
          <w:rFonts w:ascii="Times New Roman" w:hAnsi="Times New Roman" w:cs="Times New Roman"/>
        </w:rPr>
        <w:t>, wyd. VI, red. T. </w:t>
      </w:r>
      <w:proofErr w:type="spellStart"/>
      <w:r w:rsidRPr="00BC72DB">
        <w:rPr>
          <w:rFonts w:ascii="Times New Roman" w:hAnsi="Times New Roman" w:cs="Times New Roman"/>
        </w:rPr>
        <w:t>Ereciński</w:t>
      </w:r>
      <w:proofErr w:type="spellEnd"/>
      <w:r w:rsidRPr="00BC72DB">
        <w:rPr>
          <w:rFonts w:ascii="Times New Roman" w:hAnsi="Times New Roman" w:cs="Times New Roman"/>
        </w:rPr>
        <w:t>, Warszawa 2023</w:t>
      </w:r>
    </w:p>
    <w:p w14:paraId="6D9B41BA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Gudowski J., </w:t>
      </w:r>
      <w:r w:rsidRPr="00BC72DB">
        <w:rPr>
          <w:rFonts w:ascii="Times New Roman" w:hAnsi="Times New Roman" w:cs="Times New Roman"/>
          <w:i/>
          <w:iCs/>
        </w:rPr>
        <w:t>Właściwość i skład sądu. Jurysdykcja krajowa</w:t>
      </w:r>
      <w:r w:rsidRPr="00BC72DB">
        <w:rPr>
          <w:rFonts w:ascii="Times New Roman" w:hAnsi="Times New Roman" w:cs="Times New Roman"/>
        </w:rPr>
        <w:t xml:space="preserve"> [w:] </w:t>
      </w:r>
      <w:r w:rsidRPr="00BC72DB">
        <w:rPr>
          <w:rFonts w:ascii="Times New Roman" w:hAnsi="Times New Roman" w:cs="Times New Roman"/>
          <w:i/>
          <w:iCs/>
        </w:rPr>
        <w:t>System Prawa Procesowego Cywilnego. Tom IV. Część II. Postępowanie nieprocesowe. Postępowania z zakresu prawa osobowego, rodzinnego i rzeczowego</w:t>
      </w:r>
      <w:r w:rsidRPr="00BC72DB">
        <w:rPr>
          <w:rFonts w:ascii="Times New Roman" w:hAnsi="Times New Roman" w:cs="Times New Roman"/>
        </w:rPr>
        <w:t xml:space="preserve">, red. P. Rylski, M. </w:t>
      </w:r>
      <w:proofErr w:type="spellStart"/>
      <w:r w:rsidRPr="00BC72DB">
        <w:rPr>
          <w:rFonts w:ascii="Times New Roman" w:hAnsi="Times New Roman" w:cs="Times New Roman"/>
        </w:rPr>
        <w:t>Walasik</w:t>
      </w:r>
      <w:proofErr w:type="spellEnd"/>
      <w:r w:rsidRPr="00BC72DB">
        <w:rPr>
          <w:rFonts w:ascii="Times New Roman" w:hAnsi="Times New Roman" w:cs="Times New Roman"/>
        </w:rPr>
        <w:t>, Warszawa 2023</w:t>
      </w:r>
    </w:p>
    <w:p w14:paraId="78357700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Grzegorczyk P., </w:t>
      </w:r>
      <w:proofErr w:type="spellStart"/>
      <w:r w:rsidRPr="00BC72DB">
        <w:rPr>
          <w:rFonts w:ascii="Times New Roman" w:hAnsi="Times New Roman" w:cs="Times New Roman"/>
        </w:rPr>
        <w:t>Weitz</w:t>
      </w:r>
      <w:proofErr w:type="spellEnd"/>
      <w:r w:rsidRPr="00BC72DB">
        <w:rPr>
          <w:rFonts w:ascii="Times New Roman" w:hAnsi="Times New Roman" w:cs="Times New Roman"/>
        </w:rPr>
        <w:t xml:space="preserve"> K., [w:] </w:t>
      </w:r>
      <w:r w:rsidRPr="00BC72DB">
        <w:rPr>
          <w:rFonts w:ascii="Times New Roman" w:hAnsi="Times New Roman" w:cs="Times New Roman"/>
          <w:i/>
          <w:iCs/>
        </w:rPr>
        <w:t>Konstytucja RP. Tom I. Komentarz do art. 1–86</w:t>
      </w:r>
      <w:r w:rsidRPr="00BC72DB">
        <w:rPr>
          <w:rFonts w:ascii="Times New Roman" w:hAnsi="Times New Roman" w:cs="Times New Roman"/>
        </w:rPr>
        <w:t>, red. L. </w:t>
      </w:r>
      <w:proofErr w:type="spellStart"/>
      <w:r w:rsidRPr="00BC72DB">
        <w:rPr>
          <w:rFonts w:ascii="Times New Roman" w:hAnsi="Times New Roman" w:cs="Times New Roman"/>
        </w:rPr>
        <w:t>Bosek</w:t>
      </w:r>
      <w:proofErr w:type="spellEnd"/>
      <w:r w:rsidRPr="00BC72DB">
        <w:rPr>
          <w:rFonts w:ascii="Times New Roman" w:hAnsi="Times New Roman" w:cs="Times New Roman"/>
        </w:rPr>
        <w:t>, M. Safjan, Warszawa 2016</w:t>
      </w:r>
    </w:p>
    <w:p w14:paraId="362333B6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P. Grzegorczyk, </w:t>
      </w:r>
      <w:r w:rsidRPr="00BC72DB">
        <w:rPr>
          <w:rFonts w:ascii="Times New Roman" w:hAnsi="Times New Roman" w:cs="Times New Roman"/>
          <w:i/>
          <w:iCs/>
        </w:rPr>
        <w:t>Zażalenie w postępowaniu cywilnym w świetle ustawy nowelizującej z 9.03.2023 r</w:t>
      </w:r>
      <w:r w:rsidRPr="00BC72DB">
        <w:rPr>
          <w:rFonts w:ascii="Times New Roman" w:hAnsi="Times New Roman" w:cs="Times New Roman"/>
        </w:rPr>
        <w:t>., „Polski Proces Cywilny” 3/2023</w:t>
      </w:r>
    </w:p>
    <w:p w14:paraId="7F839891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Izdebski H., </w:t>
      </w:r>
      <w:r w:rsidRPr="00BC72DB">
        <w:rPr>
          <w:rFonts w:ascii="Times New Roman" w:hAnsi="Times New Roman" w:cs="Times New Roman"/>
          <w:i/>
          <w:iCs/>
        </w:rPr>
        <w:t>Legislacja dotycząca COVID-19 i ustawowy nihilizm prawny</w:t>
      </w:r>
      <w:r w:rsidRPr="00BC72DB">
        <w:rPr>
          <w:rFonts w:ascii="Times New Roman" w:hAnsi="Times New Roman" w:cs="Times New Roman"/>
        </w:rPr>
        <w:t>, [w:] </w:t>
      </w:r>
      <w:r w:rsidRPr="00BC72DB">
        <w:rPr>
          <w:rFonts w:ascii="Times New Roman" w:hAnsi="Times New Roman" w:cs="Times New Roman"/>
          <w:i/>
          <w:iCs/>
        </w:rPr>
        <w:t>Pandemia COVID-19 a prawa i wolności obywatela</w:t>
      </w:r>
      <w:r w:rsidRPr="00BC72DB">
        <w:rPr>
          <w:rFonts w:ascii="Times New Roman" w:hAnsi="Times New Roman" w:cs="Times New Roman"/>
        </w:rPr>
        <w:t>, red. T. Gardocka, D. Jagiełło, Warszawa 2021</w:t>
      </w:r>
    </w:p>
    <w:p w14:paraId="7680EF81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Jędrzejewska M., [w:] </w:t>
      </w:r>
      <w:r w:rsidRPr="00BC72DB">
        <w:rPr>
          <w:rFonts w:ascii="Times New Roman" w:hAnsi="Times New Roman" w:cs="Times New Roman"/>
          <w:i/>
          <w:iCs/>
        </w:rPr>
        <w:t>Komentarz do kodeksu postępowania cywilnego. Część pierwsza. Postępowanie rozpoznawcze</w:t>
      </w:r>
      <w:r w:rsidRPr="00BC72DB">
        <w:rPr>
          <w:rFonts w:ascii="Times New Roman" w:hAnsi="Times New Roman" w:cs="Times New Roman"/>
        </w:rPr>
        <w:t>, red. T. </w:t>
      </w:r>
      <w:proofErr w:type="spellStart"/>
      <w:r w:rsidRPr="00BC72DB">
        <w:rPr>
          <w:rFonts w:ascii="Times New Roman" w:hAnsi="Times New Roman" w:cs="Times New Roman"/>
        </w:rPr>
        <w:t>Ereciński</w:t>
      </w:r>
      <w:proofErr w:type="spellEnd"/>
      <w:r w:rsidRPr="00BC72DB">
        <w:rPr>
          <w:rFonts w:ascii="Times New Roman" w:hAnsi="Times New Roman" w:cs="Times New Roman"/>
        </w:rPr>
        <w:t>, J. Gudowski, M. Jędrzejewska, wyd. V, Warszawa 2004</w:t>
      </w:r>
    </w:p>
    <w:p w14:paraId="4B711961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Kamieński G., </w:t>
      </w:r>
      <w:r w:rsidRPr="00BC72DB">
        <w:rPr>
          <w:rFonts w:ascii="Times New Roman" w:hAnsi="Times New Roman" w:cs="Times New Roman"/>
          <w:i/>
          <w:iCs/>
        </w:rPr>
        <w:t>Rozpoznanie sprawy cywilnej przez sąd drugiej instancji w składzie jednego sędziego jako przyczyna prowadząca do nieważności postępowania (art. 379 pkt 4 k.p.c.). Glosa do uchwały Składu Siedmiu Sędziów Sądu Najwyższego – Izba Pracy i Ubezpieczeń Społecznych – zasada prawna – z dnia 26 kwietnia 2023 r., III PZP 6/22</w:t>
      </w:r>
      <w:r w:rsidRPr="00BC72DB">
        <w:rPr>
          <w:rFonts w:ascii="Times New Roman" w:hAnsi="Times New Roman" w:cs="Times New Roman"/>
        </w:rPr>
        <w:t>, „Orzecznictwo Sądów Polskich” 2/2024</w:t>
      </w:r>
    </w:p>
    <w:p w14:paraId="4CE77F45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Łazarska A., </w:t>
      </w:r>
      <w:r w:rsidRPr="00BC72DB">
        <w:rPr>
          <w:rFonts w:ascii="Times New Roman" w:hAnsi="Times New Roman" w:cs="Times New Roman"/>
          <w:i/>
          <w:iCs/>
        </w:rPr>
        <w:t>Skład sądu drugiej instancji w postępowaniu cywilnym</w:t>
      </w:r>
      <w:r w:rsidRPr="00BC72DB">
        <w:rPr>
          <w:rFonts w:ascii="Times New Roman" w:hAnsi="Times New Roman" w:cs="Times New Roman"/>
        </w:rPr>
        <w:t>, „</w:t>
      </w:r>
      <w:proofErr w:type="spellStart"/>
      <w:r w:rsidRPr="00BC72DB">
        <w:rPr>
          <w:rFonts w:ascii="Times New Roman" w:hAnsi="Times New Roman" w:cs="Times New Roman"/>
        </w:rPr>
        <w:t>Ius</w:t>
      </w:r>
      <w:proofErr w:type="spellEnd"/>
      <w:r w:rsidRPr="00BC72DB">
        <w:rPr>
          <w:rFonts w:ascii="Times New Roman" w:hAnsi="Times New Roman" w:cs="Times New Roman"/>
        </w:rPr>
        <w:t xml:space="preserve"> Novum” 2/2022</w:t>
      </w:r>
    </w:p>
    <w:p w14:paraId="680A5C85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Markiewicz K., </w:t>
      </w:r>
      <w:r w:rsidRPr="00BC72DB">
        <w:rPr>
          <w:rFonts w:ascii="Times New Roman" w:hAnsi="Times New Roman" w:cs="Times New Roman"/>
          <w:i/>
          <w:iCs/>
        </w:rPr>
        <w:t>Właściwość sądu, skład sądu i wyłączenie sędziego w pracach Komisji Kodyfikacyjnej Prawa Cywilnego</w:t>
      </w:r>
      <w:r w:rsidRPr="00BC72DB">
        <w:rPr>
          <w:rFonts w:ascii="Times New Roman" w:hAnsi="Times New Roman" w:cs="Times New Roman"/>
        </w:rPr>
        <w:t>, „Polski Proces Cywilny” 2/2015</w:t>
      </w:r>
    </w:p>
    <w:p w14:paraId="708C4E14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Markiewicz K., </w:t>
      </w:r>
      <w:r w:rsidRPr="00BC72DB">
        <w:rPr>
          <w:rFonts w:ascii="Times New Roman" w:hAnsi="Times New Roman" w:cs="Times New Roman"/>
          <w:i/>
          <w:iCs/>
        </w:rPr>
        <w:t>Wpływ regulacji „covidowych” na zasadę niezmienności (stabilności) oraz kolegialność składów sądów odwoławczych</w:t>
      </w:r>
      <w:r w:rsidRPr="00BC72DB">
        <w:rPr>
          <w:rFonts w:ascii="Times New Roman" w:hAnsi="Times New Roman" w:cs="Times New Roman"/>
        </w:rPr>
        <w:t>, „Polski Proces Cywilny” 1/2022</w:t>
      </w:r>
    </w:p>
    <w:p w14:paraId="519C4775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Nieć A., Szyprowski B., </w:t>
      </w:r>
      <w:r w:rsidRPr="00BC72DB">
        <w:rPr>
          <w:rFonts w:ascii="Times New Roman" w:hAnsi="Times New Roman" w:cs="Times New Roman"/>
          <w:i/>
          <w:iCs/>
        </w:rPr>
        <w:t>Glosa do uchwały Sądu Najwyższego z dnia 26 kwietnia 2023 r.,</w:t>
      </w:r>
      <w:r w:rsidRPr="00BC72DB">
        <w:rPr>
          <w:rFonts w:ascii="Times New Roman" w:hAnsi="Times New Roman" w:cs="Times New Roman"/>
        </w:rPr>
        <w:t xml:space="preserve"> sygn. III PZP 6/22, „Prokuratura i Państwo” 1/2024</w:t>
      </w:r>
    </w:p>
    <w:p w14:paraId="736E2672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Olaś</w:t>
      </w:r>
      <w:proofErr w:type="spellEnd"/>
      <w:r w:rsidRPr="00BC72DB">
        <w:rPr>
          <w:rFonts w:ascii="Times New Roman" w:hAnsi="Times New Roman" w:cs="Times New Roman"/>
        </w:rPr>
        <w:t xml:space="preserve"> A., [w:] </w:t>
      </w:r>
      <w:r w:rsidRPr="00BC72DB">
        <w:rPr>
          <w:rFonts w:ascii="Times New Roman" w:hAnsi="Times New Roman" w:cs="Times New Roman"/>
          <w:i/>
          <w:iCs/>
        </w:rPr>
        <w:t>Kodeks Postępowania Cywilnego. Komentarz</w:t>
      </w:r>
      <w:r w:rsidRPr="00BC72DB">
        <w:rPr>
          <w:rFonts w:ascii="Times New Roman" w:hAnsi="Times New Roman" w:cs="Times New Roman"/>
        </w:rPr>
        <w:t xml:space="preserve">, Wyd. 2, red. P. Rylski, </w:t>
      </w:r>
      <w:proofErr w:type="spellStart"/>
      <w:r w:rsidRPr="00BC72DB">
        <w:rPr>
          <w:rFonts w:ascii="Times New Roman" w:hAnsi="Times New Roman" w:cs="Times New Roman"/>
        </w:rPr>
        <w:t>Legalis</w:t>
      </w:r>
      <w:proofErr w:type="spellEnd"/>
      <w:r w:rsidRPr="00BC72DB">
        <w:rPr>
          <w:rFonts w:ascii="Times New Roman" w:hAnsi="Times New Roman" w:cs="Times New Roman"/>
        </w:rPr>
        <w:t xml:space="preserve"> 2023</w:t>
      </w:r>
    </w:p>
    <w:p w14:paraId="63C5E689" w14:textId="77777777" w:rsidR="00446083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lastRenderedPageBreak/>
        <w:t>Olaś</w:t>
      </w:r>
      <w:proofErr w:type="spellEnd"/>
      <w:r w:rsidRPr="00BC72DB">
        <w:rPr>
          <w:rFonts w:ascii="Times New Roman" w:hAnsi="Times New Roman" w:cs="Times New Roman"/>
        </w:rPr>
        <w:t xml:space="preserve"> A., </w:t>
      </w:r>
      <w:r w:rsidRPr="00BC72DB">
        <w:rPr>
          <w:rFonts w:ascii="Times New Roman" w:hAnsi="Times New Roman" w:cs="Times New Roman"/>
          <w:i/>
          <w:iCs/>
        </w:rPr>
        <w:t>Kolegialność a jednoosobowość – skład sądu I instancji w procesie cywilnym: doświadczenia i perspektywy</w:t>
      </w:r>
      <w:r w:rsidRPr="00BC72DB">
        <w:rPr>
          <w:rFonts w:ascii="Times New Roman" w:hAnsi="Times New Roman" w:cs="Times New Roman"/>
        </w:rPr>
        <w:t>, „Polski Proces Cywilny” 3/2020</w:t>
      </w:r>
    </w:p>
    <w:p w14:paraId="69042BAB" w14:textId="5245ABFA" w:rsidR="00C63E2F" w:rsidRPr="00BC72DB" w:rsidRDefault="00C63E2F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63E2F">
        <w:rPr>
          <w:rFonts w:ascii="Times New Roman" w:hAnsi="Times New Roman" w:cs="Times New Roman"/>
        </w:rPr>
        <w:t>Olaś</w:t>
      </w:r>
      <w:proofErr w:type="spellEnd"/>
      <w:r w:rsidRPr="00C63E2F">
        <w:rPr>
          <w:rFonts w:ascii="Times New Roman" w:hAnsi="Times New Roman" w:cs="Times New Roman"/>
        </w:rPr>
        <w:t xml:space="preserve"> A., </w:t>
      </w:r>
      <w:r w:rsidRPr="00C63E2F">
        <w:rPr>
          <w:rFonts w:ascii="Times New Roman" w:hAnsi="Times New Roman" w:cs="Times New Roman"/>
          <w:i/>
          <w:iCs/>
        </w:rPr>
        <w:t>Skład sądu</w:t>
      </w:r>
      <w:r w:rsidRPr="00C63E2F">
        <w:rPr>
          <w:rFonts w:ascii="Times New Roman" w:hAnsi="Times New Roman" w:cs="Times New Roman"/>
        </w:rPr>
        <w:t xml:space="preserve">, [w:] </w:t>
      </w:r>
      <w:r w:rsidRPr="00C63E2F">
        <w:rPr>
          <w:rFonts w:ascii="Times New Roman" w:hAnsi="Times New Roman" w:cs="Times New Roman"/>
          <w:i/>
          <w:iCs/>
        </w:rPr>
        <w:t>System Prawa Procesowego Cywilnego</w:t>
      </w:r>
      <w:r w:rsidRPr="00C63E2F">
        <w:rPr>
          <w:rFonts w:ascii="Times New Roman" w:hAnsi="Times New Roman" w:cs="Times New Roman"/>
        </w:rPr>
        <w:t xml:space="preserve">. Tom IV. Część I. Postępowanie nieprocesowe. Vol. 1, red. T. </w:t>
      </w:r>
      <w:proofErr w:type="spellStart"/>
      <w:r w:rsidRPr="00C63E2F">
        <w:rPr>
          <w:rFonts w:ascii="Times New Roman" w:hAnsi="Times New Roman" w:cs="Times New Roman"/>
        </w:rPr>
        <w:t>Ereciński</w:t>
      </w:r>
      <w:proofErr w:type="spellEnd"/>
      <w:r w:rsidRPr="00C63E2F">
        <w:rPr>
          <w:rFonts w:ascii="Times New Roman" w:hAnsi="Times New Roman" w:cs="Times New Roman"/>
        </w:rPr>
        <w:t>, K. Lubiński, Warszawa 2021</w:t>
      </w:r>
    </w:p>
    <w:p w14:paraId="3A2A112D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Partyk</w:t>
      </w:r>
      <w:proofErr w:type="spellEnd"/>
      <w:r w:rsidRPr="00BC72DB">
        <w:rPr>
          <w:rFonts w:ascii="Times New Roman" w:hAnsi="Times New Roman" w:cs="Times New Roman"/>
        </w:rPr>
        <w:t xml:space="preserve"> A., [w:] </w:t>
      </w:r>
      <w:r w:rsidRPr="00BC72DB">
        <w:rPr>
          <w:rFonts w:ascii="Times New Roman" w:hAnsi="Times New Roman" w:cs="Times New Roman"/>
          <w:i/>
          <w:iCs/>
        </w:rPr>
        <w:t>Kodeks postępowania cywilnego. Komentarz. Art. 1–505(39).</w:t>
      </w:r>
      <w:r w:rsidRPr="00BC72DB">
        <w:rPr>
          <w:rFonts w:ascii="Times New Roman" w:hAnsi="Times New Roman" w:cs="Times New Roman"/>
        </w:rPr>
        <w:t xml:space="preserve"> Tom I, red. O. M. Piaskowska, LEX/el 2024</w:t>
      </w:r>
    </w:p>
    <w:p w14:paraId="7AE1CB67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Pietrzkowski</w:t>
      </w:r>
      <w:proofErr w:type="spellEnd"/>
      <w:r w:rsidRPr="00BC72DB">
        <w:rPr>
          <w:rFonts w:ascii="Times New Roman" w:hAnsi="Times New Roman" w:cs="Times New Roman"/>
        </w:rPr>
        <w:t xml:space="preserve"> H., </w:t>
      </w:r>
      <w:r w:rsidRPr="00BC72DB">
        <w:rPr>
          <w:rFonts w:ascii="Times New Roman" w:hAnsi="Times New Roman" w:cs="Times New Roman"/>
          <w:i/>
          <w:iCs/>
        </w:rPr>
        <w:t>Czynności procesowe zawodowego pełnomocnika w sprawach cywilnych</w:t>
      </w:r>
      <w:r w:rsidRPr="00BC72DB">
        <w:rPr>
          <w:rFonts w:ascii="Times New Roman" w:hAnsi="Times New Roman" w:cs="Times New Roman"/>
        </w:rPr>
        <w:t>, Warszawa 2024</w:t>
      </w:r>
    </w:p>
    <w:p w14:paraId="43452960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Rzewuski M., </w:t>
      </w:r>
      <w:r w:rsidRPr="00BC72DB">
        <w:rPr>
          <w:rFonts w:ascii="Times New Roman" w:hAnsi="Times New Roman" w:cs="Times New Roman"/>
          <w:i/>
          <w:iCs/>
        </w:rPr>
        <w:t>Wniesienie apelacji po nowelizacji KPC</w:t>
      </w:r>
      <w:r w:rsidRPr="00BC72DB">
        <w:rPr>
          <w:rFonts w:ascii="Times New Roman" w:hAnsi="Times New Roman" w:cs="Times New Roman"/>
        </w:rPr>
        <w:t>, LEX/el. 2023</w:t>
      </w:r>
    </w:p>
    <w:p w14:paraId="4F512490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Sanetra W., </w:t>
      </w:r>
      <w:r w:rsidRPr="00BC72DB">
        <w:rPr>
          <w:rFonts w:ascii="Times New Roman" w:hAnsi="Times New Roman" w:cs="Times New Roman"/>
          <w:i/>
          <w:iCs/>
        </w:rPr>
        <w:t>Sąd właściwy w rozumieniu Konstytucji RP</w:t>
      </w:r>
      <w:r w:rsidRPr="00BC72DB">
        <w:rPr>
          <w:rFonts w:ascii="Times New Roman" w:hAnsi="Times New Roman" w:cs="Times New Roman"/>
        </w:rPr>
        <w:t>, „Przegląd Sądowy” 9/2011</w:t>
      </w:r>
    </w:p>
    <w:p w14:paraId="76F4763C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Skibińska M., </w:t>
      </w:r>
      <w:r w:rsidRPr="00BC72DB">
        <w:rPr>
          <w:rFonts w:ascii="Times New Roman" w:hAnsi="Times New Roman" w:cs="Times New Roman"/>
          <w:i/>
          <w:iCs/>
        </w:rPr>
        <w:t>O zasadności przepisu art. 15zzs</w:t>
      </w:r>
      <w:r w:rsidRPr="00BC72DB">
        <w:rPr>
          <w:rFonts w:ascii="Times New Roman" w:hAnsi="Times New Roman" w:cs="Times New Roman"/>
          <w:i/>
          <w:iCs/>
          <w:vertAlign w:val="superscript"/>
        </w:rPr>
        <w:t>1</w:t>
      </w:r>
      <w:r w:rsidRPr="00BC72DB">
        <w:rPr>
          <w:rFonts w:ascii="Times New Roman" w:hAnsi="Times New Roman" w:cs="Times New Roman"/>
          <w:i/>
          <w:iCs/>
        </w:rPr>
        <w:t xml:space="preserve"> ust. 1 pkt 4 ustawy </w:t>
      </w:r>
      <w:proofErr w:type="spellStart"/>
      <w:r w:rsidRPr="00BC72DB">
        <w:rPr>
          <w:rFonts w:ascii="Times New Roman" w:hAnsi="Times New Roman" w:cs="Times New Roman"/>
          <w:i/>
          <w:iCs/>
        </w:rPr>
        <w:t>antycovidowej</w:t>
      </w:r>
      <w:proofErr w:type="spellEnd"/>
      <w:r w:rsidRPr="00BC72DB">
        <w:rPr>
          <w:rFonts w:ascii="Times New Roman" w:hAnsi="Times New Roman" w:cs="Times New Roman"/>
          <w:i/>
          <w:iCs/>
        </w:rPr>
        <w:t xml:space="preserve"> z perspektywy konstytucyjnej zasady proporcjonalności</w:t>
      </w:r>
      <w:r w:rsidRPr="00BC72DB">
        <w:rPr>
          <w:rFonts w:ascii="Times New Roman" w:hAnsi="Times New Roman" w:cs="Times New Roman"/>
        </w:rPr>
        <w:t>, „Polski Proces Cywilny” 1/2023</w:t>
      </w:r>
    </w:p>
    <w:p w14:paraId="1B68D868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Turek J., </w:t>
      </w:r>
      <w:r w:rsidRPr="00BC72DB">
        <w:rPr>
          <w:rFonts w:ascii="Times New Roman" w:hAnsi="Times New Roman" w:cs="Times New Roman"/>
          <w:i/>
          <w:iCs/>
        </w:rPr>
        <w:t>Ławnik – sędzia – przysięgły</w:t>
      </w:r>
      <w:r w:rsidRPr="00BC72DB">
        <w:rPr>
          <w:rFonts w:ascii="Times New Roman" w:hAnsi="Times New Roman" w:cs="Times New Roman"/>
        </w:rPr>
        <w:t>, „Monitor Prawniczy” 24/2009</w:t>
      </w:r>
    </w:p>
    <w:p w14:paraId="2042C3F5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Waligórski M., </w:t>
      </w:r>
      <w:r w:rsidRPr="00BC72DB">
        <w:rPr>
          <w:rFonts w:ascii="Times New Roman" w:hAnsi="Times New Roman" w:cs="Times New Roman"/>
          <w:i/>
          <w:iCs/>
        </w:rPr>
        <w:t>Zarys polskiego procesu cywilnego</w:t>
      </w:r>
      <w:r w:rsidRPr="00BC72DB">
        <w:rPr>
          <w:rFonts w:ascii="Times New Roman" w:hAnsi="Times New Roman" w:cs="Times New Roman"/>
        </w:rPr>
        <w:t>, Kraków 1952</w:t>
      </w:r>
    </w:p>
    <w:p w14:paraId="3C644DFE" w14:textId="144A7506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Waśkowski </w:t>
      </w:r>
      <w:r w:rsidR="00C63E2F" w:rsidRPr="00BC72DB">
        <w:rPr>
          <w:rFonts w:ascii="Times New Roman" w:hAnsi="Times New Roman" w:cs="Times New Roman"/>
        </w:rPr>
        <w:t>E.,</w:t>
      </w:r>
      <w:r w:rsidRPr="00BC72DB">
        <w:rPr>
          <w:rFonts w:ascii="Times New Roman" w:hAnsi="Times New Roman" w:cs="Times New Roman"/>
        </w:rPr>
        <w:t xml:space="preserve"> </w:t>
      </w:r>
      <w:r w:rsidRPr="00BC72DB">
        <w:rPr>
          <w:rFonts w:ascii="Times New Roman" w:hAnsi="Times New Roman" w:cs="Times New Roman"/>
          <w:i/>
          <w:iCs/>
        </w:rPr>
        <w:t>System procesu cywilnego</w:t>
      </w:r>
      <w:r w:rsidRPr="00BC72DB">
        <w:rPr>
          <w:rFonts w:ascii="Times New Roman" w:hAnsi="Times New Roman" w:cs="Times New Roman"/>
        </w:rPr>
        <w:t>, Wilno 1932</w:t>
      </w:r>
    </w:p>
    <w:p w14:paraId="6F10E7C1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C72DB">
        <w:rPr>
          <w:rFonts w:ascii="Times New Roman" w:hAnsi="Times New Roman" w:cs="Times New Roman"/>
        </w:rPr>
        <w:t>Wolwiak</w:t>
      </w:r>
      <w:proofErr w:type="spellEnd"/>
      <w:r w:rsidRPr="00BC72DB">
        <w:rPr>
          <w:rFonts w:ascii="Times New Roman" w:hAnsi="Times New Roman" w:cs="Times New Roman"/>
        </w:rPr>
        <w:t xml:space="preserve"> I., [w:] </w:t>
      </w:r>
      <w:r w:rsidRPr="00BC72DB">
        <w:rPr>
          <w:rFonts w:ascii="Times New Roman" w:hAnsi="Times New Roman" w:cs="Times New Roman"/>
          <w:i/>
          <w:iCs/>
        </w:rPr>
        <w:t>Kodeks Postępowania Cywilnego. Komentarz</w:t>
      </w:r>
      <w:r w:rsidRPr="00BC72DB">
        <w:rPr>
          <w:rFonts w:ascii="Times New Roman" w:hAnsi="Times New Roman" w:cs="Times New Roman"/>
        </w:rPr>
        <w:t xml:space="preserve">, Wyd. 2, red. P. Rylski, </w:t>
      </w:r>
      <w:proofErr w:type="spellStart"/>
      <w:r w:rsidRPr="00BC72DB">
        <w:rPr>
          <w:rFonts w:ascii="Times New Roman" w:hAnsi="Times New Roman" w:cs="Times New Roman"/>
        </w:rPr>
        <w:t>Legalis</w:t>
      </w:r>
      <w:proofErr w:type="spellEnd"/>
      <w:r w:rsidRPr="00BC72DB">
        <w:rPr>
          <w:rFonts w:ascii="Times New Roman" w:hAnsi="Times New Roman" w:cs="Times New Roman"/>
        </w:rPr>
        <w:t xml:space="preserve"> 2023</w:t>
      </w:r>
    </w:p>
    <w:p w14:paraId="7697D930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Zembrzuski T., Nieważność postępowania w procesie cywilnym, Warszawa 2017</w:t>
      </w:r>
    </w:p>
    <w:p w14:paraId="3A73ECDD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>Zembrzuski T., Ograniczenia jawności postępowania w sprawach cywilnych w dobie pandemii – potrzeba chwili czy trwałe rozwiązania?, „Forum Prawnicze” 3/2021</w:t>
      </w:r>
    </w:p>
    <w:p w14:paraId="0C52BFD1" w14:textId="77777777" w:rsidR="00446083" w:rsidRPr="00BC72DB" w:rsidRDefault="00446083" w:rsidP="0044608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Zembrzuski T., </w:t>
      </w:r>
      <w:r w:rsidRPr="00BC72DB">
        <w:rPr>
          <w:rFonts w:ascii="Times New Roman" w:hAnsi="Times New Roman" w:cs="Times New Roman"/>
          <w:i/>
          <w:iCs/>
        </w:rPr>
        <w:t>Przeciwdziałanie i zwalczanie epidemii COVID-19 w postępowaniu cywilnym, czyli pożegnanie z kolegialnością orzekania</w:t>
      </w:r>
      <w:r w:rsidRPr="00BC72DB">
        <w:rPr>
          <w:rFonts w:ascii="Times New Roman" w:hAnsi="Times New Roman" w:cs="Times New Roman"/>
        </w:rPr>
        <w:t>, „Polski Proces Cywilny” 1/2022</w:t>
      </w:r>
    </w:p>
    <w:p w14:paraId="435E71F5" w14:textId="77777777" w:rsidR="001625B9" w:rsidRDefault="001625B9"/>
    <w:p w14:paraId="694C4E20" w14:textId="77777777" w:rsidR="00FC25E3" w:rsidRPr="00BC72DB" w:rsidRDefault="00FC25E3" w:rsidP="00FC25E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BC72DB">
        <w:rPr>
          <w:rFonts w:ascii="Times New Roman" w:hAnsi="Times New Roman" w:cs="Times New Roman"/>
          <w:b/>
          <w:bCs/>
          <w:i/>
          <w:iCs/>
        </w:rPr>
        <w:t>Realizacja zasady kolegialności przed sądem drugiej instancji po nowelizacji Kodeksu postępowania cywilnego z 7 lipca 2023 roku</w:t>
      </w:r>
    </w:p>
    <w:p w14:paraId="2F5E1AEF" w14:textId="0505DB95" w:rsidR="00FC25E3" w:rsidRPr="00BC72DB" w:rsidRDefault="00FC25E3" w:rsidP="00FC25E3">
      <w:pPr>
        <w:spacing w:line="360" w:lineRule="auto"/>
        <w:jc w:val="both"/>
        <w:rPr>
          <w:rFonts w:ascii="Times New Roman" w:hAnsi="Times New Roman" w:cs="Times New Roman"/>
        </w:rPr>
      </w:pPr>
      <w:r w:rsidRPr="00BC72DB">
        <w:rPr>
          <w:rFonts w:ascii="Times New Roman" w:hAnsi="Times New Roman" w:cs="Times New Roman"/>
        </w:rPr>
        <w:t xml:space="preserve">Zasada kolegialności jest jedną z naczelnych zasad wymiaru sprawiedliwości. Przyjmuje się, że zapewnia ona wyższy standard prowadzonego postępowania i tym samym zwiększa legitymację orzeczenia w odbiorze społecznym. Ustawą z 7 lipca 2023 roku o zmianie ustawy - Kodeks postępowania cywilnego oraz niektórych innych ustaw, przyjęto, że sąd drugiej instancji orzeka w składzie jednego sędziego. Nowe przepisy nie tylko budzą wiele kontrowersji, ale także powodują szereg problemów interpretacyjnych. W niniejszym artykule </w:t>
      </w:r>
      <w:r w:rsidRPr="00BC72DB">
        <w:rPr>
          <w:rFonts w:ascii="Times New Roman" w:hAnsi="Times New Roman" w:cs="Times New Roman"/>
        </w:rPr>
        <w:lastRenderedPageBreak/>
        <w:t xml:space="preserve">rozważono istotę zasady kolegialności w postępowaniu </w:t>
      </w:r>
      <w:proofErr w:type="spellStart"/>
      <w:r w:rsidRPr="00BC72DB">
        <w:rPr>
          <w:rFonts w:ascii="Times New Roman" w:hAnsi="Times New Roman" w:cs="Times New Roman"/>
        </w:rPr>
        <w:t>drugoinstancyjnym</w:t>
      </w:r>
      <w:proofErr w:type="spellEnd"/>
      <w:r w:rsidRPr="00BC72DB">
        <w:rPr>
          <w:rFonts w:ascii="Times New Roman" w:hAnsi="Times New Roman" w:cs="Times New Roman"/>
        </w:rPr>
        <w:t>, a także omówiono skutki zmian wprowadzonych nowelizacją z 7 lipca 2023 roku.</w:t>
      </w:r>
    </w:p>
    <w:p w14:paraId="45949263" w14:textId="77777777" w:rsidR="00FC25E3" w:rsidRPr="00BC72DB" w:rsidRDefault="00FC25E3" w:rsidP="00FC25E3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FC0B215" w14:textId="77777777" w:rsidR="00FC25E3" w:rsidRPr="00BC72DB" w:rsidRDefault="00FC25E3" w:rsidP="00FC25E3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BC72DB">
        <w:rPr>
          <w:rFonts w:ascii="Times New Roman" w:hAnsi="Times New Roman" w:cs="Times New Roman"/>
          <w:b/>
          <w:bCs/>
          <w:i/>
          <w:iCs/>
          <w:lang w:val="en-US"/>
        </w:rPr>
        <w:t>Implementation of the principle of collegiality before the court of second instance after the amendment to the Code of Civil Procedure of 7 July 2023</w:t>
      </w:r>
    </w:p>
    <w:p w14:paraId="4E7CD2D4" w14:textId="3032D837" w:rsidR="00FC25E3" w:rsidRPr="00BC72DB" w:rsidRDefault="00FC25E3" w:rsidP="00FC25E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C72DB">
        <w:rPr>
          <w:rFonts w:ascii="Times New Roman" w:hAnsi="Times New Roman" w:cs="Times New Roman"/>
          <w:lang w:val="en-US"/>
        </w:rPr>
        <w:t>The principle of collegiality is one of the guiding principles of the justice system. It is assumed to ensure a higher standard of proceedings and thus increases the legitimacy of the judgment in public perception.</w:t>
      </w:r>
      <w:r w:rsidRPr="00BC72DB">
        <w:rPr>
          <w:lang w:val="en-US"/>
        </w:rPr>
        <w:t xml:space="preserve"> </w:t>
      </w:r>
      <w:r w:rsidRPr="00BC72DB">
        <w:rPr>
          <w:rFonts w:ascii="Times New Roman" w:hAnsi="Times New Roman" w:cs="Times New Roman"/>
          <w:lang w:val="en-US"/>
        </w:rPr>
        <w:t xml:space="preserve">By the Act of 7 July 2023 amending the Act - Code of Civil Procedure </w:t>
      </w:r>
      <w:r w:rsidR="00362F7A" w:rsidRPr="00BC72DB">
        <w:rPr>
          <w:rFonts w:ascii="Times New Roman" w:hAnsi="Times New Roman" w:cs="Times New Roman"/>
          <w:lang w:val="en-US"/>
        </w:rPr>
        <w:t>and some</w:t>
      </w:r>
      <w:r w:rsidRPr="00BC72DB">
        <w:rPr>
          <w:rFonts w:ascii="Times New Roman" w:hAnsi="Times New Roman" w:cs="Times New Roman"/>
          <w:lang w:val="en-US"/>
        </w:rPr>
        <w:t xml:space="preserve"> other acts, it was adopted that the court of second instance adjudicates in a single-judge panel. The new regulations not only raise a lot of controversies, but also cause a number of interpretation problems. This article considers the essence of the principle of collegiality in second-instance proceedings and discusses the effects of the changes introduced by the amendment of 7 July 2023. </w:t>
      </w:r>
    </w:p>
    <w:p w14:paraId="12ECC391" w14:textId="77777777" w:rsidR="00FC25E3" w:rsidRPr="00CB6A37" w:rsidRDefault="00FC25E3" w:rsidP="00FC25E3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5B0EAF4" w14:textId="05F7EA86" w:rsidR="00FC25E3" w:rsidRPr="00CB6A37" w:rsidRDefault="00FC25E3" w:rsidP="00FC25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</w:t>
      </w:r>
      <w:r w:rsidRPr="00BC72DB">
        <w:rPr>
          <w:rFonts w:ascii="Times New Roman" w:hAnsi="Times New Roman" w:cs="Times New Roman"/>
          <w:b/>
          <w:bCs/>
        </w:rPr>
        <w:t>łowa kluczowe</w:t>
      </w:r>
      <w:r w:rsidRPr="00BC72DB">
        <w:rPr>
          <w:rFonts w:ascii="Times New Roman" w:hAnsi="Times New Roman" w:cs="Times New Roman"/>
        </w:rPr>
        <w:t xml:space="preserve">: zasada kolegialności, skład sądu, skład jednoosobowy, skład kolegialny </w:t>
      </w:r>
    </w:p>
    <w:p w14:paraId="5FE9F0AF" w14:textId="1AB94206" w:rsidR="00FC25E3" w:rsidRPr="00CB6A37" w:rsidRDefault="00FC25E3" w:rsidP="00CB6A37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C72DB">
        <w:rPr>
          <w:rFonts w:ascii="Times New Roman" w:hAnsi="Times New Roman" w:cs="Times New Roman"/>
          <w:b/>
          <w:bCs/>
          <w:lang w:val="en-US"/>
        </w:rPr>
        <w:t>Keywords</w:t>
      </w:r>
      <w:r w:rsidRPr="00BC72DB">
        <w:rPr>
          <w:rFonts w:ascii="Times New Roman" w:hAnsi="Times New Roman" w:cs="Times New Roman"/>
          <w:lang w:val="en-US"/>
        </w:rPr>
        <w:t>: collegiality rule, composition of the court, single-judge panel, collegial composition</w:t>
      </w:r>
    </w:p>
    <w:sectPr w:rsidR="00FC25E3" w:rsidRPr="00CB6A37" w:rsidSect="004460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oanna Kruk" w:date="2024-06-11T21:27:00Z" w:initials="JK">
    <w:p w14:paraId="7A0A75B5" w14:textId="77777777" w:rsidR="00945035" w:rsidRDefault="00FC25E3" w:rsidP="00945035">
      <w:pPr>
        <w:pStyle w:val="Tekstkomentarza"/>
      </w:pPr>
      <w:r>
        <w:rPr>
          <w:rStyle w:val="Odwoaniedokomentarza"/>
        </w:rPr>
        <w:annotationRef/>
      </w:r>
      <w:r w:rsidR="00945035">
        <w:t>W dniu publikacji tekstu będę już magistrem (obrona zaplanowana na 27.06)</w:t>
      </w:r>
    </w:p>
  </w:comment>
  <w:comment w:id="2" w:author="Użytkownik systemu Windows" w:date="2024-05-20T10:55:00Z" w:initials="UsW">
    <w:p w14:paraId="71D16BAB" w14:textId="770FD4D6" w:rsidR="000D2DEB" w:rsidRDefault="000D2DEB" w:rsidP="000D2DEB">
      <w:pPr>
        <w:pStyle w:val="Tekstkomentarza"/>
      </w:pPr>
      <w:r>
        <w:rPr>
          <w:rStyle w:val="Odwoaniedokomentarza"/>
        </w:rPr>
        <w:annotationRef/>
      </w:r>
      <w:r>
        <w:t>Niezbyt fortunne sformułowanie. Gwarancji się nie urzeczywistnia a raczej stwarza bądź zapewnia</w:t>
      </w:r>
    </w:p>
  </w:comment>
  <w:comment w:id="3" w:author="Joanna Kruk" w:date="2024-06-11T20:43:00Z" w:initials="JK">
    <w:p w14:paraId="0A1C81A6" w14:textId="77777777" w:rsidR="000D2DEB" w:rsidRDefault="000D2DEB" w:rsidP="000D2DEB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4" w:author="Użytkownik systemu Windows" w:date="2024-05-20T10:57:00Z" w:initials="UsW">
    <w:p w14:paraId="02A680F8" w14:textId="77777777" w:rsidR="000D2DEB" w:rsidRDefault="000D2DEB" w:rsidP="000D2DEB">
      <w:pPr>
        <w:pStyle w:val="Tekstkomentarza"/>
      </w:pPr>
      <w:r>
        <w:rPr>
          <w:rStyle w:val="Odwoaniedokomentarza"/>
        </w:rPr>
        <w:annotationRef/>
      </w:r>
      <w:r>
        <w:t xml:space="preserve">Z literatury zob. też </w:t>
      </w:r>
      <w:r>
        <w:rPr>
          <w:color w:val="333333"/>
          <w:highlight w:val="white"/>
        </w:rPr>
        <w:t>A. Olaś, </w:t>
      </w:r>
      <w:r>
        <w:rPr>
          <w:i/>
          <w:iCs/>
          <w:color w:val="333333"/>
          <w:highlight w:val="white"/>
        </w:rPr>
        <w:t>7. SKŁAD SĄDU</w:t>
      </w:r>
      <w:r>
        <w:rPr>
          <w:color w:val="333333"/>
          <w:highlight w:val="white"/>
        </w:rPr>
        <w:t> [w:] </w:t>
      </w:r>
      <w:r>
        <w:rPr>
          <w:i/>
          <w:iCs/>
          <w:color w:val="333333"/>
          <w:highlight w:val="yellow"/>
        </w:rPr>
        <w:t>System Prawa Procesowego Cywilnego</w:t>
      </w:r>
      <w:r>
        <w:rPr>
          <w:color w:val="333333"/>
        </w:rPr>
        <w:t>. Tom IV. Część I. Postępowanie nieprocesowe. Vol. 1</w:t>
      </w:r>
      <w:r>
        <w:rPr>
          <w:color w:val="333333"/>
          <w:highlight w:val="white"/>
        </w:rPr>
        <w:t>, red. T. Ereciński, K. Lubiński, Warszawa 2021.</w:t>
      </w:r>
      <w:r>
        <w:t xml:space="preserve"> </w:t>
      </w:r>
    </w:p>
    <w:p w14:paraId="48AE5E65" w14:textId="77777777" w:rsidR="000D2DEB" w:rsidRDefault="000D2DEB" w:rsidP="000D2DEB">
      <w:pPr>
        <w:pStyle w:val="Tekstkomentarza"/>
      </w:pPr>
    </w:p>
  </w:comment>
  <w:comment w:id="5" w:author="Joanna Kruk" w:date="2024-06-11T21:01:00Z" w:initials="JK">
    <w:p w14:paraId="64681A4A" w14:textId="77777777" w:rsidR="000D2DEB" w:rsidRDefault="000D2DEB" w:rsidP="000D2DEB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6" w:author="Użytkownik systemu Windows" w:date="2024-05-20T10:57:00Z" w:initials="UsW">
    <w:p w14:paraId="14557A64" w14:textId="292FD4A7" w:rsidR="00446083" w:rsidRDefault="00446083" w:rsidP="00446083">
      <w:pPr>
        <w:pStyle w:val="Tekstkomentarza"/>
      </w:pPr>
      <w:r>
        <w:rPr>
          <w:rStyle w:val="Odwoaniedokomentarza"/>
        </w:rPr>
        <w:annotationRef/>
      </w:r>
      <w:r>
        <w:t>Dodałbym: PEŁNEJ swobody. Pewien margines swobody / autonomii regulacyjnej oczywiście ustawodawca ma!</w:t>
      </w:r>
    </w:p>
    <w:p w14:paraId="2E44FC09" w14:textId="77777777" w:rsidR="00446083" w:rsidRDefault="00446083" w:rsidP="00446083">
      <w:pPr>
        <w:pStyle w:val="Tekstkomentarza"/>
      </w:pPr>
    </w:p>
  </w:comment>
  <w:comment w:id="7" w:author="Joanna Kruk" w:date="2024-06-11T20:42:00Z" w:initials="JK">
    <w:p w14:paraId="620CCA57" w14:textId="77777777" w:rsidR="007A6B6A" w:rsidRDefault="00BC72DB" w:rsidP="007A6B6A">
      <w:pPr>
        <w:pStyle w:val="Tekstkomentarza"/>
      </w:pPr>
      <w:r>
        <w:rPr>
          <w:rStyle w:val="Odwoaniedokomentarza"/>
        </w:rPr>
        <w:annotationRef/>
      </w:r>
      <w:r w:rsidR="007A6B6A">
        <w:t>poprawione</w:t>
      </w:r>
    </w:p>
  </w:comment>
  <w:comment w:id="8" w:author="Użytkownik systemu Windows" w:date="2024-05-20T10:58:00Z" w:initials="UsW">
    <w:p w14:paraId="2785B778" w14:textId="21FFA7D0" w:rsidR="00446083" w:rsidRDefault="00446083" w:rsidP="00446083">
      <w:pPr>
        <w:pStyle w:val="Tekstkomentarza"/>
      </w:pPr>
      <w:r>
        <w:rPr>
          <w:rStyle w:val="Odwoaniedokomentarza"/>
        </w:rPr>
        <w:annotationRef/>
      </w:r>
      <w:r>
        <w:t xml:space="preserve">Wywód ten stanowi pewne uproszczenie co do motywów uchwały SN z III PZP 6/22. Jeśli się uważnie pochylić nad jej uzasadnieniem to zauważy się, że SN w istocie zakwestionował regulację covidową o składach w II instancji, nie tyle z tego powodu, że uznał iż się zdezaktualizowała wobec ustania realnego zagrożenia dla życia I zdrowia w zw. Z covid, ale z tego powodu, że w ocenie SN deklarowane ratio legis ustawy od początku było pozorne, gdyż tak naprawdę ustawodawcy chodziło o inne niż wskazane w uzasadnieniu ustawy cele.  </w:t>
      </w:r>
      <w:r>
        <w:rPr>
          <w:b/>
          <w:bCs/>
        </w:rPr>
        <w:t>Należałoby  przeanalizować owo uzasadnienie jeszcze raz I uściślić ten wywód.</w:t>
      </w:r>
    </w:p>
    <w:p w14:paraId="4FDC3409" w14:textId="77777777" w:rsidR="00446083" w:rsidRDefault="00446083" w:rsidP="00446083">
      <w:pPr>
        <w:pStyle w:val="Tekstkomentarza"/>
      </w:pPr>
    </w:p>
  </w:comment>
  <w:comment w:id="9" w:author="Joanna Kruk" w:date="2024-06-12T22:07:00Z" w:initials="JK">
    <w:p w14:paraId="75DEFF06" w14:textId="77777777" w:rsidR="000F0ACC" w:rsidRDefault="00480BF5" w:rsidP="000F0ACC">
      <w:pPr>
        <w:pStyle w:val="Tekstkomentarza"/>
      </w:pPr>
      <w:r>
        <w:rPr>
          <w:rStyle w:val="Odwoaniedokomentarza"/>
        </w:rPr>
        <w:annotationRef/>
      </w:r>
      <w:r w:rsidR="000F0ACC">
        <w:t>poprawione</w:t>
      </w:r>
    </w:p>
  </w:comment>
  <w:comment w:id="10" w:author="Użytkownik systemu Windows" w:date="2024-05-20T10:59:00Z" w:initials="UsW">
    <w:p w14:paraId="21D3C8EC" w14:textId="77777777" w:rsidR="00446083" w:rsidRDefault="00446083" w:rsidP="0044608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Co zatem oznaczać bym miało wskazanie “z uwzględnieniem pkt 1” w art. 367</w:t>
      </w:r>
      <w:r>
        <w:rPr>
          <w:vertAlign w:val="superscript"/>
        </w:rPr>
        <w:t>1</w:t>
      </w:r>
      <w:r>
        <w:t xml:space="preserve"> § 1 pkt </w:t>
      </w:r>
      <w:r>
        <w:rPr>
          <w:i/>
          <w:iCs/>
        </w:rPr>
        <w:t xml:space="preserve">2 in fine </w:t>
      </w:r>
      <w:r>
        <w:t xml:space="preserve">k.p.c.? </w:t>
      </w:r>
    </w:p>
    <w:p w14:paraId="54CFC978" w14:textId="77777777" w:rsidR="00446083" w:rsidRDefault="00446083" w:rsidP="00446083">
      <w:pPr>
        <w:pStyle w:val="Tekstkomentarza"/>
      </w:pPr>
    </w:p>
  </w:comment>
  <w:comment w:id="11" w:author="Joanna Kruk" w:date="2024-06-11T22:30:00Z" w:initials="JK">
    <w:p w14:paraId="32734AE5" w14:textId="77777777" w:rsidR="00FE1AA1" w:rsidRDefault="00FE1AA1" w:rsidP="00FE1AA1">
      <w:pPr>
        <w:pStyle w:val="Tekstkomentarza"/>
      </w:pPr>
      <w:r>
        <w:rPr>
          <w:rStyle w:val="Odwoaniedokomentarza"/>
        </w:rPr>
        <w:annotationRef/>
      </w:r>
      <w:r>
        <w:t>rozwinęłam i dodałam przypis</w:t>
      </w:r>
    </w:p>
  </w:comment>
  <w:comment w:id="12" w:author="Użytkownik systemu Windows" w:date="2024-05-20T10:59:00Z" w:initials="UsW">
    <w:p w14:paraId="4270E23A" w14:textId="0788756A" w:rsidR="00446083" w:rsidRDefault="00446083" w:rsidP="00446083">
      <w:pPr>
        <w:pStyle w:val="Tekstkomentarza"/>
      </w:pPr>
      <w:r>
        <w:rPr>
          <w:rStyle w:val="Odwoaniedokomentarza"/>
        </w:rPr>
        <w:annotationRef/>
      </w:r>
      <w:r>
        <w:rPr>
          <w:b/>
          <w:bCs/>
          <w:color w:val="FF0000"/>
        </w:rPr>
        <w:t>NIE SPOSÓB JEST SIĘ Z TYM ZGODZIĆ!!!</w:t>
      </w:r>
      <w:r>
        <w:t xml:space="preserve"> Co ze sprawami rozpoznawanymi w postępowaniu odrębnym w sprawach należących do postępowania odrębnego w spr. Pomiędzy rodzicami a dziećmi, w których w I instancji właściwy jest SR???</w:t>
      </w:r>
    </w:p>
    <w:p w14:paraId="7FA3988B" w14:textId="77777777" w:rsidR="00446083" w:rsidRDefault="00446083" w:rsidP="00446083">
      <w:pPr>
        <w:pStyle w:val="Tekstkomentarza"/>
      </w:pPr>
    </w:p>
    <w:p w14:paraId="422005A8" w14:textId="77777777" w:rsidR="00446083" w:rsidRDefault="00446083" w:rsidP="00446083">
      <w:pPr>
        <w:pStyle w:val="Tekstkomentarza"/>
      </w:pPr>
      <w:r>
        <w:t>Na marginesie temu kategorycznemu stwierdzeniu przeczą również wyjątki omawiane w kolejnym punkcie artykułu:</w:t>
      </w:r>
    </w:p>
    <w:p w14:paraId="6185CCEE" w14:textId="77777777" w:rsidR="00446083" w:rsidRDefault="00446083" w:rsidP="00446083">
      <w:pPr>
        <w:pStyle w:val="Tekstkomentarza"/>
      </w:pPr>
    </w:p>
    <w:p w14:paraId="6513AA90" w14:textId="77777777" w:rsidR="00446083" w:rsidRDefault="00446083" w:rsidP="00446083">
      <w:pPr>
        <w:pStyle w:val="Tekstkomentarza"/>
        <w:numPr>
          <w:ilvl w:val="0"/>
          <w:numId w:val="8"/>
        </w:numPr>
      </w:pPr>
      <w:r>
        <w:t>o rozwód i separację (art. 446</w:t>
      </w:r>
      <w:r>
        <w:rPr>
          <w:vertAlign w:val="superscript"/>
        </w:rPr>
        <w:t>1</w:t>
      </w:r>
      <w:r>
        <w:t xml:space="preserve"> k.p.c.);</w:t>
      </w:r>
    </w:p>
    <w:p w14:paraId="3E8349ED" w14:textId="77777777" w:rsidR="00446083" w:rsidRDefault="00446083" w:rsidP="00446083">
      <w:pPr>
        <w:pStyle w:val="Tekstkomentarza"/>
        <w:numPr>
          <w:ilvl w:val="0"/>
          <w:numId w:val="8"/>
        </w:numPr>
      </w:pPr>
      <w:r>
        <w:t>o unieważnienie małżeństwa (art. 451 § 1 k.p.c.);</w:t>
      </w:r>
    </w:p>
    <w:p w14:paraId="4DB7ED5A" w14:textId="77777777" w:rsidR="00446083" w:rsidRDefault="00446083" w:rsidP="00446083">
      <w:pPr>
        <w:pStyle w:val="Tekstkomentarza"/>
        <w:numPr>
          <w:ilvl w:val="0"/>
          <w:numId w:val="8"/>
        </w:numPr>
      </w:pPr>
      <w:r>
        <w:t>o ustalenie istnienia lub nieistnienia małżeństwa (art. 451 § 2 k.p.c.);</w:t>
      </w:r>
    </w:p>
    <w:p w14:paraId="241970E3" w14:textId="77777777" w:rsidR="00446083" w:rsidRDefault="00446083" w:rsidP="00446083">
      <w:pPr>
        <w:pStyle w:val="Tekstkomentarza"/>
      </w:pPr>
    </w:p>
  </w:comment>
  <w:comment w:id="13" w:author="Joanna Kruk" w:date="2024-06-11T22:44:00Z" w:initials="JK">
    <w:p w14:paraId="105CCF1C" w14:textId="77777777" w:rsidR="00480BF5" w:rsidRDefault="0039660F" w:rsidP="00480BF5">
      <w:pPr>
        <w:pStyle w:val="Tekstkomentarza"/>
      </w:pPr>
      <w:r>
        <w:rPr>
          <w:rStyle w:val="Odwoaniedokomentarza"/>
        </w:rPr>
        <w:annotationRef/>
      </w:r>
      <w:r w:rsidR="00480BF5">
        <w:t xml:space="preserve">Doprecyzowałam treść - uzupełniłam o sprawy rozpoznawane w I instancji przez SR. Co do zaznaczonego fragmentu - chodziło o skład kolegialny w sądach </w:t>
      </w:r>
      <w:r w:rsidR="00480BF5">
        <w:rPr>
          <w:b/>
          <w:bCs/>
        </w:rPr>
        <w:t>apelacyjnych</w:t>
      </w:r>
      <w:r w:rsidR="00480BF5">
        <w:t xml:space="preserve">. Jeśli chodzi o sprawy wymienione w podrozdziale 3.2. to skład jednoosobowy wynika z przepisów szczególnych - również doprecyzowałam.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A0A75B5" w15:done="0"/>
  <w15:commentEx w15:paraId="71D16BAB" w15:done="0"/>
  <w15:commentEx w15:paraId="0A1C81A6" w15:paraIdParent="71D16BAB" w15:done="0"/>
  <w15:commentEx w15:paraId="48AE5E65" w15:done="0"/>
  <w15:commentEx w15:paraId="64681A4A" w15:paraIdParent="48AE5E65" w15:done="0"/>
  <w15:commentEx w15:paraId="2E44FC09" w15:done="0"/>
  <w15:commentEx w15:paraId="620CCA57" w15:paraIdParent="2E44FC09" w15:done="0"/>
  <w15:commentEx w15:paraId="4FDC3409" w15:done="0"/>
  <w15:commentEx w15:paraId="75DEFF06" w15:paraIdParent="4FDC3409" w15:done="0"/>
  <w15:commentEx w15:paraId="54CFC978" w15:done="0"/>
  <w15:commentEx w15:paraId="32734AE5" w15:paraIdParent="54CFC978" w15:done="0"/>
  <w15:commentEx w15:paraId="241970E3" w15:done="0"/>
  <w15:commentEx w15:paraId="105CCF1C" w15:paraIdParent="241970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2EDCA4" w16cex:dateUtc="2024-06-11T19:27:00Z"/>
  <w16cex:commentExtensible w16cex:durableId="08DFA0C0" w16cex:dateUtc="2024-06-11T18:43:00Z"/>
  <w16cex:commentExtensible w16cex:durableId="233635DE" w16cex:dateUtc="2024-06-11T19:01:00Z"/>
  <w16cex:commentExtensible w16cex:durableId="068EC01E" w16cex:dateUtc="2024-06-11T18:42:00Z"/>
  <w16cex:commentExtensible w16cex:durableId="026DE91F" w16cex:dateUtc="2024-06-12T20:07:00Z"/>
  <w16cex:commentExtensible w16cex:durableId="1BDE1D08" w16cex:dateUtc="2024-06-11T20:30:00Z"/>
  <w16cex:commentExtensible w16cex:durableId="4510D6D4" w16cex:dateUtc="2024-06-11T2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0A75B5" w16cid:durableId="122EDCA4"/>
  <w16cid:commentId w16cid:paraId="71D16BAB" w16cid:durableId="16768C0B"/>
  <w16cid:commentId w16cid:paraId="0A1C81A6" w16cid:durableId="08DFA0C0"/>
  <w16cid:commentId w16cid:paraId="48AE5E65" w16cid:durableId="7EFE6E8D"/>
  <w16cid:commentId w16cid:paraId="64681A4A" w16cid:durableId="233635DE"/>
  <w16cid:commentId w16cid:paraId="2E44FC09" w16cid:durableId="0176D2A4"/>
  <w16cid:commentId w16cid:paraId="620CCA57" w16cid:durableId="068EC01E"/>
  <w16cid:commentId w16cid:paraId="4FDC3409" w16cid:durableId="6980BB7F"/>
  <w16cid:commentId w16cid:paraId="75DEFF06" w16cid:durableId="026DE91F"/>
  <w16cid:commentId w16cid:paraId="54CFC978" w16cid:durableId="4F49221B"/>
  <w16cid:commentId w16cid:paraId="32734AE5" w16cid:durableId="1BDE1D08"/>
  <w16cid:commentId w16cid:paraId="241970E3" w16cid:durableId="01409DF9"/>
  <w16cid:commentId w16cid:paraId="105CCF1C" w16cid:durableId="4510D6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EC9D7" w14:textId="77777777" w:rsidR="00282A6F" w:rsidRDefault="00282A6F" w:rsidP="00446083">
      <w:pPr>
        <w:spacing w:after="0" w:line="240" w:lineRule="auto"/>
      </w:pPr>
      <w:r>
        <w:separator/>
      </w:r>
    </w:p>
  </w:endnote>
  <w:endnote w:type="continuationSeparator" w:id="0">
    <w:p w14:paraId="3F9CD7A7" w14:textId="77777777" w:rsidR="00282A6F" w:rsidRDefault="00282A6F" w:rsidP="0044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0747983"/>
      <w:docPartObj>
        <w:docPartGallery w:val="Page Numbers (Bottom of Page)"/>
        <w:docPartUnique/>
      </w:docPartObj>
    </w:sdtPr>
    <w:sdtContent>
      <w:p w14:paraId="2D0D7103" w14:textId="77777777" w:rsidR="00EB5153" w:rsidRDefault="00FD6C48" w:rsidP="00A615BF">
        <w:pPr>
          <w:pStyle w:val="Stopka"/>
          <w:spacing w:line="360" w:lineRule="auto"/>
          <w:jc w:val="center"/>
        </w:pPr>
        <w:r w:rsidRPr="00643EE2">
          <w:rPr>
            <w:rFonts w:ascii="Times New Roman" w:hAnsi="Times New Roman" w:cs="Times New Roman"/>
          </w:rPr>
          <w:fldChar w:fldCharType="begin"/>
        </w:r>
        <w:r w:rsidRPr="00643EE2">
          <w:rPr>
            <w:rFonts w:ascii="Times New Roman" w:hAnsi="Times New Roman" w:cs="Times New Roman"/>
          </w:rPr>
          <w:instrText>PAGE   \* MERGEFORMAT</w:instrText>
        </w:r>
        <w:r w:rsidRPr="00643EE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19</w:t>
        </w:r>
        <w:r w:rsidRPr="00643EE2">
          <w:rPr>
            <w:rFonts w:ascii="Times New Roman" w:hAnsi="Times New Roman" w:cs="Times New Roman"/>
          </w:rPr>
          <w:fldChar w:fldCharType="end"/>
        </w:r>
      </w:p>
    </w:sdtContent>
  </w:sdt>
  <w:p w14:paraId="77B53AC1" w14:textId="77777777" w:rsidR="00EB5153" w:rsidRDefault="00EB5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92F89" w14:textId="77777777" w:rsidR="00282A6F" w:rsidRDefault="00282A6F" w:rsidP="00446083">
      <w:pPr>
        <w:spacing w:after="0" w:line="240" w:lineRule="auto"/>
      </w:pPr>
      <w:r>
        <w:separator/>
      </w:r>
    </w:p>
  </w:footnote>
  <w:footnote w:type="continuationSeparator" w:id="0">
    <w:p w14:paraId="04163638" w14:textId="77777777" w:rsidR="00282A6F" w:rsidRDefault="00282A6F" w:rsidP="00446083">
      <w:pPr>
        <w:spacing w:after="0" w:line="240" w:lineRule="auto"/>
      </w:pPr>
      <w:r>
        <w:continuationSeparator/>
      </w:r>
    </w:p>
  </w:footnote>
  <w:footnote w:id="1">
    <w:p w14:paraId="08C57250" w14:textId="77777777" w:rsidR="000D2DEB" w:rsidRPr="00E438BD" w:rsidRDefault="000D2DEB" w:rsidP="000D2DEB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Postanowienie SN z 29</w:t>
      </w:r>
      <w:r>
        <w:rPr>
          <w:rFonts w:ascii="Times New Roman" w:hAnsi="Times New Roman" w:cs="Times New Roman"/>
        </w:rPr>
        <w:t xml:space="preserve"> kwietnia </w:t>
      </w:r>
      <w:r w:rsidRPr="00E438BD">
        <w:rPr>
          <w:rFonts w:ascii="Times New Roman" w:hAnsi="Times New Roman" w:cs="Times New Roman"/>
        </w:rPr>
        <w:t>2022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sygn. III CZP 77/22, LEX nr 3361825. Zamiast wielu zob.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 xml:space="preserve">E. Waśkowski, </w:t>
      </w:r>
      <w:r w:rsidRPr="00E438BD">
        <w:rPr>
          <w:rFonts w:ascii="Times New Roman" w:hAnsi="Times New Roman" w:cs="Times New Roman"/>
          <w:i/>
          <w:iCs/>
        </w:rPr>
        <w:t>System procesu cywilnego</w:t>
      </w:r>
      <w:r w:rsidRPr="00E438BD">
        <w:rPr>
          <w:rFonts w:ascii="Times New Roman" w:hAnsi="Times New Roman" w:cs="Times New Roman"/>
        </w:rPr>
        <w:t xml:space="preserve">, Wilno 1932, s. 157 i n. </w:t>
      </w:r>
    </w:p>
  </w:footnote>
  <w:footnote w:id="2">
    <w:p w14:paraId="19BF09FB" w14:textId="77777777" w:rsidR="000D2DEB" w:rsidRPr="00983E91" w:rsidRDefault="000D2DEB" w:rsidP="000D2DEB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K. Markiewicz, </w:t>
      </w:r>
      <w:r w:rsidRPr="00E438BD">
        <w:rPr>
          <w:rFonts w:ascii="Times New Roman" w:hAnsi="Times New Roman" w:cs="Times New Roman"/>
          <w:i/>
          <w:iCs/>
        </w:rPr>
        <w:t xml:space="preserve">Właściwość sądu, skład sądu i wyłączenie sędziego w pracach Komisji Kodyfikacyjnej Prawa </w:t>
      </w:r>
      <w:r w:rsidRPr="00983E91">
        <w:rPr>
          <w:rFonts w:ascii="Times New Roman" w:hAnsi="Times New Roman" w:cs="Times New Roman"/>
          <w:i/>
          <w:iCs/>
        </w:rPr>
        <w:t>Cywilnego</w:t>
      </w:r>
      <w:r w:rsidRPr="00983E91">
        <w:rPr>
          <w:rFonts w:ascii="Times New Roman" w:hAnsi="Times New Roman" w:cs="Times New Roman"/>
        </w:rPr>
        <w:t xml:space="preserve">, „Polski Proces Cywilny” 2/2015, s. 296. </w:t>
      </w:r>
    </w:p>
  </w:footnote>
  <w:footnote w:id="3">
    <w:p w14:paraId="50EEAE63" w14:textId="77777777" w:rsidR="000D2DEB" w:rsidRPr="00983E91" w:rsidRDefault="000D2DEB" w:rsidP="000D2DEB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983E91">
        <w:rPr>
          <w:rStyle w:val="Odwoanieprzypisudolnego"/>
          <w:rFonts w:ascii="Times New Roman" w:hAnsi="Times New Roman" w:cs="Times New Roman"/>
        </w:rPr>
        <w:footnoteRef/>
      </w:r>
      <w:r w:rsidRPr="00983E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Tj. w</w:t>
      </w:r>
      <w:r w:rsidRPr="00983E91">
        <w:rPr>
          <w:rFonts w:ascii="Times New Roman" w:hAnsi="Times New Roman" w:cs="Times New Roman"/>
        </w:rPr>
        <w:t xml:space="preserve"> przypadku składów ławniczych. Szerzej na ten temat J. Turek, </w:t>
      </w:r>
      <w:r w:rsidRPr="00983E91">
        <w:rPr>
          <w:rFonts w:ascii="Times New Roman" w:hAnsi="Times New Roman" w:cs="Times New Roman"/>
          <w:i/>
          <w:iCs/>
        </w:rPr>
        <w:t>Ławnik – sędzia – przysięgły</w:t>
      </w:r>
      <w:r w:rsidRPr="00983E91">
        <w:rPr>
          <w:rFonts w:ascii="Times New Roman" w:hAnsi="Times New Roman" w:cs="Times New Roman"/>
        </w:rPr>
        <w:t xml:space="preserve">, „Monitor Prawniczy” 24/2009, s. 1322 i n. </w:t>
      </w:r>
    </w:p>
  </w:footnote>
  <w:footnote w:id="4">
    <w:p w14:paraId="6FA4DB63" w14:textId="77777777" w:rsidR="000D2DEB" w:rsidRPr="00E438BD" w:rsidRDefault="000D2DEB" w:rsidP="000D2DEB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983E91">
        <w:rPr>
          <w:rStyle w:val="Odwoanieprzypisudolnego"/>
          <w:rFonts w:ascii="Times New Roman" w:hAnsi="Times New Roman" w:cs="Times New Roman"/>
        </w:rPr>
        <w:footnoteRef/>
      </w:r>
      <w:r w:rsidRPr="00983E91">
        <w:rPr>
          <w:rFonts w:ascii="Times New Roman" w:hAnsi="Times New Roman" w:cs="Times New Roman"/>
        </w:rPr>
        <w:t xml:space="preserve"> E. Waśkowski,</w:t>
      </w:r>
      <w:r w:rsidRPr="00983E91">
        <w:rPr>
          <w:rFonts w:ascii="Times New Roman" w:hAnsi="Times New Roman" w:cs="Times New Roman"/>
          <w:i/>
          <w:iCs/>
        </w:rPr>
        <w:t xml:space="preserve"> System procesu…, </w:t>
      </w:r>
      <w:r w:rsidRPr="00983E91">
        <w:rPr>
          <w:rFonts w:ascii="Times New Roman" w:hAnsi="Times New Roman" w:cs="Times New Roman"/>
        </w:rPr>
        <w:t>s</w:t>
      </w:r>
      <w:r w:rsidRPr="00E438BD">
        <w:rPr>
          <w:rFonts w:ascii="Times New Roman" w:hAnsi="Times New Roman" w:cs="Times New Roman"/>
        </w:rPr>
        <w:t xml:space="preserve">. 157-158. Jak stwierdza autor – „większą ilość sędziów, jak i większą ilość wody, trudniej jest zepsuć”. Zob. także K. Markiewicz, </w:t>
      </w:r>
      <w:r w:rsidRPr="00E438BD">
        <w:rPr>
          <w:rFonts w:ascii="Times New Roman" w:hAnsi="Times New Roman" w:cs="Times New Roman"/>
          <w:i/>
          <w:iCs/>
        </w:rPr>
        <w:t>Wpływ regulacji „covidowych” na zasadę niezmienności (stabilności) oraz kolegialność składów sądów odwoławczych</w:t>
      </w:r>
      <w:r w:rsidRPr="00E438BD">
        <w:rPr>
          <w:rFonts w:ascii="Times New Roman" w:hAnsi="Times New Roman" w:cs="Times New Roman"/>
        </w:rPr>
        <w:t>, „Polski Proces Cywilny” 1/2022, s. 46-47</w:t>
      </w:r>
      <w:r>
        <w:rPr>
          <w:rFonts w:ascii="Times New Roman" w:hAnsi="Times New Roman" w:cs="Times New Roman"/>
        </w:rPr>
        <w:t xml:space="preserve"> oraz A. </w:t>
      </w:r>
      <w:proofErr w:type="spellStart"/>
      <w:r>
        <w:rPr>
          <w:rFonts w:ascii="Times New Roman" w:hAnsi="Times New Roman" w:cs="Times New Roman"/>
        </w:rPr>
        <w:t>Olaś</w:t>
      </w:r>
      <w:proofErr w:type="spellEnd"/>
      <w:r>
        <w:rPr>
          <w:rFonts w:ascii="Times New Roman" w:hAnsi="Times New Roman" w:cs="Times New Roman"/>
        </w:rPr>
        <w:t>, Skład sądu,</w:t>
      </w:r>
      <w:r w:rsidRPr="00C63E2F">
        <w:rPr>
          <w:rFonts w:ascii="Times New Roman" w:hAnsi="Times New Roman" w:cs="Times New Roman"/>
        </w:rPr>
        <w:t xml:space="preserve"> [w:] </w:t>
      </w:r>
      <w:r w:rsidRPr="00C63E2F">
        <w:rPr>
          <w:rFonts w:ascii="Times New Roman" w:hAnsi="Times New Roman" w:cs="Times New Roman"/>
          <w:i/>
          <w:iCs/>
        </w:rPr>
        <w:t>System Prawa Procesowego Cywilnego</w:t>
      </w:r>
      <w:r w:rsidRPr="00C63E2F">
        <w:rPr>
          <w:rFonts w:ascii="Times New Roman" w:hAnsi="Times New Roman" w:cs="Times New Roman"/>
        </w:rPr>
        <w:t xml:space="preserve">. Tom IV. Część I. Postępowanie nieprocesowe. Vol. 1, red. T. </w:t>
      </w:r>
      <w:proofErr w:type="spellStart"/>
      <w:r w:rsidRPr="00C63E2F">
        <w:rPr>
          <w:rFonts w:ascii="Times New Roman" w:hAnsi="Times New Roman" w:cs="Times New Roman"/>
        </w:rPr>
        <w:t>Ereciński</w:t>
      </w:r>
      <w:proofErr w:type="spellEnd"/>
      <w:r w:rsidRPr="00C63E2F">
        <w:rPr>
          <w:rFonts w:ascii="Times New Roman" w:hAnsi="Times New Roman" w:cs="Times New Roman"/>
        </w:rPr>
        <w:t>, K. Lubiński, Warszawa 2021</w:t>
      </w:r>
      <w:r>
        <w:rPr>
          <w:rFonts w:ascii="Times New Roman" w:hAnsi="Times New Roman" w:cs="Times New Roman"/>
        </w:rPr>
        <w:t>, nb. 193-194.</w:t>
      </w:r>
    </w:p>
  </w:footnote>
  <w:footnote w:id="5">
    <w:p w14:paraId="028165EA" w14:textId="0D1B19B2" w:rsidR="009D3703" w:rsidRPr="000F0ACC" w:rsidRDefault="009D3703" w:rsidP="000F0ACC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0F0ACC">
        <w:rPr>
          <w:rStyle w:val="Odwoanieprzypisudolnego"/>
          <w:rFonts w:ascii="Times New Roman" w:hAnsi="Times New Roman" w:cs="Times New Roman"/>
        </w:rPr>
        <w:footnoteRef/>
      </w:r>
      <w:r w:rsidRPr="000F0ACC">
        <w:rPr>
          <w:rFonts w:ascii="Times New Roman" w:hAnsi="Times New Roman" w:cs="Times New Roman"/>
        </w:rPr>
        <w:t xml:space="preserve"> Spośród </w:t>
      </w:r>
      <w:r w:rsidR="00E00558" w:rsidRPr="000F0ACC">
        <w:rPr>
          <w:rFonts w:ascii="Times New Roman" w:hAnsi="Times New Roman" w:cs="Times New Roman"/>
        </w:rPr>
        <w:t>aktualnie obowiązujących rozwiązań</w:t>
      </w:r>
      <w:r w:rsidR="009E3965" w:rsidRPr="000F0ACC">
        <w:rPr>
          <w:rFonts w:ascii="Times New Roman" w:hAnsi="Times New Roman" w:cs="Times New Roman"/>
        </w:rPr>
        <w:t>, które mają usprawnić przebieg postępowania</w:t>
      </w:r>
      <w:r w:rsidR="00E00558" w:rsidRPr="000F0ACC">
        <w:rPr>
          <w:rFonts w:ascii="Times New Roman" w:hAnsi="Times New Roman" w:cs="Times New Roman"/>
        </w:rPr>
        <w:t xml:space="preserve">, </w:t>
      </w:r>
      <w:r w:rsidR="009E3965" w:rsidRPr="000F0ACC">
        <w:rPr>
          <w:rFonts w:ascii="Times New Roman" w:hAnsi="Times New Roman" w:cs="Times New Roman"/>
        </w:rPr>
        <w:t xml:space="preserve">wymienić można </w:t>
      </w:r>
      <w:r w:rsidR="00E00558" w:rsidRPr="000F0ACC">
        <w:rPr>
          <w:rFonts w:ascii="Times New Roman" w:hAnsi="Times New Roman" w:cs="Times New Roman"/>
        </w:rPr>
        <w:t>np</w:t>
      </w:r>
      <w:r w:rsidR="009E3965" w:rsidRPr="000F0ACC">
        <w:rPr>
          <w:rFonts w:ascii="Times New Roman" w:hAnsi="Times New Roman" w:cs="Times New Roman"/>
        </w:rPr>
        <w:t xml:space="preserve">. </w:t>
      </w:r>
      <w:r w:rsidR="00B2134B" w:rsidRPr="000F0ACC">
        <w:rPr>
          <w:rFonts w:ascii="Times New Roman" w:hAnsi="Times New Roman" w:cs="Times New Roman"/>
        </w:rPr>
        <w:t>model prekluzji materiału procesowego przyjęty</w:t>
      </w:r>
      <w:r w:rsidR="009E3965" w:rsidRPr="000F0ACC">
        <w:rPr>
          <w:rFonts w:ascii="Times New Roman" w:hAnsi="Times New Roman" w:cs="Times New Roman"/>
        </w:rPr>
        <w:t xml:space="preserve"> w postępowaniu </w:t>
      </w:r>
      <w:r w:rsidR="00B2134B" w:rsidRPr="000F0ACC">
        <w:rPr>
          <w:rFonts w:ascii="Times New Roman" w:hAnsi="Times New Roman" w:cs="Times New Roman"/>
        </w:rPr>
        <w:t xml:space="preserve">odrębnym </w:t>
      </w:r>
      <w:r w:rsidR="009E3965" w:rsidRPr="000F0ACC">
        <w:rPr>
          <w:rFonts w:ascii="Times New Roman" w:hAnsi="Times New Roman" w:cs="Times New Roman"/>
        </w:rPr>
        <w:t>w sprawach gospodarczych (</w:t>
      </w:r>
      <w:r w:rsidR="00B2134B" w:rsidRPr="000F0ACC">
        <w:rPr>
          <w:rFonts w:ascii="Times New Roman" w:hAnsi="Times New Roman" w:cs="Times New Roman"/>
        </w:rPr>
        <w:t>458</w:t>
      </w:r>
      <w:r w:rsidR="00B2134B" w:rsidRPr="000F0ACC">
        <w:rPr>
          <w:rFonts w:ascii="Times New Roman" w:hAnsi="Times New Roman" w:cs="Times New Roman"/>
          <w:vertAlign w:val="superscript"/>
        </w:rPr>
        <w:t>5</w:t>
      </w:r>
      <w:r w:rsidR="00E00558">
        <w:rPr>
          <w:rFonts w:ascii="Times New Roman" w:hAnsi="Times New Roman" w:cs="Times New Roman"/>
        </w:rPr>
        <w:t> </w:t>
      </w:r>
      <w:r w:rsidR="00B2134B" w:rsidRPr="000F0ACC">
        <w:rPr>
          <w:rFonts w:ascii="Times New Roman" w:hAnsi="Times New Roman" w:cs="Times New Roman"/>
        </w:rPr>
        <w:t>k.p.c.) oraz w postępowaniu odrębnym w sprawach z udziałem konsumentów (art. 458</w:t>
      </w:r>
      <w:r w:rsidR="00B2134B" w:rsidRPr="000F0ACC">
        <w:rPr>
          <w:rFonts w:ascii="Times New Roman" w:hAnsi="Times New Roman" w:cs="Times New Roman"/>
          <w:vertAlign w:val="superscript"/>
        </w:rPr>
        <w:t>15</w:t>
      </w:r>
      <w:r w:rsidR="00B2134B" w:rsidRPr="000F0ACC">
        <w:rPr>
          <w:rFonts w:ascii="Times New Roman" w:hAnsi="Times New Roman" w:cs="Times New Roman"/>
        </w:rPr>
        <w:t xml:space="preserve"> k.p.c.), jak również </w:t>
      </w:r>
      <w:r w:rsidR="00095304" w:rsidRPr="000F0ACC">
        <w:rPr>
          <w:rFonts w:ascii="Times New Roman" w:hAnsi="Times New Roman" w:cs="Times New Roman"/>
        </w:rPr>
        <w:t>art. 148</w:t>
      </w:r>
      <w:r w:rsidR="00095304" w:rsidRPr="000F0ACC">
        <w:rPr>
          <w:rFonts w:ascii="Times New Roman" w:hAnsi="Times New Roman" w:cs="Times New Roman"/>
          <w:vertAlign w:val="superscript"/>
        </w:rPr>
        <w:t>1</w:t>
      </w:r>
      <w:r w:rsidR="00095304" w:rsidRPr="000F0ACC">
        <w:rPr>
          <w:rFonts w:ascii="Times New Roman" w:hAnsi="Times New Roman" w:cs="Times New Roman"/>
        </w:rPr>
        <w:t xml:space="preserve"> k.p.c.</w:t>
      </w:r>
      <w:r w:rsidR="000F20D4" w:rsidRPr="000F0ACC">
        <w:rPr>
          <w:rFonts w:ascii="Times New Roman" w:hAnsi="Times New Roman" w:cs="Times New Roman"/>
        </w:rPr>
        <w:t>, na podstawie którego sąd może rozpoznać sprawę na posiedzeniu niejawnym</w:t>
      </w:r>
      <w:r w:rsidR="00E00558" w:rsidRPr="000F0ACC">
        <w:rPr>
          <w:rFonts w:ascii="Times New Roman" w:hAnsi="Times New Roman" w:cs="Times New Roman"/>
        </w:rPr>
        <w:t xml:space="preserve"> m. in. wówczas, gdy</w:t>
      </w:r>
      <w:r w:rsidR="00E00558">
        <w:rPr>
          <w:rFonts w:ascii="Times New Roman" w:hAnsi="Times New Roman" w:cs="Times New Roman"/>
        </w:rPr>
        <w:t> </w:t>
      </w:r>
      <w:r w:rsidR="000F20D4" w:rsidRPr="000F0ACC">
        <w:rPr>
          <w:rFonts w:ascii="Times New Roman" w:hAnsi="Times New Roman" w:cs="Times New Roman"/>
        </w:rPr>
        <w:t>uzna, że przeprowadzenie rozprawy nie jest konieczne</w:t>
      </w:r>
    </w:p>
  </w:footnote>
  <w:footnote w:id="6">
    <w:p w14:paraId="3472CF13" w14:textId="59C4A149" w:rsidR="002C150C" w:rsidRPr="000F0ACC" w:rsidRDefault="002C150C" w:rsidP="000F0ACC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438BD">
        <w:rPr>
          <w:rFonts w:ascii="Times New Roman" w:hAnsi="Times New Roman" w:cs="Times New Roman"/>
        </w:rPr>
        <w:t>Ustawa z 7</w:t>
      </w:r>
      <w:r>
        <w:rPr>
          <w:rFonts w:ascii="Times New Roman" w:hAnsi="Times New Roman" w:cs="Times New Roman"/>
        </w:rPr>
        <w:t xml:space="preserve"> lipca </w:t>
      </w:r>
      <w:r w:rsidRPr="00E438BD">
        <w:rPr>
          <w:rFonts w:ascii="Times New Roman" w:hAnsi="Times New Roman" w:cs="Times New Roman"/>
        </w:rPr>
        <w:t>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zmianie ustawy - Kodeks postępowania cywilnego, ustawy - Prawo o ustroju sądów powszechnych, ustawy - Kodeks postępowania karnego oraz niektórych innych ustaw (Dz.U. z 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poz. 1860); dalej: nowelizacja z lipca 2023 r</w:t>
      </w:r>
      <w:r>
        <w:rPr>
          <w:rFonts w:ascii="Times New Roman" w:hAnsi="Times New Roman" w:cs="Times New Roman"/>
        </w:rPr>
        <w:t>oku.</w:t>
      </w:r>
    </w:p>
  </w:footnote>
  <w:footnote w:id="7">
    <w:p w14:paraId="1465F132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Konstytucja Rzeczypospolitej Polskiej z 2</w:t>
      </w:r>
      <w:r>
        <w:rPr>
          <w:rFonts w:ascii="Times New Roman" w:hAnsi="Times New Roman" w:cs="Times New Roman"/>
        </w:rPr>
        <w:t xml:space="preserve"> kwietnia </w:t>
      </w:r>
      <w:r w:rsidRPr="00E438BD">
        <w:rPr>
          <w:rFonts w:ascii="Times New Roman" w:hAnsi="Times New Roman" w:cs="Times New Roman"/>
        </w:rPr>
        <w:t>1997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(Dz.U. 1997 nr 78 poz. 483 ze zm.); dalej: Konstytucja RP</w:t>
      </w:r>
    </w:p>
  </w:footnote>
  <w:footnote w:id="8">
    <w:p w14:paraId="25E2CF5A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Aspekt ten wiąże się z kwestią dopuszczalności drogi sądowej. Zob. W. Sanetra, </w:t>
      </w:r>
      <w:r w:rsidRPr="00E438BD">
        <w:rPr>
          <w:rFonts w:ascii="Times New Roman" w:hAnsi="Times New Roman" w:cs="Times New Roman"/>
          <w:i/>
          <w:iCs/>
        </w:rPr>
        <w:t>Sąd właściwy w rozumieniu Konstytucji RP</w:t>
      </w:r>
      <w:r w:rsidRPr="00E438BD">
        <w:rPr>
          <w:rFonts w:ascii="Times New Roman" w:hAnsi="Times New Roman" w:cs="Times New Roman"/>
        </w:rPr>
        <w:t xml:space="preserve">, „Przegląd Sądowy” 9/2011, s. 11. </w:t>
      </w:r>
    </w:p>
  </w:footnote>
  <w:footnote w:id="9">
    <w:p w14:paraId="09396E6A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P. Grzegorczyk, K. </w:t>
      </w:r>
      <w:proofErr w:type="spellStart"/>
      <w:r w:rsidRPr="00E438BD">
        <w:rPr>
          <w:rFonts w:ascii="Times New Roman" w:hAnsi="Times New Roman" w:cs="Times New Roman"/>
        </w:rPr>
        <w:t>Weitz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Konstytucja RP. Tom I. Komentarz do art. 1–86</w:t>
      </w:r>
      <w:r w:rsidRPr="00E438BD">
        <w:rPr>
          <w:rFonts w:ascii="Times New Roman" w:hAnsi="Times New Roman" w:cs="Times New Roman"/>
        </w:rPr>
        <w:t xml:space="preserve">, red. L. </w:t>
      </w:r>
      <w:proofErr w:type="spellStart"/>
      <w:r w:rsidRPr="00E438BD">
        <w:rPr>
          <w:rFonts w:ascii="Times New Roman" w:hAnsi="Times New Roman" w:cs="Times New Roman"/>
        </w:rPr>
        <w:t>Bosek</w:t>
      </w:r>
      <w:proofErr w:type="spellEnd"/>
      <w:r w:rsidRPr="00E438BD">
        <w:rPr>
          <w:rFonts w:ascii="Times New Roman" w:hAnsi="Times New Roman" w:cs="Times New Roman"/>
        </w:rPr>
        <w:t>, M. Safjan, Warszawa 2016, nb. 76 art. 45 Konstytucji RP</w:t>
      </w:r>
      <w:r>
        <w:rPr>
          <w:rFonts w:ascii="Times New Roman" w:hAnsi="Times New Roman" w:cs="Times New Roman"/>
        </w:rPr>
        <w:t xml:space="preserve">; </w:t>
      </w:r>
      <w:r w:rsidRPr="00E438BD">
        <w:rPr>
          <w:rFonts w:ascii="Times New Roman" w:hAnsi="Times New Roman" w:cs="Times New Roman"/>
        </w:rPr>
        <w:t xml:space="preserve">A. </w:t>
      </w:r>
      <w:proofErr w:type="spellStart"/>
      <w:r w:rsidRPr="00E438BD">
        <w:rPr>
          <w:rFonts w:ascii="Times New Roman" w:hAnsi="Times New Roman" w:cs="Times New Roman"/>
        </w:rPr>
        <w:t>Olaś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Kolegialność a jednoosobowość – skład sądu I instancji w procesie cywilnym: doświadczenia i perspektywy</w:t>
      </w:r>
      <w:r w:rsidRPr="00E438BD">
        <w:rPr>
          <w:rFonts w:ascii="Times New Roman" w:hAnsi="Times New Roman" w:cs="Times New Roman"/>
        </w:rPr>
        <w:t xml:space="preserve">, „Polski Proces Cywilny” 3/2020, s. 500. Zgodnie z poglądem M. Waligórskiego kwestia składu sądu orzekającego należy do problematyki właściwości wewnętrznej sądu Zob. M. Waligórski, </w:t>
      </w:r>
      <w:r w:rsidRPr="00E438BD">
        <w:rPr>
          <w:rFonts w:ascii="Times New Roman" w:hAnsi="Times New Roman" w:cs="Times New Roman"/>
          <w:i/>
          <w:iCs/>
        </w:rPr>
        <w:t>Zarys polskiego procesu cywilnego</w:t>
      </w:r>
      <w:r w:rsidRPr="00E438BD">
        <w:rPr>
          <w:rFonts w:ascii="Times New Roman" w:hAnsi="Times New Roman" w:cs="Times New Roman"/>
        </w:rPr>
        <w:t>, Kraków 1952, s. 76.</w:t>
      </w:r>
    </w:p>
  </w:footnote>
  <w:footnote w:id="10">
    <w:p w14:paraId="7B4D8D41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W. Sanetra, </w:t>
      </w:r>
      <w:r w:rsidRPr="00E438BD">
        <w:rPr>
          <w:rFonts w:ascii="Times New Roman" w:hAnsi="Times New Roman" w:cs="Times New Roman"/>
          <w:i/>
          <w:iCs/>
        </w:rPr>
        <w:t xml:space="preserve">Sąd właściwy…, </w:t>
      </w:r>
      <w:r w:rsidRPr="00E438BD">
        <w:rPr>
          <w:rFonts w:ascii="Times New Roman" w:hAnsi="Times New Roman" w:cs="Times New Roman"/>
        </w:rPr>
        <w:t>s. 22.</w:t>
      </w:r>
    </w:p>
  </w:footnote>
  <w:footnote w:id="11">
    <w:p w14:paraId="6930F205" w14:textId="612A40B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E. Waśkowski, </w:t>
      </w:r>
      <w:r w:rsidRPr="00E438BD">
        <w:rPr>
          <w:rFonts w:ascii="Times New Roman" w:hAnsi="Times New Roman" w:cs="Times New Roman"/>
          <w:i/>
          <w:iCs/>
        </w:rPr>
        <w:t>System procesu..</w:t>
      </w:r>
      <w:r w:rsidRPr="00E438BD">
        <w:rPr>
          <w:rFonts w:ascii="Times New Roman" w:hAnsi="Times New Roman" w:cs="Times New Roman"/>
        </w:rPr>
        <w:t xml:space="preserve">., s. 158, który stwierdził, że nawet przeciwnicy zasady kolegialności ograniczali żądanie wprowadzenia jednoosobowych składów do sądu pierwszej instancji i tym samym mając na względzie „słuszność i sumienność wyroków” wydawanych przez skład powiększony, uznawali jej </w:t>
      </w:r>
      <w:r w:rsidR="005603B9" w:rsidRPr="00E438BD">
        <w:rPr>
          <w:rFonts w:ascii="Times New Roman" w:hAnsi="Times New Roman" w:cs="Times New Roman"/>
        </w:rPr>
        <w:t>przewagę w</w:t>
      </w:r>
      <w:r w:rsidRPr="00E438BD">
        <w:rPr>
          <w:rFonts w:ascii="Times New Roman" w:hAnsi="Times New Roman" w:cs="Times New Roman"/>
        </w:rPr>
        <w:t xml:space="preserve"> sądzie drugiej instancji. </w:t>
      </w:r>
    </w:p>
  </w:footnote>
  <w:footnote w:id="12">
    <w:p w14:paraId="15C189F4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Ustawa z 17</w:t>
      </w:r>
      <w:r>
        <w:rPr>
          <w:rFonts w:ascii="Times New Roman" w:hAnsi="Times New Roman" w:cs="Times New Roman"/>
        </w:rPr>
        <w:t xml:space="preserve"> listopada </w:t>
      </w:r>
      <w:r w:rsidRPr="00E438BD">
        <w:rPr>
          <w:rFonts w:ascii="Times New Roman" w:hAnsi="Times New Roman" w:cs="Times New Roman"/>
        </w:rPr>
        <w:t>1964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— Kodeks postępowania cywilnego (tekst jedn. Dz.U. z 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poz. 1550 ze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zm.); dalej: k.p.c.</w:t>
      </w:r>
    </w:p>
  </w:footnote>
  <w:footnote w:id="13">
    <w:p w14:paraId="3CD60AD7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Na przykład skład trzech sędziów przewiduje ustawa z 22</w:t>
      </w:r>
      <w:r>
        <w:rPr>
          <w:rFonts w:ascii="Times New Roman" w:hAnsi="Times New Roman" w:cs="Times New Roman"/>
        </w:rPr>
        <w:t xml:space="preserve"> listopada </w:t>
      </w:r>
      <w:r w:rsidRPr="00E438BD">
        <w:rPr>
          <w:rFonts w:ascii="Times New Roman" w:hAnsi="Times New Roman" w:cs="Times New Roman"/>
        </w:rPr>
        <w:t>2013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postępowaniu wobec osób z zaburzeniami psychicznymi stwarzających zagrożenie życia, zdrowia lub wolności seksualnej innych osób (Dz.U. z 2021 r</w:t>
      </w:r>
      <w:r>
        <w:rPr>
          <w:rFonts w:ascii="Times New Roman" w:hAnsi="Times New Roman" w:cs="Times New Roman"/>
        </w:rPr>
        <w:t>oku,</w:t>
      </w:r>
      <w:r w:rsidRPr="00E438BD">
        <w:rPr>
          <w:rFonts w:ascii="Times New Roman" w:hAnsi="Times New Roman" w:cs="Times New Roman"/>
        </w:rPr>
        <w:t xml:space="preserve"> poz. 1638) w sprawach, w których sąd rozstrzyga o umieszczeniu w Krajowym Ośrodku Zapobiegania </w:t>
      </w:r>
      <w:proofErr w:type="spellStart"/>
      <w:r w:rsidRPr="00E438BD">
        <w:rPr>
          <w:rFonts w:ascii="Times New Roman" w:hAnsi="Times New Roman" w:cs="Times New Roman"/>
        </w:rPr>
        <w:t>Zachowaniom</w:t>
      </w:r>
      <w:proofErr w:type="spellEnd"/>
      <w:r w:rsidRPr="00E438BD">
        <w:rPr>
          <w:rFonts w:ascii="Times New Roman" w:hAnsi="Times New Roman" w:cs="Times New Roman"/>
        </w:rPr>
        <w:t xml:space="preserve"> </w:t>
      </w:r>
      <w:proofErr w:type="spellStart"/>
      <w:r w:rsidRPr="00E438BD">
        <w:rPr>
          <w:rFonts w:ascii="Times New Roman" w:hAnsi="Times New Roman" w:cs="Times New Roman"/>
        </w:rPr>
        <w:t>Dyssocjalnym</w:t>
      </w:r>
      <w:proofErr w:type="spellEnd"/>
      <w:r w:rsidRPr="00E438BD">
        <w:rPr>
          <w:rFonts w:ascii="Times New Roman" w:hAnsi="Times New Roman" w:cs="Times New Roman"/>
        </w:rPr>
        <w:t xml:space="preserve"> osoby stwarzającej zagrożenie, wobec której zastosowano nadzór prewencyjny. Do 27</w:t>
      </w:r>
      <w:r>
        <w:rPr>
          <w:rFonts w:ascii="Times New Roman" w:hAnsi="Times New Roman" w:cs="Times New Roman"/>
        </w:rPr>
        <w:t xml:space="preserve"> września </w:t>
      </w:r>
      <w:r w:rsidRPr="00E438BD">
        <w:rPr>
          <w:rFonts w:ascii="Times New Roman" w:hAnsi="Times New Roman" w:cs="Times New Roman"/>
        </w:rPr>
        <w:t>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w składzie trzech sędziów rozpatrywane były również sprawy o ubezwłasnowolnienie (por. art. 544 § 1 k.p.c. w poprzednim brzmieniu). Szerzej M. 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Problemy praktyczne wynikające z nowych przepisów o składach sądu w postępowaniu cywilnym</w:t>
      </w:r>
      <w:r w:rsidRPr="00E438BD">
        <w:rPr>
          <w:rFonts w:ascii="Times New Roman" w:hAnsi="Times New Roman" w:cs="Times New Roman"/>
        </w:rPr>
        <w:t xml:space="preserve">, LEX/el. 2023, nt. 5. </w:t>
      </w:r>
    </w:p>
  </w:footnote>
  <w:footnote w:id="14">
    <w:p w14:paraId="7A6AB29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O orzekaniu przez ławników w okresie obowiązywania epizodycznego przepisu  art. 15zzs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ust. 1 pkt 4 ustawy z</w:t>
      </w:r>
      <w:r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marca </w:t>
      </w:r>
      <w:r w:rsidRPr="00E438BD">
        <w:rPr>
          <w:rFonts w:ascii="Times New Roman" w:hAnsi="Times New Roman" w:cs="Times New Roman"/>
        </w:rPr>
        <w:t>2020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szczególnych rozwiązaniach związanych z zapobieganiem, przeciwdziałaniem i zwalczaniem COVID-19, innych chorób zakaźnych oraz wywołanych nimi sytuacji kryzysowych (Dz.U. z 2023 r</w:t>
      </w:r>
      <w:r>
        <w:rPr>
          <w:rFonts w:ascii="Times New Roman" w:hAnsi="Times New Roman" w:cs="Times New Roman"/>
        </w:rPr>
        <w:t>oku,</w:t>
      </w:r>
      <w:r w:rsidRPr="00E438BD">
        <w:rPr>
          <w:rFonts w:ascii="Times New Roman" w:hAnsi="Times New Roman" w:cs="Times New Roman"/>
        </w:rPr>
        <w:t xml:space="preserve"> poz. 1327 ze zm.), dalej: ustawa o COVID-19 – zob. podrozdział 2.  </w:t>
      </w:r>
    </w:p>
  </w:footnote>
  <w:footnote w:id="15">
    <w:p w14:paraId="6A525EE9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T. Zembrzuski, </w:t>
      </w:r>
      <w:r w:rsidRPr="00E438BD">
        <w:rPr>
          <w:rFonts w:ascii="Times New Roman" w:hAnsi="Times New Roman" w:cs="Times New Roman"/>
          <w:i/>
          <w:iCs/>
        </w:rPr>
        <w:t>Przeciwdziałanie i zwalczanie epidemii COVID-19 w postępowaniu cywilnym, czyli pożegnanie z kolegialnością orzekania</w:t>
      </w:r>
      <w:r w:rsidRPr="00E438BD">
        <w:rPr>
          <w:rFonts w:ascii="Times New Roman" w:hAnsi="Times New Roman" w:cs="Times New Roman"/>
        </w:rPr>
        <w:t>, „Polski Proces Cywilny” 1/2022, s. 62.</w:t>
      </w:r>
    </w:p>
  </w:footnote>
  <w:footnote w:id="16">
    <w:p w14:paraId="75100DD9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Może chodzić o zawiłość zarówno pod względem prawnym, jak i na tle stanu faktycznego. Zob. M. Jędrzejewska,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Komentarz do kodeksu postępowania cywilnego. Część pierwsza. Postępowanie rozpoznawcze</w:t>
      </w:r>
      <w:r w:rsidRPr="00E438BD">
        <w:rPr>
          <w:rFonts w:ascii="Times New Roman" w:hAnsi="Times New Roman" w:cs="Times New Roman"/>
        </w:rPr>
        <w:t>, red. T. </w:t>
      </w:r>
      <w:proofErr w:type="spellStart"/>
      <w:r w:rsidRPr="00E438BD">
        <w:rPr>
          <w:rFonts w:ascii="Times New Roman" w:hAnsi="Times New Roman" w:cs="Times New Roman"/>
        </w:rPr>
        <w:t>Ereciński</w:t>
      </w:r>
      <w:proofErr w:type="spellEnd"/>
      <w:r w:rsidRPr="00E438BD">
        <w:rPr>
          <w:rFonts w:ascii="Times New Roman" w:hAnsi="Times New Roman" w:cs="Times New Roman"/>
        </w:rPr>
        <w:t>, J. Gudowski, M. Jędrzejewska, wyd. V, Warszawa 2004, nt. 7 art. 47 k.p.c.</w:t>
      </w:r>
    </w:p>
  </w:footnote>
  <w:footnote w:id="17">
    <w:p w14:paraId="03F02BAE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Warto zwrócić uwagę, że w stanie prawnym obowiązującym do 29</w:t>
      </w:r>
      <w:r>
        <w:rPr>
          <w:rFonts w:ascii="Times New Roman" w:hAnsi="Times New Roman" w:cs="Times New Roman"/>
        </w:rPr>
        <w:t xml:space="preserve"> czerwca </w:t>
      </w:r>
      <w:r w:rsidRPr="00E438BD">
        <w:rPr>
          <w:rFonts w:ascii="Times New Roman" w:hAnsi="Times New Roman" w:cs="Times New Roman"/>
        </w:rPr>
        <w:t>1996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regułą w postępowaniu pierwszoinstancyjnym był skład kolegialny. Niemniej uchylony art. XII ustawy z 17</w:t>
      </w:r>
      <w:r>
        <w:rPr>
          <w:rFonts w:ascii="Times New Roman" w:hAnsi="Times New Roman" w:cs="Times New Roman"/>
        </w:rPr>
        <w:t xml:space="preserve"> listopada </w:t>
      </w:r>
      <w:r w:rsidRPr="00E438BD">
        <w:rPr>
          <w:rFonts w:ascii="Times New Roman" w:hAnsi="Times New Roman" w:cs="Times New Roman"/>
        </w:rPr>
        <w:t>1964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– Przepisy wprowadzające Kodeks postępowania cywilnego (Dz.U. z 1964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nr 43 poz. 296 i 297 ze zm.) umożliwiał zarządzenie przez prezesa sądu powiatowego (a po przekształceniu – sądu rejonowego) rozpoznania każdej sprawy przez sąd w składzie jednego sędziego, z wyjątkiem spraw rodzinnych oraz spraw ze stosunku pracy. W konsekwencji</w:t>
      </w:r>
      <w:r>
        <w:rPr>
          <w:rFonts w:ascii="Times New Roman" w:hAnsi="Times New Roman" w:cs="Times New Roman"/>
        </w:rPr>
        <w:t>,</w:t>
      </w:r>
      <w:r w:rsidRPr="00E438BD">
        <w:rPr>
          <w:rFonts w:ascii="Times New Roman" w:hAnsi="Times New Roman" w:cs="Times New Roman"/>
        </w:rPr>
        <w:t xml:space="preserve"> jak podnosi się w literaturze, zasada kolegialności w pierwszej instancji miała charakter jedynie fasadowy, gdyż prezesi tych sądów często korzystali z powyższego upoważnienia. Por. J. Gudowski,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 </w:t>
      </w:r>
      <w:r w:rsidRPr="00E438BD">
        <w:rPr>
          <w:rFonts w:ascii="Times New Roman" w:hAnsi="Times New Roman" w:cs="Times New Roman"/>
          <w:i/>
          <w:iCs/>
        </w:rPr>
        <w:t>Kodeks postępowania cywilnego. Komentarz. Tom I. Postępowanie rozpoznawcze. Artykuły 1-124</w:t>
      </w:r>
      <w:r w:rsidRPr="00E438BD">
        <w:rPr>
          <w:rFonts w:ascii="Times New Roman" w:hAnsi="Times New Roman" w:cs="Times New Roman"/>
        </w:rPr>
        <w:t>, wyd. VI, red. T. </w:t>
      </w:r>
      <w:proofErr w:type="spellStart"/>
      <w:r w:rsidRPr="00E438BD">
        <w:rPr>
          <w:rFonts w:ascii="Times New Roman" w:hAnsi="Times New Roman" w:cs="Times New Roman"/>
        </w:rPr>
        <w:t>Ereciński</w:t>
      </w:r>
      <w:proofErr w:type="spellEnd"/>
      <w:r w:rsidRPr="00E438BD">
        <w:rPr>
          <w:rFonts w:ascii="Times New Roman" w:hAnsi="Times New Roman" w:cs="Times New Roman"/>
        </w:rPr>
        <w:t xml:space="preserve">, Warszawa 2023, s. 480, A. Łazarska, </w:t>
      </w:r>
      <w:r w:rsidRPr="00E438BD">
        <w:rPr>
          <w:rFonts w:ascii="Times New Roman" w:hAnsi="Times New Roman" w:cs="Times New Roman"/>
          <w:i/>
          <w:iCs/>
        </w:rPr>
        <w:t>Skład sądu drugiej instancji w postępowaniu cywilnym</w:t>
      </w:r>
      <w:r w:rsidRPr="00E438BD">
        <w:rPr>
          <w:rFonts w:ascii="Times New Roman" w:hAnsi="Times New Roman" w:cs="Times New Roman"/>
        </w:rPr>
        <w:t>, „</w:t>
      </w:r>
      <w:proofErr w:type="spellStart"/>
      <w:r w:rsidRPr="00E438BD">
        <w:rPr>
          <w:rFonts w:ascii="Times New Roman" w:hAnsi="Times New Roman" w:cs="Times New Roman"/>
        </w:rPr>
        <w:t>Ius</w:t>
      </w:r>
      <w:proofErr w:type="spellEnd"/>
      <w:r w:rsidRPr="00E438BD">
        <w:rPr>
          <w:rFonts w:ascii="Times New Roman" w:hAnsi="Times New Roman" w:cs="Times New Roman"/>
        </w:rPr>
        <w:t xml:space="preserve"> Novum” 2/2022, s. 132 oraz A. </w:t>
      </w:r>
      <w:proofErr w:type="spellStart"/>
      <w:r w:rsidRPr="00E438BD">
        <w:rPr>
          <w:rFonts w:ascii="Times New Roman" w:hAnsi="Times New Roman" w:cs="Times New Roman"/>
        </w:rPr>
        <w:t>Olaś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Kolegialność a jednoosobowość…</w:t>
      </w:r>
      <w:r w:rsidRPr="00E438BD">
        <w:rPr>
          <w:rFonts w:ascii="Times New Roman" w:hAnsi="Times New Roman" w:cs="Times New Roman"/>
        </w:rPr>
        <w:t xml:space="preserve">, s. 517 z powołaną tam literaturą. </w:t>
      </w:r>
    </w:p>
  </w:footnote>
  <w:footnote w:id="18">
    <w:p w14:paraId="2FC870C7" w14:textId="1489B8FB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J. Gudowski,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Kodeks postępowania</w:t>
      </w:r>
      <w:r w:rsidR="008A01E8" w:rsidRPr="00E438BD">
        <w:rPr>
          <w:rFonts w:ascii="Times New Roman" w:hAnsi="Times New Roman" w:cs="Times New Roman"/>
        </w:rPr>
        <w:t>…, s.</w:t>
      </w:r>
      <w:r w:rsidRPr="00E438BD">
        <w:rPr>
          <w:rFonts w:ascii="Times New Roman" w:hAnsi="Times New Roman" w:cs="Times New Roman"/>
        </w:rPr>
        <w:t xml:space="preserve"> 484.</w:t>
      </w:r>
    </w:p>
  </w:footnote>
  <w:footnote w:id="19">
    <w:p w14:paraId="379B4F7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Ustawa z 28</w:t>
      </w:r>
      <w:r>
        <w:rPr>
          <w:rFonts w:ascii="Times New Roman" w:hAnsi="Times New Roman" w:cs="Times New Roman"/>
        </w:rPr>
        <w:t xml:space="preserve"> maja </w:t>
      </w:r>
      <w:r w:rsidRPr="00E438BD">
        <w:rPr>
          <w:rFonts w:ascii="Times New Roman" w:hAnsi="Times New Roman" w:cs="Times New Roman"/>
        </w:rPr>
        <w:t>2021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zmianie ustawy – Kodeks postępowania cywilnego oraz niektórych innych ustaw (Dz.U. z 2021 r., poz. 1090). Przepis wszedł w życie 3</w:t>
      </w:r>
      <w:r>
        <w:rPr>
          <w:rFonts w:ascii="Times New Roman" w:hAnsi="Times New Roman" w:cs="Times New Roman"/>
        </w:rPr>
        <w:t xml:space="preserve"> lipca </w:t>
      </w:r>
      <w:r w:rsidRPr="00E438BD">
        <w:rPr>
          <w:rFonts w:ascii="Times New Roman" w:hAnsi="Times New Roman" w:cs="Times New Roman"/>
        </w:rPr>
        <w:t>2021 r</w:t>
      </w:r>
      <w:r>
        <w:rPr>
          <w:rFonts w:ascii="Times New Roman" w:hAnsi="Times New Roman" w:cs="Times New Roman"/>
        </w:rPr>
        <w:t>oku.</w:t>
      </w:r>
    </w:p>
  </w:footnote>
  <w:footnote w:id="20">
    <w:p w14:paraId="5C448BE1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Uchwała SN (7) z 26</w:t>
      </w:r>
      <w:r>
        <w:rPr>
          <w:rFonts w:ascii="Times New Roman" w:hAnsi="Times New Roman" w:cs="Times New Roman"/>
        </w:rPr>
        <w:t xml:space="preserve"> kwietnia </w:t>
      </w:r>
      <w:r w:rsidRPr="00E438BD">
        <w:rPr>
          <w:rFonts w:ascii="Times New Roman" w:hAnsi="Times New Roman" w:cs="Times New Roman"/>
        </w:rPr>
        <w:t>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sygn. III PZP 6/22, OSNP 2023, nr 10, poz. 104.</w:t>
      </w:r>
    </w:p>
  </w:footnote>
  <w:footnote w:id="21">
    <w:p w14:paraId="197908EB" w14:textId="1763ABE8" w:rsidR="00CA0670" w:rsidRPr="004D201D" w:rsidRDefault="00CA0670" w:rsidP="004D201D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4D201D">
        <w:rPr>
          <w:rStyle w:val="Odwoanieprzypisudolnego"/>
          <w:rFonts w:ascii="Times New Roman" w:hAnsi="Times New Roman" w:cs="Times New Roman"/>
        </w:rPr>
        <w:footnoteRef/>
      </w:r>
      <w:r w:rsidRPr="004D201D">
        <w:rPr>
          <w:rFonts w:ascii="Times New Roman" w:hAnsi="Times New Roman" w:cs="Times New Roman"/>
        </w:rPr>
        <w:t xml:space="preserve"> Zob. tezy </w:t>
      </w:r>
      <w:r w:rsidR="00194D61" w:rsidRPr="004D201D">
        <w:rPr>
          <w:rFonts w:ascii="Times New Roman" w:hAnsi="Times New Roman" w:cs="Times New Roman"/>
        </w:rPr>
        <w:t>30-34 omawiane</w:t>
      </w:r>
      <w:r w:rsidR="00FC77B7" w:rsidRPr="004D201D">
        <w:rPr>
          <w:rFonts w:ascii="Times New Roman" w:hAnsi="Times New Roman" w:cs="Times New Roman"/>
        </w:rPr>
        <w:t xml:space="preserve">j </w:t>
      </w:r>
      <w:r w:rsidR="004D201D">
        <w:rPr>
          <w:rFonts w:ascii="Times New Roman" w:hAnsi="Times New Roman" w:cs="Times New Roman"/>
        </w:rPr>
        <w:t>u</w:t>
      </w:r>
      <w:r w:rsidR="00FC77B7" w:rsidRPr="004D201D">
        <w:rPr>
          <w:rFonts w:ascii="Times New Roman" w:hAnsi="Times New Roman" w:cs="Times New Roman"/>
        </w:rPr>
        <w:t>chwały</w:t>
      </w:r>
      <w:r w:rsidR="00194D61" w:rsidRPr="004D201D">
        <w:rPr>
          <w:rFonts w:ascii="Times New Roman" w:hAnsi="Times New Roman" w:cs="Times New Roman"/>
        </w:rPr>
        <w:t xml:space="preserve">. </w:t>
      </w:r>
    </w:p>
  </w:footnote>
  <w:footnote w:id="22">
    <w:p w14:paraId="4CB7160C" w14:textId="77777777" w:rsidR="00446083" w:rsidRPr="00E438BD" w:rsidRDefault="00446083" w:rsidP="00FC77B7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Ustawa z 4</w:t>
      </w:r>
      <w:r>
        <w:rPr>
          <w:rFonts w:ascii="Times New Roman" w:hAnsi="Times New Roman" w:cs="Times New Roman"/>
        </w:rPr>
        <w:t xml:space="preserve"> lipca </w:t>
      </w:r>
      <w:r w:rsidRPr="00E438BD">
        <w:rPr>
          <w:rFonts w:ascii="Times New Roman" w:hAnsi="Times New Roman" w:cs="Times New Roman"/>
        </w:rPr>
        <w:t>2019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zmianie ustawy – Kodeks postępowania cywilnego oraz niektórych innych ustaw (Dz.U. z 2019 r., poz. 1469); dalej: nowelizacja z 2019 r</w:t>
      </w:r>
      <w:r>
        <w:rPr>
          <w:rFonts w:ascii="Times New Roman" w:hAnsi="Times New Roman" w:cs="Times New Roman"/>
        </w:rPr>
        <w:t>oku.</w:t>
      </w:r>
    </w:p>
  </w:footnote>
  <w:footnote w:id="23">
    <w:p w14:paraId="26D5A600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Wydanie wyroku na posiedzeniu niejawnym przez sąd drugiej instancji dokonywane było – zgodnie z ogólną regułą – w składzie trzech sędziów.</w:t>
      </w:r>
    </w:p>
  </w:footnote>
  <w:footnote w:id="24">
    <w:p w14:paraId="6D4E071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Zob. m. in. T. Zembrzuski, </w:t>
      </w:r>
      <w:r w:rsidRPr="00E438BD">
        <w:rPr>
          <w:rFonts w:ascii="Times New Roman" w:hAnsi="Times New Roman" w:cs="Times New Roman"/>
          <w:i/>
          <w:iCs/>
        </w:rPr>
        <w:t>Przeciwdziałanie i zwalczanie…</w:t>
      </w:r>
      <w:r w:rsidRPr="00E438BD">
        <w:rPr>
          <w:rFonts w:ascii="Times New Roman" w:hAnsi="Times New Roman" w:cs="Times New Roman"/>
        </w:rPr>
        <w:t>, s. 59-79</w:t>
      </w:r>
      <w:r>
        <w:rPr>
          <w:rFonts w:ascii="Times New Roman" w:hAnsi="Times New Roman" w:cs="Times New Roman"/>
        </w:rPr>
        <w:t>;</w:t>
      </w:r>
      <w:r w:rsidRPr="00E438BD">
        <w:rPr>
          <w:rFonts w:ascii="Times New Roman" w:hAnsi="Times New Roman" w:cs="Times New Roman"/>
        </w:rPr>
        <w:t xml:space="preserve"> K. Markiewicz, </w:t>
      </w:r>
      <w:r w:rsidRPr="00E438BD">
        <w:rPr>
          <w:rFonts w:ascii="Times New Roman" w:hAnsi="Times New Roman" w:cs="Times New Roman"/>
          <w:i/>
          <w:iCs/>
        </w:rPr>
        <w:t>Wpływ regulacji „covidowych”…,</w:t>
      </w:r>
      <w:r w:rsidRPr="00E438BD">
        <w:rPr>
          <w:rFonts w:ascii="Times New Roman" w:hAnsi="Times New Roman" w:cs="Times New Roman"/>
        </w:rPr>
        <w:t xml:space="preserve"> s.38-58; K. Gajda-Roszczynialska, </w:t>
      </w:r>
      <w:r w:rsidRPr="00E438BD">
        <w:rPr>
          <w:rFonts w:ascii="Times New Roman" w:hAnsi="Times New Roman" w:cs="Times New Roman"/>
          <w:i/>
          <w:iCs/>
        </w:rPr>
        <w:t>Przebudowa wymiaru sprawiedliwości w czasach pandemii COVID-19 ze szczególnym uwzględnieniem postępowania cywilnego</w:t>
      </w:r>
      <w:r w:rsidRPr="00E438BD">
        <w:rPr>
          <w:rFonts w:ascii="Times New Roman" w:hAnsi="Times New Roman" w:cs="Times New Roman"/>
        </w:rPr>
        <w:t xml:space="preserve">, „Polski Proces Cywilny” 1/2022, s. 9–37; M. Skibińska, </w:t>
      </w:r>
      <w:r w:rsidRPr="00E438BD">
        <w:rPr>
          <w:rFonts w:ascii="Times New Roman" w:hAnsi="Times New Roman" w:cs="Times New Roman"/>
          <w:i/>
          <w:iCs/>
        </w:rPr>
        <w:t>O zasadności przepisu art. 15zzs</w:t>
      </w:r>
      <w:r w:rsidRPr="00E438BD">
        <w:rPr>
          <w:rFonts w:ascii="Times New Roman" w:hAnsi="Times New Roman" w:cs="Times New Roman"/>
          <w:i/>
          <w:iCs/>
          <w:vertAlign w:val="superscript"/>
        </w:rPr>
        <w:t>1</w:t>
      </w:r>
      <w:r w:rsidRPr="00E438BD">
        <w:rPr>
          <w:rFonts w:ascii="Times New Roman" w:hAnsi="Times New Roman" w:cs="Times New Roman"/>
          <w:i/>
          <w:iCs/>
        </w:rPr>
        <w:t xml:space="preserve"> ust. 1 pkt 4 ustawy </w:t>
      </w:r>
      <w:proofErr w:type="spellStart"/>
      <w:r w:rsidRPr="00E438BD">
        <w:rPr>
          <w:rFonts w:ascii="Times New Roman" w:hAnsi="Times New Roman" w:cs="Times New Roman"/>
          <w:i/>
          <w:iCs/>
        </w:rPr>
        <w:t>antycovidowej</w:t>
      </w:r>
      <w:proofErr w:type="spellEnd"/>
      <w:r w:rsidRPr="00E438BD">
        <w:rPr>
          <w:rFonts w:ascii="Times New Roman" w:hAnsi="Times New Roman" w:cs="Times New Roman"/>
          <w:i/>
          <w:iCs/>
        </w:rPr>
        <w:t xml:space="preserve"> z perspektywy konstytucyjnej zasady proporcjonalności</w:t>
      </w:r>
      <w:r w:rsidRPr="00E438BD">
        <w:rPr>
          <w:rFonts w:ascii="Times New Roman" w:hAnsi="Times New Roman" w:cs="Times New Roman"/>
        </w:rPr>
        <w:t xml:space="preserve">, „Polski Proces Cywilny” 1/2023, s. 105-127; T. Zembrzuski, </w:t>
      </w:r>
      <w:r w:rsidRPr="003E04EC">
        <w:rPr>
          <w:rFonts w:ascii="Times New Roman" w:hAnsi="Times New Roman" w:cs="Times New Roman"/>
          <w:i/>
          <w:iCs/>
        </w:rPr>
        <w:t>Ograniczenia jawności postępowania w sprawach cywilnych w dobie pandemii – potrzeba chwili czy trwałe rozwiązania?,</w:t>
      </w:r>
      <w:r w:rsidRPr="00E438BD">
        <w:rPr>
          <w:rFonts w:ascii="Times New Roman" w:hAnsi="Times New Roman" w:cs="Times New Roman"/>
        </w:rPr>
        <w:t xml:space="preserve"> „Forum Prawnicze” 3/2021, s. 3-18; H. Izdebski, </w:t>
      </w:r>
      <w:r w:rsidRPr="00E438BD">
        <w:rPr>
          <w:rFonts w:ascii="Times New Roman" w:hAnsi="Times New Roman" w:cs="Times New Roman"/>
          <w:i/>
          <w:iCs/>
        </w:rPr>
        <w:t>Legislacja dotycząca COVID-19 i ustawowy nihilizm prawny</w:t>
      </w:r>
      <w:r w:rsidRPr="00E438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  <w:i/>
          <w:iCs/>
        </w:rPr>
        <w:t>Pandemia COVID-19 a prawa i wolności obywatela</w:t>
      </w:r>
      <w:r w:rsidRPr="00E438BD">
        <w:rPr>
          <w:rFonts w:ascii="Times New Roman" w:hAnsi="Times New Roman" w:cs="Times New Roman"/>
        </w:rPr>
        <w:t>, red. T. Gardocka, D. Jagiełło, Warszawa 2021, s. 29 i n</w:t>
      </w:r>
    </w:p>
  </w:footnote>
  <w:footnote w:id="25">
    <w:p w14:paraId="65730D4A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Uzasadnienie projektu ustawy o zmianie ustawy – Kodeks postępowania cywilnego oraz niektórych innych ustaw, Sejm IX kadencji, druk sejmowy nr 899, https://www.sejm.gov.pl/Sejm9.nsf/druk.xsp?nr=899 (dostęp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 marca </w:t>
      </w:r>
      <w:r w:rsidRPr="00E438BD">
        <w:rPr>
          <w:rFonts w:ascii="Times New Roman" w:hAnsi="Times New Roman" w:cs="Times New Roman"/>
        </w:rPr>
        <w:t>2024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), dalej: Uzasadnienie, s. 8.</w:t>
      </w:r>
    </w:p>
  </w:footnote>
  <w:footnote w:id="26">
    <w:p w14:paraId="09D1CD8B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 Uzasadnienia: „Nie ma obiektywnych i sprawdzalnych danych pozwalających na przyjęcie, że wyrok wydany w składzie jednego sędziego jest mniej sprawiedliwy niż wydany w poszerzonym składzie, czy też że sprawa została mniej wnikliwie zbadana przez jednego sędziego niż trzech.”</w:t>
      </w:r>
    </w:p>
  </w:footnote>
  <w:footnote w:id="27">
    <w:p w14:paraId="50C6F20F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K. Markiewicz, </w:t>
      </w:r>
      <w:r w:rsidRPr="00E438BD">
        <w:rPr>
          <w:rFonts w:ascii="Times New Roman" w:hAnsi="Times New Roman" w:cs="Times New Roman"/>
          <w:i/>
          <w:iCs/>
        </w:rPr>
        <w:t>Wpływ regulacji „covidowych”…</w:t>
      </w:r>
      <w:r w:rsidRPr="00E438BD">
        <w:rPr>
          <w:rFonts w:ascii="Times New Roman" w:hAnsi="Times New Roman" w:cs="Times New Roman"/>
        </w:rPr>
        <w:t>, s. 45.</w:t>
      </w:r>
    </w:p>
  </w:footnote>
  <w:footnote w:id="28">
    <w:p w14:paraId="7B411BDD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Zob. glosę G. Kamieńskiego, </w:t>
      </w:r>
      <w:r w:rsidRPr="00E438BD">
        <w:rPr>
          <w:rFonts w:ascii="Times New Roman" w:hAnsi="Times New Roman" w:cs="Times New Roman"/>
          <w:i/>
          <w:iCs/>
        </w:rPr>
        <w:t>Rozpoznanie sprawy cywilnej przez sąd drugiej instancji w składzie jednego sędziego jako przyczyna prowadząca do nieważności postępowania (art. 379 pkt 4 k.p.c.). Glosa do uchwały Składu Siedmiu Sędziów Sądu Najwyższego – Izba Pracy i Ubezpieczeń Społecznych – zasada prawna – z dnia 26</w:t>
      </w:r>
      <w:r>
        <w:rPr>
          <w:rFonts w:ascii="Times New Roman" w:hAnsi="Times New Roman" w:cs="Times New Roman"/>
          <w:i/>
          <w:iCs/>
        </w:rPr>
        <w:t> </w:t>
      </w:r>
      <w:r w:rsidRPr="00E438BD">
        <w:rPr>
          <w:rFonts w:ascii="Times New Roman" w:hAnsi="Times New Roman" w:cs="Times New Roman"/>
          <w:i/>
          <w:iCs/>
        </w:rPr>
        <w:t>kwietnia 2023 r., III PZP 6/22</w:t>
      </w:r>
      <w:r w:rsidRPr="00E438BD">
        <w:rPr>
          <w:rFonts w:ascii="Times New Roman" w:hAnsi="Times New Roman" w:cs="Times New Roman"/>
        </w:rPr>
        <w:t xml:space="preserve">, „Orzecznictwo Sądów Polskich” 2/2024, s. 97-137, a także stanowisko krytyczne wyrażone przez A. Nieć, B. Szyprowski, </w:t>
      </w:r>
      <w:r w:rsidRPr="00E438BD">
        <w:rPr>
          <w:rFonts w:ascii="Times New Roman" w:hAnsi="Times New Roman" w:cs="Times New Roman"/>
          <w:i/>
          <w:iCs/>
        </w:rPr>
        <w:t>Glosa do uchwały Sądu Najwyższego z dnia 26 kwietnia 2023</w:t>
      </w:r>
      <w:r>
        <w:rPr>
          <w:rFonts w:ascii="Times New Roman" w:hAnsi="Times New Roman" w:cs="Times New Roman"/>
          <w:i/>
          <w:iCs/>
        </w:rPr>
        <w:t> </w:t>
      </w:r>
      <w:r w:rsidRPr="00E438BD">
        <w:rPr>
          <w:rFonts w:ascii="Times New Roman" w:hAnsi="Times New Roman" w:cs="Times New Roman"/>
          <w:i/>
          <w:iCs/>
        </w:rPr>
        <w:t>r., sygn. III PZP 6/22,</w:t>
      </w:r>
      <w:r w:rsidRPr="00E438BD">
        <w:rPr>
          <w:rFonts w:ascii="Times New Roman" w:hAnsi="Times New Roman" w:cs="Times New Roman"/>
        </w:rPr>
        <w:t xml:space="preserve"> „Prokuratura i Państwo” 1/2024, 154-175.</w:t>
      </w:r>
    </w:p>
  </w:footnote>
  <w:footnote w:id="29">
    <w:p w14:paraId="0BD6D524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Szerzej na temat testu proporcjonalności wprowadzenia art. 15zzs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ust. 1 pkt 4 ustawy o COVID-19 zob. M. Skibińska, </w:t>
      </w:r>
      <w:r w:rsidRPr="00E438BD">
        <w:rPr>
          <w:rFonts w:ascii="Times New Roman" w:hAnsi="Times New Roman" w:cs="Times New Roman"/>
          <w:i/>
          <w:iCs/>
        </w:rPr>
        <w:t>O zasadności…</w:t>
      </w:r>
      <w:r w:rsidRPr="00E438BD">
        <w:rPr>
          <w:rFonts w:ascii="Times New Roman" w:hAnsi="Times New Roman" w:cs="Times New Roman"/>
        </w:rPr>
        <w:t xml:space="preserve">, s. 105-127. </w:t>
      </w:r>
    </w:p>
  </w:footnote>
  <w:footnote w:id="30">
    <w:p w14:paraId="4BBB7043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Zgodnie z poglądami wyrażonymi w piśmiennictwie, ograniczenie zasady kolegialności było jedynie pozornie uzasadnione sytuacją epidemiologiczną w kraju, zaś rzeczywistą przyczyną zmian była chęć podniesienia efektywności prowadzonych postępowań. Zob. A. Łazarska, </w:t>
      </w:r>
      <w:r w:rsidRPr="00E438BD">
        <w:rPr>
          <w:rFonts w:ascii="Times New Roman" w:hAnsi="Times New Roman" w:cs="Times New Roman"/>
          <w:i/>
          <w:iCs/>
        </w:rPr>
        <w:t>Skład sądu…</w:t>
      </w:r>
      <w:r w:rsidRPr="00E438BD">
        <w:rPr>
          <w:rFonts w:ascii="Times New Roman" w:hAnsi="Times New Roman" w:cs="Times New Roman"/>
        </w:rPr>
        <w:t xml:space="preserve">, s. 133;  K. Gajda-Roszczynialska, </w:t>
      </w:r>
      <w:r w:rsidRPr="00E438BD">
        <w:rPr>
          <w:rFonts w:ascii="Times New Roman" w:hAnsi="Times New Roman" w:cs="Times New Roman"/>
          <w:i/>
          <w:iCs/>
        </w:rPr>
        <w:t>Przebudowa wymiaru sprawiedliwości…</w:t>
      </w:r>
      <w:r w:rsidRPr="00E438BD">
        <w:rPr>
          <w:rFonts w:ascii="Times New Roman" w:hAnsi="Times New Roman" w:cs="Times New Roman"/>
        </w:rPr>
        <w:t>, s. 19. Świadczy o tym chociażby fakt, że – jak wskazał Sąd Najwyższy – w okresie, w którym wszedł w życie art. 15zzs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ust. 1 pkt 4 ustawy o COVID-19, dysponowano już dostateczną wiedzą na temat choroby, a w szczególności sposobów jej rozprzestrzeniania się oraz ochrony przed zarażeniem. Mimo że nie było tej wiedzy w początkowym etapie pandemii, składy kolegialne orzekały nadal, zaś ich członkowie stosowali m. in. środki ochrony osobistej. </w:t>
      </w:r>
    </w:p>
  </w:footnote>
  <w:footnote w:id="31">
    <w:p w14:paraId="70CE9E4B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Ze względu na społeczne skutki podjętej uchwały przyjęto, że wywołuje ona skutki </w:t>
      </w:r>
      <w:r w:rsidRPr="00E438BD">
        <w:rPr>
          <w:rFonts w:ascii="Times New Roman" w:hAnsi="Times New Roman" w:cs="Times New Roman"/>
          <w:i/>
          <w:iCs/>
        </w:rPr>
        <w:t>pro futuro</w:t>
      </w:r>
      <w:r w:rsidRPr="00E438BD">
        <w:rPr>
          <w:rFonts w:ascii="Times New Roman" w:hAnsi="Times New Roman" w:cs="Times New Roman"/>
        </w:rPr>
        <w:t>, by nie narażać obywateli na konieczność ponoszenia kosztów i trudu ponownego rozpoznawania spraw, bądź powtarzania postępowań prawomocnie zakończonych. Zob. także postanowienie SN z 2</w:t>
      </w:r>
      <w:r>
        <w:rPr>
          <w:rFonts w:ascii="Times New Roman" w:hAnsi="Times New Roman" w:cs="Times New Roman"/>
        </w:rPr>
        <w:t xml:space="preserve"> sierpnia </w:t>
      </w:r>
      <w:r w:rsidRPr="00E438BD">
        <w:rPr>
          <w:rFonts w:ascii="Times New Roman" w:hAnsi="Times New Roman" w:cs="Times New Roman"/>
        </w:rPr>
        <w:t>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sygn.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USK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18/23, LEX nr 3590558.</w:t>
      </w:r>
    </w:p>
  </w:footnote>
  <w:footnote w:id="32">
    <w:p w14:paraId="419B88ED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Skład sądu w II instancji po nowelizacji KPC</w:t>
      </w:r>
      <w:r w:rsidRPr="00E438BD">
        <w:rPr>
          <w:rFonts w:ascii="Times New Roman" w:hAnsi="Times New Roman" w:cs="Times New Roman"/>
        </w:rPr>
        <w:t>, LEX/el. 2023, nt. 2.</w:t>
      </w:r>
    </w:p>
  </w:footnote>
  <w:footnote w:id="33">
    <w:p w14:paraId="75253BBD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438BD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E438BD">
        <w:rPr>
          <w:rFonts w:ascii="Times New Roman" w:hAnsi="Times New Roman" w:cs="Times New Roman"/>
          <w:color w:val="000000" w:themeColor="text1"/>
        </w:rPr>
        <w:t xml:space="preserve"> Zob. opinię Instytutu Legislacji i Prac Parlamentarnych Naczelnej Rady Adwokackiej z 15</w:t>
      </w:r>
      <w:r>
        <w:rPr>
          <w:rFonts w:ascii="Times New Roman" w:hAnsi="Times New Roman" w:cs="Times New Roman"/>
          <w:color w:val="000000" w:themeColor="text1"/>
        </w:rPr>
        <w:t xml:space="preserve"> czerwca </w:t>
      </w:r>
      <w:r w:rsidRPr="00E438BD">
        <w:rPr>
          <w:rFonts w:ascii="Times New Roman" w:hAnsi="Times New Roman" w:cs="Times New Roman"/>
          <w:color w:val="000000" w:themeColor="text1"/>
        </w:rPr>
        <w:t>2023 r</w:t>
      </w:r>
      <w:r>
        <w:rPr>
          <w:rFonts w:ascii="Times New Roman" w:hAnsi="Times New Roman" w:cs="Times New Roman"/>
          <w:color w:val="000000" w:themeColor="text1"/>
        </w:rPr>
        <w:t xml:space="preserve">oku </w:t>
      </w:r>
      <w:r w:rsidRPr="00E438BD">
        <w:rPr>
          <w:rFonts w:ascii="Times New Roman" w:hAnsi="Times New Roman" w:cs="Times New Roman"/>
          <w:color w:val="000000" w:themeColor="text1"/>
        </w:rPr>
        <w:t>do </w:t>
      </w:r>
      <w:r w:rsidRPr="00E438BD">
        <w:rPr>
          <w:rFonts w:ascii="Times New Roman" w:hAnsi="Times New Roman" w:cs="Times New Roman"/>
          <w:color w:val="000000" w:themeColor="text1"/>
        </w:rPr>
        <w:t>projektu ustawy (druk sejmowy nr 3216) w części dotyczącej projektowanych zmian w zakresie problematyki składu sądu w postępowaniu cywilnym (</w:t>
      </w:r>
      <w:hyperlink r:id="rId1" w:history="1">
        <w:r w:rsidRPr="00E438BD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https://www.sejm.gov.pl/sejm9.nsf/druk.xsp?nr=3216</w:t>
        </w:r>
      </w:hyperlink>
      <w:r w:rsidRPr="00E438BD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438BD">
        <w:rPr>
          <w:rFonts w:ascii="Times New Roman" w:hAnsi="Times New Roman" w:cs="Times New Roman"/>
          <w:color w:val="000000" w:themeColor="text1"/>
        </w:rPr>
        <w:t>dostęp 16</w:t>
      </w:r>
      <w:r>
        <w:rPr>
          <w:rFonts w:ascii="Times New Roman" w:hAnsi="Times New Roman" w:cs="Times New Roman"/>
          <w:color w:val="000000" w:themeColor="text1"/>
        </w:rPr>
        <w:t xml:space="preserve"> marca </w:t>
      </w:r>
      <w:r w:rsidRPr="00E438BD">
        <w:rPr>
          <w:rFonts w:ascii="Times New Roman" w:hAnsi="Times New Roman" w:cs="Times New Roman"/>
          <w:color w:val="000000" w:themeColor="text1"/>
        </w:rPr>
        <w:t>2024</w:t>
      </w:r>
      <w:r>
        <w:rPr>
          <w:rFonts w:ascii="Times New Roman" w:hAnsi="Times New Roman" w:cs="Times New Roman"/>
          <w:color w:val="000000" w:themeColor="text1"/>
        </w:rPr>
        <w:t> roku</w:t>
      </w:r>
      <w:r w:rsidRPr="00E438BD">
        <w:rPr>
          <w:rFonts w:ascii="Times New Roman" w:hAnsi="Times New Roman" w:cs="Times New Roman"/>
          <w:color w:val="000000" w:themeColor="text1"/>
        </w:rPr>
        <w:t>, dalej: Opinia), w której szczegółowo omówiono słabości zaproponowanej treści art. 367</w:t>
      </w:r>
      <w:r w:rsidRPr="00E438BD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E438BD">
        <w:rPr>
          <w:rFonts w:ascii="Times New Roman" w:hAnsi="Times New Roman" w:cs="Times New Roman"/>
          <w:color w:val="000000" w:themeColor="text1"/>
        </w:rPr>
        <w:t xml:space="preserve"> k.p.c. </w:t>
      </w:r>
    </w:p>
  </w:footnote>
  <w:footnote w:id="34">
    <w:p w14:paraId="3071C6F5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Jak zauważa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Kodeks postępowania cywilnego 2023. Najważniejsze zmiany</w:t>
      </w:r>
      <w:r w:rsidRPr="00E438BD">
        <w:rPr>
          <w:rFonts w:ascii="Times New Roman" w:hAnsi="Times New Roman" w:cs="Times New Roman"/>
        </w:rPr>
        <w:t xml:space="preserve">, Warszawa 2023, s. 78 wartości przedmiotu zaskarżenia nie można sumować. Autor posługuje się przykładem, zgodnie z którym, jeżeli w sprawie, w której wartość przedmiotu sporu wynosiła 1 800 000 zł, zasądzono połowę, a obydwie strony wniosły apelacje o wartości przedmiotu zaskarżenia po 900 000 zł, to sąd drugiej instancji – niezależnie o wartości przedmiotu sporu przed sądem pierwszej instancji – będzie orzekał jednoosobowo. </w:t>
      </w:r>
    </w:p>
  </w:footnote>
  <w:footnote w:id="35">
    <w:p w14:paraId="38EAC5AD" w14:textId="5969C529" w:rsidR="009D36D3" w:rsidRPr="000B4B7B" w:rsidRDefault="009D36D3" w:rsidP="000B4B7B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0B4B7B">
        <w:rPr>
          <w:rStyle w:val="Odwoanieprzypisudolnego"/>
          <w:rFonts w:ascii="Times New Roman" w:hAnsi="Times New Roman" w:cs="Times New Roman"/>
        </w:rPr>
        <w:footnoteRef/>
      </w:r>
      <w:r w:rsidRPr="000B4B7B">
        <w:rPr>
          <w:rFonts w:ascii="Times New Roman" w:hAnsi="Times New Roman" w:cs="Times New Roman"/>
        </w:rPr>
        <w:t xml:space="preserve"> Ustawodawca w art. 367</w:t>
      </w:r>
      <w:r w:rsidRPr="000B4B7B">
        <w:rPr>
          <w:rFonts w:ascii="Times New Roman" w:hAnsi="Times New Roman" w:cs="Times New Roman"/>
          <w:vertAlign w:val="superscript"/>
        </w:rPr>
        <w:t>1</w:t>
      </w:r>
      <w:r w:rsidRPr="000B4B7B">
        <w:rPr>
          <w:rFonts w:ascii="Times New Roman" w:hAnsi="Times New Roman" w:cs="Times New Roman"/>
        </w:rPr>
        <w:t xml:space="preserve"> § 1 pkt 2 k.p.c. </w:t>
      </w:r>
      <w:r w:rsidRPr="000B4B7B">
        <w:rPr>
          <w:rFonts w:ascii="Times New Roman" w:hAnsi="Times New Roman" w:cs="Times New Roman"/>
          <w:i/>
          <w:iCs/>
        </w:rPr>
        <w:t>in fine</w:t>
      </w:r>
      <w:r w:rsidRPr="000B4B7B">
        <w:rPr>
          <w:rFonts w:ascii="Times New Roman" w:hAnsi="Times New Roman" w:cs="Times New Roman"/>
        </w:rPr>
        <w:t xml:space="preserve"> posłużył się sformułowaniem „z uwzględnieniem pkt 1”</w:t>
      </w:r>
      <w:r w:rsidR="00FE1AA1" w:rsidRPr="000B4B7B">
        <w:rPr>
          <w:rFonts w:ascii="Times New Roman" w:hAnsi="Times New Roman" w:cs="Times New Roman"/>
        </w:rPr>
        <w:t xml:space="preserve">, </w:t>
      </w:r>
      <w:r w:rsidRPr="000B4B7B">
        <w:rPr>
          <w:rFonts w:ascii="Times New Roman" w:hAnsi="Times New Roman" w:cs="Times New Roman"/>
        </w:rPr>
        <w:t>co</w:t>
      </w:r>
      <w:r w:rsidR="00FE1AA1">
        <w:rPr>
          <w:rFonts w:ascii="Times New Roman" w:hAnsi="Times New Roman" w:cs="Times New Roman"/>
        </w:rPr>
        <w:t> </w:t>
      </w:r>
      <w:r w:rsidRPr="000B4B7B">
        <w:rPr>
          <w:rFonts w:ascii="Times New Roman" w:hAnsi="Times New Roman" w:cs="Times New Roman"/>
        </w:rPr>
        <w:t xml:space="preserve">oznacza, że </w:t>
      </w:r>
      <w:r w:rsidR="00FE1AA1" w:rsidRPr="000B4B7B">
        <w:rPr>
          <w:rFonts w:ascii="Times New Roman" w:hAnsi="Times New Roman" w:cs="Times New Roman"/>
        </w:rPr>
        <w:t>nie w każdym postępowaniu</w:t>
      </w:r>
      <w:r w:rsidRPr="000B4B7B">
        <w:rPr>
          <w:rFonts w:ascii="Times New Roman" w:hAnsi="Times New Roman" w:cs="Times New Roman"/>
        </w:rPr>
        <w:t xml:space="preserve"> </w:t>
      </w:r>
      <w:r w:rsidR="0039660F">
        <w:rPr>
          <w:rFonts w:ascii="Times New Roman" w:hAnsi="Times New Roman" w:cs="Times New Roman"/>
        </w:rPr>
        <w:t xml:space="preserve">prowadzonym </w:t>
      </w:r>
      <w:r w:rsidRPr="000B4B7B">
        <w:rPr>
          <w:rFonts w:ascii="Times New Roman" w:hAnsi="Times New Roman" w:cs="Times New Roman"/>
        </w:rPr>
        <w:t xml:space="preserve">w sądzie apelacyjnym będzie </w:t>
      </w:r>
      <w:r w:rsidR="00FE1AA1" w:rsidRPr="000B4B7B">
        <w:rPr>
          <w:rFonts w:ascii="Times New Roman" w:hAnsi="Times New Roman" w:cs="Times New Roman"/>
        </w:rPr>
        <w:t>orzekał</w:t>
      </w:r>
      <w:r w:rsidRPr="000B4B7B">
        <w:rPr>
          <w:rFonts w:ascii="Times New Roman" w:hAnsi="Times New Roman" w:cs="Times New Roman"/>
        </w:rPr>
        <w:t xml:space="preserve"> skład kolegialny. Decydujące znaczenie ma w tym przypadku wartość przedmiotu zaskarżenia</w:t>
      </w:r>
      <w:r w:rsidR="00FE1AA1" w:rsidRPr="000B4B7B">
        <w:rPr>
          <w:rFonts w:ascii="Times New Roman" w:hAnsi="Times New Roman" w:cs="Times New Roman"/>
        </w:rPr>
        <w:t xml:space="preserve">, na podstawie której sprawa jest kwalifikowana do rozpoznania w składzie jedno lub trzyosobowym. </w:t>
      </w:r>
    </w:p>
  </w:footnote>
  <w:footnote w:id="36">
    <w:p w14:paraId="17EA843E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Opinia, s. 3. </w:t>
      </w:r>
    </w:p>
  </w:footnote>
  <w:footnote w:id="37">
    <w:p w14:paraId="1ADFECD5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Sztuczny charakter granicy jednego miliona złotych można zauważyć porównując np. sprawę opartą na stosunku wekslowym, ze sprawą o zapłatę wynikającą np. z umowy o roboty budowlane. Niemożliwe jest postawienie znaku równości między stopniem zawiłości stanów faktycznych i prawnych obydwu spraw, z uwagi na oczywiście wyższy poziom skomplikowania tej drugiej. Niemniej sprawa z weksla, w której wartość przedmiotu zaskarżenia wyniesie 1 000 001 zł będzie rozpatrywana </w:t>
      </w:r>
      <w:r w:rsidRPr="00E438BD">
        <w:rPr>
          <w:rFonts w:ascii="Times New Roman" w:hAnsi="Times New Roman" w:cs="Times New Roman"/>
        </w:rPr>
        <w:t xml:space="preserve">przez sąd drugiej instancji w składzie trzech sędziów, zaś sprawa z umowy o roboty budowlane w które wartość przedmiotu zaskarżenia wyniesie 999 999 zł – w składzie jednoosobowym. </w:t>
      </w:r>
    </w:p>
  </w:footnote>
  <w:footnote w:id="38">
    <w:p w14:paraId="1B8D6499" w14:textId="262908E1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</w:t>
      </w:r>
      <w:r w:rsidRPr="00E438BD">
        <w:rPr>
          <w:rFonts w:ascii="Times New Roman" w:hAnsi="Times New Roman" w:cs="Times New Roman"/>
        </w:rPr>
        <w:t xml:space="preserve">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Kodeks postępowania cywilnego 2023…</w:t>
      </w:r>
      <w:r w:rsidRPr="00E438BD">
        <w:rPr>
          <w:rFonts w:ascii="Times New Roman" w:hAnsi="Times New Roman" w:cs="Times New Roman"/>
        </w:rPr>
        <w:t xml:space="preserve">, s. 78-79. </w:t>
      </w:r>
      <w:r w:rsidR="008E35EA">
        <w:rPr>
          <w:rFonts w:ascii="Times New Roman" w:hAnsi="Times New Roman" w:cs="Times New Roman"/>
        </w:rPr>
        <w:t>Wyjątki od tej reguły wskazane zostały w podrozdziale 3.2. niniejszego artykułu.</w:t>
      </w:r>
    </w:p>
  </w:footnote>
  <w:footnote w:id="39">
    <w:p w14:paraId="1A59046C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Biuletyn Sądu Najwyższego 11–12/2023, s. 3.</w:t>
      </w:r>
    </w:p>
  </w:footnote>
  <w:footnote w:id="40">
    <w:p w14:paraId="640B579B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Zob. uchwała SN (7) z 10</w:t>
      </w:r>
      <w:r>
        <w:rPr>
          <w:rFonts w:ascii="Times New Roman" w:hAnsi="Times New Roman" w:cs="Times New Roman"/>
        </w:rPr>
        <w:t xml:space="preserve"> maja </w:t>
      </w:r>
      <w:r w:rsidRPr="00E438BD">
        <w:rPr>
          <w:rFonts w:ascii="Times New Roman" w:hAnsi="Times New Roman" w:cs="Times New Roman"/>
        </w:rPr>
        <w:t>2011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, sygn. III CZP 126/10, OSNC 2011, nr 11, poz. 117, w której stwierdzono, że sprawa o zaskarżenie uchwały </w:t>
      </w:r>
      <w:r w:rsidRPr="00E438BD">
        <w:rPr>
          <w:rFonts w:ascii="Times New Roman" w:hAnsi="Times New Roman" w:cs="Times New Roman"/>
        </w:rPr>
        <w:t>organów spółdzielni jest sprawą o prawa niemajątkowe, jeżeli przedmiotem zaskarżonej uchwały są prawa lub obowiązki o charakterze niemajątkowym.</w:t>
      </w:r>
    </w:p>
  </w:footnote>
  <w:footnote w:id="41">
    <w:p w14:paraId="222CD43D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proofErr w:type="spellStart"/>
      <w:r w:rsidRPr="00E438BD">
        <w:rPr>
          <w:rFonts w:ascii="Times New Roman" w:hAnsi="Times New Roman" w:cs="Times New Roman"/>
        </w:rPr>
        <w:t>op.cit</w:t>
      </w:r>
      <w:proofErr w:type="spellEnd"/>
      <w:r w:rsidRPr="00E438BD">
        <w:rPr>
          <w:rFonts w:ascii="Times New Roman" w:hAnsi="Times New Roman" w:cs="Times New Roman"/>
        </w:rPr>
        <w:t>., s. 79.</w:t>
      </w:r>
    </w:p>
  </w:footnote>
  <w:footnote w:id="42">
    <w:p w14:paraId="2CD6F676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I. </w:t>
      </w:r>
      <w:proofErr w:type="spellStart"/>
      <w:r w:rsidRPr="00E438BD">
        <w:rPr>
          <w:rFonts w:ascii="Times New Roman" w:hAnsi="Times New Roman" w:cs="Times New Roman"/>
        </w:rPr>
        <w:t>Wolwiak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Kodeks Postępowania Cywilnego. Komentarz</w:t>
      </w:r>
      <w:r w:rsidRPr="00E438BD">
        <w:rPr>
          <w:rFonts w:ascii="Times New Roman" w:hAnsi="Times New Roman" w:cs="Times New Roman"/>
        </w:rPr>
        <w:t xml:space="preserve">, Wyd. 2, red. P. Rylski, </w:t>
      </w:r>
      <w:proofErr w:type="spellStart"/>
      <w:r w:rsidRPr="00E438BD">
        <w:rPr>
          <w:rFonts w:ascii="Times New Roman" w:hAnsi="Times New Roman" w:cs="Times New Roman"/>
        </w:rPr>
        <w:t>Legalis</w:t>
      </w:r>
      <w:proofErr w:type="spellEnd"/>
      <w:r w:rsidRPr="00E438BD">
        <w:rPr>
          <w:rFonts w:ascii="Times New Roman" w:hAnsi="Times New Roman" w:cs="Times New Roman"/>
        </w:rPr>
        <w:t xml:space="preserve"> 2023, nb. 16 art.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47 k.p.c.</w:t>
      </w:r>
      <w:r>
        <w:rPr>
          <w:rFonts w:ascii="Times New Roman" w:hAnsi="Times New Roman" w:cs="Times New Roman"/>
        </w:rPr>
        <w:t>;</w:t>
      </w:r>
      <w:r w:rsidRPr="00E438BD">
        <w:rPr>
          <w:rFonts w:ascii="Times New Roman" w:hAnsi="Times New Roman" w:cs="Times New Roman"/>
        </w:rPr>
        <w:t xml:space="preserve"> A. </w:t>
      </w:r>
      <w:proofErr w:type="spellStart"/>
      <w:r w:rsidRPr="00E438BD">
        <w:rPr>
          <w:rFonts w:ascii="Times New Roman" w:hAnsi="Times New Roman" w:cs="Times New Roman"/>
        </w:rPr>
        <w:t>Partyk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Kodeks postępowania cywilnego. Komentarz. Art. 1–505(39).</w:t>
      </w:r>
      <w:r w:rsidRPr="00E438BD">
        <w:rPr>
          <w:rFonts w:ascii="Times New Roman" w:hAnsi="Times New Roman" w:cs="Times New Roman"/>
        </w:rPr>
        <w:t xml:space="preserve"> Tom I, red.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O.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Piaskowska, LEX/el 2024, nt. 7 art. 367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k.p.c. Jak zwraca uwagę K. Markiewicz, </w:t>
      </w:r>
      <w:r w:rsidRPr="00E438BD">
        <w:rPr>
          <w:rFonts w:ascii="Times New Roman" w:hAnsi="Times New Roman" w:cs="Times New Roman"/>
          <w:i/>
          <w:iCs/>
        </w:rPr>
        <w:t xml:space="preserve">Właściwość sądu…, </w:t>
      </w:r>
      <w:r w:rsidRPr="00E438BD">
        <w:rPr>
          <w:rFonts w:ascii="Times New Roman" w:hAnsi="Times New Roman" w:cs="Times New Roman"/>
        </w:rPr>
        <w:t xml:space="preserve">s. 296-297 mimo funkcjonującej Niemczech zasady jednego sędziego, przepisy przewidują liczne wyjątki. Dodatkowo prezes sądu nie ma żadnego wpływu na liczebność członków składu orzekającego, gdyż kompetencje w tym zakresie przyznano sędziom. </w:t>
      </w:r>
    </w:p>
  </w:footnote>
  <w:footnote w:id="43">
    <w:p w14:paraId="4DB9DF96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Dnia 1</w:t>
      </w:r>
      <w:r>
        <w:rPr>
          <w:rFonts w:ascii="Times New Roman" w:hAnsi="Times New Roman" w:cs="Times New Roman"/>
        </w:rPr>
        <w:t xml:space="preserve"> lipca </w:t>
      </w:r>
      <w:r w:rsidRPr="00E438BD">
        <w:rPr>
          <w:rFonts w:ascii="Times New Roman" w:hAnsi="Times New Roman" w:cs="Times New Roman"/>
        </w:rPr>
        <w:t>2020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weszły w życie przepisy o nowym postępowaniu odrębnym – postępowaniu w sprawach własności intelektualnej (Ustawa z 13</w:t>
      </w:r>
      <w:r>
        <w:rPr>
          <w:rFonts w:ascii="Times New Roman" w:hAnsi="Times New Roman" w:cs="Times New Roman"/>
        </w:rPr>
        <w:t xml:space="preserve"> lutego </w:t>
      </w:r>
      <w:r w:rsidRPr="00E438BD">
        <w:rPr>
          <w:rFonts w:ascii="Times New Roman" w:hAnsi="Times New Roman" w:cs="Times New Roman"/>
        </w:rPr>
        <w:t>2020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zmianie ustawy - Kodeks postępowania cywilnego oraz niektórych innych ustaw (Dz.U. z 2020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poz. 288)). Równocześnie stworzono wyspecjalizowane sądy, rozpoznające wskazane sprawy, by z uwagi na ich stopień skomplikowania, zapewnić odpowiedni poziom merytoryczny wydawanych orzeczeń. Zob. uzasadnienie projektu ustawy o zmianie ustawy – Kodeks postępowania cywilnego oraz niektórych innych ustaw, Sejm IX kadencji, druk sejmowy nr 45, https://www.sejm.gov.pl/Sejm9.nsf/druk.xsp?nr=45 (dostęp 17.03.2024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), s. 9-12. Ponadto z uwagi na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 xml:space="preserve">specyfikę spraw dotyczących </w:t>
      </w:r>
      <w:proofErr w:type="spellStart"/>
      <w:r w:rsidRPr="00E438BD">
        <w:rPr>
          <w:rFonts w:ascii="Times New Roman" w:hAnsi="Times New Roman" w:cs="Times New Roman"/>
        </w:rPr>
        <w:t>odwołań</w:t>
      </w:r>
      <w:proofErr w:type="spellEnd"/>
      <w:r w:rsidRPr="00E438BD">
        <w:rPr>
          <w:rFonts w:ascii="Times New Roman" w:hAnsi="Times New Roman" w:cs="Times New Roman"/>
        </w:rPr>
        <w:t xml:space="preserve"> od decyzji organów regulacyjnych, zostały one przekazane do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rozpoznawania przez Sąd Okręgowy – XVII Wydział Sądu Ochrony Konkurencji i Konsumentów. W efekcie, mimo że ustawodawca wcześniej uznawał te sprawy za wystarczająco wymagające, by były rozpatrywane przez sędziów orzekających w wyodrębnionych na ich użytek wydziałach oraz prowadzone na podstawie przepisów o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 xml:space="preserve">postępowaniach odrębnych, aktualnie uznał je za wystarczająco proste, by były rozpatrywane przez skład jednoosobowy w obydwu instancjach. Zob.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Kodeks postępowania cywilnego 2023…</w:t>
      </w:r>
      <w:r w:rsidRPr="00E438BD">
        <w:rPr>
          <w:rFonts w:ascii="Times New Roman" w:hAnsi="Times New Roman" w:cs="Times New Roman"/>
        </w:rPr>
        <w:t>, s. 79.</w:t>
      </w:r>
    </w:p>
  </w:footnote>
  <w:footnote w:id="44">
    <w:p w14:paraId="6EC36BB6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Skład sądu w II instancji…</w:t>
      </w:r>
      <w:r w:rsidRPr="00E438BD">
        <w:rPr>
          <w:rFonts w:ascii="Times New Roman" w:hAnsi="Times New Roman" w:cs="Times New Roman"/>
        </w:rPr>
        <w:t>, nt. 4.</w:t>
      </w:r>
    </w:p>
  </w:footnote>
  <w:footnote w:id="45">
    <w:p w14:paraId="5A08065F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262139">
        <w:rPr>
          <w:rStyle w:val="Odwoanieprzypisudolnego"/>
          <w:rFonts w:ascii="Times New Roman" w:hAnsi="Times New Roman" w:cs="Times New Roman"/>
        </w:rPr>
        <w:footnoteRef/>
      </w:r>
      <w:r w:rsidRPr="00262139">
        <w:rPr>
          <w:rFonts w:ascii="Times New Roman" w:hAnsi="Times New Roman" w:cs="Times New Roman"/>
        </w:rPr>
        <w:t xml:space="preserve"> M. </w:t>
      </w:r>
      <w:proofErr w:type="spellStart"/>
      <w:r w:rsidRPr="00262139">
        <w:rPr>
          <w:rFonts w:ascii="Times New Roman" w:hAnsi="Times New Roman" w:cs="Times New Roman"/>
        </w:rPr>
        <w:t>Dziurda</w:t>
      </w:r>
      <w:proofErr w:type="spellEnd"/>
      <w:r w:rsidRPr="00262139">
        <w:rPr>
          <w:rFonts w:ascii="Times New Roman" w:hAnsi="Times New Roman" w:cs="Times New Roman"/>
        </w:rPr>
        <w:t xml:space="preserve">, </w:t>
      </w:r>
      <w:r w:rsidRPr="00262139">
        <w:rPr>
          <w:rFonts w:ascii="Times New Roman" w:hAnsi="Times New Roman" w:cs="Times New Roman"/>
          <w:i/>
          <w:iCs/>
        </w:rPr>
        <w:t>Kodeks postępowania cywilnego 2023…</w:t>
      </w:r>
      <w:r w:rsidRPr="00262139">
        <w:rPr>
          <w:rFonts w:ascii="Times New Roman" w:hAnsi="Times New Roman" w:cs="Times New Roman"/>
        </w:rPr>
        <w:t>, s. 79-80.</w:t>
      </w:r>
      <w:r w:rsidRPr="00E438BD">
        <w:rPr>
          <w:rFonts w:ascii="Times New Roman" w:hAnsi="Times New Roman" w:cs="Times New Roman"/>
        </w:rPr>
        <w:t xml:space="preserve"> </w:t>
      </w:r>
    </w:p>
  </w:footnote>
  <w:footnote w:id="46">
    <w:p w14:paraId="00E96207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Artykuł 15zzs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ust. 1 pkt 4 ustawy o COVID-19 dotyczył spraw „rozpoznawanych według przepisów Kodeksu postępowania”. Z uwagi jednak na fakt, że w postępowaniu grupowym przepisy k.p.c. stosuje się odpowiednio, a nie wprost, nie było wiadomo, czy obejmuje on także sprawy, w których skład sądu jest kształtowany na podstawie przepisów ustaw odrębnych. </w:t>
      </w:r>
    </w:p>
  </w:footnote>
  <w:footnote w:id="47">
    <w:p w14:paraId="14624F2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Ustawa z 17</w:t>
      </w:r>
      <w:r>
        <w:rPr>
          <w:rFonts w:ascii="Times New Roman" w:hAnsi="Times New Roman" w:cs="Times New Roman"/>
        </w:rPr>
        <w:t xml:space="preserve"> grudnia </w:t>
      </w:r>
      <w:r w:rsidRPr="00E438BD">
        <w:rPr>
          <w:rFonts w:ascii="Times New Roman" w:hAnsi="Times New Roman" w:cs="Times New Roman"/>
        </w:rPr>
        <w:t>2009 r</w:t>
      </w:r>
      <w:r>
        <w:rPr>
          <w:rFonts w:ascii="Times New Roman" w:hAnsi="Times New Roman" w:cs="Times New Roman"/>
        </w:rPr>
        <w:t xml:space="preserve">oku </w:t>
      </w:r>
      <w:r w:rsidRPr="00E438BD">
        <w:rPr>
          <w:rFonts w:ascii="Times New Roman" w:hAnsi="Times New Roman" w:cs="Times New Roman"/>
        </w:rPr>
        <w:t>o dochodzeniu roszczeń w postępowaniu grupowym (Dz.U. z 2023 r</w:t>
      </w:r>
      <w:r>
        <w:rPr>
          <w:rFonts w:ascii="Times New Roman" w:hAnsi="Times New Roman" w:cs="Times New Roman"/>
        </w:rPr>
        <w:t>oku,</w:t>
      </w:r>
      <w:r w:rsidRPr="00E438BD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 xml:space="preserve">1212). </w:t>
      </w:r>
    </w:p>
  </w:footnote>
  <w:footnote w:id="48">
    <w:p w14:paraId="1A83763F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Asłanowicz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Ustawa o dochodzeniu roszczeń w postępowaniu grupowym</w:t>
      </w:r>
      <w:r w:rsidRPr="00E438BD">
        <w:rPr>
          <w:rFonts w:ascii="Times New Roman" w:hAnsi="Times New Roman" w:cs="Times New Roman"/>
        </w:rPr>
        <w:t>, Warszawa 2019, nb. 11-13, art. 3 ustawy o dochodzeniu roszczeń w postępowaniu grupowym. Autor odnosi się do uchylonego art. 367 § 3 k.p.c., jednak poczynione uwagi pozostają aktualne w odniesieniu do nowego art. 367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k.p.c. </w:t>
      </w:r>
    </w:p>
  </w:footnote>
  <w:footnote w:id="49">
    <w:p w14:paraId="405BFD2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Jak wspomniano wyżej, wskutek nowelizacji k.p.c. z 2019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 rozszerzono zakres orzekania na posiedzeniu niejawnym w składzie jednoosobowym do wszelkich orzeczeń z wyjątkiem wydania wyroku. Na mocy ustawy z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marca </w:t>
      </w:r>
      <w:r w:rsidRPr="00E438BD">
        <w:rPr>
          <w:rFonts w:ascii="Times New Roman" w:hAnsi="Times New Roman" w:cs="Times New Roman"/>
        </w:rPr>
        <w:t>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 o zmianie ustawy – Kodeks postępowania cywilnego oraz niektórych innych ustaw (Dz.U. z 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poz. 614; dalej: nowelizacja z marca 2023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) dodano kolejny – obok wyroków – wyjątek w postaci postanowień wydawanych na podstawie art. 224 § 3 k.p.c.</w:t>
      </w:r>
    </w:p>
  </w:footnote>
  <w:footnote w:id="50">
    <w:p w14:paraId="240BB472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Skład sądu w II instancji…</w:t>
      </w:r>
      <w:r w:rsidRPr="00E438BD">
        <w:rPr>
          <w:rFonts w:ascii="Times New Roman" w:hAnsi="Times New Roman" w:cs="Times New Roman"/>
        </w:rPr>
        <w:t>, nt. 6.</w:t>
      </w:r>
    </w:p>
  </w:footnote>
  <w:footnote w:id="51">
    <w:p w14:paraId="70165187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A. </w:t>
      </w:r>
      <w:proofErr w:type="spellStart"/>
      <w:r w:rsidRPr="00E438BD">
        <w:rPr>
          <w:rFonts w:ascii="Times New Roman" w:hAnsi="Times New Roman" w:cs="Times New Roman"/>
        </w:rPr>
        <w:t>Olaś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Kodeks Postępowania Cywilnego. Komentarz</w:t>
      </w:r>
      <w:r w:rsidRPr="00E438BD">
        <w:rPr>
          <w:rFonts w:ascii="Times New Roman" w:hAnsi="Times New Roman" w:cs="Times New Roman"/>
        </w:rPr>
        <w:t xml:space="preserve">, Wyd. 2, red. P. Rylski, </w:t>
      </w:r>
      <w:proofErr w:type="spellStart"/>
      <w:r w:rsidRPr="00E438BD">
        <w:rPr>
          <w:rFonts w:ascii="Times New Roman" w:hAnsi="Times New Roman" w:cs="Times New Roman"/>
        </w:rPr>
        <w:t>Legalis</w:t>
      </w:r>
      <w:proofErr w:type="spellEnd"/>
      <w:r w:rsidRPr="00E438BD">
        <w:rPr>
          <w:rFonts w:ascii="Times New Roman" w:hAnsi="Times New Roman" w:cs="Times New Roman"/>
        </w:rPr>
        <w:t xml:space="preserve"> 2023, nb. 152 art. 367 k.p.c.</w:t>
      </w:r>
    </w:p>
  </w:footnote>
  <w:footnote w:id="52">
    <w:p w14:paraId="23429943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>,</w:t>
      </w:r>
      <w:r w:rsidRPr="00E438BD">
        <w:rPr>
          <w:rFonts w:ascii="Times New Roman" w:hAnsi="Times New Roman" w:cs="Times New Roman"/>
          <w:i/>
          <w:iCs/>
        </w:rPr>
        <w:t xml:space="preserve"> Kodeks postępowania cywilnego 2023…</w:t>
      </w:r>
      <w:r w:rsidRPr="00E438BD">
        <w:rPr>
          <w:rFonts w:ascii="Times New Roman" w:hAnsi="Times New Roman" w:cs="Times New Roman"/>
        </w:rPr>
        <w:t>, s. 82-83.</w:t>
      </w:r>
    </w:p>
  </w:footnote>
  <w:footnote w:id="53">
    <w:p w14:paraId="4CFE6480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W tym zakresie zob.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Przedstawianie zagadnień prawnych na podstawie art. 390 § 1 k.p.c. w czasach epidemii i nowelizacji</w:t>
      </w:r>
      <w:r w:rsidRPr="00E438BD">
        <w:rPr>
          <w:rFonts w:ascii="Times New Roman" w:hAnsi="Times New Roman" w:cs="Times New Roman"/>
        </w:rPr>
        <w:t>, „Przegląd Sądowy” 11-12/2021, s. 21-42.</w:t>
      </w:r>
    </w:p>
  </w:footnote>
  <w:footnote w:id="54">
    <w:p w14:paraId="56624F13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Op. cit., s. 83.</w:t>
      </w:r>
    </w:p>
  </w:footnote>
  <w:footnote w:id="55">
    <w:p w14:paraId="14807E2C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OSNC 2022, nr 12, poz. 115.</w:t>
      </w:r>
    </w:p>
  </w:footnote>
  <w:footnote w:id="56">
    <w:p w14:paraId="2075118A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Szerzej na ten temat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Kodeks postępowania cywilnego. Praktyczny komentarz do nowelizacji z 2023 roku</w:t>
      </w:r>
      <w:r w:rsidRPr="00E438BD">
        <w:rPr>
          <w:rFonts w:ascii="Times New Roman" w:hAnsi="Times New Roman" w:cs="Times New Roman"/>
        </w:rPr>
        <w:t xml:space="preserve">, Warszawa 2023, s. 297-298 oraz M. Rzewuski, Wniesienie apelacji po nowelizacji KPC, LEX/el. 2023, nt. 7. </w:t>
      </w:r>
    </w:p>
  </w:footnote>
  <w:footnote w:id="57">
    <w:p w14:paraId="462E8D69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Biuletyn Sądu Najwyższego 10/2023, s. 5.</w:t>
      </w:r>
    </w:p>
  </w:footnote>
  <w:footnote w:id="58">
    <w:p w14:paraId="02F3CA6B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Sąd pytający dąży do ustalenia, czy apelacja uczestnika postępowania od postanowienia w przedmiocie stwierdzenia nabycia spadku jest rozpoznawana w składzie jednego, czy trzech sędziów. Ponadto poruszono kwestię konsekwencji, jakie może za sobą nieść brak wskazania wartości przedmiotu zaskarżenia przez skarżącego oraz zapytano o sposób w jaki wartość przedmiotu zaskarżenia ma być wyznaczana w tego rodzaju sprawach.</w:t>
      </w:r>
    </w:p>
  </w:footnote>
  <w:footnote w:id="59">
    <w:p w14:paraId="5DA9131B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Zob. Opinia, s. 5, a także M. 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Problemy praktyczne…,</w:t>
      </w:r>
      <w:r w:rsidRPr="00E438BD">
        <w:rPr>
          <w:rFonts w:ascii="Times New Roman" w:hAnsi="Times New Roman" w:cs="Times New Roman"/>
        </w:rPr>
        <w:t xml:space="preserve"> nt. 5. </w:t>
      </w:r>
    </w:p>
  </w:footnote>
  <w:footnote w:id="60">
    <w:p w14:paraId="3A4EE168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J. Gudowski, </w:t>
      </w:r>
      <w:r w:rsidRPr="00E438BD">
        <w:rPr>
          <w:rFonts w:ascii="Times New Roman" w:hAnsi="Times New Roman" w:cs="Times New Roman"/>
          <w:i/>
          <w:iCs/>
        </w:rPr>
        <w:t>Właściwość i skład sądu. Jurysdykcja krajowa</w:t>
      </w:r>
      <w:r w:rsidRPr="00E438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Pr="00E438BD">
        <w:rPr>
          <w:rFonts w:ascii="Times New Roman" w:hAnsi="Times New Roman" w:cs="Times New Roman"/>
        </w:rPr>
        <w:t>w:</w:t>
      </w:r>
      <w:r>
        <w:rPr>
          <w:rFonts w:ascii="Times New Roman" w:hAnsi="Times New Roman" w:cs="Times New Roman"/>
        </w:rPr>
        <w:t>]</w:t>
      </w:r>
      <w:r w:rsidRPr="00E438BD"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  <w:i/>
          <w:iCs/>
        </w:rPr>
        <w:t>System Prawa Procesowego Cywilnego. Tom IV. Część II. Postępowanie nieprocesowe. Postępowania z zakresu prawa osobowego, rodzinnego i rzeczowego</w:t>
      </w:r>
      <w:r w:rsidRPr="00E438BD">
        <w:rPr>
          <w:rFonts w:ascii="Times New Roman" w:hAnsi="Times New Roman" w:cs="Times New Roman"/>
        </w:rPr>
        <w:t xml:space="preserve">, red. P. Rylski, M. </w:t>
      </w:r>
      <w:proofErr w:type="spellStart"/>
      <w:r w:rsidRPr="00E438BD">
        <w:rPr>
          <w:rFonts w:ascii="Times New Roman" w:hAnsi="Times New Roman" w:cs="Times New Roman"/>
        </w:rPr>
        <w:t>Walasik</w:t>
      </w:r>
      <w:proofErr w:type="spellEnd"/>
      <w:r w:rsidRPr="00E438BD">
        <w:rPr>
          <w:rFonts w:ascii="Times New Roman" w:hAnsi="Times New Roman" w:cs="Times New Roman"/>
        </w:rPr>
        <w:t xml:space="preserve">, Warszawa 2023, s. 243. </w:t>
      </w:r>
    </w:p>
  </w:footnote>
  <w:footnote w:id="61">
    <w:p w14:paraId="7F2A2127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Dodać należy, że zasada ta obowiązuje również w postępowaniu egzekucyjnym na podstawie art. 767</w:t>
      </w:r>
      <w:r w:rsidRPr="00E438BD">
        <w:rPr>
          <w:rFonts w:ascii="Times New Roman" w:hAnsi="Times New Roman" w:cs="Times New Roman"/>
          <w:vertAlign w:val="superscript"/>
        </w:rPr>
        <w:t>4</w:t>
      </w:r>
      <w:r w:rsidRPr="00E438BD">
        <w:rPr>
          <w:rFonts w:ascii="Times New Roman" w:hAnsi="Times New Roman" w:cs="Times New Roman"/>
        </w:rPr>
        <w:t xml:space="preserve"> § 1</w:t>
      </w:r>
      <w:r w:rsidRPr="00E438BD">
        <w:rPr>
          <w:rFonts w:ascii="Times New Roman" w:hAnsi="Times New Roman" w:cs="Times New Roman"/>
          <w:vertAlign w:val="superscript"/>
        </w:rPr>
        <w:t>1</w:t>
      </w:r>
      <w:r w:rsidRPr="00E438BD">
        <w:rPr>
          <w:rFonts w:ascii="Times New Roman" w:hAnsi="Times New Roman" w:cs="Times New Roman"/>
        </w:rPr>
        <w:t xml:space="preserve"> k.p.c.</w:t>
      </w:r>
    </w:p>
  </w:footnote>
  <w:footnote w:id="62">
    <w:p w14:paraId="0E46D539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Por. Uchwała SN z 1</w:t>
      </w:r>
      <w:r>
        <w:rPr>
          <w:rFonts w:ascii="Times New Roman" w:hAnsi="Times New Roman" w:cs="Times New Roman"/>
        </w:rPr>
        <w:t xml:space="preserve"> lipca </w:t>
      </w:r>
      <w:r w:rsidRPr="00E438BD">
        <w:rPr>
          <w:rFonts w:ascii="Times New Roman" w:hAnsi="Times New Roman" w:cs="Times New Roman"/>
        </w:rPr>
        <w:t>2021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 xml:space="preserve">, III CZP 36/20, OSNC 2021, nr 11, poz. 74, a także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>,</w:t>
      </w:r>
      <w:r w:rsidRPr="00E438BD">
        <w:rPr>
          <w:rFonts w:ascii="Times New Roman" w:hAnsi="Times New Roman" w:cs="Times New Roman"/>
          <w:i/>
          <w:iCs/>
        </w:rPr>
        <w:t xml:space="preserve"> Kodeks postępowania cywilnego 2023…</w:t>
      </w:r>
      <w:r w:rsidRPr="00E438BD">
        <w:rPr>
          <w:rFonts w:ascii="Times New Roman" w:hAnsi="Times New Roman" w:cs="Times New Roman"/>
        </w:rPr>
        <w:t>, s.</w:t>
      </w:r>
      <w:r>
        <w:rPr>
          <w:rFonts w:ascii="Times New Roman" w:hAnsi="Times New Roman" w:cs="Times New Roman"/>
        </w:rPr>
        <w:t xml:space="preserve"> </w:t>
      </w:r>
      <w:r w:rsidRPr="00E438BD">
        <w:rPr>
          <w:rFonts w:ascii="Times New Roman" w:hAnsi="Times New Roman" w:cs="Times New Roman"/>
        </w:rPr>
        <w:t xml:space="preserve">84 oraz P. Grzegorczyk, </w:t>
      </w:r>
      <w:r w:rsidRPr="00E438BD">
        <w:rPr>
          <w:rFonts w:ascii="Times New Roman" w:hAnsi="Times New Roman" w:cs="Times New Roman"/>
          <w:i/>
          <w:iCs/>
        </w:rPr>
        <w:t>Zażalenie w postępowaniu cywilnym w świetle ustawy nowelizującej z 9.03.2023 r</w:t>
      </w:r>
      <w:r w:rsidRPr="00E438BD">
        <w:rPr>
          <w:rFonts w:ascii="Times New Roman" w:hAnsi="Times New Roman" w:cs="Times New Roman"/>
        </w:rPr>
        <w:t>., „Polski Proces Cywilny” 3/2023, s. 391.</w:t>
      </w:r>
    </w:p>
  </w:footnote>
  <w:footnote w:id="63">
    <w:p w14:paraId="4E6EAF84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Zgodnie z wykładnią literalną przepis ten może mieć zastosowanie do zażaleń pionowych, jak i poziomych</w:t>
      </w:r>
      <w:r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Pr="00E438BD">
        <w:rPr>
          <w:rFonts w:ascii="Times New Roman" w:hAnsi="Times New Roman" w:cs="Times New Roman"/>
        </w:rPr>
        <w:t>ile przepis szczególny nie stanowi inaczej.</w:t>
      </w:r>
    </w:p>
  </w:footnote>
  <w:footnote w:id="64">
    <w:p w14:paraId="0750438F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>,</w:t>
      </w:r>
      <w:r w:rsidRPr="00E438BD">
        <w:rPr>
          <w:rFonts w:ascii="Times New Roman" w:hAnsi="Times New Roman" w:cs="Times New Roman"/>
          <w:i/>
          <w:iCs/>
        </w:rPr>
        <w:t xml:space="preserve"> Op. cit.</w:t>
      </w:r>
      <w:r w:rsidRPr="00E438BD">
        <w:rPr>
          <w:rFonts w:ascii="Times New Roman" w:hAnsi="Times New Roman" w:cs="Times New Roman"/>
        </w:rPr>
        <w:t>, s. 85.</w:t>
      </w:r>
    </w:p>
  </w:footnote>
  <w:footnote w:id="65">
    <w:p w14:paraId="2D3C67F1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M. </w:t>
      </w:r>
      <w:proofErr w:type="spellStart"/>
      <w:r w:rsidRPr="00E438BD">
        <w:rPr>
          <w:rFonts w:ascii="Times New Roman" w:hAnsi="Times New Roman" w:cs="Times New Roman"/>
        </w:rPr>
        <w:t>Dziurda</w:t>
      </w:r>
      <w:proofErr w:type="spellEnd"/>
      <w:r w:rsidRPr="00E438BD">
        <w:rPr>
          <w:rFonts w:ascii="Times New Roman" w:hAnsi="Times New Roman" w:cs="Times New Roman"/>
        </w:rPr>
        <w:t xml:space="preserve">, </w:t>
      </w:r>
      <w:r w:rsidRPr="00E438BD">
        <w:rPr>
          <w:rFonts w:ascii="Times New Roman" w:hAnsi="Times New Roman" w:cs="Times New Roman"/>
          <w:i/>
          <w:iCs/>
        </w:rPr>
        <w:t>Zmiany w postępowaniu zażaleniowym po nowelizacji KPC</w:t>
      </w:r>
      <w:r w:rsidRPr="00E438BD">
        <w:rPr>
          <w:rFonts w:ascii="Times New Roman" w:hAnsi="Times New Roman" w:cs="Times New Roman"/>
        </w:rPr>
        <w:t>, LEX/el. 2023, nt. 3.</w:t>
      </w:r>
    </w:p>
  </w:footnote>
  <w:footnote w:id="66">
    <w:p w14:paraId="016C5BBA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A. Łazarska, </w:t>
      </w:r>
      <w:r w:rsidRPr="00E438BD">
        <w:rPr>
          <w:rFonts w:ascii="Times New Roman" w:hAnsi="Times New Roman" w:cs="Times New Roman"/>
          <w:i/>
          <w:iCs/>
        </w:rPr>
        <w:t>Skład sądu drugiej instancji…</w:t>
      </w:r>
      <w:r w:rsidRPr="00E438BD">
        <w:rPr>
          <w:rFonts w:ascii="Times New Roman" w:hAnsi="Times New Roman" w:cs="Times New Roman"/>
        </w:rPr>
        <w:t xml:space="preserve">, s. 147-148; T. Zembrzuski, </w:t>
      </w:r>
      <w:r w:rsidRPr="00E438BD">
        <w:rPr>
          <w:rFonts w:ascii="Times New Roman" w:hAnsi="Times New Roman" w:cs="Times New Roman"/>
          <w:i/>
          <w:iCs/>
        </w:rPr>
        <w:t>Nieważność postępowania w procesie cywilnym</w:t>
      </w:r>
      <w:r w:rsidRPr="00E438BD">
        <w:rPr>
          <w:rFonts w:ascii="Times New Roman" w:hAnsi="Times New Roman" w:cs="Times New Roman"/>
        </w:rPr>
        <w:t>, Warszawa 2017, s. 232.</w:t>
      </w:r>
    </w:p>
  </w:footnote>
  <w:footnote w:id="67">
    <w:p w14:paraId="35079383" w14:textId="77777777" w:rsidR="00446083" w:rsidRPr="00E438BD" w:rsidRDefault="00446083" w:rsidP="00446083">
      <w:pPr>
        <w:pStyle w:val="Tekstprzypisudolnego"/>
        <w:spacing w:line="276" w:lineRule="auto"/>
        <w:jc w:val="both"/>
        <w:rPr>
          <w:rFonts w:ascii="Times New Roman" w:hAnsi="Times New Roman" w:cs="Times New Roman"/>
        </w:rPr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Uchwała SN z 18</w:t>
      </w:r>
      <w:r>
        <w:rPr>
          <w:rFonts w:ascii="Times New Roman" w:hAnsi="Times New Roman" w:cs="Times New Roman"/>
        </w:rPr>
        <w:t xml:space="preserve"> grudnia </w:t>
      </w:r>
      <w:r w:rsidRPr="00E438BD">
        <w:rPr>
          <w:rFonts w:ascii="Times New Roman" w:hAnsi="Times New Roman" w:cs="Times New Roman"/>
        </w:rPr>
        <w:t>1968 r</w:t>
      </w:r>
      <w:r>
        <w:rPr>
          <w:rFonts w:ascii="Times New Roman" w:hAnsi="Times New Roman" w:cs="Times New Roman"/>
        </w:rPr>
        <w:t>oku</w:t>
      </w:r>
      <w:r w:rsidRPr="00E438BD">
        <w:rPr>
          <w:rFonts w:ascii="Times New Roman" w:hAnsi="Times New Roman" w:cs="Times New Roman"/>
        </w:rPr>
        <w:t>, III CZP 119/68, OSNPG 1969, nr 4, poz. 23.</w:t>
      </w:r>
    </w:p>
  </w:footnote>
  <w:footnote w:id="68">
    <w:p w14:paraId="7EB2D11E" w14:textId="77777777" w:rsidR="00446083" w:rsidRDefault="00446083" w:rsidP="00446083">
      <w:pPr>
        <w:pStyle w:val="Tekstprzypisudolnego"/>
        <w:spacing w:line="276" w:lineRule="auto"/>
        <w:jc w:val="both"/>
      </w:pPr>
      <w:r w:rsidRPr="00E438BD">
        <w:rPr>
          <w:rStyle w:val="Odwoanieprzypisudolnego"/>
          <w:rFonts w:ascii="Times New Roman" w:hAnsi="Times New Roman" w:cs="Times New Roman"/>
        </w:rPr>
        <w:footnoteRef/>
      </w:r>
      <w:r w:rsidRPr="00E438BD">
        <w:rPr>
          <w:rFonts w:ascii="Times New Roman" w:hAnsi="Times New Roman" w:cs="Times New Roman"/>
        </w:rPr>
        <w:t xml:space="preserve"> W odniesieniu do zażaleń – decydujące jest to, czy zażalenie ma charakter poziomy, czy pionowy.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B2642"/>
    <w:multiLevelType w:val="hybridMultilevel"/>
    <w:tmpl w:val="ADDEC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5B01"/>
    <w:multiLevelType w:val="hybridMultilevel"/>
    <w:tmpl w:val="1B723B3C"/>
    <w:lvl w:ilvl="0" w:tplc="DCD69AB8">
      <w:start w:val="1"/>
      <w:numFmt w:val="decimal"/>
      <w:lvlText w:val="%1."/>
      <w:lvlJc w:val="left"/>
      <w:pPr>
        <w:ind w:left="720" w:hanging="360"/>
      </w:pPr>
    </w:lvl>
    <w:lvl w:ilvl="1" w:tplc="29980634">
      <w:start w:val="1"/>
      <w:numFmt w:val="decimal"/>
      <w:lvlText w:val="%2."/>
      <w:lvlJc w:val="left"/>
      <w:pPr>
        <w:ind w:left="720" w:hanging="360"/>
      </w:pPr>
    </w:lvl>
    <w:lvl w:ilvl="2" w:tplc="44C6E2D8">
      <w:start w:val="1"/>
      <w:numFmt w:val="decimal"/>
      <w:lvlText w:val="%3."/>
      <w:lvlJc w:val="left"/>
      <w:pPr>
        <w:ind w:left="720" w:hanging="360"/>
      </w:pPr>
    </w:lvl>
    <w:lvl w:ilvl="3" w:tplc="1310AF7E">
      <w:start w:val="1"/>
      <w:numFmt w:val="decimal"/>
      <w:lvlText w:val="%4."/>
      <w:lvlJc w:val="left"/>
      <w:pPr>
        <w:ind w:left="720" w:hanging="360"/>
      </w:pPr>
    </w:lvl>
    <w:lvl w:ilvl="4" w:tplc="F8241A64">
      <w:start w:val="1"/>
      <w:numFmt w:val="decimal"/>
      <w:lvlText w:val="%5."/>
      <w:lvlJc w:val="left"/>
      <w:pPr>
        <w:ind w:left="720" w:hanging="360"/>
      </w:pPr>
    </w:lvl>
    <w:lvl w:ilvl="5" w:tplc="E382B3F2">
      <w:start w:val="1"/>
      <w:numFmt w:val="decimal"/>
      <w:lvlText w:val="%6."/>
      <w:lvlJc w:val="left"/>
      <w:pPr>
        <w:ind w:left="720" w:hanging="360"/>
      </w:pPr>
    </w:lvl>
    <w:lvl w:ilvl="6" w:tplc="D07A7CBC">
      <w:start w:val="1"/>
      <w:numFmt w:val="decimal"/>
      <w:lvlText w:val="%7."/>
      <w:lvlJc w:val="left"/>
      <w:pPr>
        <w:ind w:left="720" w:hanging="360"/>
      </w:pPr>
    </w:lvl>
    <w:lvl w:ilvl="7" w:tplc="BDA29178">
      <w:start w:val="1"/>
      <w:numFmt w:val="decimal"/>
      <w:lvlText w:val="%8."/>
      <w:lvlJc w:val="left"/>
      <w:pPr>
        <w:ind w:left="720" w:hanging="360"/>
      </w:pPr>
    </w:lvl>
    <w:lvl w:ilvl="8" w:tplc="23B89600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1AF78F9"/>
    <w:multiLevelType w:val="hybridMultilevel"/>
    <w:tmpl w:val="840EA1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541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C45C1"/>
    <w:multiLevelType w:val="hybridMultilevel"/>
    <w:tmpl w:val="5E044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2E9A"/>
    <w:multiLevelType w:val="hybridMultilevel"/>
    <w:tmpl w:val="2B02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3672"/>
    <w:multiLevelType w:val="hybridMultilevel"/>
    <w:tmpl w:val="F2C03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03D55"/>
    <w:multiLevelType w:val="hybridMultilevel"/>
    <w:tmpl w:val="1B723B3C"/>
    <w:lvl w:ilvl="0" w:tplc="DCD69AB8">
      <w:start w:val="1"/>
      <w:numFmt w:val="decimal"/>
      <w:lvlText w:val="%1."/>
      <w:lvlJc w:val="left"/>
      <w:pPr>
        <w:ind w:left="720" w:hanging="360"/>
      </w:pPr>
    </w:lvl>
    <w:lvl w:ilvl="1" w:tplc="29980634">
      <w:start w:val="1"/>
      <w:numFmt w:val="decimal"/>
      <w:lvlText w:val="%2."/>
      <w:lvlJc w:val="left"/>
      <w:pPr>
        <w:ind w:left="720" w:hanging="360"/>
      </w:pPr>
    </w:lvl>
    <w:lvl w:ilvl="2" w:tplc="44C6E2D8">
      <w:start w:val="1"/>
      <w:numFmt w:val="decimal"/>
      <w:lvlText w:val="%3."/>
      <w:lvlJc w:val="left"/>
      <w:pPr>
        <w:ind w:left="720" w:hanging="360"/>
      </w:pPr>
    </w:lvl>
    <w:lvl w:ilvl="3" w:tplc="1310AF7E">
      <w:start w:val="1"/>
      <w:numFmt w:val="decimal"/>
      <w:lvlText w:val="%4."/>
      <w:lvlJc w:val="left"/>
      <w:pPr>
        <w:ind w:left="720" w:hanging="360"/>
      </w:pPr>
    </w:lvl>
    <w:lvl w:ilvl="4" w:tplc="F8241A64">
      <w:start w:val="1"/>
      <w:numFmt w:val="decimal"/>
      <w:lvlText w:val="%5."/>
      <w:lvlJc w:val="left"/>
      <w:pPr>
        <w:ind w:left="720" w:hanging="360"/>
      </w:pPr>
    </w:lvl>
    <w:lvl w:ilvl="5" w:tplc="E382B3F2">
      <w:start w:val="1"/>
      <w:numFmt w:val="decimal"/>
      <w:lvlText w:val="%6."/>
      <w:lvlJc w:val="left"/>
      <w:pPr>
        <w:ind w:left="720" w:hanging="360"/>
      </w:pPr>
    </w:lvl>
    <w:lvl w:ilvl="6" w:tplc="D07A7CBC">
      <w:start w:val="1"/>
      <w:numFmt w:val="decimal"/>
      <w:lvlText w:val="%7."/>
      <w:lvlJc w:val="left"/>
      <w:pPr>
        <w:ind w:left="720" w:hanging="360"/>
      </w:pPr>
    </w:lvl>
    <w:lvl w:ilvl="7" w:tplc="BDA29178">
      <w:start w:val="1"/>
      <w:numFmt w:val="decimal"/>
      <w:lvlText w:val="%8."/>
      <w:lvlJc w:val="left"/>
      <w:pPr>
        <w:ind w:left="720" w:hanging="360"/>
      </w:pPr>
    </w:lvl>
    <w:lvl w:ilvl="8" w:tplc="23B89600">
      <w:start w:val="1"/>
      <w:numFmt w:val="decimal"/>
      <w:lvlText w:val="%9."/>
      <w:lvlJc w:val="left"/>
      <w:pPr>
        <w:ind w:left="720" w:hanging="360"/>
      </w:pPr>
    </w:lvl>
  </w:abstractNum>
  <w:num w:numId="1" w16cid:durableId="1589773608">
    <w:abstractNumId w:val="4"/>
  </w:num>
  <w:num w:numId="2" w16cid:durableId="959141316">
    <w:abstractNumId w:val="3"/>
  </w:num>
  <w:num w:numId="3" w16cid:durableId="327246814">
    <w:abstractNumId w:val="2"/>
  </w:num>
  <w:num w:numId="4" w16cid:durableId="1132821290">
    <w:abstractNumId w:val="0"/>
  </w:num>
  <w:num w:numId="5" w16cid:durableId="1831480639">
    <w:abstractNumId w:val="6"/>
  </w:num>
  <w:num w:numId="6" w16cid:durableId="432743867">
    <w:abstractNumId w:val="5"/>
  </w:num>
  <w:num w:numId="7" w16cid:durableId="480462019">
    <w:abstractNumId w:val="1"/>
  </w:num>
  <w:num w:numId="8" w16cid:durableId="142537479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anna Kruk">
    <w15:presenceInfo w15:providerId="Windows Live" w15:userId="631891d1b10cca8b"/>
  </w15:person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83"/>
    <w:rsid w:val="00000400"/>
    <w:rsid w:val="00025BDA"/>
    <w:rsid w:val="00032555"/>
    <w:rsid w:val="00046306"/>
    <w:rsid w:val="000540F6"/>
    <w:rsid w:val="0006687F"/>
    <w:rsid w:val="00095304"/>
    <w:rsid w:val="000A0CC0"/>
    <w:rsid w:val="000A6156"/>
    <w:rsid w:val="000B4B7B"/>
    <w:rsid w:val="000D0AB1"/>
    <w:rsid w:val="000D2DEB"/>
    <w:rsid w:val="000E5A4A"/>
    <w:rsid w:val="000F0ACC"/>
    <w:rsid w:val="000F20D4"/>
    <w:rsid w:val="00113093"/>
    <w:rsid w:val="001355A4"/>
    <w:rsid w:val="00150E9D"/>
    <w:rsid w:val="001542CA"/>
    <w:rsid w:val="00161DEC"/>
    <w:rsid w:val="001625B9"/>
    <w:rsid w:val="00194D61"/>
    <w:rsid w:val="001B0ABA"/>
    <w:rsid w:val="001B1F88"/>
    <w:rsid w:val="001D033D"/>
    <w:rsid w:val="001E2FEA"/>
    <w:rsid w:val="00212FCE"/>
    <w:rsid w:val="00222FB9"/>
    <w:rsid w:val="002347A9"/>
    <w:rsid w:val="00250245"/>
    <w:rsid w:val="0025551F"/>
    <w:rsid w:val="00256279"/>
    <w:rsid w:val="00282A6F"/>
    <w:rsid w:val="002B26D0"/>
    <w:rsid w:val="002C150C"/>
    <w:rsid w:val="00335E58"/>
    <w:rsid w:val="00362F7A"/>
    <w:rsid w:val="00391A80"/>
    <w:rsid w:val="0039660F"/>
    <w:rsid w:val="003B5F9B"/>
    <w:rsid w:val="003C4751"/>
    <w:rsid w:val="003F667B"/>
    <w:rsid w:val="00407767"/>
    <w:rsid w:val="004121CD"/>
    <w:rsid w:val="00413405"/>
    <w:rsid w:val="00415D7C"/>
    <w:rsid w:val="00420388"/>
    <w:rsid w:val="00446083"/>
    <w:rsid w:val="0045723E"/>
    <w:rsid w:val="00480BF5"/>
    <w:rsid w:val="00482546"/>
    <w:rsid w:val="004A1A73"/>
    <w:rsid w:val="004D201D"/>
    <w:rsid w:val="004F1CE8"/>
    <w:rsid w:val="00551B81"/>
    <w:rsid w:val="00555CEF"/>
    <w:rsid w:val="005603B9"/>
    <w:rsid w:val="00574FAC"/>
    <w:rsid w:val="00596A1B"/>
    <w:rsid w:val="005A3693"/>
    <w:rsid w:val="005D2033"/>
    <w:rsid w:val="0060705E"/>
    <w:rsid w:val="00620A60"/>
    <w:rsid w:val="006337ED"/>
    <w:rsid w:val="0065184D"/>
    <w:rsid w:val="006536D7"/>
    <w:rsid w:val="00667EA1"/>
    <w:rsid w:val="00683108"/>
    <w:rsid w:val="00695DE5"/>
    <w:rsid w:val="006D3CC5"/>
    <w:rsid w:val="006E514E"/>
    <w:rsid w:val="00733886"/>
    <w:rsid w:val="0075084E"/>
    <w:rsid w:val="00750ADA"/>
    <w:rsid w:val="00777919"/>
    <w:rsid w:val="007802C5"/>
    <w:rsid w:val="00795B1F"/>
    <w:rsid w:val="007A6B6A"/>
    <w:rsid w:val="007B6E2C"/>
    <w:rsid w:val="007B7B3B"/>
    <w:rsid w:val="007C564B"/>
    <w:rsid w:val="00806745"/>
    <w:rsid w:val="00872313"/>
    <w:rsid w:val="008A01E8"/>
    <w:rsid w:val="008A4616"/>
    <w:rsid w:val="008C3019"/>
    <w:rsid w:val="008E35EA"/>
    <w:rsid w:val="00912700"/>
    <w:rsid w:val="00941C65"/>
    <w:rsid w:val="00945035"/>
    <w:rsid w:val="00945900"/>
    <w:rsid w:val="009534F8"/>
    <w:rsid w:val="00974DE3"/>
    <w:rsid w:val="009D36D3"/>
    <w:rsid w:val="009D3703"/>
    <w:rsid w:val="009D5A23"/>
    <w:rsid w:val="009E3965"/>
    <w:rsid w:val="009F1FF5"/>
    <w:rsid w:val="009F20AE"/>
    <w:rsid w:val="009F6F49"/>
    <w:rsid w:val="00A04082"/>
    <w:rsid w:val="00A13BDC"/>
    <w:rsid w:val="00A5620A"/>
    <w:rsid w:val="00A56E86"/>
    <w:rsid w:val="00A66D1F"/>
    <w:rsid w:val="00A6710A"/>
    <w:rsid w:val="00A82502"/>
    <w:rsid w:val="00B2134B"/>
    <w:rsid w:val="00B475C1"/>
    <w:rsid w:val="00B616C6"/>
    <w:rsid w:val="00B76015"/>
    <w:rsid w:val="00B80D1A"/>
    <w:rsid w:val="00B838E5"/>
    <w:rsid w:val="00B87ED0"/>
    <w:rsid w:val="00B94574"/>
    <w:rsid w:val="00BA7FA7"/>
    <w:rsid w:val="00BB3569"/>
    <w:rsid w:val="00BC72DB"/>
    <w:rsid w:val="00BC7D0C"/>
    <w:rsid w:val="00BD3142"/>
    <w:rsid w:val="00BF054B"/>
    <w:rsid w:val="00BF1AA8"/>
    <w:rsid w:val="00BF2611"/>
    <w:rsid w:val="00C26785"/>
    <w:rsid w:val="00C32E10"/>
    <w:rsid w:val="00C41280"/>
    <w:rsid w:val="00C44616"/>
    <w:rsid w:val="00C578FC"/>
    <w:rsid w:val="00C63E2F"/>
    <w:rsid w:val="00C91227"/>
    <w:rsid w:val="00CA0670"/>
    <w:rsid w:val="00CB6A37"/>
    <w:rsid w:val="00CC1D85"/>
    <w:rsid w:val="00CD0D58"/>
    <w:rsid w:val="00CD4CD9"/>
    <w:rsid w:val="00D07F48"/>
    <w:rsid w:val="00D15470"/>
    <w:rsid w:val="00D26C88"/>
    <w:rsid w:val="00D47A89"/>
    <w:rsid w:val="00D506C7"/>
    <w:rsid w:val="00D668CA"/>
    <w:rsid w:val="00E00558"/>
    <w:rsid w:val="00E23D37"/>
    <w:rsid w:val="00E54950"/>
    <w:rsid w:val="00E5634E"/>
    <w:rsid w:val="00E6216C"/>
    <w:rsid w:val="00E935E9"/>
    <w:rsid w:val="00EB5153"/>
    <w:rsid w:val="00EE4796"/>
    <w:rsid w:val="00F06797"/>
    <w:rsid w:val="00F13CE8"/>
    <w:rsid w:val="00F22AEB"/>
    <w:rsid w:val="00F32B1B"/>
    <w:rsid w:val="00F63AB7"/>
    <w:rsid w:val="00F664C2"/>
    <w:rsid w:val="00F91F55"/>
    <w:rsid w:val="00FC25E3"/>
    <w:rsid w:val="00FC77B7"/>
    <w:rsid w:val="00FD6C48"/>
    <w:rsid w:val="00FE1AA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1C3B"/>
  <w15:chartTrackingRefBased/>
  <w15:docId w15:val="{07538D49-C7EC-428A-B6BC-0BB83F79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08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6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08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083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08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08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08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083"/>
    <w:rPr>
      <w:rFonts w:eastAsiaTheme="majorEastAsia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6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083"/>
    <w:rPr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4460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0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083"/>
    <w:rPr>
      <w:i/>
      <w:iCs/>
      <w:color w:val="2F5496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44608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46083"/>
    <w:rPr>
      <w:color w:val="0000FF"/>
      <w:u w:val="single"/>
    </w:rPr>
  </w:style>
  <w:style w:type="paragraph" w:customStyle="1" w:styleId="text-justify">
    <w:name w:val="text-justify"/>
    <w:basedOn w:val="Normalny"/>
    <w:rsid w:val="004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0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08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60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60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08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0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0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083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60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6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08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6083"/>
    <w:pPr>
      <w:spacing w:after="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0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jm.gov.pl/sejm9.nsf/druk.xsp?nr=32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4557</Words>
  <Characters>27343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Komierzyńska-Orlińska</dc:creator>
  <cp:keywords/>
  <dc:description/>
  <cp:lastModifiedBy>Joanna Kruk</cp:lastModifiedBy>
  <cp:revision>11</cp:revision>
  <dcterms:created xsi:type="dcterms:W3CDTF">2024-06-12T21:16:00Z</dcterms:created>
  <dcterms:modified xsi:type="dcterms:W3CDTF">2024-06-12T21:22:00Z</dcterms:modified>
</cp:coreProperties>
</file>