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0D1" w:rsidRDefault="00D800D1" w:rsidP="00D800D1">
      <w:pPr>
        <w:spacing w:line="360" w:lineRule="auto"/>
        <w:jc w:val="both"/>
        <w:rPr>
          <w:b/>
          <w:spacing w:val="0"/>
        </w:rPr>
      </w:pPr>
      <w:r>
        <w:rPr>
          <w:b/>
          <w:spacing w:val="0"/>
        </w:rPr>
        <w:t>Autor Barbara Podgórska</w:t>
      </w:r>
    </w:p>
    <w:p w:rsidR="00D800D1" w:rsidRPr="004132BC" w:rsidRDefault="00D800D1" w:rsidP="00D800D1">
      <w:pPr>
        <w:spacing w:line="360" w:lineRule="auto"/>
        <w:jc w:val="both"/>
        <w:rPr>
          <w:b/>
          <w:spacing w:val="0"/>
        </w:rPr>
      </w:pPr>
    </w:p>
    <w:p w:rsidR="00ED67FF" w:rsidRPr="00EA51A8" w:rsidRDefault="00ED67FF" w:rsidP="00ED67FF">
      <w:pPr>
        <w:spacing w:line="360" w:lineRule="auto"/>
        <w:jc w:val="both"/>
        <w:rPr>
          <w:spacing w:val="0"/>
        </w:rPr>
      </w:pPr>
    </w:p>
    <w:p w:rsidR="00E00470" w:rsidRDefault="00062313" w:rsidP="00E00470">
      <w:pPr>
        <w:spacing w:line="360" w:lineRule="auto"/>
        <w:jc w:val="both"/>
        <w:rPr>
          <w:b/>
          <w:spacing w:val="0"/>
          <w:lang w:val="en-US"/>
        </w:rPr>
      </w:pPr>
      <w:r w:rsidRPr="00062313">
        <w:rPr>
          <w:b/>
          <w:spacing w:val="0"/>
          <w:szCs w:val="28"/>
          <w:lang w:val="en-US"/>
        </w:rPr>
        <w:t>Physician</w:t>
      </w:r>
      <w:r>
        <w:rPr>
          <w:b/>
          <w:spacing w:val="0"/>
          <w:szCs w:val="28"/>
          <w:lang w:val="en-US"/>
        </w:rPr>
        <w:t>s’</w:t>
      </w:r>
      <w:r w:rsidR="00D800D1">
        <w:rPr>
          <w:b/>
          <w:spacing w:val="0"/>
          <w:szCs w:val="28"/>
          <w:lang w:val="en-US"/>
        </w:rPr>
        <w:t xml:space="preserve"> practice and protection </w:t>
      </w:r>
      <w:r w:rsidRPr="00062313">
        <w:rPr>
          <w:b/>
          <w:spacing w:val="0"/>
          <w:szCs w:val="28"/>
          <w:lang w:val="en-US"/>
        </w:rPr>
        <w:t>of patient</w:t>
      </w:r>
      <w:r>
        <w:rPr>
          <w:b/>
          <w:spacing w:val="0"/>
          <w:szCs w:val="28"/>
          <w:lang w:val="en-US"/>
        </w:rPr>
        <w:t>s’</w:t>
      </w:r>
      <w:r w:rsidR="00D800D1">
        <w:rPr>
          <w:b/>
          <w:spacing w:val="0"/>
          <w:szCs w:val="28"/>
          <w:lang w:val="en-US"/>
        </w:rPr>
        <w:t xml:space="preserve"> rights and of the </w:t>
      </w:r>
      <w:proofErr w:type="spellStart"/>
      <w:r w:rsidRPr="00062313">
        <w:rPr>
          <w:b/>
          <w:spacing w:val="0"/>
          <w:szCs w:val="28"/>
          <w:lang w:val="en-US"/>
        </w:rPr>
        <w:t>physician</w:t>
      </w:r>
      <w:r>
        <w:rPr>
          <w:b/>
          <w:spacing w:val="0"/>
          <w:szCs w:val="28"/>
          <w:lang w:val="en-US"/>
        </w:rPr>
        <w:t>s’</w:t>
      </w:r>
      <w:r w:rsidRPr="00062313">
        <w:rPr>
          <w:b/>
          <w:spacing w:val="0"/>
          <w:szCs w:val="28"/>
          <w:lang w:val="en-US"/>
        </w:rPr>
        <w:t>responsibility</w:t>
      </w:r>
      <w:proofErr w:type="spellEnd"/>
      <w:r w:rsidRPr="00062313">
        <w:rPr>
          <w:b/>
          <w:spacing w:val="0"/>
          <w:szCs w:val="28"/>
          <w:lang w:val="en-US"/>
        </w:rPr>
        <w:t xml:space="preserve"> </w:t>
      </w:r>
      <w:r w:rsidR="00D800D1">
        <w:rPr>
          <w:b/>
          <w:spacing w:val="0"/>
          <w:szCs w:val="28"/>
          <w:lang w:val="en-US"/>
        </w:rPr>
        <w:t xml:space="preserve">in view </w:t>
      </w:r>
      <w:r w:rsidR="00F13A44">
        <w:rPr>
          <w:b/>
          <w:spacing w:val="0"/>
          <w:szCs w:val="28"/>
          <w:lang w:val="en-US"/>
        </w:rPr>
        <w:t>of statutory laws of the Third R</w:t>
      </w:r>
      <w:r w:rsidR="00D800D1">
        <w:rPr>
          <w:b/>
          <w:spacing w:val="0"/>
          <w:szCs w:val="28"/>
          <w:lang w:val="en-US"/>
        </w:rPr>
        <w:t>epublic of Poland</w:t>
      </w:r>
    </w:p>
    <w:p w:rsidR="00D800D1" w:rsidRDefault="00D800D1" w:rsidP="00E00470">
      <w:pPr>
        <w:spacing w:line="360" w:lineRule="auto"/>
        <w:jc w:val="both"/>
        <w:rPr>
          <w:b/>
          <w:spacing w:val="0"/>
          <w:lang w:val="en-US"/>
        </w:rPr>
      </w:pPr>
    </w:p>
    <w:p w:rsidR="00E00470" w:rsidRDefault="00E00470" w:rsidP="00E00470">
      <w:pPr>
        <w:spacing w:line="360" w:lineRule="auto"/>
        <w:jc w:val="both"/>
        <w:rPr>
          <w:b/>
          <w:spacing w:val="0"/>
          <w:lang w:val="en-US"/>
        </w:rPr>
      </w:pPr>
    </w:p>
    <w:p w:rsidR="00E00470" w:rsidRPr="00062313" w:rsidRDefault="00E00470" w:rsidP="00E00470">
      <w:pPr>
        <w:spacing w:line="360" w:lineRule="auto"/>
        <w:jc w:val="both"/>
        <w:rPr>
          <w:b/>
          <w:spacing w:val="0"/>
          <w:lang w:val="en-US"/>
        </w:rPr>
      </w:pPr>
      <w:r w:rsidRPr="00062313">
        <w:rPr>
          <w:b/>
          <w:spacing w:val="0"/>
          <w:lang w:val="en-US"/>
        </w:rPr>
        <w:t>Summary</w:t>
      </w:r>
    </w:p>
    <w:p w:rsidR="00ED67FF" w:rsidRPr="00062313" w:rsidRDefault="00ED67FF" w:rsidP="00ED67FF">
      <w:pPr>
        <w:spacing w:line="360" w:lineRule="auto"/>
        <w:ind w:firstLine="708"/>
        <w:jc w:val="both"/>
        <w:rPr>
          <w:b/>
          <w:spacing w:val="0"/>
          <w:szCs w:val="28"/>
          <w:lang w:val="en-US"/>
        </w:rPr>
      </w:pPr>
    </w:p>
    <w:p w:rsidR="00E00470" w:rsidRPr="00E26DF9" w:rsidRDefault="007370A7" w:rsidP="00ED67FF">
      <w:pPr>
        <w:spacing w:line="360" w:lineRule="auto"/>
        <w:jc w:val="both"/>
        <w:rPr>
          <w:spacing w:val="0"/>
          <w:lang w:val="en-US"/>
        </w:rPr>
      </w:pPr>
      <w:r>
        <w:rPr>
          <w:spacing w:val="0"/>
          <w:lang w:val="en-US"/>
        </w:rPr>
        <w:t>Practic</w:t>
      </w:r>
      <w:r w:rsidR="00ED67FF" w:rsidRPr="00EA51A8">
        <w:rPr>
          <w:spacing w:val="0"/>
          <w:lang w:val="en-US"/>
        </w:rPr>
        <w:t>ing the profession of</w:t>
      </w:r>
      <w:r>
        <w:rPr>
          <w:spacing w:val="0"/>
          <w:lang w:val="en-US"/>
        </w:rPr>
        <w:t xml:space="preserve"> a</w:t>
      </w:r>
      <w:r w:rsidR="00ED67FF" w:rsidRPr="00EA51A8">
        <w:rPr>
          <w:spacing w:val="0"/>
          <w:lang w:val="en-US"/>
        </w:rPr>
        <w:t xml:space="preserve"> physician is associated with the</w:t>
      </w:r>
      <w:r>
        <w:rPr>
          <w:spacing w:val="0"/>
          <w:lang w:val="en-US"/>
        </w:rPr>
        <w:t xml:space="preserve"> human life and health protection.</w:t>
      </w:r>
      <w:r w:rsidR="00ED67FF" w:rsidRPr="00EA51A8">
        <w:rPr>
          <w:spacing w:val="0"/>
          <w:lang w:val="en-US"/>
        </w:rPr>
        <w:t xml:space="preserve"> Attem</w:t>
      </w:r>
      <w:r>
        <w:rPr>
          <w:spacing w:val="0"/>
          <w:lang w:val="en-US"/>
        </w:rPr>
        <w:t xml:space="preserve">pts have </w:t>
      </w:r>
      <w:r w:rsidR="00ED67FF">
        <w:rPr>
          <w:spacing w:val="0"/>
          <w:lang w:val="en-US"/>
        </w:rPr>
        <w:t>been made to define rules that the physician should follo</w:t>
      </w:r>
      <w:r>
        <w:rPr>
          <w:spacing w:val="0"/>
          <w:lang w:val="en-US"/>
        </w:rPr>
        <w:t>w and to embody these rules in</w:t>
      </w:r>
      <w:r w:rsidR="00ED67FF">
        <w:rPr>
          <w:spacing w:val="0"/>
          <w:lang w:val="en-US"/>
        </w:rPr>
        <w:t xml:space="preserve"> both ethical and legal framework. Protection of life and health is one of the fundamental human rights and an obligation of the state</w:t>
      </w:r>
      <w:r>
        <w:rPr>
          <w:spacing w:val="0"/>
          <w:lang w:val="en-US"/>
        </w:rPr>
        <w:t xml:space="preserve"> guaranteed by the Constitution of the Republic of Poland,</w:t>
      </w:r>
      <w:r w:rsidR="00ED67FF">
        <w:rPr>
          <w:spacing w:val="0"/>
          <w:lang w:val="en-US"/>
        </w:rPr>
        <w:t xml:space="preserve"> hence provisions governing this area are included in many pieces of legislation. In practicing his/her profession, the physician bears civil, criminal and</w:t>
      </w:r>
      <w:r w:rsidR="00E26DF9">
        <w:rPr>
          <w:spacing w:val="0"/>
          <w:lang w:val="en-US"/>
        </w:rPr>
        <w:t xml:space="preserve"> </w:t>
      </w:r>
      <w:r w:rsidR="00ED67FF">
        <w:rPr>
          <w:spacing w:val="0"/>
          <w:lang w:val="en-US"/>
        </w:rPr>
        <w:t>professional responsibility. Civil r</w:t>
      </w:r>
      <w:r>
        <w:rPr>
          <w:spacing w:val="0"/>
          <w:lang w:val="en-US"/>
        </w:rPr>
        <w:t>esponsibility involves</w:t>
      </w:r>
      <w:r w:rsidR="00ED67FF">
        <w:rPr>
          <w:spacing w:val="0"/>
          <w:lang w:val="en-US"/>
        </w:rPr>
        <w:t xml:space="preserve"> responsibility for any damage that occurs as a result of a</w:t>
      </w:r>
      <w:r>
        <w:rPr>
          <w:spacing w:val="0"/>
          <w:lang w:val="en-US"/>
        </w:rPr>
        <w:t>n adequate causal link. Criminal-law life and health is regulated in detail by penal code.</w:t>
      </w:r>
      <w:r w:rsidR="00ED67FF">
        <w:rPr>
          <w:spacing w:val="0"/>
          <w:lang w:val="en-US"/>
        </w:rPr>
        <w:t xml:space="preserve"> Professional responsibility is </w:t>
      </w:r>
      <w:r>
        <w:rPr>
          <w:spacing w:val="0"/>
          <w:lang w:val="en-US"/>
        </w:rPr>
        <w:t>executed by Chamber of Physicians. Statutory</w:t>
      </w:r>
      <w:r w:rsidR="00E26DF9">
        <w:rPr>
          <w:spacing w:val="0"/>
          <w:lang w:val="en-US"/>
        </w:rPr>
        <w:t xml:space="preserve"> </w:t>
      </w:r>
      <w:r>
        <w:rPr>
          <w:spacing w:val="0"/>
          <w:lang w:val="en-US"/>
        </w:rPr>
        <w:t>law</w:t>
      </w:r>
      <w:r w:rsidR="00223B85">
        <w:rPr>
          <w:spacing w:val="0"/>
          <w:lang w:val="en-US"/>
        </w:rPr>
        <w:t>s</w:t>
      </w:r>
      <w:r w:rsidR="00E26DF9">
        <w:rPr>
          <w:spacing w:val="0"/>
          <w:lang w:val="en-US"/>
        </w:rPr>
        <w:t xml:space="preserve"> </w:t>
      </w:r>
      <w:r w:rsidR="00223B85">
        <w:rPr>
          <w:spacing w:val="0"/>
          <w:lang w:val="en-US"/>
        </w:rPr>
        <w:t>concern the physician’s</w:t>
      </w:r>
      <w:r w:rsidR="00E26DF9">
        <w:rPr>
          <w:spacing w:val="0"/>
          <w:lang w:val="en-US"/>
        </w:rPr>
        <w:t xml:space="preserve"> </w:t>
      </w:r>
      <w:r w:rsidR="00223B85">
        <w:rPr>
          <w:spacing w:val="0"/>
          <w:lang w:val="en-US"/>
        </w:rPr>
        <w:t>responsibility and patient’s rights. There are new domains in</w:t>
      </w:r>
      <w:r w:rsidR="00E26DF9">
        <w:rPr>
          <w:spacing w:val="0"/>
          <w:lang w:val="en-US"/>
        </w:rPr>
        <w:t xml:space="preserve"> </w:t>
      </w:r>
      <w:bookmarkStart w:id="0" w:name="_GoBack"/>
      <w:bookmarkEnd w:id="0"/>
      <w:r w:rsidR="00223B85">
        <w:rPr>
          <w:spacing w:val="0"/>
          <w:lang w:val="en-US"/>
        </w:rPr>
        <w:t>medicine which require for</w:t>
      </w:r>
      <w:r w:rsidR="004132BC">
        <w:rPr>
          <w:spacing w:val="0"/>
          <w:lang w:val="en-US"/>
        </w:rPr>
        <w:t xml:space="preserve"> new</w:t>
      </w:r>
      <w:r w:rsidR="00223B85">
        <w:rPr>
          <w:spacing w:val="0"/>
          <w:lang w:val="en-US"/>
        </w:rPr>
        <w:t xml:space="preserve"> solutions.</w:t>
      </w:r>
    </w:p>
    <w:p w:rsidR="00E00470" w:rsidRPr="00E26DF9" w:rsidRDefault="00E00470" w:rsidP="00ED67FF">
      <w:pPr>
        <w:spacing w:line="360" w:lineRule="auto"/>
        <w:jc w:val="both"/>
        <w:rPr>
          <w:spacing w:val="0"/>
          <w:lang w:val="en-US"/>
        </w:rPr>
      </w:pPr>
    </w:p>
    <w:p w:rsidR="00E00470" w:rsidRPr="00E00470" w:rsidRDefault="00E00470" w:rsidP="00ED67FF">
      <w:pPr>
        <w:spacing w:line="360" w:lineRule="auto"/>
        <w:jc w:val="both"/>
        <w:rPr>
          <w:spacing w:val="0"/>
          <w:lang w:val="en-US"/>
        </w:rPr>
      </w:pPr>
      <w:r w:rsidRPr="00E00470">
        <w:rPr>
          <w:b/>
          <w:spacing w:val="0"/>
          <w:lang w:val="en-US"/>
        </w:rPr>
        <w:t>Key words:</w:t>
      </w:r>
      <w:r w:rsidRPr="00E00470">
        <w:rPr>
          <w:spacing w:val="0"/>
          <w:lang w:val="en-US"/>
        </w:rPr>
        <w:t xml:space="preserve"> physician, patient, responsibility, life, health</w:t>
      </w:r>
    </w:p>
    <w:p w:rsidR="00ED67FF" w:rsidRPr="00E00470" w:rsidRDefault="00ED67FF" w:rsidP="00ED67FF">
      <w:pPr>
        <w:jc w:val="both"/>
        <w:rPr>
          <w:spacing w:val="0"/>
          <w:lang w:val="en-US"/>
        </w:rPr>
      </w:pPr>
    </w:p>
    <w:p w:rsidR="008573D4" w:rsidRPr="00E00470" w:rsidRDefault="00F91091">
      <w:pPr>
        <w:rPr>
          <w:lang w:val="en-US"/>
        </w:rPr>
      </w:pPr>
    </w:p>
    <w:sectPr w:rsidR="008573D4" w:rsidRPr="00E00470" w:rsidSect="00075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7FF"/>
    <w:rsid w:val="00062313"/>
    <w:rsid w:val="00075E77"/>
    <w:rsid w:val="000C0EF0"/>
    <w:rsid w:val="00223B85"/>
    <w:rsid w:val="002C6FC5"/>
    <w:rsid w:val="002E358D"/>
    <w:rsid w:val="003247B1"/>
    <w:rsid w:val="004132BC"/>
    <w:rsid w:val="00424486"/>
    <w:rsid w:val="00623D03"/>
    <w:rsid w:val="00625BB0"/>
    <w:rsid w:val="00653141"/>
    <w:rsid w:val="007370A7"/>
    <w:rsid w:val="00943F42"/>
    <w:rsid w:val="009D3047"/>
    <w:rsid w:val="009E2528"/>
    <w:rsid w:val="00B22E8F"/>
    <w:rsid w:val="00D76BA6"/>
    <w:rsid w:val="00D800D1"/>
    <w:rsid w:val="00E00470"/>
    <w:rsid w:val="00E25358"/>
    <w:rsid w:val="00E26DF9"/>
    <w:rsid w:val="00ED67FF"/>
    <w:rsid w:val="00F13A44"/>
    <w:rsid w:val="00F91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67FF"/>
    <w:pPr>
      <w:spacing w:after="0" w:line="240" w:lineRule="auto"/>
    </w:pPr>
    <w:rPr>
      <w:rFonts w:ascii="Times New Roman" w:eastAsia="Times New Roman" w:hAnsi="Times New Roman" w:cs="Times New Roman"/>
      <w:spacing w:val="3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67FF"/>
    <w:pPr>
      <w:spacing w:after="0" w:line="240" w:lineRule="auto"/>
    </w:pPr>
    <w:rPr>
      <w:rFonts w:ascii="Times New Roman" w:eastAsia="Times New Roman" w:hAnsi="Times New Roman" w:cs="Times New Roman"/>
      <w:spacing w:val="3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Pfizer Inc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Podgorska, Barbara</dc:creator>
  <cp:lastModifiedBy>Podgorska, Barbara</cp:lastModifiedBy>
  <cp:revision>2</cp:revision>
  <dcterms:created xsi:type="dcterms:W3CDTF">2018-04-03T15:37:00Z</dcterms:created>
  <dcterms:modified xsi:type="dcterms:W3CDTF">2018-04-03T15:37:00Z</dcterms:modified>
</cp:coreProperties>
</file>