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90834" w14:textId="56FD7D1E" w:rsidR="001B7638" w:rsidRDefault="000466B9" w:rsidP="00DA5531">
      <w:pPr>
        <w:spacing w:after="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INCREASING POPULARITY AND SERVICE QUALITY ASSESSMENT OF ONLINE FOOD ORDERING APPLICATIONS </w:t>
      </w:r>
      <w:r w:rsidRPr="00050038">
        <w:rPr>
          <w:rFonts w:ascii="Times New Roman" w:eastAsia="Times New Roman" w:hAnsi="Times New Roman" w:cs="Times New Roman"/>
          <w:b/>
          <w:sz w:val="24"/>
          <w:szCs w:val="24"/>
        </w:rPr>
        <w:t>IN CORONAVIRUS EPIDEMIC TIME</w:t>
      </w:r>
      <w:r>
        <w:rPr>
          <w:rFonts w:ascii="Times New Roman" w:eastAsia="Times New Roman" w:hAnsi="Times New Roman" w:cs="Times New Roman"/>
          <w:b/>
          <w:sz w:val="24"/>
          <w:szCs w:val="24"/>
        </w:rPr>
        <w:t xml:space="preserve"> - A STUDY OF UBER EATS IN POLAND</w:t>
      </w:r>
    </w:p>
    <w:p w14:paraId="52BCCDBE" w14:textId="302DCF29" w:rsidR="00CC4381" w:rsidRDefault="00CC4381" w:rsidP="00DA5531">
      <w:pPr>
        <w:spacing w:after="160" w:line="240" w:lineRule="auto"/>
        <w:jc w:val="both"/>
        <w:rPr>
          <w:rFonts w:ascii="Times New Roman" w:eastAsia="Times New Roman" w:hAnsi="Times New Roman" w:cs="Times New Roman"/>
          <w:b/>
          <w:sz w:val="24"/>
          <w:szCs w:val="24"/>
        </w:rPr>
      </w:pPr>
    </w:p>
    <w:p w14:paraId="68712944" w14:textId="6EA12F23" w:rsidR="00CC4381" w:rsidRDefault="00CC4381" w:rsidP="00DA5531">
      <w:pPr>
        <w:spacing w:after="160" w:line="240" w:lineRule="auto"/>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Katarzyna Sułek</w:t>
      </w:r>
      <w:r w:rsidRPr="00CC4381">
        <w:rPr>
          <w:rFonts w:ascii="Times New Roman" w:eastAsia="Times New Roman" w:hAnsi="Times New Roman" w:cs="Times New Roman"/>
          <w:b/>
          <w:sz w:val="24"/>
          <w:szCs w:val="24"/>
          <w:vertAlign w:val="superscript"/>
        </w:rPr>
        <w:t>a</w:t>
      </w:r>
      <w:r>
        <w:rPr>
          <w:rFonts w:ascii="Times New Roman" w:eastAsia="Times New Roman" w:hAnsi="Times New Roman" w:cs="Times New Roman"/>
          <w:b/>
          <w:sz w:val="24"/>
          <w:szCs w:val="24"/>
        </w:rPr>
        <w:t>, Yuliia Suprunenko</w:t>
      </w:r>
      <w:r w:rsidRPr="00CC4381">
        <w:rPr>
          <w:rFonts w:ascii="Times New Roman" w:eastAsia="Times New Roman" w:hAnsi="Times New Roman" w:cs="Times New Roman"/>
          <w:b/>
          <w:sz w:val="24"/>
          <w:szCs w:val="24"/>
          <w:vertAlign w:val="superscript"/>
        </w:rPr>
        <w:t>a</w:t>
      </w:r>
      <w:r>
        <w:rPr>
          <w:rFonts w:ascii="Times New Roman" w:eastAsia="Times New Roman" w:hAnsi="Times New Roman" w:cs="Times New Roman"/>
          <w:b/>
          <w:sz w:val="24"/>
          <w:szCs w:val="24"/>
        </w:rPr>
        <w:t xml:space="preserve">, </w:t>
      </w:r>
      <w:r w:rsidRPr="00CC4381">
        <w:rPr>
          <w:rFonts w:ascii="Times New Roman" w:eastAsia="Times New Roman" w:hAnsi="Times New Roman" w:cs="Times New Roman"/>
          <w:b/>
          <w:sz w:val="24"/>
          <w:szCs w:val="24"/>
        </w:rPr>
        <w:t>Karolina Werońska</w:t>
      </w:r>
      <w:r w:rsidRPr="00CC4381">
        <w:rPr>
          <w:rFonts w:ascii="Times New Roman" w:eastAsia="Times New Roman" w:hAnsi="Times New Roman" w:cs="Times New Roman"/>
          <w:b/>
          <w:sz w:val="24"/>
          <w:szCs w:val="24"/>
          <w:vertAlign w:val="superscript"/>
        </w:rPr>
        <w:t>a</w:t>
      </w:r>
      <w:r>
        <w:rPr>
          <w:rFonts w:ascii="Times New Roman" w:eastAsia="Times New Roman" w:hAnsi="Times New Roman" w:cs="Times New Roman"/>
          <w:b/>
          <w:sz w:val="24"/>
          <w:szCs w:val="24"/>
        </w:rPr>
        <w:t>, Monika Ziółko</w:t>
      </w:r>
      <w:r>
        <w:rPr>
          <w:rFonts w:ascii="Times New Roman" w:eastAsia="Times New Roman" w:hAnsi="Times New Roman" w:cs="Times New Roman"/>
          <w:b/>
          <w:sz w:val="24"/>
          <w:szCs w:val="24"/>
          <w:vertAlign w:val="superscript"/>
        </w:rPr>
        <w:t>b</w:t>
      </w:r>
      <w:r>
        <w:rPr>
          <w:rFonts w:ascii="Times New Roman" w:eastAsia="Times New Roman" w:hAnsi="Times New Roman" w:cs="Times New Roman"/>
          <w:b/>
          <w:sz w:val="24"/>
          <w:szCs w:val="24"/>
        </w:rPr>
        <w:t>, Dorota Dziedzic</w:t>
      </w:r>
      <w:r>
        <w:rPr>
          <w:rFonts w:ascii="Times New Roman" w:eastAsia="Times New Roman" w:hAnsi="Times New Roman" w:cs="Times New Roman"/>
          <w:b/>
          <w:sz w:val="24"/>
          <w:szCs w:val="24"/>
          <w:vertAlign w:val="superscript"/>
        </w:rPr>
        <w:t>b</w:t>
      </w:r>
    </w:p>
    <w:p w14:paraId="389A3512" w14:textId="77777777" w:rsidR="00855CF8" w:rsidRDefault="00855CF8" w:rsidP="00DA5531">
      <w:pPr>
        <w:spacing w:after="160" w:line="240" w:lineRule="auto"/>
        <w:jc w:val="both"/>
        <w:rPr>
          <w:rFonts w:ascii="Times New Roman" w:eastAsia="Times New Roman" w:hAnsi="Times New Roman" w:cs="Times New Roman"/>
          <w:b/>
          <w:sz w:val="24"/>
          <w:szCs w:val="24"/>
          <w:vertAlign w:val="superscript"/>
        </w:rPr>
      </w:pPr>
    </w:p>
    <w:p w14:paraId="58EB26AD" w14:textId="126406A6" w:rsidR="00855CF8" w:rsidRPr="00855CF8" w:rsidRDefault="00855CF8" w:rsidP="00DA5531">
      <w:pPr>
        <w:spacing w:line="240" w:lineRule="auto"/>
        <w:jc w:val="both"/>
        <w:rPr>
          <w:rFonts w:ascii="Times New Roman" w:eastAsia="Times New Roman" w:hAnsi="Times New Roman" w:cs="Times New Roman"/>
          <w:b/>
          <w:sz w:val="20"/>
          <w:szCs w:val="20"/>
        </w:rPr>
      </w:pPr>
      <w:r w:rsidRPr="00855CF8">
        <w:rPr>
          <w:rFonts w:ascii="Times New Roman" w:eastAsia="Times New Roman" w:hAnsi="Times New Roman" w:cs="Times New Roman"/>
          <w:i/>
          <w:sz w:val="20"/>
          <w:szCs w:val="20"/>
          <w:vertAlign w:val="superscript"/>
        </w:rPr>
        <w:t xml:space="preserve">a </w:t>
      </w:r>
      <w:r w:rsidRPr="00855CF8">
        <w:rPr>
          <w:rFonts w:ascii="Times New Roman" w:eastAsia="Times New Roman" w:hAnsi="Times New Roman" w:cs="Times New Roman"/>
          <w:i/>
          <w:sz w:val="20"/>
          <w:szCs w:val="20"/>
        </w:rPr>
        <w:t>Student in International Logistics,</w:t>
      </w:r>
      <w:r w:rsidRPr="00855CF8">
        <w:rPr>
          <w:rFonts w:ascii="Times New Roman" w:eastAsia="Times New Roman" w:hAnsi="Times New Roman" w:cs="Times New Roman"/>
          <w:b/>
          <w:sz w:val="20"/>
          <w:szCs w:val="20"/>
        </w:rPr>
        <w:t xml:space="preserve"> </w:t>
      </w:r>
      <w:r w:rsidRPr="00855CF8">
        <w:rPr>
          <w:rFonts w:ascii="Times New Roman" w:eastAsia="Times New Roman" w:hAnsi="Times New Roman" w:cs="Times New Roman"/>
          <w:i/>
          <w:sz w:val="20"/>
          <w:szCs w:val="20"/>
          <w:lang w:val="en-GB"/>
        </w:rPr>
        <w:t>Cracow University of  Economics, Poland.</w:t>
      </w:r>
    </w:p>
    <w:p w14:paraId="6DF5A5D5" w14:textId="6F9CA393" w:rsidR="00CC4381" w:rsidRPr="00855CF8" w:rsidRDefault="00CC4381" w:rsidP="00DA5531">
      <w:pPr>
        <w:spacing w:line="240" w:lineRule="auto"/>
        <w:jc w:val="both"/>
        <w:rPr>
          <w:rFonts w:ascii="Times New Roman" w:eastAsia="Times New Roman" w:hAnsi="Times New Roman" w:cs="Times New Roman"/>
          <w:b/>
          <w:i/>
          <w:sz w:val="20"/>
          <w:szCs w:val="20"/>
        </w:rPr>
      </w:pPr>
      <w:r w:rsidRPr="00855CF8">
        <w:rPr>
          <w:rFonts w:ascii="Times New Roman" w:eastAsia="Times New Roman" w:hAnsi="Times New Roman" w:cs="Times New Roman"/>
          <w:i/>
          <w:sz w:val="20"/>
          <w:szCs w:val="20"/>
          <w:vertAlign w:val="superscript"/>
        </w:rPr>
        <w:t>b</w:t>
      </w:r>
      <w:r w:rsidR="00855CF8" w:rsidRPr="00855CF8">
        <w:rPr>
          <w:rFonts w:ascii="Times New Roman" w:eastAsia="Times New Roman" w:hAnsi="Times New Roman" w:cs="Times New Roman"/>
          <w:i/>
          <w:sz w:val="20"/>
          <w:szCs w:val="20"/>
          <w:vertAlign w:val="superscript"/>
        </w:rPr>
        <w:t xml:space="preserve"> </w:t>
      </w:r>
      <w:r w:rsidRPr="00855CF8">
        <w:rPr>
          <w:rFonts w:ascii="Times New Roman" w:eastAsia="Times New Roman" w:hAnsi="Times New Roman" w:cs="Times New Roman"/>
          <w:i/>
          <w:sz w:val="20"/>
          <w:szCs w:val="20"/>
        </w:rPr>
        <w:t>PhD</w:t>
      </w:r>
      <w:r w:rsidR="00855CF8" w:rsidRPr="00855CF8">
        <w:rPr>
          <w:rFonts w:ascii="Times New Roman" w:eastAsia="Times New Roman" w:hAnsi="Times New Roman" w:cs="Times New Roman"/>
          <w:i/>
          <w:sz w:val="20"/>
          <w:szCs w:val="20"/>
        </w:rPr>
        <w:t>,</w:t>
      </w:r>
      <w:r w:rsidR="00855CF8" w:rsidRPr="00855CF8">
        <w:rPr>
          <w:rFonts w:ascii="Times New Roman" w:eastAsia="Times New Roman" w:hAnsi="Times New Roman" w:cs="Times New Roman"/>
          <w:i/>
          <w:sz w:val="20"/>
          <w:szCs w:val="20"/>
          <w:lang w:val="en-GB"/>
        </w:rPr>
        <w:t xml:space="preserve"> Department of International Management, Cracow University of  Economics, Poland. </w:t>
      </w:r>
    </w:p>
    <w:p w14:paraId="5A450D9E" w14:textId="77777777" w:rsidR="002547C3" w:rsidRDefault="002547C3" w:rsidP="00DA5531">
      <w:pPr>
        <w:spacing w:after="160" w:line="240" w:lineRule="auto"/>
        <w:jc w:val="both"/>
        <w:rPr>
          <w:rFonts w:ascii="Times New Roman" w:eastAsia="Times New Roman" w:hAnsi="Times New Roman" w:cs="Times New Roman"/>
          <w:b/>
          <w:sz w:val="24"/>
          <w:szCs w:val="24"/>
        </w:rPr>
      </w:pPr>
    </w:p>
    <w:p w14:paraId="7F7CAD12" w14:textId="0CC2DE2B" w:rsidR="002D166F" w:rsidRDefault="002D166F" w:rsidP="00DA5531">
      <w:pPr>
        <w:spacing w:line="240" w:lineRule="auto"/>
        <w:jc w:val="both"/>
        <w:rPr>
          <w:rFonts w:ascii="Times New Roman" w:eastAsia="Times New Roman" w:hAnsi="Times New Roman" w:cs="Times New Roman"/>
          <w:sz w:val="24"/>
          <w:szCs w:val="24"/>
        </w:rPr>
      </w:pPr>
      <w:r w:rsidRPr="002D166F">
        <w:rPr>
          <w:rFonts w:ascii="Times New Roman" w:eastAsia="Times New Roman" w:hAnsi="Times New Roman" w:cs="Times New Roman"/>
          <w:b/>
          <w:sz w:val="24"/>
          <w:szCs w:val="24"/>
        </w:rPr>
        <w:t>ABSTRACT. Background:</w:t>
      </w:r>
      <w:r w:rsidR="00C6652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w:t>
      </w:r>
      <w:r w:rsidRPr="002D166F">
        <w:rPr>
          <w:rFonts w:ascii="Times New Roman" w:eastAsia="Times New Roman" w:hAnsi="Times New Roman" w:cs="Times New Roman"/>
          <w:sz w:val="24"/>
          <w:szCs w:val="24"/>
        </w:rPr>
        <w:t>he coronovirus pandemic has a significant impact on every aspect of the economy and society. It forced changes in the functioning of many enterprises, also in the field of food production and delivery, and widely understood supply chains. The situation in the world has also contributed to changes in consumer behavior, which translated into, for example, forms of food delivery and payment.</w:t>
      </w:r>
    </w:p>
    <w:p w14:paraId="5351449E" w14:textId="15356581" w:rsidR="00C6652E" w:rsidRDefault="002D166F" w:rsidP="00DA5531">
      <w:pPr>
        <w:spacing w:line="240" w:lineRule="auto"/>
        <w:jc w:val="both"/>
        <w:rPr>
          <w:rFonts w:ascii="Times New Roman" w:eastAsia="Times New Roman" w:hAnsi="Times New Roman" w:cs="Times New Roman"/>
          <w:sz w:val="24"/>
          <w:szCs w:val="24"/>
        </w:rPr>
      </w:pPr>
      <w:r w:rsidRPr="002D166F">
        <w:rPr>
          <w:rFonts w:ascii="Times New Roman" w:eastAsia="Times New Roman" w:hAnsi="Times New Roman" w:cs="Times New Roman"/>
          <w:b/>
          <w:sz w:val="24"/>
          <w:szCs w:val="24"/>
        </w:rPr>
        <w:t>Methods:</w:t>
      </w:r>
      <w:r w:rsidR="00C6652E">
        <w:rPr>
          <w:rFonts w:ascii="Times New Roman" w:eastAsia="Times New Roman" w:hAnsi="Times New Roman" w:cs="Times New Roman"/>
          <w:b/>
          <w:sz w:val="24"/>
          <w:szCs w:val="24"/>
        </w:rPr>
        <w:t xml:space="preserve"> </w:t>
      </w:r>
      <w:r w:rsidR="00B33B9B">
        <w:rPr>
          <w:rFonts w:ascii="Times New Roman" w:eastAsia="Times New Roman" w:hAnsi="Times New Roman" w:cs="Times New Roman"/>
          <w:sz w:val="24"/>
          <w:szCs w:val="24"/>
        </w:rPr>
        <w:t>The aim of the study is to determine the level of satisfaction of Uber Eats consumers in Poland, as well as customer behavior and habits during the Coronavirus pandemic. Another aim of this study is to identify problems and causes of customer dissatisfaction at every stage of the delivery chain.</w:t>
      </w:r>
      <w:r w:rsidR="00C6652E">
        <w:rPr>
          <w:rFonts w:ascii="Times New Roman" w:eastAsia="Times New Roman" w:hAnsi="Times New Roman" w:cs="Times New Roman"/>
          <w:sz w:val="24"/>
          <w:szCs w:val="24"/>
        </w:rPr>
        <w:t xml:space="preserve"> </w:t>
      </w:r>
      <w:r w:rsidR="001850DE" w:rsidRPr="001850DE">
        <w:rPr>
          <w:rFonts w:ascii="Times New Roman" w:eastAsia="Times New Roman" w:hAnsi="Times New Roman" w:cs="Times New Roman"/>
          <w:sz w:val="24"/>
          <w:szCs w:val="24"/>
        </w:rPr>
        <w:t>A survey of Uber Eats users is conducted to collect data on the level of satisfaction with the services offered by this company. The collected data was analyzed by means of a comparative analysis covering the two periods in which the study was conducted.</w:t>
      </w:r>
    </w:p>
    <w:p w14:paraId="3B4FCA53" w14:textId="76E299CE" w:rsidR="001B7638" w:rsidRDefault="00C6652E" w:rsidP="00DA5531">
      <w:pPr>
        <w:spacing w:line="240" w:lineRule="auto"/>
        <w:jc w:val="both"/>
        <w:rPr>
          <w:rFonts w:ascii="Times New Roman" w:eastAsia="Times New Roman" w:hAnsi="Times New Roman" w:cs="Times New Roman"/>
          <w:sz w:val="24"/>
          <w:szCs w:val="24"/>
        </w:rPr>
      </w:pPr>
      <w:r w:rsidRPr="00C6652E">
        <w:rPr>
          <w:rFonts w:ascii="Times New Roman" w:eastAsia="Times New Roman" w:hAnsi="Times New Roman" w:cs="Times New Roman"/>
          <w:b/>
          <w:sz w:val="24"/>
          <w:szCs w:val="24"/>
        </w:rPr>
        <w:t>Results and conclusions:</w:t>
      </w:r>
      <w:r>
        <w:rPr>
          <w:rFonts w:ascii="Times New Roman" w:eastAsia="Times New Roman" w:hAnsi="Times New Roman" w:cs="Times New Roman"/>
          <w:sz w:val="24"/>
          <w:szCs w:val="24"/>
        </w:rPr>
        <w:t xml:space="preserve"> </w:t>
      </w:r>
      <w:r w:rsidR="008A336C">
        <w:rPr>
          <w:rFonts w:ascii="Times New Roman" w:eastAsia="Times New Roman" w:hAnsi="Times New Roman" w:cs="Times New Roman"/>
          <w:sz w:val="24"/>
          <w:szCs w:val="24"/>
        </w:rPr>
        <w:t>R</w:t>
      </w:r>
      <w:r w:rsidR="00EA78C1" w:rsidRPr="00EA78C1">
        <w:rPr>
          <w:rFonts w:ascii="Times New Roman" w:eastAsia="Times New Roman" w:hAnsi="Times New Roman" w:cs="Times New Roman"/>
          <w:sz w:val="24"/>
          <w:szCs w:val="24"/>
        </w:rPr>
        <w:t xml:space="preserve">esearching customer satisfaction in various areas has long been of interest to scientists. Particular interesting conclusions in this regard can be observed during the restrictions related to the coronavirus epidemic, which introduced many restrictions in the everyday life of consumers, e.g. restaurants and eateries were closed, it was only possible to order take-out or with delivery. Research carried out at that particular time could change the behavior of customers, influence their opinion, and change the requirements and preferences. </w:t>
      </w:r>
      <w:r w:rsidR="00B15FD5" w:rsidRPr="00B15FD5">
        <w:rPr>
          <w:rFonts w:ascii="Times New Roman" w:eastAsia="Times New Roman" w:hAnsi="Times New Roman" w:cs="Times New Roman"/>
          <w:sz w:val="24"/>
          <w:szCs w:val="24"/>
        </w:rPr>
        <w:t>The study enables a new look at food ordering services in times of epidemics and evaluates the functioning of the Uber Eats supply chain in Poland.</w:t>
      </w:r>
    </w:p>
    <w:p w14:paraId="3C1391F0" w14:textId="77777777" w:rsidR="00855CF8" w:rsidRDefault="00855CF8" w:rsidP="00DA5531">
      <w:pPr>
        <w:spacing w:after="160" w:line="240" w:lineRule="auto"/>
        <w:jc w:val="both"/>
        <w:rPr>
          <w:rFonts w:ascii="Times New Roman" w:eastAsia="Times New Roman" w:hAnsi="Times New Roman" w:cs="Times New Roman"/>
          <w:b/>
          <w:sz w:val="24"/>
          <w:szCs w:val="24"/>
        </w:rPr>
      </w:pPr>
    </w:p>
    <w:p w14:paraId="7F11AA7D" w14:textId="6EAFA871" w:rsidR="001B7638" w:rsidRDefault="00B33B9B" w:rsidP="00DA553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sidR="0087364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D362A">
        <w:rPr>
          <w:rFonts w:ascii="Times New Roman" w:eastAsia="Times New Roman" w:hAnsi="Times New Roman" w:cs="Times New Roman"/>
          <w:sz w:val="24"/>
          <w:szCs w:val="24"/>
        </w:rPr>
        <w:t>consumers satisfaction, Uber Eats</w:t>
      </w:r>
      <w:r w:rsidR="00B15FD5">
        <w:rPr>
          <w:rFonts w:ascii="Times New Roman" w:eastAsia="Times New Roman" w:hAnsi="Times New Roman" w:cs="Times New Roman"/>
          <w:sz w:val="24"/>
          <w:szCs w:val="24"/>
        </w:rPr>
        <w:t xml:space="preserve">, </w:t>
      </w:r>
      <w:r w:rsidR="00B15FD5" w:rsidRPr="00EA78C1">
        <w:rPr>
          <w:rFonts w:ascii="Times New Roman" w:eastAsia="Times New Roman" w:hAnsi="Times New Roman" w:cs="Times New Roman"/>
          <w:sz w:val="24"/>
          <w:szCs w:val="24"/>
        </w:rPr>
        <w:t>coronavirus epidemic</w:t>
      </w:r>
      <w:r w:rsidR="00133C65">
        <w:rPr>
          <w:rFonts w:ascii="Times New Roman" w:eastAsia="Times New Roman" w:hAnsi="Times New Roman" w:cs="Times New Roman"/>
          <w:sz w:val="24"/>
          <w:szCs w:val="24"/>
        </w:rPr>
        <w:t xml:space="preserve">, </w:t>
      </w:r>
      <w:r w:rsidR="00133C65" w:rsidRPr="00133C65">
        <w:rPr>
          <w:rFonts w:ascii="Times New Roman" w:eastAsia="Times New Roman" w:hAnsi="Times New Roman" w:cs="Times New Roman"/>
          <w:sz w:val="24"/>
          <w:szCs w:val="24"/>
        </w:rPr>
        <w:t>consumer behavior</w:t>
      </w:r>
      <w:r w:rsidR="00133C65">
        <w:rPr>
          <w:rFonts w:ascii="Times New Roman" w:eastAsia="Times New Roman" w:hAnsi="Times New Roman" w:cs="Times New Roman"/>
          <w:sz w:val="24"/>
          <w:szCs w:val="24"/>
        </w:rPr>
        <w:t xml:space="preserve">, </w:t>
      </w:r>
      <w:r w:rsidR="00133C65" w:rsidRPr="00133C65">
        <w:rPr>
          <w:rFonts w:ascii="Times New Roman" w:eastAsia="Times New Roman" w:hAnsi="Times New Roman" w:cs="Times New Roman"/>
          <w:sz w:val="24"/>
          <w:szCs w:val="24"/>
        </w:rPr>
        <w:t>food supply chain</w:t>
      </w:r>
      <w:r w:rsidR="009876C1">
        <w:rPr>
          <w:rFonts w:ascii="Times New Roman" w:eastAsia="Times New Roman" w:hAnsi="Times New Roman" w:cs="Times New Roman"/>
          <w:sz w:val="24"/>
          <w:szCs w:val="24"/>
        </w:rPr>
        <w:t xml:space="preserve">, </w:t>
      </w:r>
      <w:r w:rsidR="009876C1" w:rsidRPr="009876C1">
        <w:rPr>
          <w:rFonts w:ascii="Times New Roman" w:eastAsia="Times New Roman" w:hAnsi="Times New Roman" w:cs="Times New Roman"/>
          <w:sz w:val="24"/>
          <w:szCs w:val="24"/>
        </w:rPr>
        <w:t>COVID-19</w:t>
      </w:r>
    </w:p>
    <w:p w14:paraId="084D8340" w14:textId="10D0465C" w:rsidR="001B7638" w:rsidRDefault="001B7638" w:rsidP="00DA5531">
      <w:pPr>
        <w:spacing w:after="160" w:line="240" w:lineRule="auto"/>
        <w:jc w:val="both"/>
        <w:rPr>
          <w:rFonts w:ascii="Times New Roman" w:eastAsia="Times New Roman" w:hAnsi="Times New Roman" w:cs="Times New Roman"/>
          <w:sz w:val="24"/>
          <w:szCs w:val="24"/>
        </w:rPr>
      </w:pPr>
    </w:p>
    <w:p w14:paraId="20B0EB78" w14:textId="1A2A3BD2" w:rsidR="001B7638" w:rsidRDefault="00B16693" w:rsidP="00DA5531">
      <w:pPr>
        <w:numPr>
          <w:ilvl w:val="0"/>
          <w:numId w:val="3"/>
        </w:numPr>
        <w:spacing w:line="240" w:lineRule="auto"/>
        <w:ind w:lef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3E461D6E" w14:textId="77777777" w:rsidR="001B7638" w:rsidRDefault="001B7638" w:rsidP="00DA5531">
      <w:pPr>
        <w:spacing w:line="240" w:lineRule="auto"/>
        <w:ind w:left="720"/>
        <w:jc w:val="both"/>
        <w:rPr>
          <w:rFonts w:ascii="Times New Roman" w:eastAsia="Times New Roman" w:hAnsi="Times New Roman" w:cs="Times New Roman"/>
          <w:sz w:val="24"/>
          <w:szCs w:val="24"/>
        </w:rPr>
      </w:pPr>
    </w:p>
    <w:p w14:paraId="22E3DFB4" w14:textId="4FA14BC1"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Technology plays a key role in the development of food delivery services, having an impact on  the changes of consumer preferences. Due to society’s increasing technology dependence, more and more areas of life are gradually shifting online, among them ordering ready-to-eat meals directly to one’s doorstep. Convenience is a relevant factor for consumers - all it takes is just a couple of clicks and taps on a mobile device to place an order. Therefore the popularity of online food ordering and delivery services has been steadily </w:t>
      </w:r>
      <w:r w:rsidRPr="004E3EB9">
        <w:rPr>
          <w:rFonts w:ascii="Times New Roman" w:eastAsia="Times New Roman" w:hAnsi="Times New Roman" w:cs="Times New Roman"/>
          <w:sz w:val="24"/>
          <w:szCs w:val="24"/>
        </w:rPr>
        <w:t>growing</w:t>
      </w:r>
      <w:r w:rsidR="00B71EC5">
        <w:rPr>
          <w:rFonts w:ascii="Times New Roman" w:eastAsia="Times New Roman" w:hAnsi="Times New Roman" w:cs="Times New Roman"/>
          <w:sz w:val="24"/>
          <w:szCs w:val="24"/>
        </w:rPr>
        <w:t xml:space="preserve"> [</w:t>
      </w:r>
      <w:r w:rsidR="00B71EC5">
        <w:rPr>
          <w:rFonts w:ascii="Times New Roman" w:eastAsia="Times New Roman" w:hAnsi="Times New Roman" w:cs="Times New Roman"/>
          <w:sz w:val="24"/>
          <w:szCs w:val="24"/>
          <w:lang w:val="pl-PL"/>
        </w:rPr>
        <w:t>Mitchell et al.</w:t>
      </w:r>
      <w:r w:rsidR="004E3EB9" w:rsidRPr="004E3EB9">
        <w:rPr>
          <w:rFonts w:ascii="Times New Roman" w:eastAsia="Times New Roman" w:hAnsi="Times New Roman" w:cs="Times New Roman"/>
          <w:sz w:val="24"/>
          <w:szCs w:val="24"/>
          <w:lang w:val="pl-PL"/>
        </w:rPr>
        <w:t xml:space="preserve"> 2020</w:t>
      </w:r>
      <w:r w:rsidR="00B71EC5">
        <w:rPr>
          <w:rFonts w:ascii="Times New Roman" w:eastAsia="Times New Roman" w:hAnsi="Times New Roman" w:cs="Times New Roman"/>
          <w:sz w:val="24"/>
          <w:szCs w:val="24"/>
        </w:rPr>
        <w:t>]</w:t>
      </w:r>
      <w:r w:rsidRPr="004E3EB9">
        <w:rPr>
          <w:rFonts w:ascii="Times New Roman" w:eastAsia="Times New Roman" w:hAnsi="Times New Roman" w:cs="Times New Roman"/>
          <w:sz w:val="24"/>
          <w:szCs w:val="24"/>
        </w:rPr>
        <w:t xml:space="preserve">. </w:t>
      </w:r>
    </w:p>
    <w:p w14:paraId="3F536BA3" w14:textId="43683F8B" w:rsidR="007C0C0C" w:rsidRDefault="007C0C0C" w:rsidP="007C0C0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research  subject was chosen due to society’s increasing interest in purchasing food online as well as to the fact that until now a similar study has not been conducted nor have its results been published in Poland.</w:t>
      </w:r>
      <w:r w:rsidRPr="007C0C0C">
        <w:t xml:space="preserve"> </w:t>
      </w:r>
      <w:r w:rsidRPr="007C0C0C">
        <w:rPr>
          <w:rFonts w:ascii="Times New Roman" w:eastAsia="Times New Roman" w:hAnsi="Times New Roman" w:cs="Times New Roman"/>
          <w:sz w:val="24"/>
          <w:szCs w:val="24"/>
        </w:rPr>
        <w:t>Therefore, a cotton gap was noticed in the satisfaction survey with the use of the Uber Eats application in Poland. This research is an initial attempt to complete it and a small step towards wider research in this area.</w:t>
      </w:r>
      <w:r>
        <w:rPr>
          <w:rFonts w:ascii="Times New Roman" w:eastAsia="Times New Roman" w:hAnsi="Times New Roman" w:cs="Times New Roman"/>
          <w:sz w:val="24"/>
          <w:szCs w:val="24"/>
        </w:rPr>
        <w:t xml:space="preserve"> The pandemic has also contributed to the increased popularity of food delivery apps among new users [Trybulski 2020]. </w:t>
      </w:r>
      <w:r w:rsidRPr="007C0C0C">
        <w:rPr>
          <w:rFonts w:ascii="Times New Roman" w:eastAsia="Times New Roman" w:hAnsi="Times New Roman" w:cs="Times New Roman"/>
          <w:sz w:val="24"/>
          <w:szCs w:val="24"/>
        </w:rPr>
        <w:t>The first stage of research was initiated just before the coronavirus pandemic, and the second stage during the first lockdown. The research sample is small because the long-term research was disrupted by the changing environmental conditions associated with the pandemic.</w:t>
      </w:r>
    </w:p>
    <w:p w14:paraId="79E41DAD" w14:textId="28963F04" w:rsidR="007C0C0C" w:rsidRDefault="006C5CCC" w:rsidP="00DA5531">
      <w:pPr>
        <w:spacing w:line="240" w:lineRule="auto"/>
        <w:jc w:val="both"/>
        <w:rPr>
          <w:rFonts w:ascii="Times New Roman" w:eastAsia="Times New Roman" w:hAnsi="Times New Roman" w:cs="Times New Roman"/>
          <w:sz w:val="24"/>
          <w:szCs w:val="24"/>
        </w:rPr>
      </w:pPr>
      <w:r w:rsidRPr="006C5CCC">
        <w:rPr>
          <w:rFonts w:ascii="Times New Roman" w:eastAsia="Times New Roman" w:hAnsi="Times New Roman" w:cs="Times New Roman"/>
          <w:sz w:val="24"/>
          <w:szCs w:val="24"/>
        </w:rPr>
        <w:t>The main purpose of the article is to analyze the factors influencing satisfaction with Uber Eats services and the choice of the Uber Eats application from the competition. The study also presents the theoretical background related to ordering food in the world and the satisfaction with this type of service. In addition, this issue was presented in the context of the coronavirus pandemic in the world. The collected data allowed to answer the following research questions:</w:t>
      </w:r>
    </w:p>
    <w:p w14:paraId="6EE52A38" w14:textId="77777777" w:rsidR="003C3A93" w:rsidRDefault="003C3A93" w:rsidP="003C3A93">
      <w:pPr>
        <w:pStyle w:val="Akapitzlist"/>
        <w:numPr>
          <w:ilvl w:val="0"/>
          <w:numId w:val="9"/>
        </w:numPr>
        <w:spacing w:line="240" w:lineRule="auto"/>
        <w:jc w:val="both"/>
        <w:rPr>
          <w:rFonts w:ascii="Times New Roman" w:eastAsia="Times New Roman" w:hAnsi="Times New Roman" w:cs="Times New Roman"/>
          <w:sz w:val="24"/>
          <w:szCs w:val="24"/>
        </w:rPr>
      </w:pPr>
      <w:r w:rsidRPr="003C3A93">
        <w:rPr>
          <w:rFonts w:ascii="Times New Roman" w:eastAsia="Times New Roman" w:hAnsi="Times New Roman" w:cs="Times New Roman"/>
          <w:sz w:val="24"/>
          <w:szCs w:val="24"/>
        </w:rPr>
        <w:t>Has the pandemic affected more frequent ordering of food using the Uber Eats app?</w:t>
      </w:r>
    </w:p>
    <w:p w14:paraId="32907B57" w14:textId="77777777" w:rsidR="003C3A93" w:rsidRDefault="003C3A93" w:rsidP="003C3A93">
      <w:pPr>
        <w:pStyle w:val="Akapitzlist"/>
        <w:numPr>
          <w:ilvl w:val="0"/>
          <w:numId w:val="9"/>
        </w:numPr>
        <w:spacing w:line="240" w:lineRule="auto"/>
        <w:jc w:val="both"/>
        <w:rPr>
          <w:rFonts w:ascii="Times New Roman" w:eastAsia="Times New Roman" w:hAnsi="Times New Roman" w:cs="Times New Roman"/>
          <w:sz w:val="24"/>
          <w:szCs w:val="24"/>
        </w:rPr>
      </w:pPr>
      <w:r w:rsidRPr="003C3A93">
        <w:rPr>
          <w:rFonts w:ascii="Times New Roman" w:eastAsia="Times New Roman" w:hAnsi="Times New Roman" w:cs="Times New Roman"/>
          <w:sz w:val="24"/>
          <w:szCs w:val="24"/>
        </w:rPr>
        <w:t>Do users of the Uber Eats app feel that the services they offer are better than the competition?</w:t>
      </w:r>
    </w:p>
    <w:p w14:paraId="3E438EEE" w14:textId="77777777" w:rsidR="003C3A93" w:rsidRDefault="003C3A93" w:rsidP="003C3A93">
      <w:pPr>
        <w:pStyle w:val="Akapitzlist"/>
        <w:numPr>
          <w:ilvl w:val="0"/>
          <w:numId w:val="9"/>
        </w:numPr>
        <w:spacing w:line="240" w:lineRule="auto"/>
        <w:jc w:val="both"/>
        <w:rPr>
          <w:rFonts w:ascii="Times New Roman" w:eastAsia="Times New Roman" w:hAnsi="Times New Roman" w:cs="Times New Roman"/>
          <w:sz w:val="24"/>
          <w:szCs w:val="24"/>
        </w:rPr>
      </w:pPr>
      <w:r w:rsidRPr="003C3A93">
        <w:rPr>
          <w:rFonts w:ascii="Times New Roman" w:eastAsia="Times New Roman" w:hAnsi="Times New Roman" w:cs="Times New Roman"/>
          <w:sz w:val="24"/>
          <w:szCs w:val="24"/>
        </w:rPr>
        <w:t>What are the most important factors influencing the choice of this application?</w:t>
      </w:r>
    </w:p>
    <w:p w14:paraId="52022BDC" w14:textId="77777777" w:rsidR="003C3A93" w:rsidRDefault="003C3A93" w:rsidP="003C3A93">
      <w:pPr>
        <w:pStyle w:val="Akapitzlist"/>
        <w:numPr>
          <w:ilvl w:val="0"/>
          <w:numId w:val="9"/>
        </w:numPr>
        <w:spacing w:line="240" w:lineRule="auto"/>
        <w:jc w:val="both"/>
        <w:rPr>
          <w:rFonts w:ascii="Times New Roman" w:eastAsia="Times New Roman" w:hAnsi="Times New Roman" w:cs="Times New Roman"/>
          <w:sz w:val="24"/>
          <w:szCs w:val="24"/>
        </w:rPr>
      </w:pPr>
      <w:r w:rsidRPr="003C3A93">
        <w:rPr>
          <w:rFonts w:ascii="Times New Roman" w:eastAsia="Times New Roman" w:hAnsi="Times New Roman" w:cs="Times New Roman"/>
          <w:sz w:val="24"/>
          <w:szCs w:val="24"/>
        </w:rPr>
        <w:t>What are the key factors determining the choice of competition's offer?</w:t>
      </w:r>
    </w:p>
    <w:p w14:paraId="27BED00C" w14:textId="77777777" w:rsidR="003C3A93" w:rsidRDefault="003C3A93" w:rsidP="003C3A93">
      <w:pPr>
        <w:pStyle w:val="Akapitzlist"/>
        <w:numPr>
          <w:ilvl w:val="0"/>
          <w:numId w:val="9"/>
        </w:numPr>
        <w:spacing w:line="240" w:lineRule="auto"/>
        <w:jc w:val="both"/>
        <w:rPr>
          <w:rFonts w:ascii="Times New Roman" w:eastAsia="Times New Roman" w:hAnsi="Times New Roman" w:cs="Times New Roman"/>
          <w:sz w:val="24"/>
          <w:szCs w:val="24"/>
        </w:rPr>
      </w:pPr>
      <w:r w:rsidRPr="003C3A93">
        <w:rPr>
          <w:rFonts w:ascii="Times New Roman" w:eastAsia="Times New Roman" w:hAnsi="Times New Roman" w:cs="Times New Roman"/>
          <w:sz w:val="24"/>
          <w:szCs w:val="24"/>
        </w:rPr>
        <w:t>Does education have a significant impact on the requirements for the service offered by Uber Eats?</w:t>
      </w:r>
    </w:p>
    <w:p w14:paraId="63BAD303" w14:textId="0E6DDCDD" w:rsidR="00FB7B8F" w:rsidRPr="003C3A93" w:rsidRDefault="003C3A93" w:rsidP="003C3A93">
      <w:pPr>
        <w:pStyle w:val="Akapitzlist"/>
        <w:numPr>
          <w:ilvl w:val="0"/>
          <w:numId w:val="9"/>
        </w:numPr>
        <w:spacing w:line="240" w:lineRule="auto"/>
        <w:jc w:val="both"/>
        <w:rPr>
          <w:rFonts w:ascii="Times New Roman" w:eastAsia="Times New Roman" w:hAnsi="Times New Roman" w:cs="Times New Roman"/>
          <w:sz w:val="24"/>
          <w:szCs w:val="24"/>
        </w:rPr>
      </w:pPr>
      <w:r w:rsidRPr="003C3A93">
        <w:rPr>
          <w:rFonts w:ascii="Times New Roman" w:eastAsia="Times New Roman" w:hAnsi="Times New Roman" w:cs="Times New Roman"/>
          <w:sz w:val="24"/>
          <w:szCs w:val="24"/>
        </w:rPr>
        <w:t>Which parts of Uber Eats services need improvement?</w:t>
      </w:r>
    </w:p>
    <w:p w14:paraId="7D41A9CE" w14:textId="21D29BE6" w:rsidR="00893778" w:rsidRDefault="00893778" w:rsidP="00DA5531">
      <w:pPr>
        <w:spacing w:after="160" w:line="240" w:lineRule="auto"/>
        <w:jc w:val="both"/>
        <w:rPr>
          <w:rFonts w:ascii="Times New Roman" w:eastAsia="Times New Roman" w:hAnsi="Times New Roman" w:cs="Times New Roman"/>
          <w:sz w:val="24"/>
          <w:szCs w:val="24"/>
        </w:rPr>
      </w:pPr>
      <w:r w:rsidRPr="00893778">
        <w:rPr>
          <w:rFonts w:ascii="Times New Roman" w:eastAsia="Times New Roman" w:hAnsi="Times New Roman" w:cs="Times New Roman"/>
          <w:sz w:val="24"/>
          <w:szCs w:val="24"/>
        </w:rPr>
        <w:t>On the basis of t</w:t>
      </w:r>
      <w:r>
        <w:rPr>
          <w:rFonts w:ascii="Times New Roman" w:eastAsia="Times New Roman" w:hAnsi="Times New Roman" w:cs="Times New Roman"/>
          <w:sz w:val="24"/>
          <w:szCs w:val="24"/>
        </w:rPr>
        <w:t xml:space="preserve">he above findings, we formulate </w:t>
      </w:r>
      <w:r w:rsidRPr="00893778">
        <w:rPr>
          <w:rFonts w:ascii="Times New Roman" w:eastAsia="Times New Roman" w:hAnsi="Times New Roman" w:cs="Times New Roman"/>
          <w:sz w:val="24"/>
          <w:szCs w:val="24"/>
        </w:rPr>
        <w:t>the following hypotheses, which we want to analyze:</w:t>
      </w:r>
    </w:p>
    <w:p w14:paraId="733BBF6E" w14:textId="77777777" w:rsidR="009C0493" w:rsidRDefault="009C0493" w:rsidP="0000168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893778">
        <w:rPr>
          <w:rFonts w:ascii="Times New Roman" w:eastAsia="Times New Roman" w:hAnsi="Times New Roman" w:cs="Times New Roman"/>
          <w:sz w:val="24"/>
          <w:szCs w:val="24"/>
        </w:rPr>
        <w:t>:</w:t>
      </w:r>
      <w:r w:rsidR="00D9081D">
        <w:rPr>
          <w:rFonts w:ascii="Times New Roman" w:eastAsia="Times New Roman" w:hAnsi="Times New Roman" w:cs="Times New Roman"/>
          <w:sz w:val="24"/>
          <w:szCs w:val="24"/>
        </w:rPr>
        <w:t xml:space="preserve"> </w:t>
      </w:r>
      <w:r w:rsidR="00D9081D" w:rsidRPr="00D9081D">
        <w:rPr>
          <w:rFonts w:ascii="Times New Roman" w:eastAsia="Times New Roman" w:hAnsi="Times New Roman" w:cs="Times New Roman"/>
          <w:sz w:val="24"/>
          <w:szCs w:val="24"/>
        </w:rPr>
        <w:t>During the COVID pandemic, respondents were more often to order food using the Uber Eats app than before</w:t>
      </w:r>
      <w:r w:rsidR="00D9081D">
        <w:rPr>
          <w:rFonts w:ascii="Times New Roman" w:eastAsia="Times New Roman" w:hAnsi="Times New Roman" w:cs="Times New Roman"/>
          <w:sz w:val="24"/>
          <w:szCs w:val="24"/>
        </w:rPr>
        <w:t>.</w:t>
      </w:r>
    </w:p>
    <w:p w14:paraId="7D18FA1B" w14:textId="2408A33E" w:rsidR="009C0493" w:rsidRPr="009C0493" w:rsidRDefault="009C0493" w:rsidP="0000168D">
      <w:pPr>
        <w:spacing w:line="240" w:lineRule="auto"/>
        <w:jc w:val="both"/>
        <w:rPr>
          <w:rFonts w:ascii="Times New Roman" w:eastAsia="Times New Roman" w:hAnsi="Times New Roman" w:cs="Times New Roman"/>
          <w:sz w:val="24"/>
          <w:szCs w:val="24"/>
        </w:rPr>
      </w:pPr>
      <w:r w:rsidRPr="009C0493">
        <w:rPr>
          <w:rFonts w:ascii="Times New Roman" w:eastAsia="Times New Roman" w:hAnsi="Times New Roman" w:cs="Times New Roman"/>
          <w:sz w:val="24"/>
          <w:szCs w:val="24"/>
        </w:rPr>
        <w:t xml:space="preserve">H2: According to respondents, the services provided by </w:t>
      </w:r>
      <w:r w:rsidR="00A13782">
        <w:rPr>
          <w:rFonts w:ascii="Times New Roman" w:eastAsia="Times New Roman" w:hAnsi="Times New Roman" w:cs="Times New Roman"/>
          <w:sz w:val="24"/>
          <w:szCs w:val="24"/>
        </w:rPr>
        <w:t>U</w:t>
      </w:r>
      <w:r w:rsidRPr="009C0493">
        <w:rPr>
          <w:rFonts w:ascii="Times New Roman" w:eastAsia="Times New Roman" w:hAnsi="Times New Roman" w:cs="Times New Roman"/>
          <w:sz w:val="24"/>
          <w:szCs w:val="24"/>
        </w:rPr>
        <w:t>ber Eats are better than those of the competition.</w:t>
      </w:r>
    </w:p>
    <w:p w14:paraId="2AFA14F2" w14:textId="1BEB58AA" w:rsidR="009C0493" w:rsidRDefault="009C0493" w:rsidP="0000168D">
      <w:pPr>
        <w:spacing w:line="240" w:lineRule="auto"/>
        <w:jc w:val="both"/>
        <w:rPr>
          <w:rFonts w:ascii="Times New Roman" w:eastAsia="Times New Roman" w:hAnsi="Times New Roman" w:cs="Times New Roman"/>
          <w:sz w:val="24"/>
          <w:szCs w:val="24"/>
        </w:rPr>
      </w:pPr>
      <w:r w:rsidRPr="009C0493">
        <w:rPr>
          <w:rFonts w:ascii="Times New Roman" w:eastAsia="Times New Roman" w:hAnsi="Times New Roman" w:cs="Times New Roman"/>
          <w:sz w:val="24"/>
          <w:szCs w:val="24"/>
        </w:rPr>
        <w:t>H3: Discounts and promotions are the most important factor influencing the choice</w:t>
      </w:r>
      <w:r w:rsidR="0000168D">
        <w:rPr>
          <w:rFonts w:ascii="Times New Roman" w:eastAsia="Times New Roman" w:hAnsi="Times New Roman" w:cs="Times New Roman"/>
          <w:sz w:val="24"/>
          <w:szCs w:val="24"/>
        </w:rPr>
        <w:t xml:space="preserve"> of the Uber Eats app by users.</w:t>
      </w:r>
    </w:p>
    <w:p w14:paraId="0E847C49" w14:textId="7634D3CF" w:rsidR="009C0493" w:rsidRDefault="009C0493" w:rsidP="0000168D">
      <w:pPr>
        <w:spacing w:line="240" w:lineRule="auto"/>
        <w:jc w:val="both"/>
        <w:rPr>
          <w:rFonts w:ascii="Times New Roman" w:eastAsia="Times New Roman" w:hAnsi="Times New Roman" w:cs="Times New Roman"/>
          <w:sz w:val="24"/>
          <w:szCs w:val="24"/>
        </w:rPr>
      </w:pPr>
      <w:r w:rsidRPr="009C0493">
        <w:rPr>
          <w:rFonts w:ascii="Times New Roman" w:eastAsia="Times New Roman" w:hAnsi="Times New Roman" w:cs="Times New Roman"/>
          <w:sz w:val="24"/>
          <w:szCs w:val="24"/>
        </w:rPr>
        <w:t>H4: Lower delivery costs are a factor influencing the</w:t>
      </w:r>
      <w:r w:rsidR="0000168D">
        <w:rPr>
          <w:rFonts w:ascii="Times New Roman" w:eastAsia="Times New Roman" w:hAnsi="Times New Roman" w:cs="Times New Roman"/>
          <w:sz w:val="24"/>
          <w:szCs w:val="24"/>
        </w:rPr>
        <w:t xml:space="preserve"> choice of competing companies.</w:t>
      </w:r>
    </w:p>
    <w:p w14:paraId="5E21992A" w14:textId="3DAE8D76" w:rsidR="009C0493" w:rsidRDefault="009C0493" w:rsidP="0000168D">
      <w:pPr>
        <w:spacing w:line="240" w:lineRule="auto"/>
        <w:jc w:val="both"/>
        <w:rPr>
          <w:rFonts w:ascii="Times New Roman" w:eastAsia="Times New Roman" w:hAnsi="Times New Roman" w:cs="Times New Roman"/>
          <w:sz w:val="24"/>
          <w:szCs w:val="24"/>
        </w:rPr>
      </w:pPr>
      <w:r w:rsidRPr="009C0493">
        <w:rPr>
          <w:rFonts w:ascii="Times New Roman" w:eastAsia="Times New Roman" w:hAnsi="Times New Roman" w:cs="Times New Roman"/>
          <w:sz w:val="24"/>
          <w:szCs w:val="24"/>
        </w:rPr>
        <w:t>H5: Respondents with higher education have higher requirements for the service than respo</w:t>
      </w:r>
      <w:r>
        <w:rPr>
          <w:rFonts w:ascii="Times New Roman" w:eastAsia="Times New Roman" w:hAnsi="Times New Roman" w:cs="Times New Roman"/>
          <w:sz w:val="24"/>
          <w:szCs w:val="24"/>
        </w:rPr>
        <w:t>ndents with secondary education</w:t>
      </w:r>
      <w:r w:rsidR="0000168D">
        <w:rPr>
          <w:rFonts w:ascii="Times New Roman" w:eastAsia="Times New Roman" w:hAnsi="Times New Roman" w:cs="Times New Roman"/>
          <w:sz w:val="24"/>
          <w:szCs w:val="24"/>
        </w:rPr>
        <w:t>.</w:t>
      </w:r>
    </w:p>
    <w:p w14:paraId="4C4537D9" w14:textId="1A80DFB2" w:rsidR="009C0493" w:rsidRPr="009C0493" w:rsidRDefault="009C0493" w:rsidP="0000168D">
      <w:pPr>
        <w:spacing w:line="240" w:lineRule="auto"/>
        <w:jc w:val="both"/>
        <w:rPr>
          <w:rFonts w:ascii="Times New Roman" w:eastAsia="Times New Roman" w:hAnsi="Times New Roman" w:cs="Times New Roman"/>
          <w:sz w:val="24"/>
          <w:szCs w:val="24"/>
        </w:rPr>
      </w:pPr>
      <w:r w:rsidRPr="009C0493">
        <w:rPr>
          <w:rFonts w:ascii="Times New Roman" w:eastAsia="Times New Roman" w:hAnsi="Times New Roman" w:cs="Times New Roman"/>
          <w:sz w:val="24"/>
          <w:szCs w:val="24"/>
        </w:rPr>
        <w:t>H6: The cost of delivery is the element of the service that needs improvement the most, according to the respondents.</w:t>
      </w:r>
    </w:p>
    <w:p w14:paraId="396C8578" w14:textId="77777777" w:rsidR="009C0493" w:rsidRDefault="009C0493" w:rsidP="009C0493">
      <w:pPr>
        <w:spacing w:line="240" w:lineRule="auto"/>
        <w:jc w:val="both"/>
        <w:rPr>
          <w:rFonts w:ascii="Times New Roman" w:eastAsia="Times New Roman" w:hAnsi="Times New Roman" w:cs="Times New Roman"/>
          <w:sz w:val="24"/>
          <w:szCs w:val="24"/>
        </w:rPr>
      </w:pPr>
    </w:p>
    <w:p w14:paraId="12ABC77E" w14:textId="167C4B96" w:rsidR="001B7638" w:rsidRDefault="00B16693" w:rsidP="009C0493">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6310E7BD" w14:textId="77777777" w:rsidR="001B7638" w:rsidRDefault="001B7638" w:rsidP="00DA5531">
      <w:pPr>
        <w:spacing w:after="160" w:line="240" w:lineRule="auto"/>
        <w:ind w:left="720"/>
        <w:rPr>
          <w:rFonts w:ascii="Times New Roman" w:eastAsia="Times New Roman" w:hAnsi="Times New Roman" w:cs="Times New Roman"/>
          <w:b/>
          <w:sz w:val="24"/>
          <w:szCs w:val="24"/>
        </w:rPr>
      </w:pPr>
    </w:p>
    <w:p w14:paraId="1A973BFE" w14:textId="11C0DCD0" w:rsidR="001B7638" w:rsidRDefault="00B33B9B" w:rsidP="00DA5531">
      <w:pPr>
        <w:spacing w:after="160" w:line="240" w:lineRule="auto"/>
        <w:jc w:val="both"/>
        <w:rPr>
          <w:rFonts w:ascii="Times New Roman" w:eastAsia="Times New Roman" w:hAnsi="Times New Roman" w:cs="Times New Roman"/>
          <w:sz w:val="24"/>
          <w:szCs w:val="24"/>
        </w:rPr>
      </w:pPr>
      <w:bookmarkStart w:id="0" w:name="_30j0zll" w:colFirst="0" w:colLast="0"/>
      <w:bookmarkEnd w:id="0"/>
      <w:r>
        <w:rPr>
          <w:rFonts w:ascii="Times New Roman" w:eastAsia="Times New Roman" w:hAnsi="Times New Roman" w:cs="Times New Roman"/>
          <w:sz w:val="24"/>
          <w:szCs w:val="24"/>
        </w:rPr>
        <w:t>Every year the demand for online food ordering is growing. According to some studies, the largest increase in consumer’s interest in online food delivery apps was observed in 2017, when the use of such services was declared by 715.8 mln people. It has been forecasted that by the end of 2024 this number wi</w:t>
      </w:r>
      <w:r w:rsidR="00B71EC5">
        <w:rPr>
          <w:rFonts w:ascii="Times New Roman" w:eastAsia="Times New Roman" w:hAnsi="Times New Roman" w:cs="Times New Roman"/>
          <w:sz w:val="24"/>
          <w:szCs w:val="24"/>
        </w:rPr>
        <w:t>ll double, reaching 1432.1 mln [</w:t>
      </w:r>
      <w:r>
        <w:rPr>
          <w:rFonts w:ascii="Times New Roman" w:eastAsia="Times New Roman" w:hAnsi="Times New Roman" w:cs="Times New Roman"/>
          <w:sz w:val="24"/>
          <w:szCs w:val="24"/>
        </w:rPr>
        <w:t xml:space="preserve">Statista, </w:t>
      </w:r>
      <w:r>
        <w:rPr>
          <w:rFonts w:ascii="Times New Roman" w:eastAsia="Times New Roman" w:hAnsi="Times New Roman" w:cs="Times New Roman"/>
          <w:i/>
          <w:sz w:val="24"/>
          <w:szCs w:val="24"/>
        </w:rPr>
        <w:t>Eservices Report 2019 - Online Food Delivery</w:t>
      </w:r>
      <w:r w:rsidR="00B71E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statistics in Poland appear to be very similar. In 2019 the number of application users reached 5.5 mln. If the forecasts turn out to be true, in the upcoming years the number of Poles using online food ordering applications will continue to grow, </w:t>
      </w:r>
      <w:r w:rsidR="00B71EC5">
        <w:rPr>
          <w:rFonts w:ascii="Times New Roman" w:eastAsia="Times New Roman" w:hAnsi="Times New Roman" w:cs="Times New Roman"/>
          <w:sz w:val="24"/>
          <w:szCs w:val="24"/>
        </w:rPr>
        <w:t>reaching 9.2 mln users in 2024 [</w:t>
      </w:r>
      <w:r>
        <w:rPr>
          <w:rFonts w:ascii="Times New Roman" w:eastAsia="Times New Roman" w:hAnsi="Times New Roman" w:cs="Times New Roman"/>
          <w:sz w:val="24"/>
          <w:szCs w:val="24"/>
        </w:rPr>
        <w:t xml:space="preserve">Statista, </w:t>
      </w:r>
      <w:r>
        <w:rPr>
          <w:rFonts w:ascii="Times New Roman" w:eastAsia="Times New Roman" w:hAnsi="Times New Roman" w:cs="Times New Roman"/>
          <w:i/>
          <w:sz w:val="24"/>
          <w:szCs w:val="24"/>
        </w:rPr>
        <w:t>Eservices Report 2019 - Online Food Delivery</w:t>
      </w:r>
      <w:r w:rsidR="00B71E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6E53C31" w14:textId="62C1B2B0" w:rsidR="001B7638" w:rsidRDefault="00B33B9B" w:rsidP="00DA5531">
      <w:pPr>
        <w:spacing w:after="160" w:line="240" w:lineRule="auto"/>
        <w:jc w:val="both"/>
        <w:rPr>
          <w:rFonts w:ascii="Times New Roman" w:eastAsia="Times New Roman" w:hAnsi="Times New Roman" w:cs="Times New Roman"/>
          <w:sz w:val="24"/>
          <w:szCs w:val="24"/>
        </w:rPr>
      </w:pPr>
      <w:bookmarkStart w:id="1" w:name="_l3aymvkrf5kz" w:colFirst="0" w:colLast="0"/>
      <w:bookmarkEnd w:id="1"/>
      <w:r>
        <w:rPr>
          <w:rFonts w:ascii="Times New Roman" w:eastAsia="Times New Roman" w:hAnsi="Times New Roman" w:cs="Times New Roman"/>
          <w:sz w:val="24"/>
          <w:szCs w:val="24"/>
        </w:rPr>
        <w:t>The very same statistics platform published data regarding the increasing popularity of food ordering applications in Poland during</w:t>
      </w:r>
      <w:r w:rsidR="00AD08AB">
        <w:rPr>
          <w:rFonts w:ascii="Times New Roman" w:eastAsia="Times New Roman" w:hAnsi="Times New Roman" w:cs="Times New Roman"/>
          <w:sz w:val="24"/>
          <w:szCs w:val="24"/>
        </w:rPr>
        <w:t xml:space="preserve"> the Coronavirus epidemic (figure</w:t>
      </w:r>
      <w:r>
        <w:rPr>
          <w:rFonts w:ascii="Times New Roman" w:eastAsia="Times New Roman" w:hAnsi="Times New Roman" w:cs="Times New Roman"/>
          <w:sz w:val="24"/>
          <w:szCs w:val="24"/>
        </w:rPr>
        <w:t xml:space="preserve"> 1). The study compares  the number of orders from two selected Internet platforms during specific time periods. Between the second week of January and the first week of March 2020 the number of online food orders has increased in Poland due to the outbreak of the Coronavirus epidemic. The number of orders from Uber Eats increased by 6%, but this increase was not as significant as in the case of Pyszne</w:t>
      </w:r>
      <w:r w:rsidR="00B71EC5">
        <w:rPr>
          <w:rFonts w:ascii="Times New Roman" w:eastAsia="Times New Roman" w:hAnsi="Times New Roman" w:cs="Times New Roman"/>
          <w:sz w:val="24"/>
          <w:szCs w:val="24"/>
        </w:rPr>
        <w:t>.pl, where it was equal to 57% [</w:t>
      </w:r>
      <w:r>
        <w:rPr>
          <w:rFonts w:ascii="Times New Roman" w:eastAsia="Times New Roman" w:hAnsi="Times New Roman" w:cs="Times New Roman"/>
          <w:sz w:val="24"/>
          <w:szCs w:val="24"/>
        </w:rPr>
        <w:t xml:space="preserve">Statista, </w:t>
      </w:r>
      <w:r>
        <w:rPr>
          <w:rFonts w:ascii="Times New Roman" w:eastAsia="Times New Roman" w:hAnsi="Times New Roman" w:cs="Times New Roman"/>
          <w:i/>
          <w:sz w:val="24"/>
          <w:szCs w:val="24"/>
        </w:rPr>
        <w:t>Global Comparison - Change in food delivery application use due to COVID-19 in Poland 2020</w:t>
      </w:r>
      <w:r w:rsidR="00B71EC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342F121" w14:textId="404C1656" w:rsidR="001B7638" w:rsidRDefault="00B33B9B" w:rsidP="00DA5531">
      <w:p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 The increased use of online food ordering applications due to COVID-19 in Poland in 2020 according to the number of its actual users (in thousands)</w:t>
      </w:r>
    </w:p>
    <w:p w14:paraId="4201B025" w14:textId="77777777" w:rsidR="00145CF9" w:rsidRDefault="00145CF9" w:rsidP="00DA5531">
      <w:pPr>
        <w:spacing w:after="160" w:line="240" w:lineRule="auto"/>
        <w:rPr>
          <w:rFonts w:ascii="Times New Roman" w:eastAsia="Times New Roman" w:hAnsi="Times New Roman" w:cs="Times New Roman"/>
          <w:b/>
          <w:sz w:val="24"/>
          <w:szCs w:val="24"/>
        </w:rPr>
      </w:pPr>
    </w:p>
    <w:p w14:paraId="6C1CB2E5" w14:textId="1FF5D17E" w:rsidR="001B7638" w:rsidRPr="00145CF9" w:rsidRDefault="00145CF9" w:rsidP="00DA5531">
      <w:pPr>
        <w:spacing w:after="160" w:line="240" w:lineRule="auto"/>
        <w:jc w:val="center"/>
        <w:rPr>
          <w:rFonts w:ascii="Times New Roman" w:eastAsia="Times New Roman" w:hAnsi="Times New Roman" w:cs="Times New Roman"/>
          <w:b/>
          <w:sz w:val="24"/>
          <w:szCs w:val="24"/>
        </w:rPr>
      </w:pPr>
      <w:r w:rsidRPr="00145CF9">
        <w:rPr>
          <w:rFonts w:ascii="Times New Roman" w:eastAsia="Times New Roman" w:hAnsi="Times New Roman" w:cs="Times New Roman"/>
          <w:b/>
          <w:noProof/>
          <w:sz w:val="24"/>
          <w:szCs w:val="24"/>
          <w:shd w:val="clear" w:color="auto" w:fill="D9D9D9" w:themeFill="background1" w:themeFillShade="D9"/>
          <w:lang w:val="pl-PL"/>
        </w:rPr>
        <w:drawing>
          <wp:inline distT="0" distB="0" distL="0" distR="0" wp14:anchorId="7BF6F869" wp14:editId="540E09AE">
            <wp:extent cx="3771900" cy="1816100"/>
            <wp:effectExtent l="0" t="0" r="0" b="1270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407FDF1" w14:textId="3CD7B3C3" w:rsidR="001B7638" w:rsidRDefault="00B33B9B" w:rsidP="00DA5531">
      <w:pPr>
        <w:spacing w:after="1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Source: Statista, </w:t>
      </w:r>
      <w:r>
        <w:rPr>
          <w:rFonts w:ascii="Times New Roman" w:eastAsia="Times New Roman" w:hAnsi="Times New Roman" w:cs="Times New Roman"/>
          <w:i/>
          <w:sz w:val="20"/>
          <w:szCs w:val="20"/>
        </w:rPr>
        <w:t xml:space="preserve">Global Comparison - Change in food delivery application use due to COVID-19 in Poland 2020, </w:t>
      </w:r>
      <w:hyperlink r:id="rId6">
        <w:r>
          <w:rPr>
            <w:rFonts w:ascii="Times New Roman" w:eastAsia="Times New Roman" w:hAnsi="Times New Roman" w:cs="Times New Roman"/>
            <w:sz w:val="20"/>
            <w:szCs w:val="20"/>
            <w:highlight w:val="white"/>
          </w:rPr>
          <w:t>https://www.statista.com/statistics/1104853/poland-change-in-food-order-application-use-due-to-covid-19/</w:t>
        </w:r>
      </w:hyperlink>
      <w:r w:rsidR="00145CF9">
        <w:rPr>
          <w:rFonts w:ascii="Times New Roman" w:eastAsia="Times New Roman" w:hAnsi="Times New Roman" w:cs="Times New Roman"/>
          <w:sz w:val="20"/>
          <w:szCs w:val="20"/>
        </w:rPr>
        <w:t xml:space="preserve"> [online</w:t>
      </w:r>
      <w:r>
        <w:rPr>
          <w:rFonts w:ascii="Times New Roman" w:eastAsia="Times New Roman" w:hAnsi="Times New Roman" w:cs="Times New Roman"/>
          <w:sz w:val="20"/>
          <w:szCs w:val="20"/>
        </w:rPr>
        <w:t>: 2.04.2020].</w:t>
      </w:r>
    </w:p>
    <w:p w14:paraId="61A5DF0A" w14:textId="107BD9B9" w:rsidR="001B7638" w:rsidRDefault="00B33B9B" w:rsidP="00DA5531">
      <w:pPr>
        <w:spacing w:after="160"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4"/>
          <w:szCs w:val="24"/>
          <w:highlight w:val="white"/>
        </w:rPr>
        <w:t xml:space="preserve">Uber Eats is an American online food ordering and delivery platform launched by Uber in 2014 in Santa Monica, California, originally using the name UberFRESH. In 2015, the platform was renamed to UberEATS, and the ordering software was released as its own application, separate from the app for </w:t>
      </w:r>
      <w:r w:rsidRPr="006F3A77">
        <w:rPr>
          <w:rFonts w:ascii="Times New Roman" w:eastAsia="Times New Roman" w:hAnsi="Times New Roman" w:cs="Times New Roman"/>
          <w:sz w:val="24"/>
          <w:szCs w:val="24"/>
          <w:highlight w:val="white"/>
        </w:rPr>
        <w:t>Uber rides</w:t>
      </w:r>
      <w:r w:rsidR="00B71EC5">
        <w:rPr>
          <w:rFonts w:ascii="Times New Roman" w:eastAsia="Times New Roman" w:hAnsi="Times New Roman" w:cs="Times New Roman"/>
          <w:sz w:val="24"/>
          <w:szCs w:val="24"/>
          <w:highlight w:val="white"/>
        </w:rPr>
        <w:t xml:space="preserve"> [</w:t>
      </w:r>
      <w:r w:rsidR="006F3A77" w:rsidRPr="006F3A77">
        <w:rPr>
          <w:rFonts w:ascii="Times New Roman" w:hAnsi="Times New Roman" w:cs="Times New Roman"/>
          <w:sz w:val="24"/>
          <w:szCs w:val="24"/>
        </w:rPr>
        <w:t>Ray</w:t>
      </w:r>
      <w:r w:rsidR="00F1342D" w:rsidRPr="006F3A77">
        <w:rPr>
          <w:rFonts w:ascii="Times New Roman" w:hAnsi="Times New Roman" w:cs="Times New Roman"/>
          <w:sz w:val="24"/>
          <w:szCs w:val="24"/>
        </w:rPr>
        <w:t xml:space="preserve"> et al.</w:t>
      </w:r>
      <w:r w:rsidR="006F3A77" w:rsidRPr="006F3A77">
        <w:rPr>
          <w:rFonts w:ascii="Times New Roman" w:hAnsi="Times New Roman" w:cs="Times New Roman"/>
          <w:sz w:val="24"/>
          <w:szCs w:val="24"/>
        </w:rPr>
        <w:t xml:space="preserve"> 2019</w:t>
      </w:r>
      <w:r w:rsidR="00572B1D">
        <w:rPr>
          <w:rFonts w:ascii="Times New Roman" w:hAnsi="Times New Roman" w:cs="Times New Roman"/>
          <w:sz w:val="24"/>
          <w:szCs w:val="24"/>
        </w:rPr>
        <w:t xml:space="preserve">; </w:t>
      </w:r>
      <w:r w:rsidR="00B71EC5">
        <w:rPr>
          <w:rFonts w:ascii="Times New Roman" w:eastAsia="Times New Roman" w:hAnsi="Times New Roman" w:cs="Times New Roman"/>
          <w:sz w:val="24"/>
          <w:szCs w:val="24"/>
        </w:rPr>
        <w:t>Hempel 2015; Hamad et al.</w:t>
      </w:r>
      <w:r w:rsidR="00572B1D" w:rsidRPr="00572B1D">
        <w:rPr>
          <w:rFonts w:ascii="Times New Roman" w:eastAsia="Times New Roman" w:hAnsi="Times New Roman" w:cs="Times New Roman"/>
          <w:sz w:val="24"/>
          <w:szCs w:val="24"/>
        </w:rPr>
        <w:t xml:space="preserve"> 2018</w:t>
      </w:r>
      <w:r w:rsidR="00B71EC5">
        <w:rPr>
          <w:rFonts w:ascii="Times New Roman" w:eastAsia="Times New Roman" w:hAnsi="Times New Roman" w:cs="Times New Roman"/>
          <w:sz w:val="24"/>
          <w:szCs w:val="24"/>
          <w:highlight w:val="white"/>
        </w:rPr>
        <w:t>]</w:t>
      </w:r>
      <w:r w:rsidRPr="00572B1D">
        <w:rPr>
          <w:rFonts w:ascii="Times New Roman" w:eastAsia="Times New Roman" w:hAnsi="Times New Roman" w:cs="Times New Roman"/>
          <w:sz w:val="24"/>
          <w:szCs w:val="24"/>
          <w:highlight w:val="white"/>
        </w:rPr>
        <w:t xml:space="preserve">. </w:t>
      </w:r>
      <w:r w:rsidRPr="006F3A77">
        <w:rPr>
          <w:rFonts w:ascii="Times New Roman" w:eastAsia="Times New Roman" w:hAnsi="Times New Roman" w:cs="Times New Roman"/>
          <w:sz w:val="24"/>
          <w:szCs w:val="24"/>
          <w:highlight w:val="white"/>
        </w:rPr>
        <w:t>Presently</w:t>
      </w:r>
      <w:r>
        <w:rPr>
          <w:rFonts w:ascii="Times New Roman" w:eastAsia="Times New Roman" w:hAnsi="Times New Roman" w:cs="Times New Roman"/>
          <w:sz w:val="24"/>
          <w:szCs w:val="24"/>
          <w:highlight w:val="white"/>
        </w:rPr>
        <w:t xml:space="preserve">, it is possible to download the Uber Eats application from the Apple Store or from Google Play </w:t>
      </w:r>
      <w:r w:rsidR="00B71EC5">
        <w:rPr>
          <w:rFonts w:ascii="Times New Roman" w:eastAsia="Times New Roman" w:hAnsi="Times New Roman" w:cs="Times New Roman"/>
          <w:sz w:val="24"/>
          <w:szCs w:val="24"/>
        </w:rPr>
        <w:t>[</w:t>
      </w:r>
      <w:r>
        <w:rPr>
          <w:rFonts w:ascii="Times New Roman" w:eastAsia="Times New Roman" w:hAnsi="Times New Roman" w:cs="Times New Roman"/>
          <w:sz w:val="24"/>
          <w:szCs w:val="24"/>
        </w:rPr>
        <w:t>Elliott 2015</w:t>
      </w:r>
      <w:r w:rsidR="00415AAB">
        <w:rPr>
          <w:rFonts w:ascii="Times New Roman" w:eastAsia="Times New Roman" w:hAnsi="Times New Roman" w:cs="Times New Roman"/>
          <w:sz w:val="24"/>
          <w:szCs w:val="24"/>
        </w:rPr>
        <w:t xml:space="preserve">; </w:t>
      </w:r>
      <w:r w:rsidR="00415AAB" w:rsidRPr="00415AAB">
        <w:rPr>
          <w:rFonts w:ascii="Times New Roman" w:eastAsia="Times New Roman" w:hAnsi="Times New Roman" w:cs="Times New Roman"/>
          <w:sz w:val="24"/>
          <w:szCs w:val="24"/>
        </w:rPr>
        <w:t>Stonehem 2016</w:t>
      </w:r>
      <w:r w:rsidR="00B71E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highlight w:val="white"/>
        </w:rPr>
        <w:t xml:space="preserve"> </w:t>
      </w:r>
    </w:p>
    <w:p w14:paraId="336A7054" w14:textId="28B93EC5" w:rsidR="001B7638" w:rsidRDefault="00B33B9B" w:rsidP="00DA5531">
      <w:pPr>
        <w:spacing w:after="16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Uber Eats services are available in over 600 cities in 45 countries all around the world, including North, South and Central America, in EMEA countries, Great Britain and Australia (Uber Help</w:t>
      </w:r>
      <w:r w:rsidR="00774878">
        <w:rPr>
          <w:rFonts w:ascii="Times New Roman" w:eastAsia="Times New Roman" w:hAnsi="Times New Roman" w:cs="Times New Roman"/>
          <w:sz w:val="24"/>
          <w:szCs w:val="24"/>
          <w:highlight w:val="white"/>
        </w:rPr>
        <w:t>;</w:t>
      </w:r>
      <w:r w:rsidR="00A87860">
        <w:rPr>
          <w:rFonts w:ascii="Times New Roman" w:eastAsia="Times New Roman" w:hAnsi="Times New Roman" w:cs="Times New Roman"/>
          <w:sz w:val="24"/>
          <w:szCs w:val="24"/>
          <w:highlight w:val="white"/>
        </w:rPr>
        <w:t xml:space="preserve"> Veen et al., 2020</w:t>
      </w:r>
      <w:r w:rsidR="00774878" w:rsidRPr="00774878">
        <w:rPr>
          <w:rFonts w:ascii="Times New Roman" w:eastAsia="Times New Roman" w:hAnsi="Times New Roman" w:cs="Times New Roman"/>
          <w:sz w:val="24"/>
          <w:szCs w:val="24"/>
          <w:highlight w:val="white"/>
        </w:rPr>
        <w:t xml:space="preserve">; </w:t>
      </w:r>
      <w:r w:rsidR="00774878" w:rsidRPr="00774878">
        <w:rPr>
          <w:rFonts w:ascii="Times New Roman" w:eastAsia="Times New Roman" w:hAnsi="Times New Roman" w:cs="Times New Roman"/>
          <w:sz w:val="24"/>
          <w:szCs w:val="24"/>
        </w:rPr>
        <w:t>Wahl 2018</w:t>
      </w:r>
      <w:r>
        <w:rPr>
          <w:rFonts w:ascii="Times New Roman" w:eastAsia="Times New Roman" w:hAnsi="Times New Roman" w:cs="Times New Roman"/>
          <w:sz w:val="24"/>
          <w:szCs w:val="24"/>
          <w:highlight w:val="white"/>
        </w:rPr>
        <w:t>). However, in a report published on May 4th 2020 the company announced it would abandon its position in the UAE food delivery market, adding that providing further service would be done by the Dubai based company - Carrem. It was also announced that the Uber Eats online platform would suspend its activity in Saudi Arabia, Egypt, the Czech Republic, Honduras</w:t>
      </w:r>
      <w:r w:rsidR="00971C11">
        <w:rPr>
          <w:rFonts w:ascii="Times New Roman" w:eastAsia="Times New Roman" w:hAnsi="Times New Roman" w:cs="Times New Roman"/>
          <w:sz w:val="24"/>
          <w:szCs w:val="24"/>
          <w:highlight w:val="white"/>
        </w:rPr>
        <w:t>, Romania, Ukraine and Urugway [</w:t>
      </w:r>
      <w:r>
        <w:rPr>
          <w:rFonts w:ascii="Times New Roman" w:eastAsia="Times New Roman" w:hAnsi="Times New Roman" w:cs="Times New Roman"/>
          <w:sz w:val="24"/>
          <w:szCs w:val="24"/>
          <w:highlight w:val="white"/>
        </w:rPr>
        <w:t>Bandoim</w:t>
      </w:r>
      <w:r w:rsidR="00971C11">
        <w:rPr>
          <w:rFonts w:ascii="Times New Roman" w:eastAsia="Times New Roman" w:hAnsi="Times New Roman" w:cs="Times New Roman"/>
          <w:sz w:val="24"/>
          <w:szCs w:val="24"/>
          <w:highlight w:val="white"/>
        </w:rPr>
        <w:t xml:space="preserve"> 2020]</w:t>
      </w:r>
      <w:r>
        <w:rPr>
          <w:rFonts w:ascii="Times New Roman" w:eastAsia="Times New Roman" w:hAnsi="Times New Roman" w:cs="Times New Roman"/>
          <w:sz w:val="24"/>
          <w:szCs w:val="24"/>
          <w:highlight w:val="white"/>
        </w:rPr>
        <w:t xml:space="preserve">.  </w:t>
      </w:r>
    </w:p>
    <w:p w14:paraId="15641D5C" w14:textId="55F65DD8" w:rsidR="001B7638" w:rsidRDefault="00B33B9B" w:rsidP="00DA5531">
      <w:pPr>
        <w:spacing w:after="16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Uber Eats services have been available in Poland since 2017. The first city to partake in them was Warsaw. Within the next three years the number of Polish cities where Uber Eats operated reached 31 </w:t>
      </w:r>
      <w:r w:rsidR="00971C11">
        <w:rPr>
          <w:rFonts w:ascii="Times New Roman" w:eastAsia="Times New Roman" w:hAnsi="Times New Roman" w:cs="Times New Roman"/>
          <w:sz w:val="24"/>
          <w:szCs w:val="24"/>
        </w:rPr>
        <w:t>[Trybulski 2020]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Despite the pandemic, in April 2020 the amount of restaurants having signed a partnership contract with the Uber company increased by 188% compared to January that same year. Simultaneously, between April and May 2020, the number of the Uber Eats applications downloaded by users in Poland amounted t</w:t>
      </w:r>
      <w:r w:rsidR="00971C11">
        <w:rPr>
          <w:rFonts w:ascii="Times New Roman" w:eastAsia="Times New Roman" w:hAnsi="Times New Roman" w:cs="Times New Roman"/>
          <w:sz w:val="24"/>
          <w:szCs w:val="24"/>
          <w:highlight w:val="white"/>
        </w:rPr>
        <w:t>o 126 000 [</w:t>
      </w:r>
      <w:r>
        <w:rPr>
          <w:rFonts w:ascii="Times New Roman" w:eastAsia="Times New Roman" w:hAnsi="Times New Roman" w:cs="Times New Roman"/>
          <w:sz w:val="24"/>
          <w:szCs w:val="24"/>
          <w:highlight w:val="white"/>
        </w:rPr>
        <w:t>Izakowski</w:t>
      </w:r>
      <w:r w:rsidR="00971C11">
        <w:rPr>
          <w:rFonts w:ascii="Times New Roman" w:eastAsia="Times New Roman" w:hAnsi="Times New Roman" w:cs="Times New Roman"/>
          <w:sz w:val="24"/>
          <w:szCs w:val="24"/>
          <w:highlight w:val="white"/>
        </w:rPr>
        <w:t xml:space="preserve"> 2020]</w:t>
      </w:r>
      <w:r>
        <w:rPr>
          <w:rFonts w:ascii="Times New Roman" w:eastAsia="Times New Roman" w:hAnsi="Times New Roman" w:cs="Times New Roman"/>
          <w:sz w:val="24"/>
          <w:szCs w:val="24"/>
          <w:highlight w:val="white"/>
        </w:rPr>
        <w:t xml:space="preserve">. </w:t>
      </w:r>
    </w:p>
    <w:p w14:paraId="3CC719E7" w14:textId="305FD809" w:rsidR="001B7638" w:rsidRDefault="00B33B9B" w:rsidP="00DA553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Uber Eats services are provided via the application, enabling consumers to order meals from restaurants, which are then delivered to them by a delivery person. Therefore the platform users have the chance to order from places that don’t typically provide delivery services. Thus the array of restaurants available in the Uber Eats service package is much greater than its competitors’ </w:t>
      </w:r>
      <w:r w:rsidR="00971C1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Di Lascio</w:t>
      </w:r>
      <w:r w:rsidR="00971C11">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w:t>
      </w:r>
    </w:p>
    <w:p w14:paraId="3D3997B2" w14:textId="574341D3" w:rsidR="001B7638" w:rsidRDefault="00B33B9B" w:rsidP="00DA5531">
      <w:pPr>
        <w:spacing w:after="160" w:line="240" w:lineRule="auto"/>
        <w:jc w:val="both"/>
        <w:rPr>
          <w:rFonts w:ascii="Times New Roman" w:eastAsia="Times New Roman" w:hAnsi="Times New Roman" w:cs="Times New Roman"/>
          <w:sz w:val="24"/>
          <w:szCs w:val="24"/>
          <w:highlight w:val="white"/>
        </w:rPr>
      </w:pPr>
      <w:bookmarkStart w:id="2" w:name="_2et92p0" w:colFirst="0" w:colLast="0"/>
      <w:bookmarkEnd w:id="2"/>
      <w:r>
        <w:rPr>
          <w:rFonts w:ascii="Times New Roman" w:eastAsia="Times New Roman" w:hAnsi="Times New Roman" w:cs="Times New Roman"/>
          <w:sz w:val="24"/>
          <w:szCs w:val="24"/>
          <w:highlight w:val="white"/>
        </w:rPr>
        <w:t>The popularity of food ordering applications as well as the quality assessment of such services has been frequently studied by researchers and economists all around the world. For example, there was a study conducted in Bhopal, India, in 2019</w:t>
      </w:r>
      <w:r w:rsidR="00971C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Beliya </w:t>
      </w:r>
      <w:r>
        <w:rPr>
          <w:rFonts w:ascii="Times New Roman" w:eastAsia="Times New Roman" w:hAnsi="Times New Roman" w:cs="Times New Roman"/>
          <w:i/>
          <w:sz w:val="24"/>
          <w:szCs w:val="24"/>
        </w:rPr>
        <w:t>et al</w:t>
      </w:r>
      <w:r w:rsidR="00971C11">
        <w:rPr>
          <w:rFonts w:ascii="Times New Roman" w:eastAsia="Times New Roman" w:hAnsi="Times New Roman" w:cs="Times New Roman"/>
          <w:sz w:val="24"/>
          <w:szCs w:val="24"/>
        </w:rPr>
        <w:t>. 2019]</w:t>
      </w:r>
      <w:r>
        <w:rPr>
          <w:rFonts w:ascii="Times New Roman" w:eastAsia="Times New Roman" w:hAnsi="Times New Roman" w:cs="Times New Roman"/>
          <w:sz w:val="24"/>
          <w:szCs w:val="24"/>
          <w:highlight w:val="white"/>
        </w:rPr>
        <w:t>. Its aim was to assess how the possibility to order meals online impacted the citizen’s eating habits, as well as to discover their preferences and the factors standing behind the choices they made when it came to picking an offer. The conducted studies showed that most application users were aged between 18 and 25. The most frequently ordered meal was dinner and the big majority of the questioned respondents declared that they used online apps to purchase fast food. According to the survey participants, the most popular food ordering application was Zomato, with Uber Eats coming in second place. Other studies, also conducted in India (in the city of Pune), concerned consumers’ opinion on food delivery services, factor</w:t>
      </w:r>
      <w:r w:rsidR="00AC3F14">
        <w:rPr>
          <w:rFonts w:ascii="Times New Roman" w:eastAsia="Times New Roman" w:hAnsi="Times New Roman" w:cs="Times New Roman"/>
          <w:sz w:val="24"/>
          <w:szCs w:val="24"/>
          <w:highlight w:val="white"/>
        </w:rPr>
        <w:t xml:space="preserve">s determining whether </w:t>
      </w:r>
      <w:r w:rsidR="00AC3F14" w:rsidRPr="00C75E0C">
        <w:rPr>
          <w:rFonts w:ascii="Times New Roman" w:eastAsia="Times New Roman" w:hAnsi="Times New Roman" w:cs="Times New Roman"/>
          <w:sz w:val="24"/>
          <w:szCs w:val="24"/>
          <w:highlight w:val="white"/>
        </w:rPr>
        <w:t>the customer</w:t>
      </w:r>
      <w:r w:rsidRPr="00C75E0C">
        <w:rPr>
          <w:rFonts w:ascii="Times New Roman" w:eastAsia="Times New Roman" w:hAnsi="Times New Roman" w:cs="Times New Roman"/>
          <w:sz w:val="24"/>
          <w:szCs w:val="24"/>
          <w:highlight w:val="white"/>
        </w:rPr>
        <w:t xml:space="preserve"> decided to order online or not and which food delivery platform was most often chosen by consumers </w:t>
      </w:r>
      <w:r w:rsidR="00971C11" w:rsidRPr="00C75E0C">
        <w:rPr>
          <w:rFonts w:ascii="Times New Roman" w:eastAsia="Times New Roman" w:hAnsi="Times New Roman" w:cs="Times New Roman"/>
          <w:sz w:val="24"/>
          <w:szCs w:val="24"/>
        </w:rPr>
        <w:t>[</w:t>
      </w:r>
      <w:r w:rsidR="00A87860">
        <w:rPr>
          <w:rFonts w:ascii="Times New Roman" w:eastAsia="Times New Roman" w:hAnsi="Times New Roman" w:cs="Times New Roman"/>
          <w:sz w:val="24"/>
          <w:szCs w:val="24"/>
        </w:rPr>
        <w:t>Das</w:t>
      </w:r>
      <w:r>
        <w:rPr>
          <w:rFonts w:ascii="Times New Roman" w:eastAsia="Times New Roman" w:hAnsi="Times New Roman" w:cs="Times New Roman"/>
          <w:sz w:val="24"/>
          <w:szCs w:val="24"/>
        </w:rPr>
        <w:t xml:space="preserve"> 2</w:t>
      </w:r>
      <w:r w:rsidR="00971C11">
        <w:rPr>
          <w:rFonts w:ascii="Times New Roman" w:eastAsia="Times New Roman" w:hAnsi="Times New Roman" w:cs="Times New Roman"/>
          <w:sz w:val="24"/>
          <w:szCs w:val="24"/>
        </w:rPr>
        <w:t>018]</w:t>
      </w:r>
      <w:r>
        <w:rPr>
          <w:rFonts w:ascii="Times New Roman" w:eastAsia="Times New Roman" w:hAnsi="Times New Roman" w:cs="Times New Roman"/>
          <w:sz w:val="24"/>
          <w:szCs w:val="24"/>
          <w:highlight w:val="white"/>
        </w:rPr>
        <w:t>. There were four food delivery applications mentioned in the study: Zomato, Uber Eats, Swiggy and Foodpanda. In each category analyzed in the study Uber Eats always came in last among the four delivery apps. Both in terms of offered discounts, restaurant choice, as well as delivery punctuality and customer service, Uber Eats was the lowest-rated company. In each of these categories Zomato achieved the highest ratings. Similar results were found in a study in which  only three applications were analyzed</w:t>
      </w:r>
      <w:r w:rsidR="00971C11">
        <w:rPr>
          <w:rFonts w:ascii="Times New Roman" w:eastAsia="Times New Roman" w:hAnsi="Times New Roman" w:cs="Times New Roman"/>
          <w:sz w:val="24"/>
          <w:szCs w:val="24"/>
          <w:highlight w:val="white"/>
        </w:rPr>
        <w:t>: Zomato, Swiggy and Uber Eats [</w:t>
      </w:r>
      <w:r>
        <w:rPr>
          <w:rFonts w:ascii="Times New Roman" w:eastAsia="Times New Roman" w:hAnsi="Times New Roman" w:cs="Times New Roman"/>
          <w:sz w:val="24"/>
          <w:szCs w:val="24"/>
          <w:highlight w:val="white"/>
        </w:rPr>
        <w:t xml:space="preserve">Raina </w:t>
      </w:r>
      <w:r>
        <w:rPr>
          <w:rFonts w:ascii="Times New Roman" w:eastAsia="Times New Roman" w:hAnsi="Times New Roman" w:cs="Times New Roman"/>
          <w:i/>
          <w:sz w:val="24"/>
          <w:szCs w:val="24"/>
          <w:highlight w:val="white"/>
        </w:rPr>
        <w:t>et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al.</w:t>
      </w:r>
      <w:r w:rsidR="00971C11">
        <w:rPr>
          <w:rFonts w:ascii="Times New Roman" w:eastAsia="Times New Roman" w:hAnsi="Times New Roman" w:cs="Times New Roman"/>
          <w:sz w:val="24"/>
          <w:szCs w:val="24"/>
          <w:highlight w:val="white"/>
        </w:rPr>
        <w:t xml:space="preserve"> 2019]</w:t>
      </w:r>
      <w:r>
        <w:rPr>
          <w:rFonts w:ascii="Times New Roman" w:eastAsia="Times New Roman" w:hAnsi="Times New Roman" w:cs="Times New Roman"/>
          <w:sz w:val="24"/>
          <w:szCs w:val="24"/>
          <w:highlight w:val="white"/>
        </w:rPr>
        <w:t xml:space="preserve">. According to this study Uber Eats was once again the lowest-rated company. </w:t>
      </w:r>
    </w:p>
    <w:p w14:paraId="657D6D44" w14:textId="3C898416" w:rsidR="001B7638" w:rsidRDefault="00B33B9B" w:rsidP="00DA553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December 2019, Uber Eats commissioned Deloitte - one of the "Big Four" accounting organizations and the largest professional services network in the world - to prepare a report about the impact of food delivery platforms on both chain restaurants and the independent ones. The food delivery sector in Europe has been expanding. Primarily, it was led by companies like Just Eat and Takeaway.com. Soon other players joined the sector, such as Uber Eats - the subsidiary of the passenger transportation enterprise Uber, Briti</w:t>
      </w:r>
      <w:r w:rsidR="00971C11">
        <w:rPr>
          <w:rFonts w:ascii="Times New Roman" w:eastAsia="Times New Roman" w:hAnsi="Times New Roman" w:cs="Times New Roman"/>
          <w:sz w:val="24"/>
          <w:szCs w:val="24"/>
        </w:rPr>
        <w:t>sh Deliveroo and Spanish Glovo [</w:t>
      </w:r>
      <w:r>
        <w:rPr>
          <w:rFonts w:ascii="Times New Roman" w:eastAsia="Times New Roman" w:hAnsi="Times New Roman" w:cs="Times New Roman"/>
          <w:sz w:val="24"/>
          <w:szCs w:val="24"/>
        </w:rPr>
        <w:t xml:space="preserve">Reuters Staff, </w:t>
      </w:r>
      <w:r>
        <w:rPr>
          <w:rFonts w:ascii="Times New Roman" w:eastAsia="Times New Roman" w:hAnsi="Times New Roman" w:cs="Times New Roman"/>
          <w:i/>
          <w:sz w:val="24"/>
          <w:szCs w:val="24"/>
        </w:rPr>
        <w:t>Delivery platforms boost restaurant profits in Europe - Uber Eats survey</w:t>
      </w:r>
      <w:r w:rsidR="00971C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7D5AF3C" w14:textId="1D0AF3F5"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online platform de.reuters.com presented study results regarding the impact of delivery platforms on the profits made by restaurant owners. An analysis was conducted examining the increase in restaurant sales in selected European capitals after having begun cooperating with the delivery company Uber Eats. Among the countries studied, the greatest increase of income was observed in Paris (74%), then in London (69%), Warsaw (67%) and Madrid (59%). December 2019 turned out to be the period of time in which many studies were conducted and numerous detailed reports were prepared on Uber Eats business. The report </w:t>
      </w:r>
      <w:r>
        <w:rPr>
          <w:rFonts w:ascii="Times New Roman" w:eastAsia="Times New Roman" w:hAnsi="Times New Roman" w:cs="Times New Roman"/>
          <w:i/>
          <w:sz w:val="24"/>
          <w:szCs w:val="24"/>
        </w:rPr>
        <w:t>Food Moods in India</w:t>
      </w:r>
      <w:r>
        <w:rPr>
          <w:rFonts w:ascii="Times New Roman" w:eastAsia="Times New Roman" w:hAnsi="Times New Roman" w:cs="Times New Roman"/>
          <w:sz w:val="24"/>
          <w:szCs w:val="24"/>
        </w:rPr>
        <w:t xml:space="preserve"> was then written, aiming at seeking answers to </w:t>
      </w:r>
      <w:r>
        <w:rPr>
          <w:rFonts w:ascii="Times New Roman" w:eastAsia="Times New Roman" w:hAnsi="Times New Roman" w:cs="Times New Roman"/>
          <w:i/>
          <w:sz w:val="24"/>
          <w:szCs w:val="24"/>
        </w:rPr>
        <w:t>“</w:t>
      </w:r>
      <w:r w:rsidRPr="00E70E39">
        <w:rPr>
          <w:rFonts w:ascii="Times New Roman" w:eastAsia="Times New Roman" w:hAnsi="Times New Roman" w:cs="Times New Roman"/>
          <w:i/>
          <w:sz w:val="24"/>
          <w:szCs w:val="24"/>
        </w:rPr>
        <w:t xml:space="preserve">Why </w:t>
      </w:r>
      <w:r>
        <w:rPr>
          <w:rFonts w:ascii="Times New Roman" w:eastAsia="Times New Roman" w:hAnsi="Times New Roman" w:cs="Times New Roman"/>
          <w:i/>
          <w:sz w:val="24"/>
          <w:szCs w:val="24"/>
        </w:rPr>
        <w:t>India eats out of home food?”</w:t>
      </w:r>
      <w:r>
        <w:rPr>
          <w:rFonts w:ascii="Times New Roman" w:eastAsia="Times New Roman" w:hAnsi="Times New Roman" w:cs="Times New Roman"/>
          <w:sz w:val="24"/>
          <w:szCs w:val="24"/>
        </w:rPr>
        <w:t xml:space="preserve"> rather than </w:t>
      </w:r>
      <w:r>
        <w:rPr>
          <w:rFonts w:ascii="Times New Roman" w:eastAsia="Times New Roman" w:hAnsi="Times New Roman" w:cs="Times New Roman"/>
          <w:i/>
          <w:sz w:val="24"/>
          <w:szCs w:val="24"/>
        </w:rPr>
        <w:t>“</w:t>
      </w:r>
      <w:r w:rsidRPr="00E70E39">
        <w:rPr>
          <w:rFonts w:ascii="Times New Roman" w:eastAsia="Times New Roman" w:hAnsi="Times New Roman" w:cs="Times New Roman"/>
          <w:i/>
          <w:sz w:val="24"/>
          <w:szCs w:val="24"/>
        </w:rPr>
        <w:t>What</w:t>
      </w:r>
      <w:r>
        <w:rPr>
          <w:rFonts w:ascii="Times New Roman" w:eastAsia="Times New Roman" w:hAnsi="Times New Roman" w:cs="Times New Roman"/>
          <w:i/>
          <w:sz w:val="24"/>
          <w:szCs w:val="24"/>
        </w:rPr>
        <w:t xml:space="preserve"> India eats out of home?”</w:t>
      </w:r>
      <w:r>
        <w:rPr>
          <w:rFonts w:ascii="Times New Roman" w:eastAsia="Times New Roman" w:hAnsi="Times New Roman" w:cs="Times New Roman"/>
          <w:sz w:val="24"/>
          <w:szCs w:val="24"/>
        </w:rPr>
        <w:t xml:space="preserve">, which were later summed up in an article prepared </w:t>
      </w:r>
      <w:r w:rsidR="00971C11">
        <w:rPr>
          <w:rFonts w:ascii="Times New Roman" w:eastAsia="Times New Roman" w:hAnsi="Times New Roman" w:cs="Times New Roman"/>
          <w:sz w:val="24"/>
          <w:szCs w:val="24"/>
        </w:rPr>
        <w:t>by ETBrandEquity [ETBrandEquity 2019]</w:t>
      </w:r>
      <w:r>
        <w:rPr>
          <w:rFonts w:ascii="Times New Roman" w:eastAsia="Times New Roman" w:hAnsi="Times New Roman" w:cs="Times New Roman"/>
          <w:sz w:val="24"/>
          <w:szCs w:val="24"/>
        </w:rPr>
        <w:t xml:space="preserve">. </w:t>
      </w:r>
    </w:p>
    <w:p w14:paraId="7BB048FD" w14:textId="77777777" w:rsidR="001B7638" w:rsidRDefault="001B7638" w:rsidP="00DA5531">
      <w:pPr>
        <w:spacing w:line="240" w:lineRule="auto"/>
        <w:jc w:val="both"/>
        <w:rPr>
          <w:rFonts w:ascii="Times New Roman" w:eastAsia="Times New Roman" w:hAnsi="Times New Roman" w:cs="Times New Roman"/>
          <w:sz w:val="24"/>
          <w:szCs w:val="24"/>
        </w:rPr>
      </w:pPr>
    </w:p>
    <w:p w14:paraId="34ED1AF4" w14:textId="77777777"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Uber Eats conducted a survey among the inhabitants of India in order to determine the driving factors of food ordering via mobile applications. According to the results of the research most people living in India (the representatives of the research sample), decide to order ready-to-eat meals wanting to break monotonous routines or due to reasons of convenience (28% in each case). The study affirms that in over ¾ of all cases consumers get their orders delivered to their homes and almost half of all the survey participants (48%) prefer their order to be brought there. The significant majority (93%) of ordered meals are for dinner. </w:t>
      </w:r>
    </w:p>
    <w:p w14:paraId="072FE506" w14:textId="26939DCD"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 studies were conducted in other parts of the wo</w:t>
      </w:r>
      <w:r w:rsidR="00971C11">
        <w:rPr>
          <w:rFonts w:ascii="Times New Roman" w:eastAsia="Times New Roman" w:hAnsi="Times New Roman" w:cs="Times New Roman"/>
          <w:sz w:val="24"/>
          <w:szCs w:val="24"/>
        </w:rPr>
        <w:t>rld, like Australia [</w:t>
      </w:r>
      <w:r w:rsidR="00A87860">
        <w:rPr>
          <w:rFonts w:ascii="Times New Roman" w:eastAsia="Times New Roman" w:hAnsi="Times New Roman" w:cs="Times New Roman"/>
          <w:sz w:val="24"/>
          <w:szCs w:val="24"/>
        </w:rPr>
        <w:t>Roy Morgan</w:t>
      </w:r>
      <w:r w:rsidR="00971C11">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 xml:space="preserve">. The results proved that almost 2 million Australians over the age of 14 years old, representing 9.8% of the Australian population, declare the use of food ordering applications such as Uber Eats. One of the most trustworthy studies, being the basis upon which Uber Eats customer satisfaction is analyzed, is the document  </w:t>
      </w:r>
      <w:r>
        <w:rPr>
          <w:rFonts w:ascii="Times New Roman" w:eastAsia="Times New Roman" w:hAnsi="Times New Roman" w:cs="Times New Roman"/>
          <w:i/>
          <w:sz w:val="24"/>
          <w:szCs w:val="24"/>
        </w:rPr>
        <w:t xml:space="preserve">Uber Eats – Strategic Marketing Report </w:t>
      </w:r>
      <w:r w:rsidR="00971C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Szallasi </w:t>
      </w:r>
      <w:r>
        <w:rPr>
          <w:rFonts w:ascii="Times New Roman" w:eastAsia="Times New Roman" w:hAnsi="Times New Roman" w:cs="Times New Roman"/>
          <w:i/>
          <w:sz w:val="24"/>
          <w:szCs w:val="24"/>
        </w:rPr>
        <w:t>et al</w:t>
      </w:r>
      <w:r w:rsidR="00971C11">
        <w:rPr>
          <w:rFonts w:ascii="Times New Roman" w:eastAsia="Times New Roman" w:hAnsi="Times New Roman" w:cs="Times New Roman"/>
          <w:sz w:val="24"/>
          <w:szCs w:val="24"/>
        </w:rPr>
        <w:t>. 2016]</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This study was conducted once again in Australia. Its results have demonstrated that the vast majority of Australia’s inhabitants order food via the Uber Eats application on Fridays and/or Tuesdays, declaring that order or consumption of meals outside the home is done once or twice a week. Moreover, the greater part of the study participants express that they would like to use the services of those restaurants which offer healthier versions of traditional dishes in their menus. </w:t>
      </w:r>
    </w:p>
    <w:p w14:paraId="57858464" w14:textId="77777777" w:rsidR="00E232E3" w:rsidRDefault="00E232E3" w:rsidP="00DA5531">
      <w:pPr>
        <w:spacing w:line="240" w:lineRule="auto"/>
        <w:jc w:val="both"/>
        <w:rPr>
          <w:rFonts w:ascii="Times New Roman" w:eastAsia="Times New Roman" w:hAnsi="Times New Roman" w:cs="Times New Roman"/>
          <w:sz w:val="24"/>
          <w:szCs w:val="24"/>
        </w:rPr>
      </w:pPr>
    </w:p>
    <w:p w14:paraId="6B10371B" w14:textId="7D26E0A8" w:rsidR="004D0227" w:rsidRPr="004D0227" w:rsidRDefault="004D0227" w:rsidP="00DA5531">
      <w:pPr>
        <w:spacing w:line="240" w:lineRule="auto"/>
        <w:jc w:val="both"/>
        <w:rPr>
          <w:rFonts w:ascii="Times New Roman" w:hAnsi="Times New Roman" w:cs="Times New Roman"/>
          <w:sz w:val="24"/>
          <w:szCs w:val="24"/>
          <w:shd w:val="clear" w:color="auto" w:fill="FFFFFF"/>
        </w:rPr>
      </w:pPr>
      <w:r w:rsidRPr="004D0227">
        <w:rPr>
          <w:rFonts w:ascii="Times New Roman" w:eastAsia="Times New Roman" w:hAnsi="Times New Roman" w:cs="Times New Roman"/>
          <w:sz w:val="24"/>
          <w:szCs w:val="24"/>
        </w:rPr>
        <w:t>Similar studies were conducted in various parts of the worl</w:t>
      </w:r>
      <w:r w:rsidR="00971C11">
        <w:rPr>
          <w:rFonts w:ascii="Times New Roman" w:eastAsia="Times New Roman" w:hAnsi="Times New Roman" w:cs="Times New Roman"/>
          <w:sz w:val="24"/>
          <w:szCs w:val="24"/>
        </w:rPr>
        <w:t>d, e.g. in Dubai [Sharma et al. 2018], in the UK [</w:t>
      </w:r>
      <w:r w:rsidRPr="004D0227">
        <w:rPr>
          <w:rFonts w:ascii="Times New Roman" w:eastAsia="Times New Roman" w:hAnsi="Times New Roman" w:cs="Times New Roman"/>
          <w:sz w:val="24"/>
          <w:szCs w:val="24"/>
        </w:rPr>
        <w:t>Woodcock</w:t>
      </w:r>
      <w:r w:rsidR="00971C11">
        <w:rPr>
          <w:rFonts w:ascii="Times New Roman" w:eastAsia="Times New Roman" w:hAnsi="Times New Roman" w:cs="Times New Roman"/>
          <w:sz w:val="24"/>
          <w:szCs w:val="24"/>
        </w:rPr>
        <w:t xml:space="preserve"> 2016]</w:t>
      </w:r>
      <w:r w:rsidRPr="004D0227">
        <w:rPr>
          <w:rFonts w:ascii="Times New Roman" w:eastAsia="Times New Roman" w:hAnsi="Times New Roman" w:cs="Times New Roman"/>
          <w:sz w:val="24"/>
          <w:szCs w:val="24"/>
        </w:rPr>
        <w:t>, in Indo</w:t>
      </w:r>
      <w:r>
        <w:rPr>
          <w:rFonts w:ascii="Times New Roman" w:eastAsia="Times New Roman" w:hAnsi="Times New Roman" w:cs="Times New Roman"/>
          <w:sz w:val="24"/>
          <w:szCs w:val="24"/>
        </w:rPr>
        <w:t xml:space="preserve">nesia </w:t>
      </w:r>
      <w:r w:rsidR="00971C11">
        <w:rPr>
          <w:rFonts w:ascii="Times New Roman" w:eastAsia="Times New Roman" w:hAnsi="Times New Roman" w:cs="Times New Roman"/>
          <w:sz w:val="24"/>
          <w:szCs w:val="24"/>
        </w:rPr>
        <w:t>[</w:t>
      </w:r>
      <w:r w:rsidR="00971C11">
        <w:rPr>
          <w:rFonts w:ascii="Times New Roman" w:hAnsi="Times New Roman" w:cs="Times New Roman"/>
          <w:color w:val="222222"/>
          <w:sz w:val="24"/>
          <w:szCs w:val="24"/>
          <w:shd w:val="clear" w:color="auto" w:fill="FFFFFF"/>
        </w:rPr>
        <w:t>Isabela et al. 2018]</w:t>
      </w:r>
      <w:r w:rsidR="00F121D5">
        <w:rPr>
          <w:rFonts w:ascii="Times New Roman" w:hAnsi="Times New Roman" w:cs="Times New Roman"/>
          <w:color w:val="222222"/>
          <w:sz w:val="24"/>
          <w:szCs w:val="24"/>
          <w:shd w:val="clear" w:color="auto" w:fill="FFFFFF"/>
        </w:rPr>
        <w:t>,</w:t>
      </w:r>
      <w:r w:rsidR="00727F3B">
        <w:rPr>
          <w:rFonts w:ascii="Times New Roman" w:hAnsi="Times New Roman" w:cs="Times New Roman"/>
          <w:color w:val="222222"/>
          <w:sz w:val="24"/>
          <w:szCs w:val="24"/>
          <w:shd w:val="clear" w:color="auto" w:fill="FFFFFF"/>
        </w:rPr>
        <w:t xml:space="preserve"> in Brasil </w:t>
      </w:r>
      <w:r w:rsidR="00971C11">
        <w:rPr>
          <w:rFonts w:ascii="Times New Roman" w:hAnsi="Times New Roman" w:cs="Times New Roman"/>
          <w:sz w:val="24"/>
          <w:szCs w:val="24"/>
          <w:shd w:val="clear" w:color="auto" w:fill="FFFFFF"/>
        </w:rPr>
        <w:t>[</w:t>
      </w:r>
      <w:r w:rsidR="00727F3B" w:rsidRPr="00727F3B">
        <w:rPr>
          <w:rFonts w:ascii="Times New Roman" w:eastAsia="Times New Roman" w:hAnsi="Times New Roman" w:cs="Times New Roman"/>
          <w:sz w:val="24"/>
          <w:szCs w:val="24"/>
        </w:rPr>
        <w:t>da Silva Monty 2018</w:t>
      </w:r>
      <w:r w:rsidR="00971C11">
        <w:rPr>
          <w:rFonts w:ascii="Times New Roman" w:hAnsi="Times New Roman" w:cs="Times New Roman"/>
          <w:sz w:val="24"/>
          <w:szCs w:val="24"/>
          <w:shd w:val="clear" w:color="auto" w:fill="FFFFFF"/>
        </w:rPr>
        <w:t>]</w:t>
      </w:r>
      <w:r w:rsidR="00267254">
        <w:rPr>
          <w:rFonts w:ascii="Times New Roman" w:hAnsi="Times New Roman" w:cs="Times New Roman"/>
          <w:sz w:val="24"/>
          <w:szCs w:val="24"/>
          <w:shd w:val="clear" w:color="auto" w:fill="FFFFFF"/>
        </w:rPr>
        <w:t>,</w:t>
      </w:r>
      <w:r w:rsidR="00F121D5" w:rsidRPr="00727F3B">
        <w:rPr>
          <w:rFonts w:ascii="Times New Roman" w:hAnsi="Times New Roman" w:cs="Times New Roman"/>
          <w:sz w:val="24"/>
          <w:szCs w:val="24"/>
          <w:shd w:val="clear" w:color="auto" w:fill="FFFFFF"/>
        </w:rPr>
        <w:t xml:space="preserve"> </w:t>
      </w:r>
    </w:p>
    <w:p w14:paraId="4F68845C" w14:textId="3DA0852C" w:rsidR="004D0227" w:rsidRDefault="004D0227" w:rsidP="00DA5531">
      <w:pPr>
        <w:spacing w:line="240" w:lineRule="auto"/>
        <w:jc w:val="both"/>
        <w:rPr>
          <w:rFonts w:ascii="Times New Roman" w:hAnsi="Times New Roman" w:cs="Times New Roman"/>
          <w:color w:val="222222"/>
          <w:sz w:val="24"/>
          <w:szCs w:val="24"/>
          <w:shd w:val="clear" w:color="auto" w:fill="FFFFFF"/>
        </w:rPr>
      </w:pPr>
      <w:r w:rsidRPr="004D0227">
        <w:rPr>
          <w:rFonts w:ascii="Times New Roman" w:hAnsi="Times New Roman" w:cs="Times New Roman"/>
          <w:sz w:val="24"/>
          <w:szCs w:val="24"/>
          <w:shd w:val="clear" w:color="auto" w:fill="FFFFFF"/>
        </w:rPr>
        <w:t>also during the coronavirus pandemic</w:t>
      </w:r>
      <w:r w:rsidRPr="004D0227">
        <w:rPr>
          <w:rFonts w:ascii="Times New Roman" w:eastAsia="Times New Roman" w:hAnsi="Times New Roman" w:cs="Times New Roman"/>
          <w:sz w:val="24"/>
          <w:szCs w:val="24"/>
        </w:rPr>
        <w:t xml:space="preserve"> e.g. in in the United States</w:t>
      </w:r>
      <w:r w:rsidR="00971C11">
        <w:rPr>
          <w:rFonts w:ascii="Times New Roman" w:hAnsi="Times New Roman" w:cs="Times New Roman"/>
          <w:sz w:val="24"/>
          <w:szCs w:val="24"/>
          <w:shd w:val="clear" w:color="auto" w:fill="FFFFFF"/>
        </w:rPr>
        <w:t xml:space="preserve"> [</w:t>
      </w:r>
      <w:r w:rsidR="00971C11">
        <w:rPr>
          <w:rFonts w:ascii="Times New Roman" w:hAnsi="Times New Roman" w:cs="Times New Roman"/>
          <w:color w:val="222222"/>
          <w:sz w:val="24"/>
          <w:szCs w:val="24"/>
          <w:shd w:val="clear" w:color="auto" w:fill="FFFFFF"/>
        </w:rPr>
        <w:t>Raj et al. 2020]</w:t>
      </w:r>
      <w:r w:rsidR="00F121D5">
        <w:rPr>
          <w:rFonts w:ascii="Times New Roman" w:hAnsi="Times New Roman" w:cs="Times New Roman"/>
          <w:color w:val="222222"/>
          <w:sz w:val="24"/>
          <w:szCs w:val="24"/>
          <w:shd w:val="clear" w:color="auto" w:fill="FFFFFF"/>
        </w:rPr>
        <w:t>.</w:t>
      </w:r>
    </w:p>
    <w:p w14:paraId="48655571" w14:textId="77777777" w:rsidR="00021363" w:rsidRDefault="00021363" w:rsidP="00DA5531">
      <w:pPr>
        <w:spacing w:line="240" w:lineRule="auto"/>
        <w:jc w:val="both"/>
        <w:rPr>
          <w:rFonts w:ascii="Times New Roman" w:hAnsi="Times New Roman" w:cs="Times New Roman"/>
          <w:color w:val="222222"/>
          <w:sz w:val="24"/>
          <w:szCs w:val="24"/>
          <w:shd w:val="clear" w:color="auto" w:fill="FFFFFF"/>
        </w:rPr>
      </w:pPr>
    </w:p>
    <w:p w14:paraId="5221AB98" w14:textId="264104B4" w:rsidR="00021363" w:rsidRDefault="00021363" w:rsidP="00DA5531">
      <w:pPr>
        <w:spacing w:line="240" w:lineRule="auto"/>
        <w:jc w:val="both"/>
        <w:rPr>
          <w:rFonts w:ascii="Times New Roman" w:hAnsi="Times New Roman" w:cs="Times New Roman"/>
          <w:sz w:val="24"/>
          <w:szCs w:val="24"/>
          <w:shd w:val="clear" w:color="auto" w:fill="FFFFFF"/>
        </w:rPr>
      </w:pPr>
      <w:r w:rsidRPr="00A6217E">
        <w:rPr>
          <w:rFonts w:ascii="Times New Roman" w:hAnsi="Times New Roman" w:cs="Times New Roman"/>
          <w:sz w:val="24"/>
          <w:szCs w:val="24"/>
          <w:shd w:val="clear" w:color="auto" w:fill="FFFFFF"/>
        </w:rPr>
        <w:t>In January 2020, WHO declared the disease a global public health emergency and on March 11, 2020 as a pandemic with severe health, economic and social impact</w:t>
      </w:r>
      <w:r w:rsidRPr="00A6217E">
        <w:rPr>
          <w:rFonts w:ascii="Times New Roman" w:eastAsia="Times New Roman" w:hAnsi="Times New Roman" w:cs="Times New Roman"/>
          <w:sz w:val="24"/>
          <w:szCs w:val="24"/>
        </w:rPr>
        <w:t xml:space="preserve"> [</w:t>
      </w:r>
      <w:r w:rsidRPr="00A6217E">
        <w:rPr>
          <w:rFonts w:ascii="Times New Roman" w:hAnsi="Times New Roman" w:cs="Times New Roman"/>
          <w:sz w:val="24"/>
          <w:szCs w:val="24"/>
          <w:shd w:val="clear" w:color="auto" w:fill="FFFFFF"/>
        </w:rPr>
        <w:t xml:space="preserve">Binns i in. 2020; </w:t>
      </w:r>
      <w:r w:rsidRPr="00A6217E">
        <w:rPr>
          <w:rStyle w:val="surname"/>
          <w:rFonts w:ascii="Times New Roman" w:hAnsi="Times New Roman" w:cs="Times New Roman"/>
          <w:sz w:val="24"/>
          <w:szCs w:val="24"/>
          <w:bdr w:val="none" w:sz="0" w:space="0" w:color="auto" w:frame="1"/>
          <w:shd w:val="clear" w:color="auto" w:fill="FFFFFF"/>
        </w:rPr>
        <w:t>Zhou</w:t>
      </w:r>
      <w:r w:rsidRPr="00A6217E">
        <w:rPr>
          <w:rStyle w:val="string-name"/>
          <w:rFonts w:ascii="Times New Roman" w:hAnsi="Times New Roman" w:cs="Times New Roman"/>
          <w:sz w:val="24"/>
          <w:szCs w:val="24"/>
          <w:bdr w:val="none" w:sz="0" w:space="0" w:color="auto" w:frame="1"/>
          <w:shd w:val="clear" w:color="auto" w:fill="FFFFFF"/>
        </w:rPr>
        <w:t>, </w:t>
      </w:r>
      <w:r w:rsidRPr="00A6217E">
        <w:rPr>
          <w:rStyle w:val="surname"/>
          <w:rFonts w:ascii="Times New Roman" w:hAnsi="Times New Roman" w:cs="Times New Roman"/>
          <w:sz w:val="24"/>
          <w:szCs w:val="24"/>
          <w:bdr w:val="none" w:sz="0" w:space="0" w:color="auto" w:frame="1"/>
          <w:shd w:val="clear" w:color="auto" w:fill="FFFFFF"/>
        </w:rPr>
        <w:t>Chen</w:t>
      </w:r>
      <w:r w:rsidRPr="00A6217E">
        <w:rPr>
          <w:rStyle w:val="string-name"/>
          <w:rFonts w:ascii="Times New Roman" w:hAnsi="Times New Roman" w:cs="Times New Roman"/>
          <w:sz w:val="24"/>
          <w:szCs w:val="24"/>
          <w:bdr w:val="none" w:sz="0" w:space="0" w:color="auto" w:frame="1"/>
          <w:shd w:val="clear" w:color="auto" w:fill="FFFFFF"/>
        </w:rPr>
        <w:t>, </w:t>
      </w:r>
      <w:r w:rsidRPr="00A6217E">
        <w:rPr>
          <w:rStyle w:val="surname"/>
          <w:rFonts w:ascii="Times New Roman" w:hAnsi="Times New Roman" w:cs="Times New Roman"/>
          <w:sz w:val="24"/>
          <w:szCs w:val="24"/>
          <w:bdr w:val="none" w:sz="0" w:space="0" w:color="auto" w:frame="1"/>
          <w:shd w:val="clear" w:color="auto" w:fill="FFFFFF"/>
        </w:rPr>
        <w:t>Chen</w:t>
      </w:r>
      <w:r w:rsidRPr="00A6217E">
        <w:rPr>
          <w:rStyle w:val="year"/>
          <w:rFonts w:ascii="Times New Roman" w:hAnsi="Times New Roman" w:cs="Times New Roman"/>
          <w:sz w:val="24"/>
          <w:szCs w:val="24"/>
          <w:bdr w:val="none" w:sz="0" w:space="0" w:color="auto" w:frame="1"/>
          <w:shd w:val="clear" w:color="auto" w:fill="FFFFFF"/>
        </w:rPr>
        <w:t xml:space="preserve"> 2020; </w:t>
      </w:r>
      <w:r w:rsidRPr="00A6217E">
        <w:rPr>
          <w:rFonts w:ascii="Times New Roman" w:hAnsi="Times New Roman" w:cs="Times New Roman"/>
          <w:sz w:val="24"/>
          <w:szCs w:val="24"/>
        </w:rPr>
        <w:t>Unnikrishnan, Figliozzi 2020</w:t>
      </w:r>
      <w:r w:rsidRPr="00A6217E">
        <w:rPr>
          <w:rFonts w:ascii="Times New Roman" w:eastAsia="Times New Roman" w:hAnsi="Times New Roman" w:cs="Times New Roman"/>
          <w:sz w:val="24"/>
          <w:szCs w:val="24"/>
        </w:rPr>
        <w:t>].</w:t>
      </w:r>
      <w:r w:rsidRPr="00A6217E">
        <w:rPr>
          <w:rFonts w:ascii="Times New Roman" w:hAnsi="Times New Roman" w:cs="Times New Roman"/>
          <w:sz w:val="24"/>
          <w:szCs w:val="24"/>
          <w:shd w:val="clear" w:color="auto" w:fill="FFFFFF"/>
        </w:rPr>
        <w:t xml:space="preserve"> </w:t>
      </w:r>
      <w:r w:rsidR="00A6217E" w:rsidRPr="00A6217E">
        <w:rPr>
          <w:rFonts w:ascii="Times New Roman" w:hAnsi="Times New Roman" w:cs="Times New Roman"/>
          <w:sz w:val="24"/>
          <w:szCs w:val="24"/>
          <w:shd w:val="clear" w:color="auto" w:fill="FFFFFF"/>
        </w:rPr>
        <w:t>As a consequence, many food retail outlets moved to take-away and delivery services and the use of the online f</w:t>
      </w:r>
      <w:r w:rsidR="00793E61">
        <w:rPr>
          <w:rFonts w:ascii="Times New Roman" w:hAnsi="Times New Roman" w:cs="Times New Roman"/>
          <w:sz w:val="24"/>
          <w:szCs w:val="24"/>
          <w:shd w:val="clear" w:color="auto" w:fill="FFFFFF"/>
        </w:rPr>
        <w:t>ood delivery platform increased.</w:t>
      </w:r>
      <w:r w:rsidR="00A6217E" w:rsidRPr="00A6217E">
        <w:rPr>
          <w:rFonts w:ascii="Times New Roman" w:hAnsi="Times New Roman" w:cs="Times New Roman"/>
          <w:sz w:val="24"/>
          <w:szCs w:val="24"/>
          <w:shd w:val="clear" w:color="auto" w:fill="FFFFFF"/>
        </w:rPr>
        <w:t xml:space="preserve"> </w:t>
      </w:r>
      <w:r w:rsidR="00793E61">
        <w:rPr>
          <w:rFonts w:ascii="Times New Roman" w:hAnsi="Times New Roman" w:cs="Times New Roman"/>
          <w:sz w:val="24"/>
          <w:szCs w:val="24"/>
          <w:shd w:val="clear" w:color="auto" w:fill="FFFFFF"/>
        </w:rPr>
        <w:t>C</w:t>
      </w:r>
      <w:r w:rsidR="00793E61" w:rsidRPr="00793E61">
        <w:rPr>
          <w:rFonts w:ascii="Times New Roman" w:hAnsi="Times New Roman" w:cs="Times New Roman"/>
          <w:sz w:val="24"/>
          <w:szCs w:val="24"/>
          <w:shd w:val="clear" w:color="auto" w:fill="FFFFFF"/>
        </w:rPr>
        <w:t>ooperation with applications were the only solution for many restaurants to survive on the market. They gave the food ordering industry a big boost. [Sumagaysay 2020</w:t>
      </w:r>
      <w:r w:rsidR="009E7E28">
        <w:rPr>
          <w:rFonts w:ascii="Times New Roman" w:hAnsi="Times New Roman" w:cs="Times New Roman"/>
          <w:sz w:val="24"/>
          <w:szCs w:val="24"/>
          <w:shd w:val="clear" w:color="auto" w:fill="FFFFFF"/>
        </w:rPr>
        <w:t xml:space="preserve">; </w:t>
      </w:r>
      <w:r w:rsidR="009E7E28" w:rsidRPr="009E7E28">
        <w:rPr>
          <w:rFonts w:ascii="Times New Roman" w:hAnsi="Times New Roman" w:cs="Times New Roman"/>
          <w:sz w:val="24"/>
          <w:szCs w:val="24"/>
        </w:rPr>
        <w:t>Hossain</w:t>
      </w:r>
      <w:r w:rsidR="009E7E28">
        <w:rPr>
          <w:rFonts w:ascii="Times New Roman" w:hAnsi="Times New Roman" w:cs="Times New Roman"/>
          <w:sz w:val="24"/>
          <w:szCs w:val="24"/>
        </w:rPr>
        <w:t xml:space="preserve"> 2021; </w:t>
      </w:r>
      <w:r w:rsidR="009E7E28" w:rsidRPr="009E7E28">
        <w:rPr>
          <w:rFonts w:ascii="Times New Roman" w:hAnsi="Times New Roman" w:cs="Times New Roman"/>
          <w:sz w:val="24"/>
          <w:szCs w:val="24"/>
        </w:rPr>
        <w:t>Mhlanga</w:t>
      </w:r>
      <w:r w:rsidR="009E7E28">
        <w:rPr>
          <w:rFonts w:ascii="Times New Roman" w:hAnsi="Times New Roman" w:cs="Times New Roman"/>
          <w:sz w:val="24"/>
          <w:szCs w:val="24"/>
        </w:rPr>
        <w:t xml:space="preserve"> 2020</w:t>
      </w:r>
      <w:r w:rsidR="00793E61" w:rsidRPr="00793E61">
        <w:rPr>
          <w:rFonts w:ascii="Times New Roman" w:hAnsi="Times New Roman" w:cs="Times New Roman"/>
          <w:sz w:val="24"/>
          <w:szCs w:val="24"/>
          <w:shd w:val="clear" w:color="auto" w:fill="FFFFFF"/>
        </w:rPr>
        <w:t>]. Profits of food delivery companies have even doubled [Forman 2021].</w:t>
      </w:r>
      <w:r w:rsidR="00793E61">
        <w:rPr>
          <w:rFonts w:ascii="Times New Roman" w:hAnsi="Times New Roman" w:cs="Times New Roman"/>
          <w:sz w:val="24"/>
          <w:szCs w:val="24"/>
          <w:shd w:val="clear" w:color="auto" w:fill="FFFFFF"/>
        </w:rPr>
        <w:t xml:space="preserve"> F</w:t>
      </w:r>
      <w:r w:rsidR="00A6217E" w:rsidRPr="00A6217E">
        <w:rPr>
          <w:rFonts w:ascii="Times New Roman" w:hAnsi="Times New Roman" w:cs="Times New Roman"/>
          <w:sz w:val="24"/>
          <w:szCs w:val="24"/>
          <w:shd w:val="clear" w:color="auto" w:fill="FFFFFF"/>
        </w:rPr>
        <w:t>or example in Brazil: during the Lockdown, the use of these applications (apps) increased by 9% on weekdays and 10% on weekends</w:t>
      </w:r>
      <w:r w:rsidR="00A6217E">
        <w:rPr>
          <w:rFonts w:ascii="Times New Roman" w:hAnsi="Times New Roman" w:cs="Times New Roman"/>
          <w:sz w:val="24"/>
          <w:szCs w:val="24"/>
          <w:shd w:val="clear" w:color="auto" w:fill="FFFFFF"/>
        </w:rPr>
        <w:t xml:space="preserve"> </w:t>
      </w:r>
      <w:r w:rsidR="00A6217E" w:rsidRPr="00A72D1A">
        <w:rPr>
          <w:rFonts w:ascii="Times New Roman" w:eastAsia="Times New Roman" w:hAnsi="Times New Roman" w:cs="Times New Roman"/>
          <w:sz w:val="24"/>
          <w:szCs w:val="24"/>
        </w:rPr>
        <w:t>[</w:t>
      </w:r>
      <w:r w:rsidR="00A6217E" w:rsidRPr="00A72D1A">
        <w:rPr>
          <w:rStyle w:val="surname"/>
          <w:rFonts w:ascii="Times New Roman" w:hAnsi="Times New Roman" w:cs="Times New Roman"/>
          <w:color w:val="333333"/>
          <w:sz w:val="24"/>
          <w:szCs w:val="24"/>
          <w:bdr w:val="none" w:sz="0" w:space="0" w:color="auto" w:frame="1"/>
          <w:shd w:val="clear" w:color="auto" w:fill="FFFFFF"/>
        </w:rPr>
        <w:t>Oliveira</w:t>
      </w:r>
      <w:r w:rsidR="00A6217E" w:rsidRPr="00A72D1A">
        <w:rPr>
          <w:rStyle w:val="string-name"/>
          <w:rFonts w:ascii="Times New Roman" w:hAnsi="Times New Roman" w:cs="Times New Roman"/>
          <w:color w:val="333333"/>
          <w:sz w:val="24"/>
          <w:szCs w:val="24"/>
          <w:bdr w:val="none" w:sz="0" w:space="0" w:color="auto" w:frame="1"/>
          <w:shd w:val="clear" w:color="auto" w:fill="FFFFFF"/>
        </w:rPr>
        <w:t>, </w:t>
      </w:r>
      <w:r w:rsidR="00A6217E" w:rsidRPr="00A72D1A">
        <w:rPr>
          <w:rStyle w:val="surname"/>
          <w:rFonts w:ascii="Times New Roman" w:hAnsi="Times New Roman" w:cs="Times New Roman"/>
          <w:color w:val="333333"/>
          <w:sz w:val="24"/>
          <w:szCs w:val="24"/>
          <w:bdr w:val="none" w:sz="0" w:space="0" w:color="auto" w:frame="1"/>
          <w:shd w:val="clear" w:color="auto" w:fill="FFFFFF"/>
        </w:rPr>
        <w:t>Abranches</w:t>
      </w:r>
      <w:r w:rsidR="00A6217E" w:rsidRPr="00A72D1A">
        <w:rPr>
          <w:rStyle w:val="string-name"/>
          <w:rFonts w:ascii="Times New Roman" w:hAnsi="Times New Roman" w:cs="Times New Roman"/>
          <w:color w:val="333333"/>
          <w:sz w:val="24"/>
          <w:szCs w:val="24"/>
          <w:bdr w:val="none" w:sz="0" w:space="0" w:color="auto" w:frame="1"/>
          <w:shd w:val="clear" w:color="auto" w:fill="FFFFFF"/>
        </w:rPr>
        <w:t xml:space="preserve">, </w:t>
      </w:r>
      <w:r w:rsidR="00A6217E" w:rsidRPr="00A72D1A">
        <w:rPr>
          <w:rStyle w:val="surname"/>
          <w:rFonts w:ascii="Times New Roman" w:hAnsi="Times New Roman" w:cs="Times New Roman"/>
          <w:color w:val="333333"/>
          <w:sz w:val="24"/>
          <w:szCs w:val="24"/>
          <w:bdr w:val="none" w:sz="0" w:space="0" w:color="auto" w:frame="1"/>
          <w:shd w:val="clear" w:color="auto" w:fill="FFFFFF"/>
        </w:rPr>
        <w:t xml:space="preserve">Lana, 2020; </w:t>
      </w:r>
      <w:r w:rsidR="00A6217E" w:rsidRPr="00A72D1A">
        <w:rPr>
          <w:rFonts w:ascii="Times New Roman" w:hAnsi="Times New Roman" w:cs="Times New Roman"/>
          <w:color w:val="333333"/>
          <w:sz w:val="24"/>
          <w:szCs w:val="24"/>
          <w:shd w:val="clear" w:color="auto" w:fill="FFFFFF"/>
        </w:rPr>
        <w:t xml:space="preserve">Petetin, </w:t>
      </w:r>
      <w:r w:rsidR="00A6217E" w:rsidRPr="00A72D1A">
        <w:rPr>
          <w:rStyle w:val="year"/>
          <w:rFonts w:ascii="Times New Roman" w:hAnsi="Times New Roman" w:cs="Times New Roman"/>
          <w:color w:val="333333"/>
          <w:sz w:val="24"/>
          <w:szCs w:val="24"/>
          <w:bdr w:val="none" w:sz="0" w:space="0" w:color="auto" w:frame="1"/>
          <w:shd w:val="clear" w:color="auto" w:fill="FFFFFF"/>
        </w:rPr>
        <w:t>2020</w:t>
      </w:r>
      <w:r w:rsidR="00A6217E" w:rsidRPr="00A72D1A">
        <w:rPr>
          <w:rFonts w:ascii="Times New Roman" w:eastAsia="Times New Roman" w:hAnsi="Times New Roman" w:cs="Times New Roman"/>
          <w:sz w:val="24"/>
          <w:szCs w:val="24"/>
        </w:rPr>
        <w:t>]</w:t>
      </w:r>
      <w:r w:rsidR="00A6217E" w:rsidRPr="00A6217E">
        <w:rPr>
          <w:rFonts w:ascii="Times New Roman" w:hAnsi="Times New Roman" w:cs="Times New Roman"/>
          <w:sz w:val="24"/>
          <w:szCs w:val="24"/>
          <w:shd w:val="clear" w:color="auto" w:fill="FFFFFF"/>
        </w:rPr>
        <w:t>.</w:t>
      </w:r>
    </w:p>
    <w:p w14:paraId="7360C22D" w14:textId="77777777" w:rsidR="00021363" w:rsidRDefault="00021363" w:rsidP="00DA5531">
      <w:pPr>
        <w:spacing w:line="240" w:lineRule="auto"/>
        <w:jc w:val="both"/>
        <w:rPr>
          <w:rFonts w:ascii="Times New Roman" w:eastAsia="Times New Roman" w:hAnsi="Times New Roman" w:cs="Times New Roman"/>
          <w:sz w:val="24"/>
          <w:szCs w:val="24"/>
        </w:rPr>
      </w:pPr>
    </w:p>
    <w:p w14:paraId="22D46350" w14:textId="34ED0428" w:rsidR="00A2368E" w:rsidRDefault="00B33B9B" w:rsidP="00DA553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presented studies are only a general depiction of the data concerning the used apps, taking into account factors such as preferred dishes, available discounts, the choice of restaurants or the level of customer service. It is necessary to complete the provided statistics with information that will make it possible to discern what makes one application better than the competitors’ in the eyes of the customers, and in the long run why the delivery service of one company stands out among the others, which factors determine the consumer’s choice to use one service over another. Information regarding the frequency of the use of online food ordering apps may turn out to be the key element, since the opinion of the frequent users of such services, coming in closer contact with the service providers, will be more reliable and credible. Rating questions may also prove to be useful, allowing survey participants to describe their satisfaction level of each of the service elements. The analysis aims to find out in greater detail what makes the customer choose a specific application and which of the app’s functional aspects require improvement. </w:t>
      </w:r>
    </w:p>
    <w:p w14:paraId="32B94A48" w14:textId="4F3E2DAC" w:rsidR="002E3B57" w:rsidRPr="002E3B57" w:rsidRDefault="002E3B57" w:rsidP="002E3B57">
      <w:pPr>
        <w:spacing w:after="160" w:line="240" w:lineRule="auto"/>
        <w:jc w:val="both"/>
        <w:rPr>
          <w:rFonts w:ascii="Times New Roman" w:eastAsia="Times New Roman" w:hAnsi="Times New Roman" w:cs="Times New Roman"/>
          <w:sz w:val="24"/>
          <w:szCs w:val="24"/>
          <w:highlight w:val="yellow"/>
        </w:rPr>
      </w:pPr>
      <w:r w:rsidRPr="00A72D1A">
        <w:rPr>
          <w:rFonts w:ascii="Times New Roman" w:eastAsia="Times New Roman" w:hAnsi="Times New Roman" w:cs="Times New Roman"/>
          <w:sz w:val="24"/>
          <w:szCs w:val="24"/>
        </w:rPr>
        <w:t xml:space="preserve"> </w:t>
      </w:r>
    </w:p>
    <w:p w14:paraId="7EB93235" w14:textId="52773EAE" w:rsidR="001B7638" w:rsidRDefault="00B16693" w:rsidP="00DA5531">
      <w:pPr>
        <w:numPr>
          <w:ilvl w:val="0"/>
          <w:numId w:val="3"/>
        </w:numPr>
        <w:spacing w:after="160" w:line="24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14:paraId="21C811DE" w14:textId="5B44454E" w:rsidR="001B7638" w:rsidRDefault="00B33B9B" w:rsidP="00DA553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conducted </w:t>
      </w:r>
      <w:r w:rsidR="00CB5763" w:rsidRPr="00CB5763">
        <w:rPr>
          <w:rFonts w:ascii="Times New Roman" w:eastAsia="Times New Roman" w:hAnsi="Times New Roman" w:cs="Times New Roman"/>
          <w:sz w:val="24"/>
          <w:szCs w:val="24"/>
        </w:rPr>
        <w:t>in the period from March to June</w:t>
      </w:r>
      <w:r w:rsidR="00CB5763">
        <w:rPr>
          <w:rFonts w:ascii="Times New Roman" w:eastAsia="Times New Roman" w:hAnsi="Times New Roman" w:cs="Times New Roman"/>
          <w:sz w:val="24"/>
          <w:szCs w:val="24"/>
        </w:rPr>
        <w:t xml:space="preserve"> 2020, </w:t>
      </w:r>
      <w:r>
        <w:rPr>
          <w:rFonts w:ascii="Times New Roman" w:eastAsia="Times New Roman" w:hAnsi="Times New Roman" w:cs="Times New Roman"/>
          <w:sz w:val="24"/>
          <w:szCs w:val="24"/>
        </w:rPr>
        <w:t xml:space="preserve">at the time when the Polish government implemented severe sanitary policies and restrictions due to the outbreak of the Coronavirus COVID-19 epidemic. The participants of this survey were the users of the online food ordering application. </w:t>
      </w:r>
    </w:p>
    <w:p w14:paraId="136239CF" w14:textId="649BEE10" w:rsidR="001B7638" w:rsidRDefault="00B33B9B" w:rsidP="00DA553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was written in Polish a</w:t>
      </w:r>
      <w:r w:rsidR="00CB5763">
        <w:rPr>
          <w:rFonts w:ascii="Times New Roman" w:eastAsia="Times New Roman" w:hAnsi="Times New Roman" w:cs="Times New Roman"/>
          <w:sz w:val="24"/>
          <w:szCs w:val="24"/>
        </w:rPr>
        <w:t xml:space="preserve">nd distributed via social media, </w:t>
      </w:r>
      <w:r w:rsidR="00CB5763" w:rsidRPr="00CB5763">
        <w:rPr>
          <w:rFonts w:ascii="Times New Roman" w:eastAsia="Times New Roman" w:hAnsi="Times New Roman" w:cs="Times New Roman"/>
          <w:sz w:val="24"/>
          <w:szCs w:val="24"/>
        </w:rPr>
        <w:t>mainly thematic groups on Facebook regarding the subject of ordering food, modern technologies, and promotional opportunities in various types of applications. This place of making the form available was selected with the view to the potential access to the largest number of application users for ordering food, i.e. from the target group of the study.</w:t>
      </w:r>
      <w:r w:rsidR="00CB57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survey was conducted online, composed of 21 questions</w:t>
      </w:r>
      <w:r w:rsidR="005515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respondents were asked to answer 2 open-ended questions, 3 semi closed-ended </w:t>
      </w:r>
      <w:r w:rsidR="00551583">
        <w:rPr>
          <w:rFonts w:ascii="Times New Roman" w:eastAsia="Times New Roman" w:hAnsi="Times New Roman" w:cs="Times New Roman"/>
          <w:sz w:val="24"/>
          <w:szCs w:val="24"/>
        </w:rPr>
        <w:t>questions, 14 closed-ended, 2 rating questions and 7 demographic questions.</w:t>
      </w:r>
      <w:r w:rsidR="00FB7B8F" w:rsidRPr="00FB7B8F">
        <w:t xml:space="preserve"> </w:t>
      </w:r>
      <w:r w:rsidR="00FB7B8F">
        <w:rPr>
          <w:rFonts w:ascii="Times New Roman" w:eastAsia="Times New Roman" w:hAnsi="Times New Roman" w:cs="Times New Roman"/>
          <w:sz w:val="24"/>
          <w:szCs w:val="24"/>
        </w:rPr>
        <w:t>S</w:t>
      </w:r>
      <w:r w:rsidR="00FB7B8F" w:rsidRPr="00FB7B8F">
        <w:rPr>
          <w:rFonts w:ascii="Times New Roman" w:eastAsia="Times New Roman" w:hAnsi="Times New Roman" w:cs="Times New Roman"/>
          <w:sz w:val="24"/>
          <w:szCs w:val="24"/>
        </w:rPr>
        <w:t>ome questions were calibrated with scale</w:t>
      </w:r>
      <w:r w:rsidR="00FB7B8F">
        <w:rPr>
          <w:rFonts w:ascii="Times New Roman" w:eastAsia="Times New Roman" w:hAnsi="Times New Roman" w:cs="Times New Roman"/>
          <w:sz w:val="24"/>
          <w:szCs w:val="24"/>
        </w:rPr>
        <w:t>s for measuring attitudes: the Likert scale</w:t>
      </w:r>
      <w:r w:rsidR="00FB7B8F" w:rsidRPr="00FB7B8F">
        <w:rPr>
          <w:rFonts w:ascii="Times New Roman" w:eastAsia="Times New Roman" w:hAnsi="Times New Roman" w:cs="Times New Roman"/>
          <w:sz w:val="24"/>
          <w:szCs w:val="24"/>
        </w:rPr>
        <w:t xml:space="preserve"> and the Stapel scale</w:t>
      </w:r>
      <w:r w:rsidR="00FB7B8F">
        <w:rPr>
          <w:rFonts w:ascii="Times New Roman" w:eastAsia="Times New Roman" w:hAnsi="Times New Roman" w:cs="Times New Roman"/>
          <w:sz w:val="24"/>
          <w:szCs w:val="24"/>
        </w:rPr>
        <w:t>.</w:t>
      </w:r>
    </w:p>
    <w:p w14:paraId="3A506A9B" w14:textId="77777777" w:rsidR="001B7638" w:rsidRDefault="00B33B9B" w:rsidP="00DA553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were 181 responses collected, of which 52 questionnaires were eliminated, because a fraction of the survey participants didn’t use Uber Eats services, another fraction didn’t fill out their questionnaire correctly or submitted the survey before reaching the end. 129 surveys made it to the final and were eventually analyzed. </w:t>
      </w:r>
    </w:p>
    <w:p w14:paraId="4C7BF5CF" w14:textId="4827CAB5" w:rsidR="001B7638" w:rsidRDefault="00B33B9B" w:rsidP="00DA553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the collected data for the survey is primary, which means that it comes directly from the study questionnaire filled out by the participants and has not been previously modified in any way.</w:t>
      </w:r>
    </w:p>
    <w:p w14:paraId="39984C62" w14:textId="4D08D545" w:rsidR="00E06EC8" w:rsidRPr="00A2368E" w:rsidRDefault="00E06EC8" w:rsidP="00E06EC8">
      <w:pPr>
        <w:spacing w:after="160" w:line="240" w:lineRule="auto"/>
        <w:jc w:val="both"/>
        <w:rPr>
          <w:rFonts w:ascii="Times New Roman" w:eastAsia="Times New Roman" w:hAnsi="Times New Roman" w:cs="Times New Roman"/>
          <w:sz w:val="24"/>
          <w:szCs w:val="24"/>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
        <w:gridCol w:w="5028"/>
        <w:gridCol w:w="1310"/>
        <w:gridCol w:w="1264"/>
      </w:tblGrid>
      <w:tr w:rsidR="001B7638" w14:paraId="575887CE" w14:textId="77777777">
        <w:tc>
          <w:tcPr>
            <w:tcW w:w="9062" w:type="dxa"/>
            <w:gridSpan w:val="4"/>
            <w:tcBorders>
              <w:top w:val="nil"/>
              <w:left w:val="nil"/>
              <w:bottom w:val="single" w:sz="4" w:space="0" w:color="000000"/>
              <w:right w:val="nil"/>
            </w:tcBorders>
          </w:tcPr>
          <w:p w14:paraId="4A91D300" w14:textId="77777777" w:rsidR="001B7638" w:rsidRPr="00D43727" w:rsidRDefault="00B33B9B" w:rsidP="00DA5531">
            <w:pPr>
              <w:jc w:val="both"/>
              <w:rPr>
                <w:rFonts w:ascii="Times New Roman" w:eastAsia="Times New Roman" w:hAnsi="Times New Roman" w:cs="Times New Roman"/>
                <w:b/>
                <w:sz w:val="20"/>
                <w:szCs w:val="20"/>
              </w:rPr>
            </w:pPr>
            <w:r w:rsidRPr="00D43727">
              <w:rPr>
                <w:rFonts w:ascii="Times New Roman" w:eastAsia="Times New Roman" w:hAnsi="Times New Roman" w:cs="Times New Roman"/>
                <w:b/>
                <w:sz w:val="20"/>
                <w:szCs w:val="20"/>
              </w:rPr>
              <w:t>Table1. Distribution of the sample</w:t>
            </w:r>
          </w:p>
        </w:tc>
      </w:tr>
      <w:tr w:rsidR="001B7638" w14:paraId="0BBE4222" w14:textId="77777777">
        <w:tc>
          <w:tcPr>
            <w:tcW w:w="1460" w:type="dxa"/>
            <w:tcBorders>
              <w:top w:val="nil"/>
              <w:left w:val="nil"/>
              <w:bottom w:val="single" w:sz="4" w:space="0" w:color="000000"/>
              <w:right w:val="nil"/>
            </w:tcBorders>
          </w:tcPr>
          <w:p w14:paraId="7A5EDDBF" w14:textId="77777777" w:rsidR="001B7638" w:rsidRDefault="00B33B9B" w:rsidP="00DA553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 = 129</w:t>
            </w:r>
          </w:p>
        </w:tc>
        <w:tc>
          <w:tcPr>
            <w:tcW w:w="5028" w:type="dxa"/>
            <w:tcBorders>
              <w:top w:val="nil"/>
              <w:left w:val="nil"/>
              <w:bottom w:val="single" w:sz="4" w:space="0" w:color="000000"/>
              <w:right w:val="nil"/>
            </w:tcBorders>
          </w:tcPr>
          <w:p w14:paraId="246DE884" w14:textId="77777777" w:rsidR="001B7638" w:rsidRDefault="001B7638" w:rsidP="00DA5531">
            <w:pPr>
              <w:jc w:val="both"/>
              <w:rPr>
                <w:rFonts w:ascii="Times New Roman" w:eastAsia="Times New Roman" w:hAnsi="Times New Roman" w:cs="Times New Roman"/>
                <w:sz w:val="20"/>
                <w:szCs w:val="20"/>
              </w:rPr>
            </w:pPr>
          </w:p>
        </w:tc>
        <w:tc>
          <w:tcPr>
            <w:tcW w:w="1310" w:type="dxa"/>
            <w:tcBorders>
              <w:top w:val="single" w:sz="4" w:space="0" w:color="000000"/>
              <w:left w:val="nil"/>
              <w:bottom w:val="single" w:sz="4" w:space="0" w:color="000000"/>
              <w:right w:val="nil"/>
            </w:tcBorders>
          </w:tcPr>
          <w:p w14:paraId="277DDACF"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Frequency </w:t>
            </w:r>
          </w:p>
        </w:tc>
        <w:tc>
          <w:tcPr>
            <w:tcW w:w="1264" w:type="dxa"/>
            <w:tcBorders>
              <w:top w:val="nil"/>
              <w:left w:val="nil"/>
              <w:bottom w:val="single" w:sz="4" w:space="0" w:color="000000"/>
              <w:right w:val="nil"/>
            </w:tcBorders>
          </w:tcPr>
          <w:p w14:paraId="223FFC49"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Percent </w:t>
            </w:r>
          </w:p>
        </w:tc>
      </w:tr>
      <w:tr w:rsidR="001B7638" w14:paraId="36AAF5D3" w14:textId="77777777">
        <w:tc>
          <w:tcPr>
            <w:tcW w:w="1460" w:type="dxa"/>
            <w:vMerge w:val="restart"/>
            <w:tcBorders>
              <w:left w:val="nil"/>
              <w:right w:val="nil"/>
            </w:tcBorders>
          </w:tcPr>
          <w:p w14:paraId="1CFBBC04" w14:textId="77777777" w:rsidR="001B7638" w:rsidRDefault="00B33B9B" w:rsidP="00DA553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Gender</w:t>
            </w:r>
          </w:p>
        </w:tc>
        <w:tc>
          <w:tcPr>
            <w:tcW w:w="5028" w:type="dxa"/>
            <w:tcBorders>
              <w:left w:val="nil"/>
              <w:bottom w:val="nil"/>
              <w:right w:val="nil"/>
            </w:tcBorders>
            <w:shd w:val="clear" w:color="auto" w:fill="D9D9D9"/>
          </w:tcPr>
          <w:p w14:paraId="006898A2"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female </w:t>
            </w:r>
          </w:p>
        </w:tc>
        <w:tc>
          <w:tcPr>
            <w:tcW w:w="1310" w:type="dxa"/>
            <w:tcBorders>
              <w:left w:val="nil"/>
              <w:bottom w:val="nil"/>
              <w:right w:val="nil"/>
            </w:tcBorders>
            <w:shd w:val="clear" w:color="auto" w:fill="D9D9D9"/>
          </w:tcPr>
          <w:p w14:paraId="47B434A6"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1264" w:type="dxa"/>
            <w:tcBorders>
              <w:left w:val="nil"/>
              <w:bottom w:val="nil"/>
              <w:right w:val="nil"/>
            </w:tcBorders>
            <w:shd w:val="clear" w:color="auto" w:fill="D9D9D9"/>
          </w:tcPr>
          <w:p w14:paraId="6754AE2E"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71,32</w:t>
            </w:r>
          </w:p>
        </w:tc>
      </w:tr>
      <w:tr w:rsidR="001B7638" w14:paraId="58D8646A" w14:textId="77777777">
        <w:tc>
          <w:tcPr>
            <w:tcW w:w="1460" w:type="dxa"/>
            <w:vMerge/>
            <w:tcBorders>
              <w:left w:val="nil"/>
              <w:right w:val="nil"/>
            </w:tcBorders>
          </w:tcPr>
          <w:p w14:paraId="57A574B2"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right w:val="nil"/>
            </w:tcBorders>
          </w:tcPr>
          <w:p w14:paraId="017AB0BA"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male </w:t>
            </w:r>
          </w:p>
        </w:tc>
        <w:tc>
          <w:tcPr>
            <w:tcW w:w="1310" w:type="dxa"/>
            <w:tcBorders>
              <w:top w:val="nil"/>
              <w:left w:val="nil"/>
              <w:right w:val="nil"/>
            </w:tcBorders>
          </w:tcPr>
          <w:p w14:paraId="5ADA7DCD"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1264" w:type="dxa"/>
            <w:tcBorders>
              <w:top w:val="nil"/>
              <w:left w:val="nil"/>
              <w:bottom w:val="single" w:sz="4" w:space="0" w:color="000000"/>
              <w:right w:val="nil"/>
            </w:tcBorders>
          </w:tcPr>
          <w:p w14:paraId="0B18FE17"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28,68</w:t>
            </w:r>
          </w:p>
        </w:tc>
      </w:tr>
      <w:tr w:rsidR="001B7638" w14:paraId="6EDA21AB" w14:textId="77777777">
        <w:tc>
          <w:tcPr>
            <w:tcW w:w="1460" w:type="dxa"/>
            <w:vMerge w:val="restart"/>
            <w:tcBorders>
              <w:left w:val="nil"/>
              <w:right w:val="nil"/>
            </w:tcBorders>
          </w:tcPr>
          <w:p w14:paraId="009108DC" w14:textId="77777777" w:rsidR="001B7638" w:rsidRDefault="00B33B9B" w:rsidP="00DA5531">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Age</w:t>
            </w:r>
          </w:p>
        </w:tc>
        <w:tc>
          <w:tcPr>
            <w:tcW w:w="5028" w:type="dxa"/>
            <w:tcBorders>
              <w:left w:val="nil"/>
              <w:bottom w:val="nil"/>
              <w:right w:val="nil"/>
            </w:tcBorders>
            <w:shd w:val="clear" w:color="auto" w:fill="D9D9D9"/>
          </w:tcPr>
          <w:p w14:paraId="570D84EF"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 18 years old </w:t>
            </w:r>
          </w:p>
        </w:tc>
        <w:tc>
          <w:tcPr>
            <w:tcW w:w="1310" w:type="dxa"/>
            <w:tcBorders>
              <w:left w:val="nil"/>
              <w:bottom w:val="nil"/>
              <w:right w:val="nil"/>
            </w:tcBorders>
            <w:shd w:val="clear" w:color="auto" w:fill="D9D9D9"/>
          </w:tcPr>
          <w:p w14:paraId="3CB1BAB0"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64" w:type="dxa"/>
            <w:tcBorders>
              <w:left w:val="nil"/>
              <w:bottom w:val="nil"/>
              <w:right w:val="nil"/>
            </w:tcBorders>
            <w:shd w:val="clear" w:color="auto" w:fill="D9D9D9"/>
          </w:tcPr>
          <w:p w14:paraId="0953CC88"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B7638" w14:paraId="6F12706D" w14:textId="77777777">
        <w:tc>
          <w:tcPr>
            <w:tcW w:w="1460" w:type="dxa"/>
            <w:vMerge/>
            <w:tcBorders>
              <w:left w:val="nil"/>
              <w:right w:val="nil"/>
            </w:tcBorders>
          </w:tcPr>
          <w:p w14:paraId="414A9A07"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tcPr>
          <w:p w14:paraId="6603D096"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19-26 years old </w:t>
            </w:r>
          </w:p>
        </w:tc>
        <w:tc>
          <w:tcPr>
            <w:tcW w:w="1310" w:type="dxa"/>
            <w:tcBorders>
              <w:top w:val="nil"/>
              <w:left w:val="nil"/>
              <w:bottom w:val="nil"/>
              <w:right w:val="nil"/>
            </w:tcBorders>
          </w:tcPr>
          <w:p w14:paraId="3B6606B9"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1264" w:type="dxa"/>
            <w:tcBorders>
              <w:top w:val="nil"/>
              <w:left w:val="nil"/>
              <w:bottom w:val="nil"/>
              <w:right w:val="nil"/>
            </w:tcBorders>
          </w:tcPr>
          <w:p w14:paraId="541CC730"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86,05</w:t>
            </w:r>
          </w:p>
        </w:tc>
      </w:tr>
      <w:tr w:rsidR="001B7638" w14:paraId="0AA97F4A" w14:textId="77777777">
        <w:tc>
          <w:tcPr>
            <w:tcW w:w="1460" w:type="dxa"/>
            <w:vMerge/>
            <w:tcBorders>
              <w:left w:val="nil"/>
              <w:right w:val="nil"/>
            </w:tcBorders>
          </w:tcPr>
          <w:p w14:paraId="316FE655"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shd w:val="clear" w:color="auto" w:fill="D9D9D9"/>
          </w:tcPr>
          <w:p w14:paraId="2CE4118A"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27-35 years old </w:t>
            </w:r>
          </w:p>
        </w:tc>
        <w:tc>
          <w:tcPr>
            <w:tcW w:w="1310" w:type="dxa"/>
            <w:tcBorders>
              <w:top w:val="nil"/>
              <w:left w:val="nil"/>
              <w:bottom w:val="nil"/>
              <w:right w:val="nil"/>
            </w:tcBorders>
            <w:shd w:val="clear" w:color="auto" w:fill="D9D9D9"/>
          </w:tcPr>
          <w:p w14:paraId="448199A0"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64" w:type="dxa"/>
            <w:tcBorders>
              <w:top w:val="nil"/>
              <w:left w:val="nil"/>
              <w:bottom w:val="nil"/>
              <w:right w:val="nil"/>
            </w:tcBorders>
            <w:shd w:val="clear" w:color="auto" w:fill="D9D9D9"/>
          </w:tcPr>
          <w:p w14:paraId="3AEF5555"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10,85</w:t>
            </w:r>
          </w:p>
        </w:tc>
      </w:tr>
      <w:tr w:rsidR="001B7638" w14:paraId="57934FE6" w14:textId="77777777">
        <w:tc>
          <w:tcPr>
            <w:tcW w:w="1460" w:type="dxa"/>
            <w:vMerge/>
            <w:tcBorders>
              <w:left w:val="nil"/>
              <w:right w:val="nil"/>
            </w:tcBorders>
          </w:tcPr>
          <w:p w14:paraId="2384F275"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tcPr>
          <w:p w14:paraId="3E562B4D"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36-45 years old</w:t>
            </w:r>
          </w:p>
        </w:tc>
        <w:tc>
          <w:tcPr>
            <w:tcW w:w="1310" w:type="dxa"/>
            <w:tcBorders>
              <w:top w:val="nil"/>
              <w:left w:val="nil"/>
              <w:bottom w:val="nil"/>
              <w:right w:val="nil"/>
            </w:tcBorders>
          </w:tcPr>
          <w:p w14:paraId="0AC7F6AD"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4" w:type="dxa"/>
            <w:tcBorders>
              <w:top w:val="nil"/>
              <w:left w:val="nil"/>
              <w:bottom w:val="nil"/>
              <w:right w:val="nil"/>
            </w:tcBorders>
          </w:tcPr>
          <w:p w14:paraId="344F0C30"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p>
        </w:tc>
      </w:tr>
      <w:tr w:rsidR="001B7638" w14:paraId="2D4B2AED" w14:textId="77777777">
        <w:tc>
          <w:tcPr>
            <w:tcW w:w="1460" w:type="dxa"/>
            <w:vMerge/>
            <w:tcBorders>
              <w:left w:val="nil"/>
              <w:right w:val="nil"/>
            </w:tcBorders>
          </w:tcPr>
          <w:p w14:paraId="496D08D0"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shd w:val="clear" w:color="auto" w:fill="D9D9D9"/>
          </w:tcPr>
          <w:p w14:paraId="76F800BB"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46-65 years old</w:t>
            </w:r>
          </w:p>
        </w:tc>
        <w:tc>
          <w:tcPr>
            <w:tcW w:w="1310" w:type="dxa"/>
            <w:tcBorders>
              <w:top w:val="nil"/>
              <w:left w:val="nil"/>
              <w:bottom w:val="nil"/>
              <w:right w:val="nil"/>
            </w:tcBorders>
            <w:shd w:val="clear" w:color="auto" w:fill="D9D9D9"/>
          </w:tcPr>
          <w:p w14:paraId="2340F8BA"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64" w:type="dxa"/>
            <w:tcBorders>
              <w:top w:val="nil"/>
              <w:left w:val="nil"/>
              <w:bottom w:val="nil"/>
              <w:right w:val="nil"/>
            </w:tcBorders>
            <w:shd w:val="clear" w:color="auto" w:fill="D9D9D9"/>
          </w:tcPr>
          <w:p w14:paraId="0E92B58A"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B7638" w14:paraId="7FB4920A" w14:textId="77777777">
        <w:tc>
          <w:tcPr>
            <w:tcW w:w="1460" w:type="dxa"/>
            <w:vMerge/>
            <w:tcBorders>
              <w:left w:val="nil"/>
              <w:right w:val="nil"/>
            </w:tcBorders>
          </w:tcPr>
          <w:p w14:paraId="37BA9DFD"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right w:val="nil"/>
            </w:tcBorders>
          </w:tcPr>
          <w:p w14:paraId="0D4BCF3A" w14:textId="77777777" w:rsidR="001B7638" w:rsidRDefault="00B33B9B" w:rsidP="00DA5531">
            <w:pPr>
              <w:tabs>
                <w:tab w:val="center" w:pos="2406"/>
              </w:tabs>
              <w:rPr>
                <w:rFonts w:ascii="Times New Roman" w:eastAsia="Times New Roman" w:hAnsi="Times New Roman" w:cs="Times New Roman"/>
                <w:sz w:val="20"/>
                <w:szCs w:val="20"/>
              </w:rPr>
            </w:pPr>
            <w:r>
              <w:rPr>
                <w:rFonts w:ascii="Times New Roman" w:eastAsia="Times New Roman" w:hAnsi="Times New Roman" w:cs="Times New Roman"/>
                <w:sz w:val="20"/>
                <w:szCs w:val="20"/>
              </w:rPr>
              <w:t>over 65 years old</w:t>
            </w:r>
            <w:r>
              <w:rPr>
                <w:rFonts w:ascii="Times New Roman" w:eastAsia="Times New Roman" w:hAnsi="Times New Roman" w:cs="Times New Roman"/>
                <w:sz w:val="20"/>
                <w:szCs w:val="20"/>
              </w:rPr>
              <w:tab/>
            </w:r>
          </w:p>
        </w:tc>
        <w:tc>
          <w:tcPr>
            <w:tcW w:w="1310" w:type="dxa"/>
            <w:tcBorders>
              <w:top w:val="nil"/>
              <w:left w:val="nil"/>
              <w:right w:val="nil"/>
            </w:tcBorders>
          </w:tcPr>
          <w:p w14:paraId="30598F28"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64" w:type="dxa"/>
            <w:tcBorders>
              <w:top w:val="nil"/>
              <w:left w:val="nil"/>
              <w:right w:val="nil"/>
            </w:tcBorders>
          </w:tcPr>
          <w:p w14:paraId="76D5B603"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B7638" w14:paraId="5C1F5013" w14:textId="77777777">
        <w:tc>
          <w:tcPr>
            <w:tcW w:w="1460" w:type="dxa"/>
            <w:vMerge w:val="restart"/>
            <w:tcBorders>
              <w:left w:val="nil"/>
              <w:right w:val="nil"/>
            </w:tcBorders>
          </w:tcPr>
          <w:p w14:paraId="4D537AB3" w14:textId="77777777" w:rsidR="001B7638" w:rsidRDefault="00B33B9B" w:rsidP="00DA5531">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Education</w:t>
            </w:r>
          </w:p>
        </w:tc>
        <w:tc>
          <w:tcPr>
            <w:tcW w:w="5028" w:type="dxa"/>
            <w:tcBorders>
              <w:left w:val="nil"/>
              <w:bottom w:val="nil"/>
              <w:right w:val="nil"/>
            </w:tcBorders>
            <w:shd w:val="clear" w:color="auto" w:fill="D9D9D9"/>
          </w:tcPr>
          <w:p w14:paraId="1697029E" w14:textId="77777777" w:rsidR="001B7638" w:rsidRDefault="00B33B9B" w:rsidP="00DA5531">
            <w:pPr>
              <w:tabs>
                <w:tab w:val="center" w:pos="2406"/>
              </w:tabs>
              <w:rPr>
                <w:rFonts w:ascii="Times New Roman" w:eastAsia="Times New Roman" w:hAnsi="Times New Roman" w:cs="Times New Roman"/>
                <w:sz w:val="20"/>
                <w:szCs w:val="20"/>
              </w:rPr>
            </w:pPr>
            <w:r>
              <w:rPr>
                <w:rFonts w:ascii="Times New Roman" w:eastAsia="Times New Roman" w:hAnsi="Times New Roman" w:cs="Times New Roman"/>
                <w:sz w:val="20"/>
                <w:szCs w:val="20"/>
              </w:rPr>
              <w:t>primary education</w:t>
            </w:r>
          </w:p>
        </w:tc>
        <w:tc>
          <w:tcPr>
            <w:tcW w:w="1310" w:type="dxa"/>
            <w:tcBorders>
              <w:left w:val="nil"/>
              <w:bottom w:val="nil"/>
              <w:right w:val="nil"/>
            </w:tcBorders>
            <w:shd w:val="clear" w:color="auto" w:fill="D9D9D9"/>
          </w:tcPr>
          <w:p w14:paraId="3A4C15DB"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64" w:type="dxa"/>
            <w:tcBorders>
              <w:left w:val="nil"/>
              <w:bottom w:val="nil"/>
              <w:right w:val="nil"/>
            </w:tcBorders>
            <w:shd w:val="clear" w:color="auto" w:fill="D9D9D9"/>
          </w:tcPr>
          <w:p w14:paraId="13EF3DB7"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B7638" w14:paraId="495F4015" w14:textId="77777777">
        <w:tc>
          <w:tcPr>
            <w:tcW w:w="1460" w:type="dxa"/>
            <w:vMerge/>
            <w:tcBorders>
              <w:left w:val="nil"/>
              <w:right w:val="nil"/>
            </w:tcBorders>
          </w:tcPr>
          <w:p w14:paraId="384FC464"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tcPr>
          <w:p w14:paraId="672E01D9" w14:textId="77777777" w:rsidR="001B7638" w:rsidRDefault="00B33B9B" w:rsidP="00DA5531">
            <w:pPr>
              <w:tabs>
                <w:tab w:val="center" w:pos="2406"/>
              </w:tabs>
              <w:rPr>
                <w:rFonts w:ascii="Times New Roman" w:eastAsia="Times New Roman" w:hAnsi="Times New Roman" w:cs="Times New Roman"/>
                <w:sz w:val="20"/>
                <w:szCs w:val="20"/>
              </w:rPr>
            </w:pPr>
            <w:r>
              <w:rPr>
                <w:rFonts w:ascii="Times New Roman" w:eastAsia="Times New Roman" w:hAnsi="Times New Roman" w:cs="Times New Roman"/>
                <w:sz w:val="20"/>
                <w:szCs w:val="20"/>
              </w:rPr>
              <w:t>vocational education</w:t>
            </w:r>
          </w:p>
        </w:tc>
        <w:tc>
          <w:tcPr>
            <w:tcW w:w="1310" w:type="dxa"/>
            <w:tcBorders>
              <w:top w:val="nil"/>
              <w:left w:val="nil"/>
              <w:bottom w:val="nil"/>
              <w:right w:val="nil"/>
            </w:tcBorders>
          </w:tcPr>
          <w:p w14:paraId="6B09D3A5"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64" w:type="dxa"/>
            <w:tcBorders>
              <w:top w:val="nil"/>
              <w:left w:val="nil"/>
              <w:bottom w:val="nil"/>
              <w:right w:val="nil"/>
            </w:tcBorders>
          </w:tcPr>
          <w:p w14:paraId="73095DC5"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2,33</w:t>
            </w:r>
          </w:p>
        </w:tc>
      </w:tr>
      <w:tr w:rsidR="001B7638" w14:paraId="6FAF0AF5" w14:textId="77777777">
        <w:tc>
          <w:tcPr>
            <w:tcW w:w="1460" w:type="dxa"/>
            <w:vMerge/>
            <w:tcBorders>
              <w:left w:val="nil"/>
              <w:right w:val="nil"/>
            </w:tcBorders>
          </w:tcPr>
          <w:p w14:paraId="662A46A9"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shd w:val="clear" w:color="auto" w:fill="D9D9D9"/>
          </w:tcPr>
          <w:p w14:paraId="7EE5A3D9" w14:textId="77777777" w:rsidR="001B7638" w:rsidRDefault="00B33B9B" w:rsidP="00DA5531">
            <w:pPr>
              <w:tabs>
                <w:tab w:val="center" w:pos="2406"/>
              </w:tabs>
              <w:rPr>
                <w:rFonts w:ascii="Times New Roman" w:eastAsia="Times New Roman" w:hAnsi="Times New Roman" w:cs="Times New Roman"/>
                <w:sz w:val="20"/>
                <w:szCs w:val="20"/>
              </w:rPr>
            </w:pPr>
            <w:r>
              <w:rPr>
                <w:rFonts w:ascii="Times New Roman" w:eastAsia="Times New Roman" w:hAnsi="Times New Roman" w:cs="Times New Roman"/>
                <w:sz w:val="20"/>
                <w:szCs w:val="20"/>
              </w:rPr>
              <w:t>secondary education</w:t>
            </w:r>
          </w:p>
        </w:tc>
        <w:tc>
          <w:tcPr>
            <w:tcW w:w="1310" w:type="dxa"/>
            <w:tcBorders>
              <w:top w:val="nil"/>
              <w:left w:val="nil"/>
              <w:bottom w:val="nil"/>
              <w:right w:val="nil"/>
            </w:tcBorders>
            <w:shd w:val="clear" w:color="auto" w:fill="D9D9D9"/>
          </w:tcPr>
          <w:p w14:paraId="4ACBAF99"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264" w:type="dxa"/>
            <w:tcBorders>
              <w:top w:val="nil"/>
              <w:left w:val="nil"/>
              <w:bottom w:val="nil"/>
              <w:right w:val="nil"/>
            </w:tcBorders>
            <w:shd w:val="clear" w:color="auto" w:fill="D9D9D9"/>
          </w:tcPr>
          <w:p w14:paraId="031C4C7D"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47,29</w:t>
            </w:r>
          </w:p>
        </w:tc>
      </w:tr>
      <w:tr w:rsidR="001B7638" w14:paraId="149C2E51" w14:textId="77777777">
        <w:tc>
          <w:tcPr>
            <w:tcW w:w="1460" w:type="dxa"/>
            <w:vMerge/>
            <w:tcBorders>
              <w:left w:val="nil"/>
              <w:right w:val="nil"/>
            </w:tcBorders>
          </w:tcPr>
          <w:p w14:paraId="29445803"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right w:val="nil"/>
            </w:tcBorders>
          </w:tcPr>
          <w:p w14:paraId="3DF13100" w14:textId="77777777" w:rsidR="001B7638" w:rsidRDefault="00B33B9B" w:rsidP="00DA5531">
            <w:pPr>
              <w:tabs>
                <w:tab w:val="center" w:pos="2406"/>
              </w:tabs>
              <w:rPr>
                <w:rFonts w:ascii="Times New Roman" w:eastAsia="Times New Roman" w:hAnsi="Times New Roman" w:cs="Times New Roman"/>
                <w:sz w:val="20"/>
                <w:szCs w:val="20"/>
              </w:rPr>
            </w:pPr>
            <w:r>
              <w:rPr>
                <w:rFonts w:ascii="Times New Roman" w:eastAsia="Times New Roman" w:hAnsi="Times New Roman" w:cs="Times New Roman"/>
                <w:sz w:val="20"/>
                <w:szCs w:val="20"/>
              </w:rPr>
              <w:t>higher education</w:t>
            </w:r>
          </w:p>
        </w:tc>
        <w:tc>
          <w:tcPr>
            <w:tcW w:w="1310" w:type="dxa"/>
            <w:tcBorders>
              <w:top w:val="nil"/>
              <w:left w:val="nil"/>
              <w:right w:val="nil"/>
            </w:tcBorders>
          </w:tcPr>
          <w:p w14:paraId="68F19288"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264" w:type="dxa"/>
            <w:tcBorders>
              <w:top w:val="nil"/>
              <w:left w:val="nil"/>
              <w:right w:val="nil"/>
            </w:tcBorders>
          </w:tcPr>
          <w:p w14:paraId="168F5AD4"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50,39</w:t>
            </w:r>
          </w:p>
        </w:tc>
      </w:tr>
      <w:tr w:rsidR="001B7638" w14:paraId="6D2A07C0" w14:textId="77777777">
        <w:tc>
          <w:tcPr>
            <w:tcW w:w="1460" w:type="dxa"/>
            <w:vMerge w:val="restart"/>
            <w:tcBorders>
              <w:left w:val="nil"/>
              <w:right w:val="nil"/>
            </w:tcBorders>
          </w:tcPr>
          <w:p w14:paraId="46A98ED9" w14:textId="77777777" w:rsidR="001B7638" w:rsidRDefault="00B33B9B" w:rsidP="00DA553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Place of residence</w:t>
            </w:r>
          </w:p>
        </w:tc>
        <w:tc>
          <w:tcPr>
            <w:tcW w:w="5028" w:type="dxa"/>
            <w:tcBorders>
              <w:left w:val="nil"/>
              <w:bottom w:val="nil"/>
              <w:right w:val="nil"/>
            </w:tcBorders>
            <w:shd w:val="clear" w:color="auto" w:fill="D9D9D9"/>
          </w:tcPr>
          <w:p w14:paraId="71DA083A"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village</w:t>
            </w:r>
          </w:p>
        </w:tc>
        <w:tc>
          <w:tcPr>
            <w:tcW w:w="1310" w:type="dxa"/>
            <w:tcBorders>
              <w:left w:val="nil"/>
              <w:bottom w:val="nil"/>
              <w:right w:val="nil"/>
            </w:tcBorders>
            <w:shd w:val="clear" w:color="auto" w:fill="D9D9D9"/>
          </w:tcPr>
          <w:p w14:paraId="547A7A67"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64" w:type="dxa"/>
            <w:tcBorders>
              <w:left w:val="nil"/>
              <w:bottom w:val="nil"/>
              <w:right w:val="nil"/>
            </w:tcBorders>
            <w:shd w:val="clear" w:color="auto" w:fill="D9D9D9"/>
          </w:tcPr>
          <w:p w14:paraId="79B69975"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10,85</w:t>
            </w:r>
          </w:p>
        </w:tc>
      </w:tr>
      <w:tr w:rsidR="001B7638" w14:paraId="366D0930" w14:textId="77777777">
        <w:tc>
          <w:tcPr>
            <w:tcW w:w="1460" w:type="dxa"/>
            <w:vMerge/>
            <w:tcBorders>
              <w:left w:val="nil"/>
              <w:right w:val="nil"/>
            </w:tcBorders>
          </w:tcPr>
          <w:p w14:paraId="00784079"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tcPr>
          <w:p w14:paraId="204E0ED7"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city up to 25,000 residents</w:t>
            </w:r>
          </w:p>
        </w:tc>
        <w:tc>
          <w:tcPr>
            <w:tcW w:w="1310" w:type="dxa"/>
            <w:tcBorders>
              <w:top w:val="nil"/>
              <w:left w:val="nil"/>
              <w:bottom w:val="nil"/>
              <w:right w:val="nil"/>
            </w:tcBorders>
          </w:tcPr>
          <w:p w14:paraId="6D9C2060"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4" w:type="dxa"/>
            <w:tcBorders>
              <w:top w:val="nil"/>
              <w:left w:val="nil"/>
              <w:bottom w:val="nil"/>
              <w:right w:val="nil"/>
            </w:tcBorders>
          </w:tcPr>
          <w:p w14:paraId="1992F927"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p>
        </w:tc>
      </w:tr>
      <w:tr w:rsidR="001B7638" w14:paraId="5F6E8517" w14:textId="77777777">
        <w:tc>
          <w:tcPr>
            <w:tcW w:w="1460" w:type="dxa"/>
            <w:vMerge/>
            <w:tcBorders>
              <w:left w:val="nil"/>
              <w:right w:val="nil"/>
            </w:tcBorders>
          </w:tcPr>
          <w:p w14:paraId="10063CE0"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shd w:val="clear" w:color="auto" w:fill="D9D9D9"/>
          </w:tcPr>
          <w:p w14:paraId="5A5A06F5"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a city from 25,000 up to 100,000 residents</w:t>
            </w:r>
          </w:p>
        </w:tc>
        <w:tc>
          <w:tcPr>
            <w:tcW w:w="1310" w:type="dxa"/>
            <w:tcBorders>
              <w:top w:val="nil"/>
              <w:left w:val="nil"/>
              <w:bottom w:val="nil"/>
              <w:right w:val="nil"/>
            </w:tcBorders>
            <w:shd w:val="clear" w:color="auto" w:fill="D9D9D9"/>
          </w:tcPr>
          <w:p w14:paraId="4AC9DDF0"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64" w:type="dxa"/>
            <w:tcBorders>
              <w:top w:val="nil"/>
              <w:left w:val="nil"/>
              <w:bottom w:val="nil"/>
              <w:right w:val="nil"/>
            </w:tcBorders>
            <w:shd w:val="clear" w:color="auto" w:fill="D9D9D9"/>
          </w:tcPr>
          <w:p w14:paraId="3D542079"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6,98</w:t>
            </w:r>
          </w:p>
        </w:tc>
      </w:tr>
      <w:tr w:rsidR="001B7638" w14:paraId="70CAD036" w14:textId="77777777">
        <w:tc>
          <w:tcPr>
            <w:tcW w:w="1460" w:type="dxa"/>
            <w:vMerge/>
            <w:tcBorders>
              <w:left w:val="nil"/>
              <w:right w:val="nil"/>
            </w:tcBorders>
          </w:tcPr>
          <w:p w14:paraId="2DF4B9F8"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tcPr>
          <w:p w14:paraId="208F272D"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a city from 100,000 up to 500,000 residents</w:t>
            </w:r>
          </w:p>
        </w:tc>
        <w:tc>
          <w:tcPr>
            <w:tcW w:w="1310" w:type="dxa"/>
            <w:tcBorders>
              <w:top w:val="nil"/>
              <w:left w:val="nil"/>
              <w:bottom w:val="nil"/>
              <w:right w:val="nil"/>
            </w:tcBorders>
          </w:tcPr>
          <w:p w14:paraId="2EDEB926"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64" w:type="dxa"/>
            <w:tcBorders>
              <w:top w:val="nil"/>
              <w:left w:val="nil"/>
              <w:bottom w:val="nil"/>
              <w:right w:val="nil"/>
            </w:tcBorders>
          </w:tcPr>
          <w:p w14:paraId="3171AB71"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6,98</w:t>
            </w:r>
          </w:p>
        </w:tc>
      </w:tr>
      <w:tr w:rsidR="001B7638" w14:paraId="74D61D0D" w14:textId="77777777">
        <w:tc>
          <w:tcPr>
            <w:tcW w:w="1460" w:type="dxa"/>
            <w:vMerge/>
            <w:tcBorders>
              <w:left w:val="nil"/>
              <w:right w:val="nil"/>
            </w:tcBorders>
          </w:tcPr>
          <w:p w14:paraId="2FA2905E"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right w:val="nil"/>
            </w:tcBorders>
            <w:shd w:val="clear" w:color="auto" w:fill="D9D9D9"/>
          </w:tcPr>
          <w:p w14:paraId="0A893D98" w14:textId="77777777" w:rsidR="001B7638" w:rsidRDefault="00B33B9B" w:rsidP="00DA5531">
            <w:pPr>
              <w:rPr>
                <w:rFonts w:ascii="Times New Roman" w:eastAsia="Times New Roman" w:hAnsi="Times New Roman" w:cs="Times New Roman"/>
                <w:sz w:val="20"/>
                <w:szCs w:val="20"/>
              </w:rPr>
            </w:pPr>
            <w:r>
              <w:rPr>
                <w:rFonts w:ascii="Times New Roman" w:eastAsia="Times New Roman" w:hAnsi="Times New Roman" w:cs="Times New Roman"/>
                <w:sz w:val="20"/>
                <w:szCs w:val="20"/>
              </w:rPr>
              <w:t>a city of over 500,000 residents</w:t>
            </w:r>
          </w:p>
        </w:tc>
        <w:tc>
          <w:tcPr>
            <w:tcW w:w="1310" w:type="dxa"/>
            <w:tcBorders>
              <w:top w:val="nil"/>
              <w:left w:val="nil"/>
              <w:right w:val="nil"/>
            </w:tcBorders>
            <w:shd w:val="clear" w:color="auto" w:fill="D9D9D9"/>
          </w:tcPr>
          <w:p w14:paraId="4E0CA2B8"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1264" w:type="dxa"/>
            <w:tcBorders>
              <w:top w:val="nil"/>
              <w:left w:val="nil"/>
              <w:right w:val="nil"/>
            </w:tcBorders>
            <w:shd w:val="clear" w:color="auto" w:fill="D9D9D9"/>
          </w:tcPr>
          <w:p w14:paraId="55CB5704"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72,09</w:t>
            </w:r>
          </w:p>
        </w:tc>
      </w:tr>
      <w:tr w:rsidR="001B7638" w14:paraId="35FE1136" w14:textId="77777777">
        <w:tc>
          <w:tcPr>
            <w:tcW w:w="1460" w:type="dxa"/>
            <w:vMerge w:val="restart"/>
            <w:tcBorders>
              <w:left w:val="nil"/>
              <w:right w:val="nil"/>
            </w:tcBorders>
          </w:tcPr>
          <w:p w14:paraId="55256B71" w14:textId="77777777" w:rsidR="001B7638" w:rsidRDefault="00B33B9B" w:rsidP="00DA5531">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Marital status</w:t>
            </w:r>
          </w:p>
        </w:tc>
        <w:tc>
          <w:tcPr>
            <w:tcW w:w="5028" w:type="dxa"/>
            <w:tcBorders>
              <w:left w:val="nil"/>
              <w:bottom w:val="nil"/>
              <w:right w:val="nil"/>
            </w:tcBorders>
          </w:tcPr>
          <w:p w14:paraId="1797A14D" w14:textId="77777777" w:rsidR="001B7638" w:rsidRDefault="00B33B9B" w:rsidP="00DA5531">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married</w:t>
            </w:r>
          </w:p>
        </w:tc>
        <w:tc>
          <w:tcPr>
            <w:tcW w:w="1310" w:type="dxa"/>
            <w:tcBorders>
              <w:left w:val="nil"/>
              <w:bottom w:val="nil"/>
              <w:right w:val="nil"/>
            </w:tcBorders>
          </w:tcPr>
          <w:p w14:paraId="2F13B2E2"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64" w:type="dxa"/>
            <w:tcBorders>
              <w:left w:val="nil"/>
              <w:bottom w:val="nil"/>
              <w:right w:val="nil"/>
            </w:tcBorders>
          </w:tcPr>
          <w:p w14:paraId="21C24C83"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7,75</w:t>
            </w:r>
          </w:p>
        </w:tc>
      </w:tr>
      <w:tr w:rsidR="001B7638" w14:paraId="30F59063" w14:textId="77777777">
        <w:tc>
          <w:tcPr>
            <w:tcW w:w="1460" w:type="dxa"/>
            <w:vMerge/>
            <w:tcBorders>
              <w:left w:val="nil"/>
              <w:right w:val="nil"/>
            </w:tcBorders>
          </w:tcPr>
          <w:p w14:paraId="6EE7135D"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shd w:val="clear" w:color="auto" w:fill="D9D9D9"/>
          </w:tcPr>
          <w:p w14:paraId="31DED351" w14:textId="77777777" w:rsidR="001B7638" w:rsidRDefault="00B33B9B" w:rsidP="00DA5531">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single</w:t>
            </w:r>
          </w:p>
        </w:tc>
        <w:tc>
          <w:tcPr>
            <w:tcW w:w="1310" w:type="dxa"/>
            <w:tcBorders>
              <w:top w:val="nil"/>
              <w:left w:val="nil"/>
              <w:bottom w:val="nil"/>
              <w:right w:val="nil"/>
            </w:tcBorders>
            <w:shd w:val="clear" w:color="auto" w:fill="D9D9D9"/>
          </w:tcPr>
          <w:p w14:paraId="4C5DA012"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p>
        </w:tc>
        <w:tc>
          <w:tcPr>
            <w:tcW w:w="1264" w:type="dxa"/>
            <w:tcBorders>
              <w:top w:val="nil"/>
              <w:left w:val="nil"/>
              <w:bottom w:val="nil"/>
              <w:right w:val="nil"/>
            </w:tcBorders>
            <w:shd w:val="clear" w:color="auto" w:fill="D9D9D9"/>
          </w:tcPr>
          <w:p w14:paraId="3ED29D9E"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91,47</w:t>
            </w:r>
          </w:p>
        </w:tc>
      </w:tr>
      <w:tr w:rsidR="001B7638" w14:paraId="1DE1CF4B" w14:textId="77777777">
        <w:tc>
          <w:tcPr>
            <w:tcW w:w="1460" w:type="dxa"/>
            <w:vMerge/>
            <w:tcBorders>
              <w:left w:val="nil"/>
              <w:right w:val="nil"/>
            </w:tcBorders>
          </w:tcPr>
          <w:p w14:paraId="57B10592"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tcPr>
          <w:p w14:paraId="3D2FA98D" w14:textId="77777777" w:rsidR="001B7638" w:rsidRDefault="00B33B9B" w:rsidP="00DA553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divorced</w:t>
            </w:r>
          </w:p>
        </w:tc>
        <w:tc>
          <w:tcPr>
            <w:tcW w:w="1310" w:type="dxa"/>
            <w:tcBorders>
              <w:top w:val="nil"/>
              <w:left w:val="nil"/>
              <w:bottom w:val="nil"/>
              <w:right w:val="nil"/>
            </w:tcBorders>
          </w:tcPr>
          <w:p w14:paraId="68885532"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4" w:type="dxa"/>
            <w:tcBorders>
              <w:top w:val="nil"/>
              <w:left w:val="nil"/>
              <w:bottom w:val="nil"/>
              <w:right w:val="nil"/>
            </w:tcBorders>
          </w:tcPr>
          <w:p w14:paraId="51394A3C"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0,78</w:t>
            </w:r>
          </w:p>
        </w:tc>
      </w:tr>
      <w:tr w:rsidR="001B7638" w14:paraId="7370E0A6" w14:textId="77777777">
        <w:tc>
          <w:tcPr>
            <w:tcW w:w="1460" w:type="dxa"/>
            <w:vMerge/>
            <w:tcBorders>
              <w:left w:val="nil"/>
              <w:right w:val="nil"/>
            </w:tcBorders>
          </w:tcPr>
          <w:p w14:paraId="7ADA2E82"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right w:val="nil"/>
            </w:tcBorders>
            <w:shd w:val="clear" w:color="auto" w:fill="D9D9D9"/>
          </w:tcPr>
          <w:p w14:paraId="1F372F42" w14:textId="77777777" w:rsidR="001B7638" w:rsidRDefault="00B33B9B" w:rsidP="00DA553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widowed</w:t>
            </w:r>
          </w:p>
        </w:tc>
        <w:tc>
          <w:tcPr>
            <w:tcW w:w="1310" w:type="dxa"/>
            <w:tcBorders>
              <w:top w:val="nil"/>
              <w:left w:val="nil"/>
              <w:right w:val="nil"/>
            </w:tcBorders>
            <w:shd w:val="clear" w:color="auto" w:fill="D9D9D9"/>
          </w:tcPr>
          <w:p w14:paraId="231CBE89"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64" w:type="dxa"/>
            <w:tcBorders>
              <w:top w:val="nil"/>
              <w:left w:val="nil"/>
              <w:right w:val="nil"/>
            </w:tcBorders>
            <w:shd w:val="clear" w:color="auto" w:fill="D9D9D9"/>
          </w:tcPr>
          <w:p w14:paraId="20C65328"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B7638" w14:paraId="764CFC4F" w14:textId="77777777">
        <w:tc>
          <w:tcPr>
            <w:tcW w:w="1460" w:type="dxa"/>
            <w:vMerge w:val="restart"/>
            <w:tcBorders>
              <w:left w:val="nil"/>
              <w:right w:val="nil"/>
            </w:tcBorders>
          </w:tcPr>
          <w:p w14:paraId="4C672635" w14:textId="77777777" w:rsidR="001B7638" w:rsidRDefault="00B33B9B" w:rsidP="00DA5531">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Monthly income</w:t>
            </w:r>
          </w:p>
        </w:tc>
        <w:tc>
          <w:tcPr>
            <w:tcW w:w="5028" w:type="dxa"/>
            <w:tcBorders>
              <w:left w:val="nil"/>
              <w:bottom w:val="nil"/>
              <w:right w:val="nil"/>
            </w:tcBorders>
            <w:shd w:val="clear" w:color="auto" w:fill="FFFFFF"/>
          </w:tcPr>
          <w:p w14:paraId="2C319A4B" w14:textId="5C8A7EB8" w:rsidR="001B7638" w:rsidRDefault="008E3A63" w:rsidP="00DA553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&lt; 1000</w:t>
            </w:r>
            <w:r w:rsidR="00B33B9B">
              <w:rPr>
                <w:rFonts w:ascii="Times New Roman" w:eastAsia="Times New Roman" w:hAnsi="Times New Roman" w:cs="Times New Roman"/>
                <w:sz w:val="20"/>
                <w:szCs w:val="20"/>
              </w:rPr>
              <w:t xml:space="preserve"> PLN</w:t>
            </w:r>
          </w:p>
        </w:tc>
        <w:tc>
          <w:tcPr>
            <w:tcW w:w="1310" w:type="dxa"/>
            <w:tcBorders>
              <w:left w:val="nil"/>
              <w:bottom w:val="nil"/>
              <w:right w:val="nil"/>
            </w:tcBorders>
            <w:shd w:val="clear" w:color="auto" w:fill="FFFFFF"/>
          </w:tcPr>
          <w:p w14:paraId="05F8FD53"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64" w:type="dxa"/>
            <w:tcBorders>
              <w:left w:val="nil"/>
              <w:bottom w:val="nil"/>
              <w:right w:val="nil"/>
            </w:tcBorders>
            <w:shd w:val="clear" w:color="auto" w:fill="FFFFFF"/>
          </w:tcPr>
          <w:p w14:paraId="3C1B16F8"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23,26</w:t>
            </w:r>
          </w:p>
        </w:tc>
      </w:tr>
      <w:tr w:rsidR="001B7638" w14:paraId="404D71C9" w14:textId="77777777">
        <w:tc>
          <w:tcPr>
            <w:tcW w:w="1460" w:type="dxa"/>
            <w:vMerge/>
            <w:tcBorders>
              <w:left w:val="nil"/>
              <w:right w:val="nil"/>
            </w:tcBorders>
          </w:tcPr>
          <w:p w14:paraId="02786933"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shd w:val="clear" w:color="auto" w:fill="D9D9D9"/>
          </w:tcPr>
          <w:p w14:paraId="60687ECD" w14:textId="0CD9E48F" w:rsidR="001B7638" w:rsidRDefault="008E3A63" w:rsidP="00DA553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1 000-3 000</w:t>
            </w:r>
            <w:r w:rsidR="00B33B9B">
              <w:rPr>
                <w:rFonts w:ascii="Times New Roman" w:eastAsia="Times New Roman" w:hAnsi="Times New Roman" w:cs="Times New Roman"/>
                <w:sz w:val="20"/>
                <w:szCs w:val="20"/>
              </w:rPr>
              <w:t xml:space="preserve"> PLN</w:t>
            </w:r>
          </w:p>
        </w:tc>
        <w:tc>
          <w:tcPr>
            <w:tcW w:w="1310" w:type="dxa"/>
            <w:tcBorders>
              <w:top w:val="nil"/>
              <w:left w:val="nil"/>
              <w:bottom w:val="nil"/>
              <w:right w:val="nil"/>
            </w:tcBorders>
            <w:shd w:val="clear" w:color="auto" w:fill="D9D9D9"/>
          </w:tcPr>
          <w:p w14:paraId="23D55DF0"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264" w:type="dxa"/>
            <w:tcBorders>
              <w:top w:val="nil"/>
              <w:left w:val="nil"/>
              <w:bottom w:val="nil"/>
              <w:right w:val="nil"/>
            </w:tcBorders>
            <w:shd w:val="clear" w:color="auto" w:fill="D9D9D9"/>
          </w:tcPr>
          <w:p w14:paraId="4B81740A"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40,31</w:t>
            </w:r>
          </w:p>
        </w:tc>
      </w:tr>
      <w:tr w:rsidR="001B7638" w14:paraId="1E719E83" w14:textId="77777777">
        <w:tc>
          <w:tcPr>
            <w:tcW w:w="1460" w:type="dxa"/>
            <w:vMerge/>
            <w:tcBorders>
              <w:left w:val="nil"/>
              <w:right w:val="nil"/>
            </w:tcBorders>
          </w:tcPr>
          <w:p w14:paraId="7612F0CD"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shd w:val="clear" w:color="auto" w:fill="FFFFFF"/>
          </w:tcPr>
          <w:p w14:paraId="4FACDEEF" w14:textId="46450C47" w:rsidR="001B7638" w:rsidRDefault="008E3A63" w:rsidP="00DA553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3 000-5 000</w:t>
            </w:r>
            <w:r w:rsidR="00B33B9B">
              <w:rPr>
                <w:rFonts w:ascii="Times New Roman" w:eastAsia="Times New Roman" w:hAnsi="Times New Roman" w:cs="Times New Roman"/>
                <w:sz w:val="20"/>
                <w:szCs w:val="20"/>
              </w:rPr>
              <w:t xml:space="preserve"> PLN</w:t>
            </w:r>
          </w:p>
        </w:tc>
        <w:tc>
          <w:tcPr>
            <w:tcW w:w="1310" w:type="dxa"/>
            <w:tcBorders>
              <w:top w:val="nil"/>
              <w:left w:val="nil"/>
              <w:bottom w:val="nil"/>
              <w:right w:val="nil"/>
            </w:tcBorders>
            <w:shd w:val="clear" w:color="auto" w:fill="FFFFFF"/>
          </w:tcPr>
          <w:p w14:paraId="35F15768"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264" w:type="dxa"/>
            <w:tcBorders>
              <w:top w:val="nil"/>
              <w:left w:val="nil"/>
              <w:bottom w:val="nil"/>
              <w:right w:val="nil"/>
            </w:tcBorders>
            <w:shd w:val="clear" w:color="auto" w:fill="FFFFFF"/>
          </w:tcPr>
          <w:p w14:paraId="06B30FCB"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27,91</w:t>
            </w:r>
          </w:p>
        </w:tc>
      </w:tr>
      <w:tr w:rsidR="001B7638" w14:paraId="31230C82" w14:textId="77777777">
        <w:tc>
          <w:tcPr>
            <w:tcW w:w="1460" w:type="dxa"/>
            <w:vMerge/>
            <w:tcBorders>
              <w:left w:val="nil"/>
              <w:right w:val="nil"/>
            </w:tcBorders>
          </w:tcPr>
          <w:p w14:paraId="07DAD12C"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bottom w:val="nil"/>
              <w:right w:val="nil"/>
            </w:tcBorders>
            <w:shd w:val="clear" w:color="auto" w:fill="D9D9D9"/>
          </w:tcPr>
          <w:p w14:paraId="709746B2" w14:textId="2907DE4A" w:rsidR="001B7638" w:rsidRDefault="008E3A63" w:rsidP="00DA553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5 000-8 000</w:t>
            </w:r>
            <w:r w:rsidR="00B33B9B">
              <w:rPr>
                <w:rFonts w:ascii="Times New Roman" w:eastAsia="Times New Roman" w:hAnsi="Times New Roman" w:cs="Times New Roman"/>
                <w:sz w:val="20"/>
                <w:szCs w:val="20"/>
              </w:rPr>
              <w:t xml:space="preserve"> PLN</w:t>
            </w:r>
          </w:p>
        </w:tc>
        <w:tc>
          <w:tcPr>
            <w:tcW w:w="1310" w:type="dxa"/>
            <w:tcBorders>
              <w:top w:val="nil"/>
              <w:left w:val="nil"/>
              <w:bottom w:val="nil"/>
              <w:right w:val="nil"/>
            </w:tcBorders>
            <w:shd w:val="clear" w:color="auto" w:fill="D9D9D9"/>
          </w:tcPr>
          <w:p w14:paraId="767FFFF7"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64" w:type="dxa"/>
            <w:tcBorders>
              <w:top w:val="nil"/>
              <w:left w:val="nil"/>
              <w:bottom w:val="nil"/>
              <w:right w:val="nil"/>
            </w:tcBorders>
            <w:shd w:val="clear" w:color="auto" w:fill="D9D9D9"/>
          </w:tcPr>
          <w:p w14:paraId="278B96C0"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6,20</w:t>
            </w:r>
          </w:p>
        </w:tc>
      </w:tr>
      <w:tr w:rsidR="001B7638" w14:paraId="1D27A722" w14:textId="77777777">
        <w:tc>
          <w:tcPr>
            <w:tcW w:w="1460" w:type="dxa"/>
            <w:vMerge/>
            <w:tcBorders>
              <w:left w:val="nil"/>
              <w:right w:val="nil"/>
            </w:tcBorders>
          </w:tcPr>
          <w:p w14:paraId="28A39904" w14:textId="77777777" w:rsidR="001B7638" w:rsidRDefault="001B7638" w:rsidP="00DA5531">
            <w:pPr>
              <w:widowControl w:val="0"/>
              <w:rPr>
                <w:rFonts w:ascii="Times New Roman" w:eastAsia="Times New Roman" w:hAnsi="Times New Roman" w:cs="Times New Roman"/>
                <w:sz w:val="20"/>
                <w:szCs w:val="20"/>
              </w:rPr>
            </w:pPr>
          </w:p>
        </w:tc>
        <w:tc>
          <w:tcPr>
            <w:tcW w:w="5028" w:type="dxa"/>
            <w:tcBorders>
              <w:top w:val="nil"/>
              <w:left w:val="nil"/>
              <w:right w:val="nil"/>
            </w:tcBorders>
            <w:shd w:val="clear" w:color="auto" w:fill="FFFFFF"/>
          </w:tcPr>
          <w:p w14:paraId="2731F45D" w14:textId="77777777" w:rsidR="001B7638" w:rsidRDefault="00B33B9B" w:rsidP="00DA553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&gt;8 000 PLN</w:t>
            </w:r>
          </w:p>
        </w:tc>
        <w:tc>
          <w:tcPr>
            <w:tcW w:w="1310" w:type="dxa"/>
            <w:tcBorders>
              <w:top w:val="nil"/>
              <w:left w:val="nil"/>
              <w:right w:val="nil"/>
            </w:tcBorders>
            <w:shd w:val="clear" w:color="auto" w:fill="FFFFFF"/>
          </w:tcPr>
          <w:p w14:paraId="42785952"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64" w:type="dxa"/>
            <w:tcBorders>
              <w:top w:val="nil"/>
              <w:left w:val="nil"/>
              <w:right w:val="nil"/>
            </w:tcBorders>
            <w:shd w:val="clear" w:color="auto" w:fill="FFFFFF"/>
          </w:tcPr>
          <w:p w14:paraId="1E0767D9" w14:textId="77777777" w:rsidR="001B7638" w:rsidRDefault="00B33B9B" w:rsidP="00DA55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2,33</w:t>
            </w:r>
          </w:p>
        </w:tc>
      </w:tr>
    </w:tbl>
    <w:p w14:paraId="3EB91D0B" w14:textId="5E9C0A68" w:rsidR="00B33B9B" w:rsidRDefault="00B33B9B" w:rsidP="00DA5531">
      <w:pPr>
        <w:spacing w:line="240" w:lineRule="auto"/>
        <w:rPr>
          <w:rFonts w:ascii="Times New Roman" w:eastAsia="Times New Roman" w:hAnsi="Times New Roman" w:cs="Times New Roman"/>
          <w:b/>
          <w:sz w:val="24"/>
          <w:szCs w:val="24"/>
        </w:rPr>
      </w:pPr>
    </w:p>
    <w:p w14:paraId="234828B3" w14:textId="77777777" w:rsidR="00B33B9B" w:rsidRDefault="00B33B9B" w:rsidP="00DA5531">
      <w:pPr>
        <w:spacing w:line="240" w:lineRule="auto"/>
        <w:rPr>
          <w:rFonts w:ascii="Times New Roman" w:eastAsia="Times New Roman" w:hAnsi="Times New Roman" w:cs="Times New Roman"/>
          <w:b/>
          <w:sz w:val="24"/>
          <w:szCs w:val="24"/>
        </w:rPr>
      </w:pPr>
    </w:p>
    <w:p w14:paraId="587D3153" w14:textId="4A9058AF" w:rsidR="001B7638" w:rsidRDefault="00296A05" w:rsidP="00DA5531">
      <w:pPr>
        <w:numPr>
          <w:ilvl w:val="0"/>
          <w:numId w:val="3"/>
        </w:numPr>
        <w:spacing w:line="24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EMPIRICAL RESULTS</w:t>
      </w:r>
    </w:p>
    <w:p w14:paraId="576F76D6" w14:textId="77777777" w:rsidR="002419D7" w:rsidRDefault="002419D7" w:rsidP="00DA5531">
      <w:pPr>
        <w:spacing w:line="240" w:lineRule="auto"/>
        <w:jc w:val="both"/>
        <w:rPr>
          <w:rFonts w:ascii="Times New Roman" w:eastAsia="Times New Roman" w:hAnsi="Times New Roman" w:cs="Times New Roman"/>
          <w:sz w:val="24"/>
          <w:szCs w:val="24"/>
        </w:rPr>
      </w:pPr>
    </w:p>
    <w:p w14:paraId="74C8FF22" w14:textId="19A71FB4" w:rsidR="002419D7" w:rsidRPr="002419D7" w:rsidRDefault="002419D7" w:rsidP="00DA5531">
      <w:pPr>
        <w:spacing w:line="240" w:lineRule="auto"/>
        <w:jc w:val="both"/>
        <w:rPr>
          <w:rFonts w:ascii="Times New Roman" w:eastAsia="Times New Roman" w:hAnsi="Times New Roman" w:cs="Times New Roman"/>
          <w:sz w:val="24"/>
          <w:szCs w:val="24"/>
        </w:rPr>
      </w:pPr>
      <w:r w:rsidRPr="002419D7">
        <w:rPr>
          <w:rFonts w:ascii="Times New Roman" w:eastAsia="Times New Roman" w:hAnsi="Times New Roman" w:cs="Times New Roman"/>
          <w:sz w:val="24"/>
          <w:szCs w:val="24"/>
        </w:rPr>
        <w:t>The first step in the data anal</w:t>
      </w:r>
      <w:r>
        <w:rPr>
          <w:rFonts w:ascii="Times New Roman" w:eastAsia="Times New Roman" w:hAnsi="Times New Roman" w:cs="Times New Roman"/>
          <w:sz w:val="24"/>
          <w:szCs w:val="24"/>
        </w:rPr>
        <w:t xml:space="preserve">ysis process is the measurement </w:t>
      </w:r>
      <w:r w:rsidRPr="002419D7">
        <w:rPr>
          <w:rFonts w:ascii="Times New Roman" w:eastAsia="Times New Roman" w:hAnsi="Times New Roman" w:cs="Times New Roman"/>
          <w:sz w:val="24"/>
          <w:szCs w:val="24"/>
        </w:rPr>
        <w:t>test, to test the reliabili</w:t>
      </w:r>
      <w:r>
        <w:rPr>
          <w:rFonts w:ascii="Times New Roman" w:eastAsia="Times New Roman" w:hAnsi="Times New Roman" w:cs="Times New Roman"/>
          <w:sz w:val="24"/>
          <w:szCs w:val="24"/>
        </w:rPr>
        <w:t>ty and validation of the survey instrument, which includes r</w:t>
      </w:r>
      <w:r w:rsidRPr="002419D7">
        <w:rPr>
          <w:rFonts w:ascii="Times New Roman" w:eastAsia="Times New Roman" w:hAnsi="Times New Roman" w:cs="Times New Roman"/>
          <w:sz w:val="24"/>
          <w:szCs w:val="24"/>
        </w:rPr>
        <w:t>eliability test: Cronb</w:t>
      </w:r>
      <w:r>
        <w:rPr>
          <w:rFonts w:ascii="Times New Roman" w:eastAsia="Times New Roman" w:hAnsi="Times New Roman" w:cs="Times New Roman"/>
          <w:sz w:val="24"/>
          <w:szCs w:val="24"/>
        </w:rPr>
        <w:t xml:space="preserve">ach’s a was calculated with the </w:t>
      </w:r>
      <w:r w:rsidRPr="002419D7">
        <w:rPr>
          <w:rFonts w:ascii="Times New Roman" w:eastAsia="Times New Roman" w:hAnsi="Times New Roman" w:cs="Times New Roman"/>
          <w:sz w:val="24"/>
          <w:szCs w:val="24"/>
        </w:rPr>
        <w:t xml:space="preserve">accepted level </w:t>
      </w:r>
      <w:r w:rsidR="00DD6282" w:rsidRPr="00DD6282">
        <w:rPr>
          <w:rFonts w:ascii="Times New Roman" w:eastAsia="Times New Roman" w:hAnsi="Times New Roman" w:cs="Times New Roman"/>
          <w:sz w:val="24"/>
          <w:szCs w:val="24"/>
        </w:rPr>
        <w:t>exceeded the level of 0.8</w:t>
      </w:r>
      <w:r w:rsidR="00DD6282">
        <w:rPr>
          <w:rFonts w:ascii="Times New Roman" w:eastAsia="Times New Roman" w:hAnsi="Times New Roman" w:cs="Times New Roman"/>
          <w:sz w:val="24"/>
          <w:szCs w:val="24"/>
        </w:rPr>
        <w:t xml:space="preserve"> (</w:t>
      </w:r>
      <w:r w:rsidR="00DD6282" w:rsidRPr="00DD6282">
        <w:rPr>
          <w:rFonts w:ascii="Times New Roman" w:eastAsia="Times New Roman" w:hAnsi="Times New Roman" w:cs="Times New Roman"/>
          <w:sz w:val="24"/>
          <w:szCs w:val="24"/>
        </w:rPr>
        <w:t>both in terms of customer expectations and level of satisfaction</w:t>
      </w:r>
      <w:r w:rsidR="00DD6282">
        <w:rPr>
          <w:rFonts w:ascii="Times New Roman" w:eastAsia="Times New Roman" w:hAnsi="Times New Roman" w:cs="Times New Roman"/>
          <w:sz w:val="24"/>
          <w:szCs w:val="24"/>
        </w:rPr>
        <w:t xml:space="preserve">), </w:t>
      </w:r>
      <w:r w:rsidRPr="002419D7">
        <w:rPr>
          <w:rFonts w:ascii="Times New Roman" w:eastAsia="Times New Roman" w:hAnsi="Times New Roman" w:cs="Times New Roman"/>
          <w:sz w:val="24"/>
          <w:szCs w:val="24"/>
        </w:rPr>
        <w:t>as suggested in literature, indic</w:t>
      </w:r>
      <w:r>
        <w:rPr>
          <w:rFonts w:ascii="Times New Roman" w:eastAsia="Times New Roman" w:hAnsi="Times New Roman" w:cs="Times New Roman"/>
          <w:sz w:val="24"/>
          <w:szCs w:val="24"/>
        </w:rPr>
        <w:t xml:space="preserve">ating </w:t>
      </w:r>
      <w:r w:rsidRPr="002419D7">
        <w:rPr>
          <w:rFonts w:ascii="Times New Roman" w:eastAsia="Times New Roman" w:hAnsi="Times New Roman" w:cs="Times New Roman"/>
          <w:sz w:val="24"/>
          <w:szCs w:val="24"/>
        </w:rPr>
        <w:t>consistency b</w:t>
      </w:r>
      <w:r w:rsidR="00DD6282">
        <w:rPr>
          <w:rFonts w:ascii="Times New Roman" w:eastAsia="Times New Roman" w:hAnsi="Times New Roman" w:cs="Times New Roman"/>
          <w:sz w:val="24"/>
          <w:szCs w:val="24"/>
        </w:rPr>
        <w:t>etween the items in a construct (table 2).</w:t>
      </w:r>
    </w:p>
    <w:p w14:paraId="24504103" w14:textId="77777777" w:rsidR="00DD6282" w:rsidRDefault="00DD6282" w:rsidP="00DA5531">
      <w:pPr>
        <w:spacing w:line="240" w:lineRule="auto"/>
        <w:rPr>
          <w:rFonts w:ascii="Times New Roman" w:hAnsi="Times New Roman" w:cs="Times New Roman"/>
          <w:sz w:val="24"/>
          <w:szCs w:val="24"/>
        </w:rPr>
      </w:pPr>
    </w:p>
    <w:p w14:paraId="18EB726A" w14:textId="44379B5E" w:rsidR="002419D7" w:rsidRPr="00B42309" w:rsidRDefault="00DD6282" w:rsidP="00DA5531">
      <w:pPr>
        <w:spacing w:line="240" w:lineRule="auto"/>
        <w:rPr>
          <w:rFonts w:ascii="Times New Roman" w:hAnsi="Times New Roman" w:cs="Times New Roman"/>
          <w:b/>
        </w:rPr>
      </w:pPr>
      <w:r w:rsidRPr="00B42309">
        <w:rPr>
          <w:rFonts w:ascii="Times New Roman" w:hAnsi="Times New Roman" w:cs="Times New Roman"/>
          <w:b/>
        </w:rPr>
        <w:t>Table 2. Measurement test and descriptive analysis</w:t>
      </w:r>
    </w:p>
    <w:tbl>
      <w:tblPr>
        <w:tblW w:w="8740" w:type="dxa"/>
        <w:tblCellMar>
          <w:left w:w="70" w:type="dxa"/>
          <w:right w:w="70" w:type="dxa"/>
        </w:tblCellMar>
        <w:tblLook w:val="04A0" w:firstRow="1" w:lastRow="0" w:firstColumn="1" w:lastColumn="0" w:noHBand="0" w:noVBand="1"/>
      </w:tblPr>
      <w:tblGrid>
        <w:gridCol w:w="3400"/>
        <w:gridCol w:w="1000"/>
        <w:gridCol w:w="1000"/>
        <w:gridCol w:w="1000"/>
        <w:gridCol w:w="1000"/>
        <w:gridCol w:w="1340"/>
      </w:tblGrid>
      <w:tr w:rsidR="002419D7" w:rsidRPr="00D07DC1" w14:paraId="417A85F2" w14:textId="77777777" w:rsidTr="00276CE3">
        <w:trPr>
          <w:trHeight w:val="300"/>
        </w:trPr>
        <w:tc>
          <w:tcPr>
            <w:tcW w:w="3400" w:type="dxa"/>
            <w:tcBorders>
              <w:top w:val="single" w:sz="6" w:space="0" w:color="auto"/>
              <w:bottom w:val="single" w:sz="12" w:space="0" w:color="auto"/>
            </w:tcBorders>
            <w:shd w:val="clear" w:color="auto" w:fill="auto"/>
            <w:noWrap/>
            <w:vAlign w:val="bottom"/>
            <w:hideMark/>
          </w:tcPr>
          <w:p w14:paraId="1B911E1B" w14:textId="77777777" w:rsidR="002419D7" w:rsidRPr="00D07DC1" w:rsidRDefault="002419D7" w:rsidP="00DA5531">
            <w:pPr>
              <w:spacing w:line="240" w:lineRule="auto"/>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Measurement scale</w:t>
            </w:r>
          </w:p>
        </w:tc>
        <w:tc>
          <w:tcPr>
            <w:tcW w:w="1000" w:type="dxa"/>
            <w:tcBorders>
              <w:top w:val="single" w:sz="6" w:space="0" w:color="auto"/>
              <w:bottom w:val="single" w:sz="12" w:space="0" w:color="auto"/>
            </w:tcBorders>
            <w:shd w:val="clear" w:color="auto" w:fill="auto"/>
            <w:noWrap/>
            <w:vAlign w:val="center"/>
            <w:hideMark/>
          </w:tcPr>
          <w:p w14:paraId="293CC43B"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Min</w:t>
            </w:r>
          </w:p>
        </w:tc>
        <w:tc>
          <w:tcPr>
            <w:tcW w:w="1000" w:type="dxa"/>
            <w:tcBorders>
              <w:top w:val="single" w:sz="6" w:space="0" w:color="auto"/>
              <w:bottom w:val="single" w:sz="12" w:space="0" w:color="auto"/>
            </w:tcBorders>
            <w:shd w:val="clear" w:color="auto" w:fill="auto"/>
            <w:noWrap/>
            <w:vAlign w:val="center"/>
            <w:hideMark/>
          </w:tcPr>
          <w:p w14:paraId="1B40DDC8"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Max</w:t>
            </w:r>
          </w:p>
        </w:tc>
        <w:tc>
          <w:tcPr>
            <w:tcW w:w="1000" w:type="dxa"/>
            <w:tcBorders>
              <w:top w:val="single" w:sz="6" w:space="0" w:color="auto"/>
              <w:bottom w:val="single" w:sz="12" w:space="0" w:color="auto"/>
            </w:tcBorders>
            <w:shd w:val="clear" w:color="auto" w:fill="auto"/>
            <w:noWrap/>
            <w:vAlign w:val="center"/>
            <w:hideMark/>
          </w:tcPr>
          <w:p w14:paraId="22890D09"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Mean</w:t>
            </w:r>
          </w:p>
        </w:tc>
        <w:tc>
          <w:tcPr>
            <w:tcW w:w="1000" w:type="dxa"/>
            <w:tcBorders>
              <w:top w:val="single" w:sz="6" w:space="0" w:color="auto"/>
              <w:bottom w:val="single" w:sz="12" w:space="0" w:color="auto"/>
            </w:tcBorders>
            <w:shd w:val="clear" w:color="auto" w:fill="auto"/>
            <w:noWrap/>
            <w:vAlign w:val="center"/>
            <w:hideMark/>
          </w:tcPr>
          <w:p w14:paraId="7EC5E1C4"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SD</w:t>
            </w:r>
          </w:p>
        </w:tc>
        <w:tc>
          <w:tcPr>
            <w:tcW w:w="1340" w:type="dxa"/>
            <w:tcBorders>
              <w:top w:val="single" w:sz="6" w:space="0" w:color="auto"/>
              <w:bottom w:val="single" w:sz="12" w:space="0" w:color="auto"/>
            </w:tcBorders>
            <w:shd w:val="clear" w:color="auto" w:fill="auto"/>
            <w:noWrap/>
            <w:vAlign w:val="center"/>
            <w:hideMark/>
          </w:tcPr>
          <w:p w14:paraId="087311B2"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Cron</w:t>
            </w:r>
            <w:r w:rsidRPr="00D07DC1">
              <w:rPr>
                <w:rFonts w:ascii="Times New Roman" w:eastAsia="Times New Roman" w:hAnsi="Times New Roman" w:cs="Times New Roman"/>
                <w:color w:val="000000"/>
                <w:sz w:val="20"/>
                <w:szCs w:val="20"/>
              </w:rPr>
              <w:t>bach's α</w:t>
            </w:r>
          </w:p>
        </w:tc>
      </w:tr>
      <w:tr w:rsidR="002419D7" w:rsidRPr="00D07DC1" w14:paraId="2A6E8F68" w14:textId="77777777" w:rsidTr="00276CE3">
        <w:trPr>
          <w:trHeight w:val="600"/>
        </w:trPr>
        <w:tc>
          <w:tcPr>
            <w:tcW w:w="3400" w:type="dxa"/>
            <w:tcBorders>
              <w:top w:val="single" w:sz="12" w:space="0" w:color="auto"/>
            </w:tcBorders>
            <w:shd w:val="clear" w:color="auto" w:fill="auto"/>
            <w:vAlign w:val="bottom"/>
            <w:hideMark/>
          </w:tcPr>
          <w:p w14:paraId="14717C2B" w14:textId="77777777" w:rsidR="002419D7" w:rsidRPr="00D07DC1" w:rsidRDefault="002419D7" w:rsidP="00DA5531">
            <w:pPr>
              <w:spacing w:line="240" w:lineRule="auto"/>
              <w:rPr>
                <w:rFonts w:ascii="Times New Roman" w:eastAsia="Times New Roman" w:hAnsi="Times New Roman" w:cs="Times New Roman"/>
                <w:color w:val="000000"/>
                <w:sz w:val="20"/>
                <w:szCs w:val="20"/>
              </w:rPr>
            </w:pPr>
          </w:p>
          <w:p w14:paraId="60B53CA2" w14:textId="77777777" w:rsidR="002419D7" w:rsidRPr="00D07DC1" w:rsidRDefault="002419D7" w:rsidP="00DA5531">
            <w:pPr>
              <w:spacing w:line="240" w:lineRule="auto"/>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Important factors in ordering food</w:t>
            </w:r>
          </w:p>
        </w:tc>
        <w:tc>
          <w:tcPr>
            <w:tcW w:w="1000" w:type="dxa"/>
            <w:tcBorders>
              <w:top w:val="single" w:sz="12" w:space="0" w:color="auto"/>
            </w:tcBorders>
            <w:shd w:val="clear" w:color="auto" w:fill="auto"/>
            <w:noWrap/>
            <w:vAlign w:val="center"/>
            <w:hideMark/>
          </w:tcPr>
          <w:p w14:paraId="23E409D7"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1,00</w:t>
            </w:r>
          </w:p>
        </w:tc>
        <w:tc>
          <w:tcPr>
            <w:tcW w:w="1000" w:type="dxa"/>
            <w:tcBorders>
              <w:top w:val="single" w:sz="12" w:space="0" w:color="auto"/>
            </w:tcBorders>
            <w:shd w:val="clear" w:color="auto" w:fill="auto"/>
            <w:noWrap/>
            <w:vAlign w:val="center"/>
            <w:hideMark/>
          </w:tcPr>
          <w:p w14:paraId="7E5A41A9"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5,00</w:t>
            </w:r>
          </w:p>
        </w:tc>
        <w:tc>
          <w:tcPr>
            <w:tcW w:w="1000" w:type="dxa"/>
            <w:tcBorders>
              <w:top w:val="single" w:sz="12" w:space="0" w:color="auto"/>
            </w:tcBorders>
            <w:shd w:val="clear" w:color="auto" w:fill="auto"/>
            <w:noWrap/>
            <w:vAlign w:val="center"/>
            <w:hideMark/>
          </w:tcPr>
          <w:p w14:paraId="6795F850"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4,15</w:t>
            </w:r>
          </w:p>
        </w:tc>
        <w:tc>
          <w:tcPr>
            <w:tcW w:w="1000" w:type="dxa"/>
            <w:tcBorders>
              <w:top w:val="single" w:sz="12" w:space="0" w:color="auto"/>
            </w:tcBorders>
            <w:shd w:val="clear" w:color="auto" w:fill="auto"/>
            <w:noWrap/>
            <w:vAlign w:val="center"/>
            <w:hideMark/>
          </w:tcPr>
          <w:p w14:paraId="7F640214"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0,99</w:t>
            </w:r>
          </w:p>
        </w:tc>
        <w:tc>
          <w:tcPr>
            <w:tcW w:w="1340" w:type="dxa"/>
            <w:tcBorders>
              <w:top w:val="single" w:sz="12" w:space="0" w:color="auto"/>
            </w:tcBorders>
            <w:shd w:val="clear" w:color="auto" w:fill="auto"/>
            <w:noWrap/>
            <w:vAlign w:val="center"/>
            <w:hideMark/>
          </w:tcPr>
          <w:p w14:paraId="3AB0C47C"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0,83</w:t>
            </w:r>
          </w:p>
        </w:tc>
      </w:tr>
      <w:tr w:rsidR="002419D7" w:rsidRPr="00D07DC1" w14:paraId="107CCE64" w14:textId="77777777" w:rsidTr="00276CE3">
        <w:trPr>
          <w:trHeight w:val="300"/>
        </w:trPr>
        <w:tc>
          <w:tcPr>
            <w:tcW w:w="3400" w:type="dxa"/>
            <w:tcBorders>
              <w:bottom w:val="single" w:sz="6" w:space="0" w:color="auto"/>
            </w:tcBorders>
            <w:shd w:val="clear" w:color="auto" w:fill="auto"/>
            <w:noWrap/>
            <w:vAlign w:val="bottom"/>
            <w:hideMark/>
          </w:tcPr>
          <w:p w14:paraId="6E8051C2" w14:textId="77777777" w:rsidR="002419D7" w:rsidRPr="00D07DC1" w:rsidRDefault="002419D7" w:rsidP="00DA5531">
            <w:pPr>
              <w:spacing w:line="240" w:lineRule="auto"/>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Satisfaction with Uber Eats</w:t>
            </w:r>
          </w:p>
        </w:tc>
        <w:tc>
          <w:tcPr>
            <w:tcW w:w="1000" w:type="dxa"/>
            <w:tcBorders>
              <w:bottom w:val="single" w:sz="6" w:space="0" w:color="auto"/>
            </w:tcBorders>
            <w:shd w:val="clear" w:color="auto" w:fill="auto"/>
            <w:noWrap/>
            <w:vAlign w:val="center"/>
            <w:hideMark/>
          </w:tcPr>
          <w:p w14:paraId="4BCD7C88"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1,00</w:t>
            </w:r>
          </w:p>
        </w:tc>
        <w:tc>
          <w:tcPr>
            <w:tcW w:w="1000" w:type="dxa"/>
            <w:tcBorders>
              <w:bottom w:val="single" w:sz="6" w:space="0" w:color="auto"/>
            </w:tcBorders>
            <w:shd w:val="clear" w:color="auto" w:fill="auto"/>
            <w:noWrap/>
            <w:vAlign w:val="center"/>
            <w:hideMark/>
          </w:tcPr>
          <w:p w14:paraId="252F4D64"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5,00</w:t>
            </w:r>
          </w:p>
        </w:tc>
        <w:tc>
          <w:tcPr>
            <w:tcW w:w="1000" w:type="dxa"/>
            <w:tcBorders>
              <w:bottom w:val="single" w:sz="6" w:space="0" w:color="auto"/>
            </w:tcBorders>
            <w:shd w:val="clear" w:color="auto" w:fill="auto"/>
            <w:noWrap/>
            <w:vAlign w:val="center"/>
            <w:hideMark/>
          </w:tcPr>
          <w:p w14:paraId="22B8C2F5"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3,64</w:t>
            </w:r>
          </w:p>
        </w:tc>
        <w:tc>
          <w:tcPr>
            <w:tcW w:w="1000" w:type="dxa"/>
            <w:tcBorders>
              <w:bottom w:val="single" w:sz="6" w:space="0" w:color="auto"/>
            </w:tcBorders>
            <w:shd w:val="clear" w:color="auto" w:fill="auto"/>
            <w:noWrap/>
            <w:vAlign w:val="center"/>
            <w:hideMark/>
          </w:tcPr>
          <w:p w14:paraId="251BEB60"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1,10</w:t>
            </w:r>
          </w:p>
        </w:tc>
        <w:tc>
          <w:tcPr>
            <w:tcW w:w="1340" w:type="dxa"/>
            <w:tcBorders>
              <w:bottom w:val="single" w:sz="6" w:space="0" w:color="auto"/>
            </w:tcBorders>
            <w:shd w:val="clear" w:color="auto" w:fill="auto"/>
            <w:noWrap/>
            <w:vAlign w:val="center"/>
            <w:hideMark/>
          </w:tcPr>
          <w:p w14:paraId="3B218875" w14:textId="77777777" w:rsidR="002419D7" w:rsidRPr="00D07DC1" w:rsidRDefault="002419D7" w:rsidP="00DA5531">
            <w:pPr>
              <w:spacing w:line="240" w:lineRule="auto"/>
              <w:jc w:val="center"/>
              <w:rPr>
                <w:rFonts w:ascii="Times New Roman" w:eastAsia="Times New Roman" w:hAnsi="Times New Roman" w:cs="Times New Roman"/>
                <w:color w:val="000000"/>
                <w:sz w:val="20"/>
                <w:szCs w:val="20"/>
              </w:rPr>
            </w:pPr>
            <w:r w:rsidRPr="00D07DC1">
              <w:rPr>
                <w:rFonts w:ascii="Times New Roman" w:eastAsia="Times New Roman" w:hAnsi="Times New Roman" w:cs="Times New Roman"/>
                <w:color w:val="000000"/>
                <w:sz w:val="20"/>
                <w:szCs w:val="20"/>
              </w:rPr>
              <w:t>0,85</w:t>
            </w:r>
          </w:p>
        </w:tc>
      </w:tr>
    </w:tbl>
    <w:p w14:paraId="1F069CA9" w14:textId="77777777" w:rsidR="002419D7" w:rsidRPr="00D07DC1" w:rsidRDefault="002419D7" w:rsidP="00DA5531">
      <w:pPr>
        <w:pStyle w:val="Akapitzlist"/>
        <w:spacing w:line="240" w:lineRule="auto"/>
        <w:rPr>
          <w:rFonts w:ascii="Times New Roman" w:hAnsi="Times New Roman" w:cs="Times New Roman"/>
          <w:sz w:val="20"/>
          <w:szCs w:val="20"/>
        </w:rPr>
      </w:pPr>
    </w:p>
    <w:p w14:paraId="3CBDEB70" w14:textId="77777777" w:rsidR="001D0EBF" w:rsidRPr="001D0EBF" w:rsidRDefault="001D0EBF" w:rsidP="00DA5531">
      <w:pPr>
        <w:spacing w:after="160" w:line="240" w:lineRule="auto"/>
        <w:rPr>
          <w:rFonts w:ascii="Times New Roman" w:eastAsia="Times New Roman" w:hAnsi="Times New Roman" w:cs="Times New Roman"/>
          <w:b/>
          <w:sz w:val="24"/>
          <w:szCs w:val="24"/>
        </w:rPr>
      </w:pPr>
    </w:p>
    <w:p w14:paraId="5B43F06D" w14:textId="77777777" w:rsidR="001D0EBF" w:rsidRPr="001D0EBF" w:rsidRDefault="001D0EBF" w:rsidP="00DA5531">
      <w:pPr>
        <w:spacing w:after="160" w:line="240" w:lineRule="auto"/>
        <w:jc w:val="center"/>
        <w:rPr>
          <w:rFonts w:ascii="Times New Roman" w:eastAsia="Times New Roman" w:hAnsi="Times New Roman" w:cs="Times New Roman"/>
          <w:sz w:val="24"/>
          <w:szCs w:val="24"/>
        </w:rPr>
      </w:pPr>
    </w:p>
    <w:p w14:paraId="0C7E8E2C" w14:textId="5A32BF20" w:rsidR="001D0EBF" w:rsidRDefault="001D0EBF" w:rsidP="00DA5531">
      <w:pPr>
        <w:spacing w:after="160" w:line="240" w:lineRule="auto"/>
        <w:jc w:val="both"/>
        <w:rPr>
          <w:rFonts w:ascii="Times New Roman" w:eastAsia="Times New Roman" w:hAnsi="Times New Roman" w:cs="Times New Roman"/>
          <w:sz w:val="24"/>
          <w:szCs w:val="24"/>
        </w:rPr>
      </w:pPr>
      <w:r w:rsidRPr="001D0EBF">
        <w:rPr>
          <w:rFonts w:ascii="Times New Roman" w:eastAsia="Times New Roman" w:hAnsi="Times New Roman" w:cs="Times New Roman"/>
          <w:sz w:val="24"/>
          <w:szCs w:val="24"/>
        </w:rPr>
        <w:t>The analysis showed a statistically significant relationship between the month and the frequency of ordering food using Uber Eats</w:t>
      </w:r>
      <w:r w:rsidR="00B42309">
        <w:rPr>
          <w:rFonts w:ascii="Times New Roman" w:eastAsia="Times New Roman" w:hAnsi="Times New Roman" w:cs="Times New Roman"/>
          <w:sz w:val="24"/>
          <w:szCs w:val="24"/>
        </w:rPr>
        <w:t xml:space="preserve"> (Table 3</w:t>
      </w:r>
      <w:r w:rsidR="00D95164">
        <w:rPr>
          <w:rFonts w:ascii="Times New Roman" w:eastAsia="Times New Roman" w:hAnsi="Times New Roman" w:cs="Times New Roman"/>
          <w:sz w:val="24"/>
          <w:szCs w:val="24"/>
        </w:rPr>
        <w:t>)</w:t>
      </w:r>
      <w:r w:rsidRPr="001D0EBF">
        <w:rPr>
          <w:rFonts w:ascii="Times New Roman" w:eastAsia="Times New Roman" w:hAnsi="Times New Roman" w:cs="Times New Roman"/>
          <w:sz w:val="24"/>
          <w:szCs w:val="24"/>
        </w:rPr>
        <w:t>. During the pandemic, food was ordered more often through Uber Eats</w:t>
      </w:r>
      <w:r w:rsidR="00D95164">
        <w:rPr>
          <w:rFonts w:ascii="Times New Roman" w:eastAsia="Times New Roman" w:hAnsi="Times New Roman" w:cs="Times New Roman"/>
          <w:sz w:val="24"/>
          <w:szCs w:val="24"/>
        </w:rPr>
        <w:t xml:space="preserve">. There is </w:t>
      </w:r>
      <w:r w:rsidR="00D95164" w:rsidRPr="00D95164">
        <w:rPr>
          <w:rFonts w:ascii="Times New Roman" w:eastAsia="Times New Roman" w:hAnsi="Times New Roman" w:cs="Times New Roman"/>
          <w:sz w:val="24"/>
          <w:szCs w:val="24"/>
        </w:rPr>
        <w:t>ther</w:t>
      </w:r>
      <w:r w:rsidR="00B42309">
        <w:rPr>
          <w:rFonts w:ascii="Times New Roman" w:eastAsia="Times New Roman" w:hAnsi="Times New Roman" w:cs="Times New Roman"/>
          <w:sz w:val="24"/>
          <w:szCs w:val="24"/>
        </w:rPr>
        <w:t>efore evidence that hypothesis 1</w:t>
      </w:r>
      <w:r w:rsidR="00D95164" w:rsidRPr="00D95164">
        <w:rPr>
          <w:rFonts w:ascii="Times New Roman" w:eastAsia="Times New Roman" w:hAnsi="Times New Roman" w:cs="Times New Roman"/>
          <w:sz w:val="24"/>
          <w:szCs w:val="24"/>
        </w:rPr>
        <w:t xml:space="preserve"> is true.</w:t>
      </w:r>
    </w:p>
    <w:p w14:paraId="1E462355" w14:textId="0AA7CD1B" w:rsidR="00D95164" w:rsidRPr="00B42309" w:rsidRDefault="00B42309" w:rsidP="00DA5531">
      <w:pPr>
        <w:spacing w:after="160" w:line="240" w:lineRule="auto"/>
        <w:jc w:val="both"/>
        <w:rPr>
          <w:rFonts w:ascii="Times New Roman" w:eastAsia="Times New Roman" w:hAnsi="Times New Roman" w:cs="Times New Roman"/>
          <w:b/>
        </w:rPr>
      </w:pPr>
      <w:r w:rsidRPr="00B42309">
        <w:rPr>
          <w:rFonts w:ascii="Times New Roman" w:eastAsia="Times New Roman" w:hAnsi="Times New Roman" w:cs="Times New Roman"/>
          <w:b/>
        </w:rPr>
        <w:t>Table 3</w:t>
      </w:r>
      <w:r w:rsidR="00D95164" w:rsidRPr="00B42309">
        <w:rPr>
          <w:rFonts w:ascii="Times New Roman" w:eastAsia="Times New Roman" w:hAnsi="Times New Roman" w:cs="Times New Roman"/>
          <w:b/>
        </w:rPr>
        <w:t>. The relationship between the frequency of ordering food through the Uber Eats app before and during the pandemic</w:t>
      </w:r>
    </w:p>
    <w:tbl>
      <w:tblPr>
        <w:tblW w:w="4800" w:type="dxa"/>
        <w:jc w:val="center"/>
        <w:tblCellMar>
          <w:left w:w="70" w:type="dxa"/>
          <w:right w:w="70" w:type="dxa"/>
        </w:tblCellMar>
        <w:tblLook w:val="04A0" w:firstRow="1" w:lastRow="0" w:firstColumn="1" w:lastColumn="0" w:noHBand="0" w:noVBand="1"/>
      </w:tblPr>
      <w:tblGrid>
        <w:gridCol w:w="960"/>
        <w:gridCol w:w="960"/>
        <w:gridCol w:w="960"/>
        <w:gridCol w:w="960"/>
        <w:gridCol w:w="960"/>
      </w:tblGrid>
      <w:tr w:rsidR="00D95164" w:rsidRPr="00D95164" w14:paraId="47A748E2" w14:textId="77777777" w:rsidTr="00D95164">
        <w:trPr>
          <w:trHeight w:val="300"/>
          <w:jc w:val="center"/>
        </w:trPr>
        <w:tc>
          <w:tcPr>
            <w:tcW w:w="960" w:type="dxa"/>
            <w:tcBorders>
              <w:top w:val="single" w:sz="8" w:space="0" w:color="000000"/>
              <w:left w:val="single" w:sz="8" w:space="0" w:color="000000"/>
              <w:bottom w:val="single" w:sz="8" w:space="0" w:color="000000"/>
              <w:right w:val="single" w:sz="8" w:space="0" w:color="000000"/>
            </w:tcBorders>
            <w:shd w:val="clear" w:color="auto" w:fill="auto"/>
            <w:hideMark/>
          </w:tcPr>
          <w:p w14:paraId="590EF4F9" w14:textId="77777777" w:rsidR="00D95164" w:rsidRPr="00D95164" w:rsidRDefault="00D95164" w:rsidP="00DA5531">
            <w:pPr>
              <w:spacing w:line="240" w:lineRule="auto"/>
              <w:rPr>
                <w:rFonts w:ascii="Calibri" w:eastAsia="Times New Roman" w:hAnsi="Calibri" w:cs="Calibri"/>
                <w:color w:val="000000"/>
                <w:lang w:val="pl-PL"/>
              </w:rPr>
            </w:pPr>
            <w:r w:rsidRPr="00D95164">
              <w:rPr>
                <w:rFonts w:ascii="Calibri" w:eastAsia="Times New Roman" w:hAnsi="Calibri" w:cs="Calibri"/>
                <w:color w:val="000000"/>
                <w:lang w:val="pl-PL"/>
              </w:rPr>
              <w:t> </w:t>
            </w:r>
          </w:p>
        </w:tc>
        <w:tc>
          <w:tcPr>
            <w:tcW w:w="1920" w:type="dxa"/>
            <w:gridSpan w:val="2"/>
            <w:tcBorders>
              <w:top w:val="single" w:sz="8" w:space="0" w:color="000000"/>
              <w:left w:val="nil"/>
              <w:bottom w:val="single" w:sz="8" w:space="0" w:color="000000"/>
              <w:right w:val="single" w:sz="8" w:space="0" w:color="000000"/>
            </w:tcBorders>
            <w:shd w:val="clear" w:color="auto" w:fill="auto"/>
            <w:vAlign w:val="center"/>
            <w:hideMark/>
          </w:tcPr>
          <w:p w14:paraId="2DD8E141"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March (</w:t>
            </w:r>
            <w:r w:rsidRPr="00D95164">
              <w:rPr>
                <w:rFonts w:ascii="Times New Roman" w:eastAsia="Times New Roman" w:hAnsi="Times New Roman" w:cs="Times New Roman"/>
                <w:i/>
                <w:iCs/>
                <w:color w:val="000000"/>
                <w:sz w:val="20"/>
                <w:szCs w:val="20"/>
                <w:lang w:val="pl-PL"/>
              </w:rPr>
              <w:t>n</w:t>
            </w:r>
            <w:r w:rsidRPr="00D95164">
              <w:rPr>
                <w:rFonts w:ascii="Times New Roman" w:eastAsia="Times New Roman" w:hAnsi="Times New Roman" w:cs="Times New Roman"/>
                <w:color w:val="000000"/>
                <w:sz w:val="20"/>
                <w:szCs w:val="20"/>
                <w:lang w:val="pl-PL"/>
              </w:rPr>
              <w:t xml:space="preserve"> = 50)</w:t>
            </w:r>
          </w:p>
        </w:tc>
        <w:tc>
          <w:tcPr>
            <w:tcW w:w="1920" w:type="dxa"/>
            <w:gridSpan w:val="2"/>
            <w:tcBorders>
              <w:top w:val="single" w:sz="8" w:space="0" w:color="000000"/>
              <w:left w:val="nil"/>
              <w:bottom w:val="single" w:sz="8" w:space="0" w:color="000000"/>
              <w:right w:val="single" w:sz="8" w:space="0" w:color="000000"/>
            </w:tcBorders>
            <w:shd w:val="clear" w:color="auto" w:fill="auto"/>
            <w:vAlign w:val="center"/>
            <w:hideMark/>
          </w:tcPr>
          <w:p w14:paraId="74464A8F"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May/June (</w:t>
            </w:r>
            <w:r w:rsidRPr="00D95164">
              <w:rPr>
                <w:rFonts w:ascii="Times New Roman" w:eastAsia="Times New Roman" w:hAnsi="Times New Roman" w:cs="Times New Roman"/>
                <w:i/>
                <w:iCs/>
                <w:color w:val="000000"/>
                <w:sz w:val="20"/>
                <w:szCs w:val="20"/>
                <w:lang w:val="pl-PL"/>
              </w:rPr>
              <w:t>n</w:t>
            </w:r>
            <w:r w:rsidRPr="00D95164">
              <w:rPr>
                <w:rFonts w:ascii="Times New Roman" w:eastAsia="Times New Roman" w:hAnsi="Times New Roman" w:cs="Times New Roman"/>
                <w:color w:val="000000"/>
                <w:sz w:val="20"/>
                <w:szCs w:val="20"/>
                <w:lang w:val="pl-PL"/>
              </w:rPr>
              <w:t xml:space="preserve"> = 79)</w:t>
            </w:r>
          </w:p>
        </w:tc>
      </w:tr>
      <w:tr w:rsidR="00D95164" w:rsidRPr="00D95164" w14:paraId="491AA308" w14:textId="77777777" w:rsidTr="00D95164">
        <w:trPr>
          <w:trHeight w:val="300"/>
          <w:jc w:val="center"/>
        </w:trPr>
        <w:tc>
          <w:tcPr>
            <w:tcW w:w="960" w:type="dxa"/>
            <w:tcBorders>
              <w:top w:val="nil"/>
              <w:left w:val="single" w:sz="8" w:space="0" w:color="000000"/>
              <w:bottom w:val="single" w:sz="8" w:space="0" w:color="000000"/>
              <w:right w:val="single" w:sz="8" w:space="0" w:color="000000"/>
            </w:tcBorders>
            <w:shd w:val="clear" w:color="auto" w:fill="auto"/>
            <w:hideMark/>
          </w:tcPr>
          <w:p w14:paraId="77A3E688" w14:textId="77777777" w:rsidR="00D95164" w:rsidRPr="00D95164" w:rsidRDefault="00D95164" w:rsidP="00DA5531">
            <w:pPr>
              <w:spacing w:line="240" w:lineRule="auto"/>
              <w:rPr>
                <w:rFonts w:ascii="Calibri" w:eastAsia="Times New Roman" w:hAnsi="Calibri" w:cs="Calibri"/>
                <w:color w:val="000000"/>
                <w:lang w:val="pl-PL"/>
              </w:rPr>
            </w:pPr>
            <w:r w:rsidRPr="00D95164">
              <w:rPr>
                <w:rFonts w:ascii="Calibri" w:eastAsia="Times New Roman" w:hAnsi="Calibri" w:cs="Calibri"/>
                <w:color w:val="000000"/>
                <w:lang w:val="pl-PL"/>
              </w:rPr>
              <w:t> </w:t>
            </w:r>
          </w:p>
        </w:tc>
        <w:tc>
          <w:tcPr>
            <w:tcW w:w="960" w:type="dxa"/>
            <w:tcBorders>
              <w:top w:val="nil"/>
              <w:left w:val="nil"/>
              <w:bottom w:val="single" w:sz="8" w:space="0" w:color="000000"/>
              <w:right w:val="single" w:sz="8" w:space="0" w:color="000000"/>
            </w:tcBorders>
            <w:shd w:val="clear" w:color="auto" w:fill="auto"/>
            <w:vAlign w:val="center"/>
            <w:hideMark/>
          </w:tcPr>
          <w:p w14:paraId="65CFE6D7"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N</w:t>
            </w:r>
          </w:p>
        </w:tc>
        <w:tc>
          <w:tcPr>
            <w:tcW w:w="960" w:type="dxa"/>
            <w:tcBorders>
              <w:top w:val="nil"/>
              <w:left w:val="nil"/>
              <w:bottom w:val="single" w:sz="8" w:space="0" w:color="000000"/>
              <w:right w:val="single" w:sz="8" w:space="0" w:color="000000"/>
            </w:tcBorders>
            <w:shd w:val="clear" w:color="auto" w:fill="auto"/>
            <w:vAlign w:val="center"/>
            <w:hideMark/>
          </w:tcPr>
          <w:p w14:paraId="73D7B49F"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w:t>
            </w:r>
          </w:p>
        </w:tc>
        <w:tc>
          <w:tcPr>
            <w:tcW w:w="960" w:type="dxa"/>
            <w:tcBorders>
              <w:top w:val="nil"/>
              <w:left w:val="nil"/>
              <w:bottom w:val="single" w:sz="8" w:space="0" w:color="000000"/>
              <w:right w:val="single" w:sz="8" w:space="0" w:color="000000"/>
            </w:tcBorders>
            <w:shd w:val="clear" w:color="auto" w:fill="auto"/>
            <w:vAlign w:val="center"/>
            <w:hideMark/>
          </w:tcPr>
          <w:p w14:paraId="353934E5"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N</w:t>
            </w:r>
          </w:p>
        </w:tc>
        <w:tc>
          <w:tcPr>
            <w:tcW w:w="960" w:type="dxa"/>
            <w:tcBorders>
              <w:top w:val="nil"/>
              <w:left w:val="nil"/>
              <w:bottom w:val="single" w:sz="8" w:space="0" w:color="000000"/>
              <w:right w:val="single" w:sz="8" w:space="0" w:color="000000"/>
            </w:tcBorders>
            <w:shd w:val="clear" w:color="auto" w:fill="auto"/>
            <w:vAlign w:val="center"/>
            <w:hideMark/>
          </w:tcPr>
          <w:p w14:paraId="6EAEF5DA"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w:t>
            </w:r>
          </w:p>
        </w:tc>
      </w:tr>
      <w:tr w:rsidR="00D95164" w:rsidRPr="00D95164" w14:paraId="4C2970B6" w14:textId="77777777" w:rsidTr="00D95164">
        <w:trPr>
          <w:trHeight w:val="79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1DED470B" w14:textId="77777777" w:rsidR="00D95164" w:rsidRPr="00D95164" w:rsidRDefault="00D95164" w:rsidP="00DA5531">
            <w:pPr>
              <w:spacing w:line="240" w:lineRule="auto"/>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Less often than once a month</w:t>
            </w:r>
          </w:p>
        </w:tc>
        <w:tc>
          <w:tcPr>
            <w:tcW w:w="960" w:type="dxa"/>
            <w:tcBorders>
              <w:top w:val="nil"/>
              <w:left w:val="nil"/>
              <w:bottom w:val="single" w:sz="8" w:space="0" w:color="000000"/>
              <w:right w:val="single" w:sz="8" w:space="0" w:color="000000"/>
            </w:tcBorders>
            <w:shd w:val="clear" w:color="auto" w:fill="auto"/>
            <w:vAlign w:val="center"/>
            <w:hideMark/>
          </w:tcPr>
          <w:p w14:paraId="32CB425F"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24</w:t>
            </w:r>
          </w:p>
        </w:tc>
        <w:tc>
          <w:tcPr>
            <w:tcW w:w="960" w:type="dxa"/>
            <w:tcBorders>
              <w:top w:val="nil"/>
              <w:left w:val="nil"/>
              <w:bottom w:val="single" w:sz="8" w:space="0" w:color="000000"/>
              <w:right w:val="single" w:sz="8" w:space="0" w:color="000000"/>
            </w:tcBorders>
            <w:shd w:val="clear" w:color="auto" w:fill="auto"/>
            <w:vAlign w:val="center"/>
            <w:hideMark/>
          </w:tcPr>
          <w:p w14:paraId="3ABDF407"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41,4</w:t>
            </w:r>
          </w:p>
        </w:tc>
        <w:tc>
          <w:tcPr>
            <w:tcW w:w="960" w:type="dxa"/>
            <w:tcBorders>
              <w:top w:val="nil"/>
              <w:left w:val="nil"/>
              <w:bottom w:val="single" w:sz="8" w:space="0" w:color="000000"/>
              <w:right w:val="single" w:sz="8" w:space="0" w:color="000000"/>
            </w:tcBorders>
            <w:shd w:val="clear" w:color="auto" w:fill="auto"/>
            <w:vAlign w:val="center"/>
            <w:hideMark/>
          </w:tcPr>
          <w:p w14:paraId="24478F41"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34</w:t>
            </w:r>
          </w:p>
        </w:tc>
        <w:tc>
          <w:tcPr>
            <w:tcW w:w="960" w:type="dxa"/>
            <w:tcBorders>
              <w:top w:val="nil"/>
              <w:left w:val="nil"/>
              <w:bottom w:val="single" w:sz="8" w:space="0" w:color="000000"/>
              <w:right w:val="single" w:sz="8" w:space="0" w:color="000000"/>
            </w:tcBorders>
            <w:shd w:val="clear" w:color="auto" w:fill="auto"/>
            <w:vAlign w:val="center"/>
            <w:hideMark/>
          </w:tcPr>
          <w:p w14:paraId="684F7ADD"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58,6</w:t>
            </w:r>
          </w:p>
        </w:tc>
      </w:tr>
      <w:tr w:rsidR="00D95164" w:rsidRPr="00D95164" w14:paraId="4573D4EA" w14:textId="77777777" w:rsidTr="00D95164">
        <w:trPr>
          <w:trHeight w:val="5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CD5DCB1" w14:textId="77777777" w:rsidR="00D95164" w:rsidRPr="00D95164" w:rsidRDefault="00D95164" w:rsidP="00DA5531">
            <w:pPr>
              <w:spacing w:line="240" w:lineRule="auto"/>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Once a month</w:t>
            </w:r>
          </w:p>
        </w:tc>
        <w:tc>
          <w:tcPr>
            <w:tcW w:w="960" w:type="dxa"/>
            <w:tcBorders>
              <w:top w:val="nil"/>
              <w:left w:val="nil"/>
              <w:bottom w:val="single" w:sz="8" w:space="0" w:color="000000"/>
              <w:right w:val="single" w:sz="8" w:space="0" w:color="000000"/>
            </w:tcBorders>
            <w:shd w:val="clear" w:color="auto" w:fill="auto"/>
            <w:vAlign w:val="center"/>
            <w:hideMark/>
          </w:tcPr>
          <w:p w14:paraId="638065B0"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17</w:t>
            </w:r>
          </w:p>
        </w:tc>
        <w:tc>
          <w:tcPr>
            <w:tcW w:w="960" w:type="dxa"/>
            <w:tcBorders>
              <w:top w:val="nil"/>
              <w:left w:val="nil"/>
              <w:bottom w:val="single" w:sz="8" w:space="0" w:color="000000"/>
              <w:right w:val="single" w:sz="8" w:space="0" w:color="000000"/>
            </w:tcBorders>
            <w:shd w:val="clear" w:color="auto" w:fill="auto"/>
            <w:vAlign w:val="center"/>
            <w:hideMark/>
          </w:tcPr>
          <w:p w14:paraId="4FCA06A6"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38,6</w:t>
            </w:r>
          </w:p>
        </w:tc>
        <w:tc>
          <w:tcPr>
            <w:tcW w:w="960" w:type="dxa"/>
            <w:tcBorders>
              <w:top w:val="nil"/>
              <w:left w:val="nil"/>
              <w:bottom w:val="single" w:sz="8" w:space="0" w:color="000000"/>
              <w:right w:val="single" w:sz="8" w:space="0" w:color="000000"/>
            </w:tcBorders>
            <w:shd w:val="clear" w:color="auto" w:fill="auto"/>
            <w:vAlign w:val="center"/>
            <w:hideMark/>
          </w:tcPr>
          <w:p w14:paraId="146DF5DC"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27</w:t>
            </w:r>
          </w:p>
        </w:tc>
        <w:tc>
          <w:tcPr>
            <w:tcW w:w="960" w:type="dxa"/>
            <w:tcBorders>
              <w:top w:val="nil"/>
              <w:left w:val="nil"/>
              <w:bottom w:val="single" w:sz="8" w:space="0" w:color="000000"/>
              <w:right w:val="single" w:sz="8" w:space="0" w:color="000000"/>
            </w:tcBorders>
            <w:shd w:val="clear" w:color="auto" w:fill="auto"/>
            <w:vAlign w:val="center"/>
            <w:hideMark/>
          </w:tcPr>
          <w:p w14:paraId="597DAD72"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61,4</w:t>
            </w:r>
          </w:p>
        </w:tc>
      </w:tr>
      <w:tr w:rsidR="00D95164" w:rsidRPr="00D95164" w14:paraId="1D4E40B3" w14:textId="77777777" w:rsidTr="00D95164">
        <w:trPr>
          <w:trHeight w:val="79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07BC016F" w14:textId="77777777" w:rsidR="00D95164" w:rsidRPr="00D95164" w:rsidRDefault="00D95164" w:rsidP="00DA5531">
            <w:pPr>
              <w:spacing w:line="240" w:lineRule="auto"/>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Several times a week</w:t>
            </w:r>
          </w:p>
        </w:tc>
        <w:tc>
          <w:tcPr>
            <w:tcW w:w="960" w:type="dxa"/>
            <w:tcBorders>
              <w:top w:val="nil"/>
              <w:left w:val="nil"/>
              <w:bottom w:val="single" w:sz="8" w:space="0" w:color="000000"/>
              <w:right w:val="single" w:sz="8" w:space="0" w:color="000000"/>
            </w:tcBorders>
            <w:shd w:val="clear" w:color="auto" w:fill="auto"/>
            <w:vAlign w:val="center"/>
            <w:hideMark/>
          </w:tcPr>
          <w:p w14:paraId="528FAC6E"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5</w:t>
            </w:r>
          </w:p>
        </w:tc>
        <w:tc>
          <w:tcPr>
            <w:tcW w:w="960" w:type="dxa"/>
            <w:tcBorders>
              <w:top w:val="nil"/>
              <w:left w:val="nil"/>
              <w:bottom w:val="single" w:sz="8" w:space="0" w:color="000000"/>
              <w:right w:val="single" w:sz="8" w:space="0" w:color="000000"/>
            </w:tcBorders>
            <w:shd w:val="clear" w:color="auto" w:fill="auto"/>
            <w:vAlign w:val="center"/>
            <w:hideMark/>
          </w:tcPr>
          <w:p w14:paraId="6CD6DF23"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38,5</w:t>
            </w:r>
          </w:p>
        </w:tc>
        <w:tc>
          <w:tcPr>
            <w:tcW w:w="960" w:type="dxa"/>
            <w:tcBorders>
              <w:top w:val="nil"/>
              <w:left w:val="nil"/>
              <w:bottom w:val="single" w:sz="8" w:space="0" w:color="000000"/>
              <w:right w:val="single" w:sz="8" w:space="0" w:color="000000"/>
            </w:tcBorders>
            <w:shd w:val="clear" w:color="auto" w:fill="auto"/>
            <w:vAlign w:val="center"/>
            <w:hideMark/>
          </w:tcPr>
          <w:p w14:paraId="0A3B2021"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8</w:t>
            </w:r>
          </w:p>
        </w:tc>
        <w:tc>
          <w:tcPr>
            <w:tcW w:w="960" w:type="dxa"/>
            <w:tcBorders>
              <w:top w:val="nil"/>
              <w:left w:val="nil"/>
              <w:bottom w:val="single" w:sz="8" w:space="0" w:color="000000"/>
              <w:right w:val="single" w:sz="8" w:space="0" w:color="000000"/>
            </w:tcBorders>
            <w:shd w:val="clear" w:color="auto" w:fill="auto"/>
            <w:vAlign w:val="center"/>
            <w:hideMark/>
          </w:tcPr>
          <w:p w14:paraId="194C405F"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61,5</w:t>
            </w:r>
          </w:p>
        </w:tc>
      </w:tr>
      <w:tr w:rsidR="00D95164" w:rsidRPr="00D95164" w14:paraId="50F7AA79" w14:textId="77777777" w:rsidTr="00D95164">
        <w:trPr>
          <w:trHeight w:val="72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5E14D1BE" w14:textId="77777777" w:rsidR="00D95164" w:rsidRPr="00D95164" w:rsidRDefault="00D95164" w:rsidP="00DA5531">
            <w:pPr>
              <w:spacing w:line="240" w:lineRule="auto"/>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Once a week</w:t>
            </w:r>
          </w:p>
        </w:tc>
        <w:tc>
          <w:tcPr>
            <w:tcW w:w="960" w:type="dxa"/>
            <w:tcBorders>
              <w:top w:val="nil"/>
              <w:left w:val="nil"/>
              <w:bottom w:val="single" w:sz="8" w:space="0" w:color="000000"/>
              <w:right w:val="single" w:sz="8" w:space="0" w:color="000000"/>
            </w:tcBorders>
            <w:shd w:val="clear" w:color="auto" w:fill="auto"/>
            <w:vAlign w:val="center"/>
            <w:hideMark/>
          </w:tcPr>
          <w:p w14:paraId="5FBF4122"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4</w:t>
            </w:r>
          </w:p>
        </w:tc>
        <w:tc>
          <w:tcPr>
            <w:tcW w:w="960" w:type="dxa"/>
            <w:tcBorders>
              <w:top w:val="nil"/>
              <w:left w:val="nil"/>
              <w:bottom w:val="single" w:sz="8" w:space="0" w:color="000000"/>
              <w:right w:val="single" w:sz="8" w:space="0" w:color="000000"/>
            </w:tcBorders>
            <w:shd w:val="clear" w:color="auto" w:fill="auto"/>
            <w:vAlign w:val="center"/>
            <w:hideMark/>
          </w:tcPr>
          <w:p w14:paraId="4732B0C2"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28,6</w:t>
            </w:r>
          </w:p>
        </w:tc>
        <w:tc>
          <w:tcPr>
            <w:tcW w:w="960" w:type="dxa"/>
            <w:tcBorders>
              <w:top w:val="nil"/>
              <w:left w:val="nil"/>
              <w:bottom w:val="single" w:sz="8" w:space="0" w:color="000000"/>
              <w:right w:val="single" w:sz="8" w:space="0" w:color="000000"/>
            </w:tcBorders>
            <w:shd w:val="clear" w:color="auto" w:fill="auto"/>
            <w:vAlign w:val="center"/>
            <w:hideMark/>
          </w:tcPr>
          <w:p w14:paraId="7EB3E288"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10</w:t>
            </w:r>
          </w:p>
        </w:tc>
        <w:tc>
          <w:tcPr>
            <w:tcW w:w="960" w:type="dxa"/>
            <w:tcBorders>
              <w:top w:val="nil"/>
              <w:left w:val="nil"/>
              <w:bottom w:val="single" w:sz="8" w:space="0" w:color="000000"/>
              <w:right w:val="single" w:sz="8" w:space="0" w:color="000000"/>
            </w:tcBorders>
            <w:shd w:val="clear" w:color="auto" w:fill="auto"/>
            <w:vAlign w:val="center"/>
            <w:hideMark/>
          </w:tcPr>
          <w:p w14:paraId="5606765D"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71,4</w:t>
            </w:r>
          </w:p>
        </w:tc>
      </w:tr>
      <w:tr w:rsidR="00D95164" w:rsidRPr="00D95164" w14:paraId="2768ECBE" w14:textId="77777777" w:rsidTr="00D95164">
        <w:trPr>
          <w:trHeight w:val="30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853B1E2" w14:textId="77777777" w:rsidR="00D95164" w:rsidRPr="00D95164" w:rsidRDefault="00D95164" w:rsidP="00DA5531">
            <w:pPr>
              <w:spacing w:line="240" w:lineRule="auto"/>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Everyday</w:t>
            </w:r>
          </w:p>
        </w:tc>
        <w:tc>
          <w:tcPr>
            <w:tcW w:w="960" w:type="dxa"/>
            <w:tcBorders>
              <w:top w:val="nil"/>
              <w:left w:val="nil"/>
              <w:bottom w:val="single" w:sz="8" w:space="0" w:color="000000"/>
              <w:right w:val="single" w:sz="8" w:space="0" w:color="000000"/>
            </w:tcBorders>
            <w:shd w:val="clear" w:color="auto" w:fill="auto"/>
            <w:vAlign w:val="center"/>
            <w:hideMark/>
          </w:tcPr>
          <w:p w14:paraId="4DDC0158"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0</w:t>
            </w:r>
          </w:p>
        </w:tc>
        <w:tc>
          <w:tcPr>
            <w:tcW w:w="960" w:type="dxa"/>
            <w:tcBorders>
              <w:top w:val="nil"/>
              <w:left w:val="nil"/>
              <w:bottom w:val="single" w:sz="8" w:space="0" w:color="000000"/>
              <w:right w:val="single" w:sz="8" w:space="0" w:color="000000"/>
            </w:tcBorders>
            <w:shd w:val="clear" w:color="auto" w:fill="auto"/>
            <w:vAlign w:val="center"/>
            <w:hideMark/>
          </w:tcPr>
          <w:p w14:paraId="0C2C696F"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0</w:t>
            </w:r>
          </w:p>
        </w:tc>
        <w:tc>
          <w:tcPr>
            <w:tcW w:w="960" w:type="dxa"/>
            <w:tcBorders>
              <w:top w:val="nil"/>
              <w:left w:val="nil"/>
              <w:bottom w:val="single" w:sz="8" w:space="0" w:color="000000"/>
              <w:right w:val="single" w:sz="8" w:space="0" w:color="000000"/>
            </w:tcBorders>
            <w:shd w:val="clear" w:color="auto" w:fill="auto"/>
            <w:vAlign w:val="center"/>
            <w:hideMark/>
          </w:tcPr>
          <w:p w14:paraId="1ED58059"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0</w:t>
            </w:r>
          </w:p>
        </w:tc>
        <w:tc>
          <w:tcPr>
            <w:tcW w:w="960" w:type="dxa"/>
            <w:tcBorders>
              <w:top w:val="nil"/>
              <w:left w:val="nil"/>
              <w:bottom w:val="single" w:sz="8" w:space="0" w:color="000000"/>
              <w:right w:val="single" w:sz="8" w:space="0" w:color="000000"/>
            </w:tcBorders>
            <w:shd w:val="clear" w:color="auto" w:fill="auto"/>
            <w:vAlign w:val="center"/>
            <w:hideMark/>
          </w:tcPr>
          <w:p w14:paraId="7FA99292"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0</w:t>
            </w:r>
          </w:p>
        </w:tc>
      </w:tr>
      <w:tr w:rsidR="00D95164" w:rsidRPr="00D95164" w14:paraId="138E2AAF" w14:textId="77777777" w:rsidTr="00D95164">
        <w:trPr>
          <w:trHeight w:val="300"/>
          <w:jc w:val="center"/>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7F4EF8AE" w14:textId="77777777" w:rsidR="00D95164" w:rsidRPr="00D95164" w:rsidRDefault="00D95164" w:rsidP="00DA5531">
            <w:pPr>
              <w:spacing w:line="240" w:lineRule="auto"/>
              <w:rPr>
                <w:rFonts w:ascii="Calibri" w:eastAsia="Times New Roman" w:hAnsi="Calibri" w:cs="Calibri"/>
                <w:color w:val="000000"/>
                <w:lang w:val="pl-PL"/>
              </w:rPr>
            </w:pPr>
            <w:r w:rsidRPr="00D95164">
              <w:rPr>
                <w:rFonts w:ascii="Calibri" w:eastAsia="Times New Roman" w:hAnsi="Calibri" w:cs="Calibri"/>
                <w:color w:val="000000"/>
                <w:lang w:val="pl-PL"/>
              </w:rPr>
              <w:t> </w:t>
            </w:r>
          </w:p>
        </w:tc>
        <w:tc>
          <w:tcPr>
            <w:tcW w:w="960" w:type="dxa"/>
            <w:tcBorders>
              <w:top w:val="nil"/>
              <w:left w:val="nil"/>
              <w:bottom w:val="single" w:sz="8" w:space="0" w:color="000000"/>
              <w:right w:val="single" w:sz="8" w:space="0" w:color="000000"/>
            </w:tcBorders>
            <w:shd w:val="clear" w:color="auto" w:fill="auto"/>
            <w:vAlign w:val="center"/>
            <w:hideMark/>
          </w:tcPr>
          <w:p w14:paraId="13A72C3E"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χ</w:t>
            </w:r>
            <w:r w:rsidRPr="00D95164">
              <w:rPr>
                <w:rFonts w:ascii="Times New Roman" w:eastAsia="Times New Roman" w:hAnsi="Times New Roman" w:cs="Times New Roman"/>
                <w:color w:val="000000"/>
                <w:sz w:val="13"/>
                <w:szCs w:val="13"/>
                <w:vertAlign w:val="superscript"/>
                <w:lang w:val="pl-PL"/>
              </w:rPr>
              <w:t>2</w:t>
            </w:r>
          </w:p>
        </w:tc>
        <w:tc>
          <w:tcPr>
            <w:tcW w:w="960" w:type="dxa"/>
            <w:tcBorders>
              <w:top w:val="nil"/>
              <w:left w:val="nil"/>
              <w:bottom w:val="single" w:sz="8" w:space="0" w:color="000000"/>
              <w:right w:val="single" w:sz="8" w:space="0" w:color="000000"/>
            </w:tcBorders>
            <w:shd w:val="clear" w:color="auto" w:fill="auto"/>
            <w:vAlign w:val="center"/>
            <w:hideMark/>
          </w:tcPr>
          <w:p w14:paraId="0F58F1E9" w14:textId="77777777" w:rsidR="00D95164" w:rsidRPr="00D95164" w:rsidRDefault="00D95164" w:rsidP="00DA5531">
            <w:pPr>
              <w:spacing w:line="240" w:lineRule="auto"/>
              <w:jc w:val="center"/>
              <w:rPr>
                <w:rFonts w:ascii="Times New Roman" w:eastAsia="Times New Roman" w:hAnsi="Times New Roman" w:cs="Times New Roman"/>
                <w:i/>
                <w:iCs/>
                <w:color w:val="000000"/>
                <w:sz w:val="20"/>
                <w:szCs w:val="20"/>
                <w:lang w:val="pl-PL"/>
              </w:rPr>
            </w:pPr>
            <w:r w:rsidRPr="00D95164">
              <w:rPr>
                <w:rFonts w:ascii="Times New Roman" w:eastAsia="Times New Roman" w:hAnsi="Times New Roman" w:cs="Times New Roman"/>
                <w:i/>
                <w:iCs/>
                <w:color w:val="000000"/>
                <w:sz w:val="20"/>
                <w:szCs w:val="20"/>
                <w:lang w:val="pl-PL"/>
              </w:rPr>
              <w:t>p</w:t>
            </w:r>
          </w:p>
        </w:tc>
        <w:tc>
          <w:tcPr>
            <w:tcW w:w="960" w:type="dxa"/>
            <w:tcBorders>
              <w:top w:val="nil"/>
              <w:left w:val="nil"/>
              <w:bottom w:val="single" w:sz="8" w:space="0" w:color="000000"/>
              <w:right w:val="single" w:sz="8" w:space="0" w:color="000000"/>
            </w:tcBorders>
            <w:shd w:val="clear" w:color="auto" w:fill="auto"/>
            <w:vAlign w:val="center"/>
            <w:hideMark/>
          </w:tcPr>
          <w:p w14:paraId="624531A3" w14:textId="77777777" w:rsidR="00D95164" w:rsidRPr="00D95164" w:rsidRDefault="00D95164" w:rsidP="00DA5531">
            <w:pPr>
              <w:spacing w:line="240" w:lineRule="auto"/>
              <w:jc w:val="center"/>
              <w:rPr>
                <w:rFonts w:ascii="Times New Roman" w:eastAsia="Times New Roman" w:hAnsi="Times New Roman" w:cs="Times New Roman"/>
                <w:i/>
                <w:iCs/>
                <w:color w:val="000000"/>
                <w:sz w:val="20"/>
                <w:szCs w:val="20"/>
                <w:lang w:val="pl-PL"/>
              </w:rPr>
            </w:pPr>
            <w:r w:rsidRPr="00D95164">
              <w:rPr>
                <w:rFonts w:ascii="Times New Roman" w:eastAsia="Times New Roman" w:hAnsi="Times New Roman" w:cs="Times New Roman"/>
                <w:i/>
                <w:iCs/>
                <w:color w:val="000000"/>
                <w:sz w:val="20"/>
                <w:szCs w:val="20"/>
                <w:lang w:val="pl-PL"/>
              </w:rPr>
              <w:t>V</w:t>
            </w:r>
          </w:p>
        </w:tc>
      </w:tr>
      <w:tr w:rsidR="00D95164" w:rsidRPr="00D95164" w14:paraId="66C5BBB5" w14:textId="77777777" w:rsidTr="00D95164">
        <w:trPr>
          <w:trHeight w:val="1040"/>
          <w:jc w:val="center"/>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0847B3" w14:textId="77777777" w:rsidR="00D95164" w:rsidRPr="00D95164" w:rsidRDefault="00D95164" w:rsidP="00DA5531">
            <w:pPr>
              <w:spacing w:line="240" w:lineRule="auto"/>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The relationship between the frequency of ordering food through the Uber Eats app before and during the pandemic</w:t>
            </w:r>
          </w:p>
        </w:tc>
        <w:tc>
          <w:tcPr>
            <w:tcW w:w="960" w:type="dxa"/>
            <w:tcBorders>
              <w:top w:val="nil"/>
              <w:left w:val="nil"/>
              <w:bottom w:val="single" w:sz="8" w:space="0" w:color="000000"/>
              <w:right w:val="single" w:sz="8" w:space="0" w:color="000000"/>
            </w:tcBorders>
            <w:shd w:val="clear" w:color="auto" w:fill="auto"/>
            <w:vAlign w:val="center"/>
            <w:hideMark/>
          </w:tcPr>
          <w:p w14:paraId="68B38CD8"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0,78</w:t>
            </w:r>
          </w:p>
        </w:tc>
        <w:tc>
          <w:tcPr>
            <w:tcW w:w="960" w:type="dxa"/>
            <w:tcBorders>
              <w:top w:val="nil"/>
              <w:left w:val="nil"/>
              <w:bottom w:val="single" w:sz="8" w:space="0" w:color="000000"/>
              <w:right w:val="single" w:sz="8" w:space="0" w:color="000000"/>
            </w:tcBorders>
            <w:shd w:val="clear" w:color="auto" w:fill="auto"/>
            <w:vAlign w:val="center"/>
            <w:hideMark/>
          </w:tcPr>
          <w:p w14:paraId="4B2F2D1C"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0,85</w:t>
            </w:r>
          </w:p>
        </w:tc>
        <w:tc>
          <w:tcPr>
            <w:tcW w:w="960" w:type="dxa"/>
            <w:tcBorders>
              <w:top w:val="nil"/>
              <w:left w:val="nil"/>
              <w:bottom w:val="single" w:sz="8" w:space="0" w:color="000000"/>
              <w:right w:val="single" w:sz="8" w:space="0" w:color="000000"/>
            </w:tcBorders>
            <w:shd w:val="clear" w:color="auto" w:fill="auto"/>
            <w:vAlign w:val="center"/>
            <w:hideMark/>
          </w:tcPr>
          <w:p w14:paraId="6BE26190" w14:textId="77777777" w:rsidR="00D95164" w:rsidRPr="00D95164" w:rsidRDefault="00D95164" w:rsidP="00DA5531">
            <w:pPr>
              <w:spacing w:line="240" w:lineRule="auto"/>
              <w:jc w:val="center"/>
              <w:rPr>
                <w:rFonts w:ascii="Times New Roman" w:eastAsia="Times New Roman" w:hAnsi="Times New Roman" w:cs="Times New Roman"/>
                <w:color w:val="000000"/>
                <w:sz w:val="20"/>
                <w:szCs w:val="20"/>
                <w:lang w:val="pl-PL"/>
              </w:rPr>
            </w:pPr>
            <w:r w:rsidRPr="00D95164">
              <w:rPr>
                <w:rFonts w:ascii="Times New Roman" w:eastAsia="Times New Roman" w:hAnsi="Times New Roman" w:cs="Times New Roman"/>
                <w:color w:val="000000"/>
                <w:sz w:val="20"/>
                <w:szCs w:val="20"/>
                <w:lang w:val="pl-PL"/>
              </w:rPr>
              <w:t>0,08</w:t>
            </w:r>
          </w:p>
        </w:tc>
      </w:tr>
    </w:tbl>
    <w:p w14:paraId="7F819182" w14:textId="77777777" w:rsidR="001D0EBF" w:rsidRDefault="001D0EBF" w:rsidP="00DA5531">
      <w:pPr>
        <w:spacing w:after="160" w:line="240" w:lineRule="auto"/>
        <w:rPr>
          <w:rFonts w:ascii="Times New Roman" w:eastAsia="Times New Roman" w:hAnsi="Times New Roman" w:cs="Times New Roman"/>
          <w:sz w:val="24"/>
          <w:szCs w:val="24"/>
        </w:rPr>
      </w:pPr>
    </w:p>
    <w:p w14:paraId="2BD05304" w14:textId="6E20E86D" w:rsidR="001B7638" w:rsidRDefault="00B33B9B" w:rsidP="00DA5531">
      <w:p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Having analyzed the study results, the following interesting and relevant conclusions were drawn: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p>
    <w:p w14:paraId="720D7D5E" w14:textId="77777777" w:rsidR="001B7638" w:rsidRDefault="00B33B9B" w:rsidP="00DA5531">
      <w:pPr>
        <w:numPr>
          <w:ilvl w:val="0"/>
          <w:numId w:val="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Only 10.85% of the respondents order food via telephone, 40.31% via the Internet and 84.5% use the smartphone application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study participants could choose more than one answer. Only 3% of them use all three food ordering channels alternatively.</w:t>
      </w:r>
    </w:p>
    <w:p w14:paraId="78E991F8" w14:textId="293B5DDC" w:rsidR="00681E80" w:rsidRPr="00090884" w:rsidRDefault="00B33B9B" w:rsidP="00A534A3">
      <w:pPr>
        <w:numPr>
          <w:ilvl w:val="0"/>
          <w:numId w:val="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87.60% of the respondents ordered food via competing applications. Therefore their opinion of Uber Eats is more credible and reliable.</w:t>
      </w:r>
      <w:r w:rsidR="00681E80">
        <w:rPr>
          <w:rFonts w:ascii="Times New Roman" w:eastAsia="Times New Roman" w:hAnsi="Times New Roman" w:cs="Times New Roman"/>
          <w:b/>
          <w:sz w:val="24"/>
          <w:szCs w:val="24"/>
        </w:rPr>
        <w:t xml:space="preserve"> </w:t>
      </w:r>
      <w:r w:rsidR="00B633C1">
        <w:rPr>
          <w:rFonts w:ascii="Times New Roman" w:eastAsia="Times New Roman" w:hAnsi="Times New Roman" w:cs="Times New Roman"/>
          <w:sz w:val="24"/>
          <w:szCs w:val="24"/>
        </w:rPr>
        <w:t>Over half of the respondents (60.18</w:t>
      </w:r>
      <w:r w:rsidR="00681E80" w:rsidRPr="00681E80">
        <w:rPr>
          <w:rFonts w:ascii="Times New Roman" w:eastAsia="Times New Roman" w:hAnsi="Times New Roman" w:cs="Times New Roman"/>
          <w:sz w:val="24"/>
          <w:szCs w:val="24"/>
        </w:rPr>
        <w:t>%) rate the quality of Uber Eats services on a simila</w:t>
      </w:r>
      <w:r w:rsidR="003A0B6A">
        <w:rPr>
          <w:rFonts w:ascii="Times New Roman" w:eastAsia="Times New Roman" w:hAnsi="Times New Roman" w:cs="Times New Roman"/>
          <w:sz w:val="24"/>
          <w:szCs w:val="24"/>
        </w:rPr>
        <w:t>r level as the competition’s. 23</w:t>
      </w:r>
      <w:r w:rsidR="00681E80" w:rsidRPr="00681E80">
        <w:rPr>
          <w:rFonts w:ascii="Times New Roman" w:eastAsia="Times New Roman" w:hAnsi="Times New Roman" w:cs="Times New Roman"/>
          <w:sz w:val="24"/>
          <w:szCs w:val="24"/>
        </w:rPr>
        <w:t>% believe it is</w:t>
      </w:r>
      <w:r w:rsidR="00812391">
        <w:rPr>
          <w:rFonts w:ascii="Times New Roman" w:eastAsia="Times New Roman" w:hAnsi="Times New Roman" w:cs="Times New Roman"/>
          <w:sz w:val="24"/>
          <w:szCs w:val="24"/>
        </w:rPr>
        <w:t xml:space="preserve"> little better or much</w:t>
      </w:r>
      <w:r w:rsidR="00681E80" w:rsidRPr="00681E80">
        <w:rPr>
          <w:rFonts w:ascii="Times New Roman" w:eastAsia="Times New Roman" w:hAnsi="Times New Roman" w:cs="Times New Roman"/>
          <w:sz w:val="24"/>
          <w:szCs w:val="24"/>
        </w:rPr>
        <w:t xml:space="preserve"> better than the competitors’ and</w:t>
      </w:r>
      <w:r w:rsidR="00812391">
        <w:rPr>
          <w:rFonts w:ascii="Times New Roman" w:eastAsia="Times New Roman" w:hAnsi="Times New Roman" w:cs="Times New Roman"/>
          <w:sz w:val="24"/>
          <w:szCs w:val="24"/>
        </w:rPr>
        <w:t xml:space="preserve"> 16.81</w:t>
      </w:r>
      <w:r w:rsidR="00681E80" w:rsidRPr="00681E80">
        <w:rPr>
          <w:rFonts w:ascii="Times New Roman" w:eastAsia="Times New Roman" w:hAnsi="Times New Roman" w:cs="Times New Roman"/>
          <w:sz w:val="24"/>
          <w:szCs w:val="24"/>
        </w:rPr>
        <w:t xml:space="preserve">% </w:t>
      </w:r>
      <w:r w:rsidR="00681E80">
        <w:rPr>
          <w:rFonts w:ascii="Times New Roman" w:eastAsia="Times New Roman" w:hAnsi="Times New Roman" w:cs="Times New Roman"/>
          <w:sz w:val="24"/>
          <w:szCs w:val="24"/>
        </w:rPr>
        <w:t>say it</w:t>
      </w:r>
      <w:r w:rsidR="002263F2">
        <w:rPr>
          <w:rFonts w:ascii="Times New Roman" w:eastAsia="Times New Roman" w:hAnsi="Times New Roman" w:cs="Times New Roman"/>
          <w:sz w:val="24"/>
          <w:szCs w:val="24"/>
        </w:rPr>
        <w:t xml:space="preserve"> is worse or much worse (table 4</w:t>
      </w:r>
      <w:r w:rsidR="00681E80">
        <w:rPr>
          <w:rFonts w:ascii="Times New Roman" w:eastAsia="Times New Roman" w:hAnsi="Times New Roman" w:cs="Times New Roman"/>
          <w:sz w:val="24"/>
          <w:szCs w:val="24"/>
        </w:rPr>
        <w:t>).</w:t>
      </w:r>
      <w:r w:rsidR="00A534A3" w:rsidRPr="00A534A3">
        <w:t xml:space="preserve"> </w:t>
      </w:r>
      <w:r w:rsidR="00A534A3" w:rsidRPr="00A534A3">
        <w:rPr>
          <w:rFonts w:ascii="Times New Roman" w:eastAsia="Times New Roman" w:hAnsi="Times New Roman" w:cs="Times New Roman"/>
          <w:sz w:val="24"/>
          <w:szCs w:val="24"/>
        </w:rPr>
        <w:t>The research results do not allow for a positive verification of hypothesis</w:t>
      </w:r>
      <w:r w:rsidR="00A534A3">
        <w:rPr>
          <w:rFonts w:ascii="Times New Roman" w:eastAsia="Times New Roman" w:hAnsi="Times New Roman" w:cs="Times New Roman"/>
          <w:sz w:val="24"/>
          <w:szCs w:val="24"/>
        </w:rPr>
        <w:t xml:space="preserve"> 2, because only about </w:t>
      </w:r>
      <w:r w:rsidR="00A534A3" w:rsidRPr="00A534A3">
        <w:rPr>
          <w:rFonts w:ascii="Times New Roman" w:eastAsia="Times New Roman" w:hAnsi="Times New Roman" w:cs="Times New Roman"/>
          <w:sz w:val="24"/>
          <w:szCs w:val="24"/>
        </w:rPr>
        <w:t>¼</w:t>
      </w:r>
      <w:r w:rsidR="00A534A3">
        <w:rPr>
          <w:rFonts w:ascii="Times New Roman" w:eastAsia="Times New Roman" w:hAnsi="Times New Roman" w:cs="Times New Roman"/>
          <w:sz w:val="24"/>
          <w:szCs w:val="24"/>
        </w:rPr>
        <w:t xml:space="preserve"> </w:t>
      </w:r>
      <w:r w:rsidR="00A534A3" w:rsidRPr="00A534A3">
        <w:rPr>
          <w:rFonts w:ascii="Times New Roman" w:eastAsia="Times New Roman" w:hAnsi="Times New Roman" w:cs="Times New Roman"/>
          <w:sz w:val="24"/>
          <w:szCs w:val="24"/>
        </w:rPr>
        <w:t>of respondents consider Uber Eats services to be better than competing services.</w:t>
      </w:r>
      <w:r w:rsidR="00A534A3" w:rsidRPr="00A534A3">
        <w:rPr>
          <w:rFonts w:ascii="Times New Roman" w:eastAsia="Times New Roman" w:hAnsi="Times New Roman" w:cs="Times New Roman"/>
          <w:sz w:val="24"/>
          <w:szCs w:val="24"/>
          <w:highlight w:val="red"/>
        </w:rPr>
        <w:t xml:space="preserve"> </w:t>
      </w:r>
    </w:p>
    <w:p w14:paraId="1B4E7302" w14:textId="77777777" w:rsidR="00090884" w:rsidRPr="00090884" w:rsidRDefault="00090884" w:rsidP="00090884">
      <w:pPr>
        <w:spacing w:line="240" w:lineRule="auto"/>
        <w:jc w:val="both"/>
        <w:rPr>
          <w:rFonts w:ascii="Times New Roman" w:eastAsia="Times New Roman" w:hAnsi="Times New Roman" w:cs="Times New Roman"/>
          <w:sz w:val="24"/>
          <w:szCs w:val="24"/>
        </w:rPr>
      </w:pPr>
    </w:p>
    <w:p w14:paraId="0960B660" w14:textId="603B97A1" w:rsidR="00681E80" w:rsidRPr="002263F2" w:rsidRDefault="002263F2" w:rsidP="00DA5531">
      <w:pPr>
        <w:spacing w:line="240" w:lineRule="auto"/>
        <w:rPr>
          <w:rFonts w:ascii="Times New Roman" w:hAnsi="Times New Roman" w:cs="Times New Roman"/>
          <w:b/>
        </w:rPr>
      </w:pPr>
      <w:r w:rsidRPr="002263F2">
        <w:rPr>
          <w:rFonts w:ascii="Times New Roman" w:hAnsi="Times New Roman" w:cs="Times New Roman"/>
          <w:b/>
        </w:rPr>
        <w:t>Table 4</w:t>
      </w:r>
      <w:r w:rsidR="00681E80" w:rsidRPr="002263F2">
        <w:rPr>
          <w:rFonts w:ascii="Times New Roman" w:hAnsi="Times New Roman" w:cs="Times New Roman"/>
          <w:b/>
        </w:rPr>
        <w:t>. Assessment of the quality of uber eats services compared to competitors using the Stapel scale</w:t>
      </w:r>
    </w:p>
    <w:tbl>
      <w:tblPr>
        <w:tblpPr w:leftFromText="141" w:rightFromText="141" w:vertAnchor="text" w:horzAnchor="margin" w:tblpXSpec="center" w:tblpY="963"/>
        <w:tblW w:w="6946" w:type="dxa"/>
        <w:tblCellMar>
          <w:left w:w="70" w:type="dxa"/>
          <w:right w:w="70" w:type="dxa"/>
        </w:tblCellMar>
        <w:tblLook w:val="04A0" w:firstRow="1" w:lastRow="0" w:firstColumn="1" w:lastColumn="0" w:noHBand="0" w:noVBand="1"/>
      </w:tblPr>
      <w:tblGrid>
        <w:gridCol w:w="2268"/>
        <w:gridCol w:w="1560"/>
        <w:gridCol w:w="1559"/>
        <w:gridCol w:w="1559"/>
      </w:tblGrid>
      <w:tr w:rsidR="00681E80" w:rsidRPr="00730200" w14:paraId="2A8A22C2" w14:textId="77777777" w:rsidTr="00276CE3">
        <w:trPr>
          <w:trHeight w:val="300"/>
        </w:trPr>
        <w:tc>
          <w:tcPr>
            <w:tcW w:w="2268" w:type="dxa"/>
            <w:tcBorders>
              <w:top w:val="single" w:sz="6" w:space="0" w:color="auto"/>
              <w:bottom w:val="single" w:sz="12" w:space="0" w:color="auto"/>
            </w:tcBorders>
            <w:shd w:val="clear" w:color="auto" w:fill="auto"/>
            <w:noWrap/>
            <w:vAlign w:val="bottom"/>
            <w:hideMark/>
          </w:tcPr>
          <w:p w14:paraId="5E41492E" w14:textId="77777777" w:rsidR="00681E80" w:rsidRPr="00730200" w:rsidRDefault="00681E80" w:rsidP="00DA5531">
            <w:pPr>
              <w:spacing w:line="240" w:lineRule="auto"/>
              <w:jc w:val="center"/>
              <w:rPr>
                <w:rFonts w:ascii="Times New Roman" w:eastAsia="Times New Roman" w:hAnsi="Times New Roman" w:cs="Times New Roman"/>
                <w:sz w:val="20"/>
                <w:szCs w:val="20"/>
              </w:rPr>
            </w:pPr>
          </w:p>
        </w:tc>
        <w:tc>
          <w:tcPr>
            <w:tcW w:w="1560" w:type="dxa"/>
            <w:tcBorders>
              <w:top w:val="single" w:sz="6" w:space="0" w:color="auto"/>
              <w:bottom w:val="single" w:sz="12" w:space="0" w:color="auto"/>
            </w:tcBorders>
            <w:shd w:val="clear" w:color="auto" w:fill="auto"/>
            <w:noWrap/>
            <w:vAlign w:val="center"/>
            <w:hideMark/>
          </w:tcPr>
          <w:p w14:paraId="09A14E6B"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scale</w:t>
            </w:r>
          </w:p>
        </w:tc>
        <w:tc>
          <w:tcPr>
            <w:tcW w:w="1559" w:type="dxa"/>
            <w:tcBorders>
              <w:top w:val="single" w:sz="6" w:space="0" w:color="auto"/>
              <w:bottom w:val="single" w:sz="12" w:space="0" w:color="auto"/>
            </w:tcBorders>
            <w:shd w:val="clear" w:color="auto" w:fill="auto"/>
            <w:noWrap/>
            <w:vAlign w:val="center"/>
            <w:hideMark/>
          </w:tcPr>
          <w:p w14:paraId="0C4A1725"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n</w:t>
            </w:r>
          </w:p>
        </w:tc>
        <w:tc>
          <w:tcPr>
            <w:tcW w:w="1559" w:type="dxa"/>
            <w:tcBorders>
              <w:top w:val="single" w:sz="6" w:space="0" w:color="auto"/>
              <w:bottom w:val="single" w:sz="12" w:space="0" w:color="auto"/>
            </w:tcBorders>
            <w:shd w:val="clear" w:color="auto" w:fill="auto"/>
            <w:noWrap/>
            <w:vAlign w:val="center"/>
            <w:hideMark/>
          </w:tcPr>
          <w:p w14:paraId="1166A9BB"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w:t>
            </w:r>
          </w:p>
        </w:tc>
      </w:tr>
      <w:tr w:rsidR="00681E80" w:rsidRPr="00730200" w14:paraId="044CE0F8" w14:textId="77777777" w:rsidTr="00276CE3">
        <w:trPr>
          <w:trHeight w:val="205"/>
        </w:trPr>
        <w:tc>
          <w:tcPr>
            <w:tcW w:w="2268" w:type="dxa"/>
            <w:tcBorders>
              <w:top w:val="single" w:sz="12" w:space="0" w:color="auto"/>
            </w:tcBorders>
            <w:shd w:val="clear" w:color="auto" w:fill="auto"/>
            <w:vAlign w:val="bottom"/>
            <w:hideMark/>
          </w:tcPr>
          <w:p w14:paraId="10642C52" w14:textId="5609CBEF" w:rsidR="00681E80" w:rsidRPr="00730200" w:rsidRDefault="00812391" w:rsidP="00DA5531">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much</w:t>
            </w:r>
            <w:r w:rsidR="00681E80" w:rsidRPr="00730200">
              <w:rPr>
                <w:rFonts w:ascii="Times New Roman" w:eastAsia="Times New Roman" w:hAnsi="Times New Roman" w:cs="Times New Roman"/>
                <w:color w:val="000000"/>
                <w:sz w:val="20"/>
                <w:szCs w:val="20"/>
              </w:rPr>
              <w:t xml:space="preserve"> better</w:t>
            </w:r>
          </w:p>
        </w:tc>
        <w:tc>
          <w:tcPr>
            <w:tcW w:w="1560" w:type="dxa"/>
            <w:tcBorders>
              <w:top w:val="single" w:sz="12" w:space="0" w:color="auto"/>
            </w:tcBorders>
            <w:shd w:val="clear" w:color="auto" w:fill="auto"/>
            <w:noWrap/>
            <w:vAlign w:val="center"/>
            <w:hideMark/>
          </w:tcPr>
          <w:p w14:paraId="6E04EFF9" w14:textId="77777777" w:rsidR="00681E80" w:rsidRDefault="00681E80" w:rsidP="00DA5531">
            <w:pPr>
              <w:spacing w:line="240" w:lineRule="auto"/>
              <w:jc w:val="center"/>
              <w:rPr>
                <w:rFonts w:ascii="Times New Roman" w:eastAsia="Times New Roman" w:hAnsi="Times New Roman" w:cs="Times New Roman"/>
                <w:color w:val="000000"/>
                <w:sz w:val="20"/>
                <w:szCs w:val="20"/>
              </w:rPr>
            </w:pPr>
          </w:p>
          <w:p w14:paraId="4E770769"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+2</w:t>
            </w:r>
          </w:p>
        </w:tc>
        <w:tc>
          <w:tcPr>
            <w:tcW w:w="1559" w:type="dxa"/>
            <w:tcBorders>
              <w:top w:val="single" w:sz="12" w:space="0" w:color="auto"/>
            </w:tcBorders>
            <w:shd w:val="clear" w:color="auto" w:fill="auto"/>
            <w:noWrap/>
            <w:vAlign w:val="center"/>
            <w:hideMark/>
          </w:tcPr>
          <w:p w14:paraId="47642CF9" w14:textId="77777777" w:rsidR="00681E80" w:rsidRDefault="00681E80" w:rsidP="00DA5531">
            <w:pPr>
              <w:spacing w:line="240" w:lineRule="auto"/>
              <w:rPr>
                <w:rFonts w:ascii="Times New Roman" w:eastAsia="Times New Roman" w:hAnsi="Times New Roman" w:cs="Times New Roman"/>
                <w:color w:val="000000"/>
                <w:sz w:val="20"/>
                <w:szCs w:val="20"/>
              </w:rPr>
            </w:pPr>
          </w:p>
          <w:p w14:paraId="691E2086"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7</w:t>
            </w:r>
          </w:p>
        </w:tc>
        <w:tc>
          <w:tcPr>
            <w:tcW w:w="1559" w:type="dxa"/>
            <w:tcBorders>
              <w:top w:val="single" w:sz="12" w:space="0" w:color="auto"/>
            </w:tcBorders>
            <w:shd w:val="clear" w:color="auto" w:fill="auto"/>
            <w:noWrap/>
            <w:vAlign w:val="bottom"/>
            <w:hideMark/>
          </w:tcPr>
          <w:p w14:paraId="43D2AD3D"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6,19%</w:t>
            </w:r>
          </w:p>
        </w:tc>
      </w:tr>
      <w:tr w:rsidR="00681E80" w:rsidRPr="00730200" w14:paraId="0583C291" w14:textId="77777777" w:rsidTr="00276CE3">
        <w:trPr>
          <w:trHeight w:val="425"/>
        </w:trPr>
        <w:tc>
          <w:tcPr>
            <w:tcW w:w="2268" w:type="dxa"/>
            <w:shd w:val="clear" w:color="auto" w:fill="auto"/>
            <w:vAlign w:val="bottom"/>
            <w:hideMark/>
          </w:tcPr>
          <w:p w14:paraId="145F3B79" w14:textId="77777777" w:rsidR="00681E80" w:rsidRPr="00730200" w:rsidRDefault="00681E80" w:rsidP="00DA5531">
            <w:pPr>
              <w:spacing w:line="240" w:lineRule="auto"/>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a little better</w:t>
            </w:r>
          </w:p>
        </w:tc>
        <w:tc>
          <w:tcPr>
            <w:tcW w:w="1560" w:type="dxa"/>
            <w:shd w:val="clear" w:color="auto" w:fill="auto"/>
            <w:noWrap/>
            <w:vAlign w:val="center"/>
            <w:hideMark/>
          </w:tcPr>
          <w:p w14:paraId="24795F56"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+1</w:t>
            </w:r>
          </w:p>
        </w:tc>
        <w:tc>
          <w:tcPr>
            <w:tcW w:w="1559" w:type="dxa"/>
            <w:shd w:val="clear" w:color="auto" w:fill="auto"/>
            <w:noWrap/>
            <w:vAlign w:val="center"/>
            <w:hideMark/>
          </w:tcPr>
          <w:p w14:paraId="5F4B1991"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19</w:t>
            </w:r>
          </w:p>
        </w:tc>
        <w:tc>
          <w:tcPr>
            <w:tcW w:w="1559" w:type="dxa"/>
            <w:shd w:val="clear" w:color="auto" w:fill="auto"/>
            <w:noWrap/>
            <w:vAlign w:val="bottom"/>
            <w:hideMark/>
          </w:tcPr>
          <w:p w14:paraId="5F20B9C6"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16,81%</w:t>
            </w:r>
          </w:p>
        </w:tc>
      </w:tr>
      <w:tr w:rsidR="00681E80" w:rsidRPr="00730200" w14:paraId="15E9B7A8" w14:textId="77777777" w:rsidTr="00276CE3">
        <w:trPr>
          <w:trHeight w:val="404"/>
        </w:trPr>
        <w:tc>
          <w:tcPr>
            <w:tcW w:w="2268" w:type="dxa"/>
            <w:shd w:val="clear" w:color="auto" w:fill="auto"/>
            <w:vAlign w:val="bottom"/>
            <w:hideMark/>
          </w:tcPr>
          <w:p w14:paraId="2ACBDBCA" w14:textId="77777777" w:rsidR="00681E80" w:rsidRPr="00730200" w:rsidRDefault="00681E80" w:rsidP="00DA5531">
            <w:pPr>
              <w:spacing w:line="240" w:lineRule="auto"/>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comparable</w:t>
            </w:r>
          </w:p>
        </w:tc>
        <w:tc>
          <w:tcPr>
            <w:tcW w:w="1560" w:type="dxa"/>
            <w:shd w:val="clear" w:color="auto" w:fill="auto"/>
            <w:noWrap/>
            <w:vAlign w:val="center"/>
            <w:hideMark/>
          </w:tcPr>
          <w:p w14:paraId="69BBA72D"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0</w:t>
            </w:r>
          </w:p>
        </w:tc>
        <w:tc>
          <w:tcPr>
            <w:tcW w:w="1559" w:type="dxa"/>
            <w:shd w:val="clear" w:color="auto" w:fill="auto"/>
            <w:noWrap/>
            <w:vAlign w:val="center"/>
            <w:hideMark/>
          </w:tcPr>
          <w:p w14:paraId="5F095E89"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68</w:t>
            </w:r>
          </w:p>
        </w:tc>
        <w:tc>
          <w:tcPr>
            <w:tcW w:w="1559" w:type="dxa"/>
            <w:shd w:val="clear" w:color="auto" w:fill="auto"/>
            <w:noWrap/>
            <w:vAlign w:val="bottom"/>
            <w:hideMark/>
          </w:tcPr>
          <w:p w14:paraId="057C8AE9"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60,18%</w:t>
            </w:r>
          </w:p>
        </w:tc>
      </w:tr>
      <w:tr w:rsidR="00681E80" w:rsidRPr="00730200" w14:paraId="4EC80D47" w14:textId="77777777" w:rsidTr="00276CE3">
        <w:trPr>
          <w:trHeight w:val="381"/>
        </w:trPr>
        <w:tc>
          <w:tcPr>
            <w:tcW w:w="2268" w:type="dxa"/>
            <w:shd w:val="clear" w:color="auto" w:fill="auto"/>
            <w:vAlign w:val="bottom"/>
            <w:hideMark/>
          </w:tcPr>
          <w:p w14:paraId="4237658C" w14:textId="1238D23F" w:rsidR="00681E80" w:rsidRPr="00730200" w:rsidRDefault="00812391" w:rsidP="00DA5531">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sidR="00681E80" w:rsidRPr="00730200">
              <w:rPr>
                <w:rFonts w:ascii="Times New Roman" w:eastAsia="Times New Roman" w:hAnsi="Times New Roman" w:cs="Times New Roman"/>
                <w:color w:val="000000"/>
                <w:sz w:val="20"/>
                <w:szCs w:val="20"/>
              </w:rPr>
              <w:t xml:space="preserve"> worse</w:t>
            </w:r>
          </w:p>
        </w:tc>
        <w:tc>
          <w:tcPr>
            <w:tcW w:w="1560" w:type="dxa"/>
            <w:shd w:val="clear" w:color="auto" w:fill="auto"/>
            <w:noWrap/>
            <w:vAlign w:val="center"/>
            <w:hideMark/>
          </w:tcPr>
          <w:p w14:paraId="623F8A91"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-1</w:t>
            </w:r>
          </w:p>
        </w:tc>
        <w:tc>
          <w:tcPr>
            <w:tcW w:w="1559" w:type="dxa"/>
            <w:shd w:val="clear" w:color="auto" w:fill="auto"/>
            <w:noWrap/>
            <w:vAlign w:val="center"/>
            <w:hideMark/>
          </w:tcPr>
          <w:p w14:paraId="3AB3CD4B"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14</w:t>
            </w:r>
          </w:p>
        </w:tc>
        <w:tc>
          <w:tcPr>
            <w:tcW w:w="1559" w:type="dxa"/>
            <w:shd w:val="clear" w:color="auto" w:fill="auto"/>
            <w:noWrap/>
            <w:vAlign w:val="bottom"/>
            <w:hideMark/>
          </w:tcPr>
          <w:p w14:paraId="1ED79050"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12,39%</w:t>
            </w:r>
          </w:p>
        </w:tc>
      </w:tr>
      <w:tr w:rsidR="00681E80" w:rsidRPr="00730200" w14:paraId="16E4A4C0" w14:textId="77777777" w:rsidTr="00276CE3">
        <w:trPr>
          <w:trHeight w:val="401"/>
        </w:trPr>
        <w:tc>
          <w:tcPr>
            <w:tcW w:w="2268" w:type="dxa"/>
            <w:tcBorders>
              <w:bottom w:val="single" w:sz="6" w:space="0" w:color="auto"/>
            </w:tcBorders>
            <w:shd w:val="clear" w:color="auto" w:fill="auto"/>
            <w:vAlign w:val="bottom"/>
            <w:hideMark/>
          </w:tcPr>
          <w:p w14:paraId="6BB229D1" w14:textId="34BA1261" w:rsidR="00681E80" w:rsidRPr="00730200" w:rsidRDefault="00812391" w:rsidP="00DA5531">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much</w:t>
            </w:r>
            <w:r w:rsidR="00681E80" w:rsidRPr="00730200">
              <w:rPr>
                <w:rFonts w:ascii="Times New Roman" w:eastAsia="Times New Roman" w:hAnsi="Times New Roman" w:cs="Times New Roman"/>
                <w:color w:val="000000"/>
                <w:sz w:val="20"/>
                <w:szCs w:val="20"/>
              </w:rPr>
              <w:t xml:space="preserve"> worse</w:t>
            </w:r>
          </w:p>
        </w:tc>
        <w:tc>
          <w:tcPr>
            <w:tcW w:w="1560" w:type="dxa"/>
            <w:tcBorders>
              <w:bottom w:val="single" w:sz="6" w:space="0" w:color="auto"/>
            </w:tcBorders>
            <w:shd w:val="clear" w:color="auto" w:fill="auto"/>
            <w:noWrap/>
            <w:vAlign w:val="center"/>
            <w:hideMark/>
          </w:tcPr>
          <w:p w14:paraId="2CFB2CA4"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-2</w:t>
            </w:r>
          </w:p>
        </w:tc>
        <w:tc>
          <w:tcPr>
            <w:tcW w:w="1559" w:type="dxa"/>
            <w:tcBorders>
              <w:bottom w:val="single" w:sz="6" w:space="0" w:color="auto"/>
            </w:tcBorders>
            <w:shd w:val="clear" w:color="auto" w:fill="auto"/>
            <w:noWrap/>
            <w:vAlign w:val="center"/>
            <w:hideMark/>
          </w:tcPr>
          <w:p w14:paraId="3AEC50D7"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5</w:t>
            </w:r>
          </w:p>
        </w:tc>
        <w:tc>
          <w:tcPr>
            <w:tcW w:w="1559" w:type="dxa"/>
            <w:tcBorders>
              <w:bottom w:val="single" w:sz="6" w:space="0" w:color="auto"/>
            </w:tcBorders>
            <w:shd w:val="clear" w:color="auto" w:fill="auto"/>
            <w:noWrap/>
            <w:vAlign w:val="bottom"/>
            <w:hideMark/>
          </w:tcPr>
          <w:p w14:paraId="16E629F7"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4,42%</w:t>
            </w:r>
          </w:p>
        </w:tc>
      </w:tr>
      <w:tr w:rsidR="00681E80" w:rsidRPr="00730200" w14:paraId="58911108" w14:textId="77777777" w:rsidTr="00276CE3">
        <w:trPr>
          <w:trHeight w:val="300"/>
        </w:trPr>
        <w:tc>
          <w:tcPr>
            <w:tcW w:w="3828" w:type="dxa"/>
            <w:gridSpan w:val="2"/>
            <w:tcBorders>
              <w:top w:val="single" w:sz="6" w:space="0" w:color="auto"/>
              <w:bottom w:val="single" w:sz="6" w:space="0" w:color="auto"/>
            </w:tcBorders>
            <w:shd w:val="clear" w:color="auto" w:fill="D9D9D9" w:themeFill="background1" w:themeFillShade="D9"/>
            <w:noWrap/>
            <w:vAlign w:val="center"/>
            <w:hideMark/>
          </w:tcPr>
          <w:p w14:paraId="5C91202E"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w:t>
            </w:r>
          </w:p>
        </w:tc>
        <w:tc>
          <w:tcPr>
            <w:tcW w:w="1559" w:type="dxa"/>
            <w:tcBorders>
              <w:top w:val="single" w:sz="6" w:space="0" w:color="auto"/>
              <w:bottom w:val="single" w:sz="6" w:space="0" w:color="auto"/>
            </w:tcBorders>
            <w:shd w:val="clear" w:color="auto" w:fill="D9D9D9" w:themeFill="background1" w:themeFillShade="D9"/>
            <w:noWrap/>
            <w:vAlign w:val="bottom"/>
            <w:hideMark/>
          </w:tcPr>
          <w:p w14:paraId="468C7B06"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113</w:t>
            </w:r>
          </w:p>
        </w:tc>
        <w:tc>
          <w:tcPr>
            <w:tcW w:w="1559" w:type="dxa"/>
            <w:tcBorders>
              <w:top w:val="single" w:sz="6" w:space="0" w:color="auto"/>
              <w:bottom w:val="single" w:sz="6" w:space="0" w:color="auto"/>
            </w:tcBorders>
            <w:shd w:val="clear" w:color="auto" w:fill="D9D9D9" w:themeFill="background1" w:themeFillShade="D9"/>
            <w:noWrap/>
            <w:vAlign w:val="bottom"/>
            <w:hideMark/>
          </w:tcPr>
          <w:p w14:paraId="165867C1"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100%</w:t>
            </w:r>
          </w:p>
        </w:tc>
      </w:tr>
      <w:tr w:rsidR="00681E80" w:rsidRPr="00730200" w14:paraId="3B6620C1" w14:textId="77777777" w:rsidTr="00276CE3">
        <w:trPr>
          <w:trHeight w:val="300"/>
        </w:trPr>
        <w:tc>
          <w:tcPr>
            <w:tcW w:w="2268" w:type="dxa"/>
            <w:tcBorders>
              <w:top w:val="single" w:sz="6" w:space="0" w:color="auto"/>
            </w:tcBorders>
            <w:shd w:val="clear" w:color="auto" w:fill="auto"/>
            <w:vAlign w:val="bottom"/>
            <w:hideMark/>
          </w:tcPr>
          <w:p w14:paraId="50474968" w14:textId="77777777" w:rsidR="00681E80" w:rsidRPr="00730200" w:rsidRDefault="00681E80" w:rsidP="00DA5531">
            <w:pPr>
              <w:spacing w:line="240" w:lineRule="auto"/>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mean</w:t>
            </w:r>
          </w:p>
        </w:tc>
        <w:tc>
          <w:tcPr>
            <w:tcW w:w="1560" w:type="dxa"/>
            <w:tcBorders>
              <w:top w:val="single" w:sz="6" w:space="0" w:color="auto"/>
            </w:tcBorders>
            <w:shd w:val="clear" w:color="auto" w:fill="auto"/>
            <w:noWrap/>
            <w:vAlign w:val="bottom"/>
            <w:hideMark/>
          </w:tcPr>
          <w:p w14:paraId="59D7EB07"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0,08</w:t>
            </w:r>
          </w:p>
        </w:tc>
        <w:tc>
          <w:tcPr>
            <w:tcW w:w="1559" w:type="dxa"/>
            <w:tcBorders>
              <w:top w:val="single" w:sz="6" w:space="0" w:color="auto"/>
            </w:tcBorders>
            <w:shd w:val="clear" w:color="auto" w:fill="auto"/>
            <w:noWrap/>
            <w:vAlign w:val="bottom"/>
            <w:hideMark/>
          </w:tcPr>
          <w:p w14:paraId="4B6059FD" w14:textId="77777777" w:rsidR="00681E80" w:rsidRPr="00730200" w:rsidRDefault="00681E80" w:rsidP="00DA5531">
            <w:pPr>
              <w:spacing w:line="240" w:lineRule="auto"/>
              <w:jc w:val="right"/>
              <w:rPr>
                <w:rFonts w:ascii="Times New Roman" w:eastAsia="Times New Roman" w:hAnsi="Times New Roman" w:cs="Times New Roman"/>
                <w:color w:val="000000"/>
                <w:sz w:val="20"/>
                <w:szCs w:val="20"/>
              </w:rPr>
            </w:pPr>
          </w:p>
        </w:tc>
        <w:tc>
          <w:tcPr>
            <w:tcW w:w="1559" w:type="dxa"/>
            <w:tcBorders>
              <w:top w:val="single" w:sz="6" w:space="0" w:color="auto"/>
            </w:tcBorders>
            <w:shd w:val="clear" w:color="auto" w:fill="auto"/>
            <w:noWrap/>
            <w:vAlign w:val="bottom"/>
            <w:hideMark/>
          </w:tcPr>
          <w:p w14:paraId="4A690EB5" w14:textId="77777777" w:rsidR="00681E80" w:rsidRPr="00730200" w:rsidRDefault="00681E80" w:rsidP="00DA5531">
            <w:pPr>
              <w:spacing w:line="240" w:lineRule="auto"/>
              <w:rPr>
                <w:rFonts w:ascii="Times New Roman" w:eastAsia="Times New Roman" w:hAnsi="Times New Roman" w:cs="Times New Roman"/>
                <w:sz w:val="20"/>
                <w:szCs w:val="20"/>
              </w:rPr>
            </w:pPr>
          </w:p>
        </w:tc>
      </w:tr>
      <w:tr w:rsidR="00681E80" w:rsidRPr="00730200" w14:paraId="4315DE4C" w14:textId="77777777" w:rsidTr="00276CE3">
        <w:trPr>
          <w:trHeight w:val="300"/>
        </w:trPr>
        <w:tc>
          <w:tcPr>
            <w:tcW w:w="2268" w:type="dxa"/>
            <w:tcBorders>
              <w:bottom w:val="single" w:sz="6" w:space="0" w:color="auto"/>
            </w:tcBorders>
            <w:shd w:val="clear" w:color="auto" w:fill="auto"/>
            <w:vAlign w:val="bottom"/>
            <w:hideMark/>
          </w:tcPr>
          <w:p w14:paraId="58034E46" w14:textId="77777777" w:rsidR="00681E80" w:rsidRPr="00730200" w:rsidRDefault="00681E80" w:rsidP="00DA5531">
            <w:pPr>
              <w:spacing w:line="240" w:lineRule="auto"/>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SD</w:t>
            </w:r>
          </w:p>
        </w:tc>
        <w:tc>
          <w:tcPr>
            <w:tcW w:w="1560" w:type="dxa"/>
            <w:tcBorders>
              <w:bottom w:val="single" w:sz="6" w:space="0" w:color="auto"/>
            </w:tcBorders>
            <w:shd w:val="clear" w:color="auto" w:fill="auto"/>
            <w:noWrap/>
            <w:vAlign w:val="bottom"/>
            <w:hideMark/>
          </w:tcPr>
          <w:p w14:paraId="11DEBC2F" w14:textId="77777777" w:rsidR="00681E80" w:rsidRPr="00730200" w:rsidRDefault="00681E80" w:rsidP="00DA5531">
            <w:pPr>
              <w:spacing w:line="240" w:lineRule="auto"/>
              <w:jc w:val="center"/>
              <w:rPr>
                <w:rFonts w:ascii="Times New Roman" w:eastAsia="Times New Roman" w:hAnsi="Times New Roman" w:cs="Times New Roman"/>
                <w:color w:val="000000"/>
                <w:sz w:val="20"/>
                <w:szCs w:val="20"/>
              </w:rPr>
            </w:pPr>
            <w:r w:rsidRPr="00730200">
              <w:rPr>
                <w:rFonts w:ascii="Times New Roman" w:eastAsia="Times New Roman" w:hAnsi="Times New Roman" w:cs="Times New Roman"/>
                <w:color w:val="000000"/>
                <w:sz w:val="20"/>
                <w:szCs w:val="20"/>
              </w:rPr>
              <w:t>0,85</w:t>
            </w:r>
          </w:p>
        </w:tc>
        <w:tc>
          <w:tcPr>
            <w:tcW w:w="1559" w:type="dxa"/>
            <w:tcBorders>
              <w:bottom w:val="single" w:sz="6" w:space="0" w:color="auto"/>
            </w:tcBorders>
            <w:shd w:val="clear" w:color="auto" w:fill="auto"/>
            <w:noWrap/>
            <w:vAlign w:val="bottom"/>
            <w:hideMark/>
          </w:tcPr>
          <w:p w14:paraId="28E60801" w14:textId="77777777" w:rsidR="00681E80" w:rsidRPr="00730200" w:rsidRDefault="00681E80" w:rsidP="00DA5531">
            <w:pPr>
              <w:spacing w:line="240" w:lineRule="auto"/>
              <w:jc w:val="right"/>
              <w:rPr>
                <w:rFonts w:ascii="Times New Roman" w:eastAsia="Times New Roman" w:hAnsi="Times New Roman" w:cs="Times New Roman"/>
                <w:color w:val="000000"/>
                <w:sz w:val="20"/>
                <w:szCs w:val="20"/>
              </w:rPr>
            </w:pPr>
          </w:p>
        </w:tc>
        <w:tc>
          <w:tcPr>
            <w:tcW w:w="1559" w:type="dxa"/>
            <w:tcBorders>
              <w:bottom w:val="single" w:sz="6" w:space="0" w:color="auto"/>
            </w:tcBorders>
            <w:shd w:val="clear" w:color="auto" w:fill="auto"/>
            <w:noWrap/>
            <w:vAlign w:val="bottom"/>
            <w:hideMark/>
          </w:tcPr>
          <w:p w14:paraId="1BCDD94B" w14:textId="77777777" w:rsidR="00681E80" w:rsidRPr="00730200" w:rsidRDefault="00681E80" w:rsidP="00DA5531">
            <w:pPr>
              <w:spacing w:line="240" w:lineRule="auto"/>
              <w:rPr>
                <w:rFonts w:ascii="Times New Roman" w:eastAsia="Times New Roman" w:hAnsi="Times New Roman" w:cs="Times New Roman"/>
                <w:sz w:val="20"/>
                <w:szCs w:val="20"/>
              </w:rPr>
            </w:pPr>
          </w:p>
        </w:tc>
      </w:tr>
    </w:tbl>
    <w:p w14:paraId="5203ED91" w14:textId="342A9323" w:rsidR="00681E80" w:rsidRDefault="00681E80" w:rsidP="002263F2">
      <w:pPr>
        <w:spacing w:line="240" w:lineRule="auto"/>
      </w:pPr>
    </w:p>
    <w:p w14:paraId="388AFD8C" w14:textId="472DA9C4" w:rsidR="00681E80" w:rsidRDefault="00681E80" w:rsidP="00DA5531">
      <w:pPr>
        <w:pStyle w:val="Akapitzlist"/>
        <w:spacing w:line="240" w:lineRule="auto"/>
      </w:pPr>
    </w:p>
    <w:p w14:paraId="3DD6B01A" w14:textId="702E9E7F" w:rsidR="00681E80" w:rsidRDefault="00681E80" w:rsidP="00DA5531">
      <w:pPr>
        <w:pStyle w:val="Akapitzlist"/>
        <w:spacing w:line="240" w:lineRule="auto"/>
      </w:pPr>
    </w:p>
    <w:p w14:paraId="47837229" w14:textId="18BF6AD6" w:rsidR="00681E80" w:rsidRDefault="00681E80" w:rsidP="00DA5531">
      <w:pPr>
        <w:pStyle w:val="Akapitzlist"/>
        <w:spacing w:line="240" w:lineRule="auto"/>
      </w:pPr>
    </w:p>
    <w:p w14:paraId="0272425A" w14:textId="7468296B" w:rsidR="00681E80" w:rsidRDefault="00681E80" w:rsidP="00DA5531">
      <w:pPr>
        <w:pStyle w:val="Akapitzlist"/>
        <w:spacing w:line="240" w:lineRule="auto"/>
      </w:pPr>
    </w:p>
    <w:p w14:paraId="5B09ECF3" w14:textId="77777777" w:rsidR="00681E80" w:rsidRDefault="00681E80" w:rsidP="00DA5531">
      <w:pPr>
        <w:pStyle w:val="Akapitzlist"/>
        <w:spacing w:line="240" w:lineRule="auto"/>
      </w:pPr>
    </w:p>
    <w:p w14:paraId="7A8B0EF0" w14:textId="0F92AF6E" w:rsidR="00681E80" w:rsidRDefault="00681E80" w:rsidP="00DA5531">
      <w:pPr>
        <w:spacing w:line="240" w:lineRule="auto"/>
        <w:jc w:val="both"/>
        <w:rPr>
          <w:rFonts w:ascii="Times New Roman" w:eastAsia="Times New Roman" w:hAnsi="Times New Roman" w:cs="Times New Roman"/>
          <w:b/>
          <w:sz w:val="24"/>
          <w:szCs w:val="24"/>
        </w:rPr>
      </w:pPr>
    </w:p>
    <w:p w14:paraId="180FA173" w14:textId="7C4BE420" w:rsidR="00681E80" w:rsidRDefault="00681E80" w:rsidP="00DA5531">
      <w:pPr>
        <w:spacing w:after="240" w:line="240" w:lineRule="auto"/>
        <w:ind w:left="720"/>
        <w:jc w:val="both"/>
        <w:rPr>
          <w:rFonts w:ascii="Times New Roman" w:eastAsia="Times New Roman" w:hAnsi="Times New Roman" w:cs="Times New Roman"/>
          <w:b/>
          <w:sz w:val="24"/>
          <w:szCs w:val="24"/>
        </w:rPr>
      </w:pPr>
    </w:p>
    <w:p w14:paraId="067BA1C7" w14:textId="4FFA1666" w:rsidR="00606E33" w:rsidRDefault="00606E33" w:rsidP="00DA5531">
      <w:pPr>
        <w:spacing w:after="240" w:line="240" w:lineRule="auto"/>
        <w:ind w:left="720"/>
        <w:jc w:val="both"/>
        <w:rPr>
          <w:rFonts w:ascii="Times New Roman" w:eastAsia="Times New Roman" w:hAnsi="Times New Roman" w:cs="Times New Roman"/>
          <w:b/>
          <w:sz w:val="24"/>
          <w:szCs w:val="24"/>
        </w:rPr>
      </w:pPr>
    </w:p>
    <w:p w14:paraId="483A2F5B" w14:textId="5605064D" w:rsidR="00606E33" w:rsidRDefault="00606E33" w:rsidP="00DA5531">
      <w:pPr>
        <w:spacing w:after="240" w:line="240" w:lineRule="auto"/>
        <w:ind w:left="720"/>
        <w:jc w:val="both"/>
        <w:rPr>
          <w:rFonts w:ascii="Times New Roman" w:eastAsia="Times New Roman" w:hAnsi="Times New Roman" w:cs="Times New Roman"/>
          <w:b/>
          <w:sz w:val="24"/>
          <w:szCs w:val="24"/>
        </w:rPr>
      </w:pPr>
    </w:p>
    <w:p w14:paraId="19CF993B" w14:textId="6AE7E4C4" w:rsidR="001B2F0E" w:rsidRDefault="001B2F0E" w:rsidP="00DA5531">
      <w:pPr>
        <w:spacing w:after="240" w:line="240" w:lineRule="auto"/>
        <w:ind w:left="720"/>
        <w:jc w:val="both"/>
        <w:rPr>
          <w:rFonts w:ascii="Times New Roman" w:eastAsia="Times New Roman" w:hAnsi="Times New Roman" w:cs="Times New Roman"/>
          <w:b/>
          <w:sz w:val="24"/>
          <w:szCs w:val="24"/>
        </w:rPr>
      </w:pPr>
    </w:p>
    <w:p w14:paraId="5D401761" w14:textId="77777777" w:rsidR="004263D3" w:rsidRPr="00681E80" w:rsidRDefault="004263D3" w:rsidP="00DA5531">
      <w:pPr>
        <w:spacing w:after="240" w:line="240" w:lineRule="auto"/>
        <w:ind w:left="720"/>
        <w:jc w:val="both"/>
        <w:rPr>
          <w:rFonts w:ascii="Times New Roman" w:eastAsia="Times New Roman" w:hAnsi="Times New Roman" w:cs="Times New Roman"/>
          <w:b/>
          <w:sz w:val="24"/>
          <w:szCs w:val="24"/>
        </w:rPr>
      </w:pPr>
    </w:p>
    <w:p w14:paraId="3C3566F7" w14:textId="5A4FFA3A" w:rsidR="001B7638" w:rsidRDefault="00B33B9B" w:rsidP="00DF115A">
      <w:pPr>
        <w:numPr>
          <w:ilvl w:val="0"/>
          <w:numId w:val="4"/>
        </w:num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most important factor determining that consumers took up the competitors’ offer is a greater choice of restaurants (53.49%), then lower delivery costs (44.96%) and the location where Uber Eats operates (30.23%). Additionally, the study participants payed attention to</w:t>
      </w:r>
      <w:r w:rsidR="003B2F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free delivery offers, what popped out first while searching the Internet, the success rate of card payment (with Uber Eats it was not always successful, whereas the competitors managed to avoid such payment issues), and platform reliability.</w:t>
      </w:r>
      <w:r w:rsidR="00DF115A">
        <w:rPr>
          <w:rFonts w:ascii="Times New Roman" w:eastAsia="Times New Roman" w:hAnsi="Times New Roman" w:cs="Times New Roman"/>
          <w:sz w:val="24"/>
          <w:szCs w:val="24"/>
        </w:rPr>
        <w:t xml:space="preserve"> </w:t>
      </w:r>
      <w:r w:rsidR="00DF115A" w:rsidRPr="00DF115A">
        <w:rPr>
          <w:rFonts w:ascii="Times New Roman" w:eastAsia="Times New Roman" w:hAnsi="Times New Roman" w:cs="Times New Roman"/>
          <w:sz w:val="24"/>
          <w:szCs w:val="24"/>
        </w:rPr>
        <w:t>On the basis of the answers provided, the hypothesis assuming that the most important factor determining the selection of competitive companies is lower delivery costs cannot be accepted. A more important factor turned out to be a greater choice of restaurants, so hypothesis 4 should be rejected.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14:paraId="2EDEB67F" w14:textId="31BDC0BD" w:rsidR="001B7638" w:rsidRDefault="00E73B5F" w:rsidP="00DA5531">
      <w:pPr>
        <w:spacing w:before="240"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w:t>
      </w:r>
      <w:r w:rsidR="00B33B9B">
        <w:rPr>
          <w:rFonts w:ascii="Times New Roman" w:eastAsia="Times New Roman" w:hAnsi="Times New Roman" w:cs="Times New Roman"/>
          <w:b/>
          <w:sz w:val="24"/>
          <w:szCs w:val="24"/>
        </w:rPr>
        <w:t>. What made you choose the services of Uber Eats’ competing companies?</w:t>
      </w:r>
    </w:p>
    <w:p w14:paraId="496410E2" w14:textId="257AA5CA" w:rsidR="005649C1" w:rsidRDefault="005649C1" w:rsidP="00DA5531">
      <w:pPr>
        <w:spacing w:before="240" w:after="160" w:line="240" w:lineRule="auto"/>
        <w:jc w:val="both"/>
        <w:rPr>
          <w:rFonts w:ascii="Times New Roman" w:eastAsia="Times New Roman" w:hAnsi="Times New Roman" w:cs="Times New Roman"/>
          <w:b/>
          <w:sz w:val="24"/>
          <w:szCs w:val="24"/>
        </w:rPr>
      </w:pPr>
      <w:r w:rsidRPr="0028255F">
        <w:rPr>
          <w:rFonts w:ascii="Times New Roman" w:hAnsi="Times New Roman" w:cs="Times New Roman"/>
          <w:noProof/>
          <w:lang w:val="pl-PL"/>
        </w:rPr>
        <w:drawing>
          <wp:inline distT="0" distB="0" distL="0" distR="0" wp14:anchorId="6D36FAB7" wp14:editId="7FC8DD3E">
            <wp:extent cx="5557838" cy="2743200"/>
            <wp:effectExtent l="0" t="0" r="5080" b="0"/>
            <wp:docPr id="6" name="Wykres 6">
              <a:extLst xmlns:a="http://schemas.openxmlformats.org/drawingml/2006/main">
                <a:ext uri="{FF2B5EF4-FFF2-40B4-BE49-F238E27FC236}">
                  <a16:creationId xmlns:a16="http://schemas.microsoft.com/office/drawing/2014/main" id="{EC73A9BD-2114-418D-B4F0-1FD96A1A2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314DF3" w14:textId="77777777" w:rsidR="001B7638" w:rsidRDefault="00B33B9B" w:rsidP="00DA5531">
      <w:pPr>
        <w:numPr>
          <w:ilvl w:val="0"/>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study participants use Uber Eats not more often than once a month (44.96%), a tier of them uses the services once a month (34.11%). Nobody uses the service everyday, but 10.08% of the respondents use it a few times a week, another 10.85% once a week. </w:t>
      </w:r>
    </w:p>
    <w:p w14:paraId="7148B1D1" w14:textId="4908243A" w:rsidR="00A13782" w:rsidRPr="00A13782" w:rsidRDefault="00B33B9B" w:rsidP="00A13782">
      <w:pPr>
        <w:numPr>
          <w:ilvl w:val="0"/>
          <w:numId w:val="5"/>
        </w:numPr>
        <w:spacing w:line="240" w:lineRule="auto"/>
        <w:ind w:left="714" w:hanging="357"/>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respondents use Uber Eats for many reasons. The four mentioned most often are: convenience (62.02%), discounts and special offers (62.02%), saving time (46.51%) and socializing with friends (41.86%). Only about 5% of the study participants choose the service because they cannot cook. </w:t>
      </w:r>
      <w:r w:rsidR="00A13782" w:rsidRPr="00A13782">
        <w:rPr>
          <w:rFonts w:ascii="Times New Roman" w:eastAsia="Times New Roman" w:hAnsi="Times New Roman" w:cs="Times New Roman"/>
          <w:sz w:val="24"/>
          <w:szCs w:val="24"/>
        </w:rPr>
        <w:t>The research shows that discounts and special offers are as important as the convenience of not having to prepare a meal yourself. Therefore, hypothesis 3 should be rejected because the factor indicated in it is not the only most important factor.</w:t>
      </w:r>
    </w:p>
    <w:p w14:paraId="4851E4CD" w14:textId="77777777" w:rsidR="001B7638" w:rsidRDefault="00B33B9B" w:rsidP="00A13782">
      <w:pPr>
        <w:numPr>
          <w:ilvl w:val="0"/>
          <w:numId w:val="7"/>
        </w:numPr>
        <w:spacing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84.5% of the respondents are satisfied with the services provided by Uber Eats, 7.21% of them are dissatisfied and 9.30% don’t have an opinion on the matter.</w:t>
      </w:r>
    </w:p>
    <w:p w14:paraId="08C35D40" w14:textId="57CB76EF" w:rsidR="001B7638" w:rsidRDefault="00B33B9B" w:rsidP="00DA5531">
      <w:pPr>
        <w:numPr>
          <w:ilvl w:val="0"/>
          <w:numId w:val="7"/>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definite majority of meals delivered via Uber Eats is ordered by the study participants from McDonald’s (64.34%) and Bobby Burger (25.58%) - figure 3.</w:t>
      </w:r>
    </w:p>
    <w:p w14:paraId="49DD0C62" w14:textId="57155A82" w:rsidR="001B7638" w:rsidRDefault="00E73B5F" w:rsidP="00DA5531">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3</w:t>
      </w:r>
      <w:r w:rsidR="00B33B9B">
        <w:rPr>
          <w:rFonts w:ascii="Times New Roman" w:eastAsia="Times New Roman" w:hAnsi="Times New Roman" w:cs="Times New Roman"/>
          <w:b/>
          <w:sz w:val="24"/>
          <w:szCs w:val="24"/>
        </w:rPr>
        <w:t xml:space="preserve">. Which restaurants do you order from most often using Uber Eats services? </w:t>
      </w:r>
    </w:p>
    <w:p w14:paraId="09FE25AC" w14:textId="75F800B0" w:rsidR="00E73B5F" w:rsidRDefault="00E73B5F" w:rsidP="00DA5531">
      <w:pPr>
        <w:spacing w:before="240" w:after="240" w:line="240" w:lineRule="auto"/>
        <w:jc w:val="center"/>
        <w:rPr>
          <w:rFonts w:ascii="Times New Roman" w:eastAsia="Times New Roman" w:hAnsi="Times New Roman" w:cs="Times New Roman"/>
          <w:b/>
          <w:sz w:val="24"/>
          <w:szCs w:val="24"/>
        </w:rPr>
      </w:pPr>
      <w:r w:rsidRPr="0028255F">
        <w:rPr>
          <w:rFonts w:ascii="Times New Roman" w:hAnsi="Times New Roman" w:cs="Times New Roman"/>
          <w:noProof/>
          <w:lang w:val="pl-PL"/>
        </w:rPr>
        <w:drawing>
          <wp:inline distT="0" distB="0" distL="0" distR="0" wp14:anchorId="463F4B89" wp14:editId="05419A52">
            <wp:extent cx="4572000" cy="2743200"/>
            <wp:effectExtent l="0" t="0" r="0" b="0"/>
            <wp:docPr id="8" name="Wykres 8">
              <a:extLst xmlns:a="http://schemas.openxmlformats.org/drawingml/2006/main">
                <a:ext uri="{FF2B5EF4-FFF2-40B4-BE49-F238E27FC236}">
                  <a16:creationId xmlns:a16="http://schemas.microsoft.com/office/drawing/2014/main" id="{AA221CC6-8E15-45D6-B19E-15383C698A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405802" w14:textId="62EB45AF" w:rsidR="00EB6EFC" w:rsidRDefault="00B33B9B" w:rsidP="00DA553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of the study was aimed at identifying customer needs and expectations regarding specific aspects of Uber Eats services. Based on the collected survey answers a model was created defining the gap between customer expectations and the quality of the received services. The respondents rated each factor using a five point scale, where 5 was assigned to the most significant factor, wherea</w:t>
      </w:r>
      <w:r w:rsidR="00EB6EFC">
        <w:rPr>
          <w:rFonts w:ascii="Times New Roman" w:eastAsia="Times New Roman" w:hAnsi="Times New Roman" w:cs="Times New Roman"/>
          <w:sz w:val="24"/>
          <w:szCs w:val="24"/>
        </w:rPr>
        <w:t xml:space="preserve">s 1 - to the least significant. </w:t>
      </w:r>
      <w:r w:rsidR="00A9125F" w:rsidRPr="00A9125F">
        <w:rPr>
          <w:rFonts w:ascii="Times New Roman" w:eastAsia="Times New Roman" w:hAnsi="Times New Roman" w:cs="Times New Roman"/>
          <w:sz w:val="24"/>
          <w:szCs w:val="24"/>
        </w:rPr>
        <w:t>The expectations of respondents with secondary and</w:t>
      </w:r>
      <w:r w:rsidR="00A9125F">
        <w:rPr>
          <w:rFonts w:ascii="Times New Roman" w:eastAsia="Times New Roman" w:hAnsi="Times New Roman" w:cs="Times New Roman"/>
          <w:sz w:val="24"/>
          <w:szCs w:val="24"/>
        </w:rPr>
        <w:t xml:space="preserve"> higher education were checked, </w:t>
      </w:r>
      <w:r w:rsidR="00EB6EFC" w:rsidRPr="00EB6EFC">
        <w:rPr>
          <w:rFonts w:ascii="Times New Roman" w:eastAsia="Times New Roman" w:hAnsi="Times New Roman" w:cs="Times New Roman"/>
          <w:sz w:val="24"/>
          <w:szCs w:val="24"/>
        </w:rPr>
        <w:t xml:space="preserve">in relation to the Uber Eats service and how it would assess the level of satisfaction with the service received. </w:t>
      </w:r>
      <w:r w:rsidR="00EB6EFC">
        <w:rPr>
          <w:rFonts w:ascii="Times New Roman" w:eastAsia="Times New Roman" w:hAnsi="Times New Roman" w:cs="Times New Roman"/>
          <w:sz w:val="24"/>
          <w:szCs w:val="24"/>
        </w:rPr>
        <w:t>The re</w:t>
      </w:r>
      <w:r w:rsidR="00A9125F">
        <w:rPr>
          <w:rFonts w:ascii="Times New Roman" w:eastAsia="Times New Roman" w:hAnsi="Times New Roman" w:cs="Times New Roman"/>
          <w:sz w:val="24"/>
          <w:szCs w:val="24"/>
        </w:rPr>
        <w:t>sults are presented in table 5</w:t>
      </w:r>
      <w:r w:rsidR="008C4210">
        <w:rPr>
          <w:rFonts w:ascii="Times New Roman" w:eastAsia="Times New Roman" w:hAnsi="Times New Roman" w:cs="Times New Roman"/>
          <w:sz w:val="24"/>
          <w:szCs w:val="24"/>
        </w:rPr>
        <w:t xml:space="preserve"> and </w:t>
      </w:r>
      <w:r w:rsidR="00A9125F">
        <w:rPr>
          <w:rFonts w:ascii="Times New Roman" w:eastAsia="Times New Roman" w:hAnsi="Times New Roman" w:cs="Times New Roman"/>
          <w:sz w:val="24"/>
          <w:szCs w:val="24"/>
        </w:rPr>
        <w:t>6</w:t>
      </w:r>
      <w:r w:rsidR="008C4210">
        <w:rPr>
          <w:rFonts w:ascii="Times New Roman" w:eastAsia="Times New Roman" w:hAnsi="Times New Roman" w:cs="Times New Roman"/>
          <w:sz w:val="24"/>
          <w:szCs w:val="24"/>
        </w:rPr>
        <w:t>.</w:t>
      </w:r>
      <w:r w:rsidR="00EB6EFC">
        <w:rPr>
          <w:rFonts w:ascii="Times New Roman" w:eastAsia="Times New Roman" w:hAnsi="Times New Roman" w:cs="Times New Roman"/>
          <w:sz w:val="24"/>
          <w:szCs w:val="24"/>
        </w:rPr>
        <w:t xml:space="preserve">   </w:t>
      </w:r>
    </w:p>
    <w:p w14:paraId="50AF20B8" w14:textId="40A8E58B" w:rsidR="008C4210" w:rsidRPr="00D43727" w:rsidRDefault="00D205F7" w:rsidP="00DA5531">
      <w:pPr>
        <w:spacing w:line="240" w:lineRule="auto"/>
        <w:rPr>
          <w:rFonts w:ascii="Times New Roman" w:hAnsi="Times New Roman" w:cs="Times New Roman"/>
          <w:b/>
          <w:sz w:val="24"/>
          <w:szCs w:val="24"/>
        </w:rPr>
      </w:pPr>
      <w:r>
        <w:rPr>
          <w:rFonts w:ascii="Times New Roman" w:hAnsi="Times New Roman" w:cs="Times New Roman"/>
          <w:b/>
          <w:sz w:val="24"/>
          <w:szCs w:val="24"/>
        </w:rPr>
        <w:t>Table 5</w:t>
      </w:r>
      <w:r w:rsidR="008C4210" w:rsidRPr="00D43727">
        <w:rPr>
          <w:rFonts w:ascii="Times New Roman" w:hAnsi="Times New Roman" w:cs="Times New Roman"/>
          <w:b/>
          <w:sz w:val="24"/>
          <w:szCs w:val="24"/>
        </w:rPr>
        <w:t>.  The results of the research for the individual factors determining the expec</w:t>
      </w:r>
      <w:r w:rsidR="00AB2379">
        <w:rPr>
          <w:rFonts w:ascii="Times New Roman" w:hAnsi="Times New Roman" w:cs="Times New Roman"/>
          <w:b/>
          <w:sz w:val="24"/>
          <w:szCs w:val="24"/>
        </w:rPr>
        <w:t xml:space="preserve">tations of respondents by </w:t>
      </w:r>
      <w:r w:rsidR="00403DB6" w:rsidRPr="00A9125F">
        <w:rPr>
          <w:rFonts w:ascii="Times New Roman" w:hAnsi="Times New Roman" w:cs="Times New Roman"/>
          <w:b/>
          <w:sz w:val="24"/>
          <w:szCs w:val="24"/>
        </w:rPr>
        <w:t>education</w:t>
      </w:r>
    </w:p>
    <w:tbl>
      <w:tblPr>
        <w:tblW w:w="9072" w:type="dxa"/>
        <w:tblLayout w:type="fixed"/>
        <w:tblCellMar>
          <w:left w:w="70" w:type="dxa"/>
          <w:right w:w="70" w:type="dxa"/>
        </w:tblCellMar>
        <w:tblLook w:val="04A0" w:firstRow="1" w:lastRow="0" w:firstColumn="1" w:lastColumn="0" w:noHBand="0" w:noVBand="1"/>
      </w:tblPr>
      <w:tblGrid>
        <w:gridCol w:w="1002"/>
        <w:gridCol w:w="920"/>
        <w:gridCol w:w="925"/>
        <w:gridCol w:w="1047"/>
        <w:gridCol w:w="926"/>
        <w:gridCol w:w="992"/>
        <w:gridCol w:w="1843"/>
        <w:gridCol w:w="802"/>
        <w:gridCol w:w="615"/>
      </w:tblGrid>
      <w:tr w:rsidR="008C4210" w:rsidRPr="005F5D2C" w14:paraId="6D642FD9" w14:textId="77777777" w:rsidTr="00276CE3">
        <w:trPr>
          <w:trHeight w:val="810"/>
        </w:trPr>
        <w:tc>
          <w:tcPr>
            <w:tcW w:w="1002" w:type="dxa"/>
            <w:tcBorders>
              <w:top w:val="single" w:sz="6" w:space="0" w:color="auto"/>
              <w:left w:val="nil"/>
              <w:bottom w:val="nil"/>
              <w:right w:val="nil"/>
            </w:tcBorders>
            <w:shd w:val="clear" w:color="auto" w:fill="auto"/>
            <w:noWrap/>
            <w:vAlign w:val="bottom"/>
            <w:hideMark/>
          </w:tcPr>
          <w:p w14:paraId="69872329" w14:textId="77777777" w:rsidR="008C4210" w:rsidRPr="005F5D2C" w:rsidRDefault="008C4210" w:rsidP="00DA5531">
            <w:pPr>
              <w:spacing w:line="240" w:lineRule="auto"/>
              <w:rPr>
                <w:rFonts w:ascii="Times New Roman" w:eastAsia="Times New Roman" w:hAnsi="Times New Roman" w:cs="Times New Roman"/>
                <w:sz w:val="20"/>
                <w:szCs w:val="20"/>
              </w:rPr>
            </w:pPr>
          </w:p>
        </w:tc>
        <w:tc>
          <w:tcPr>
            <w:tcW w:w="920" w:type="dxa"/>
            <w:tcBorders>
              <w:top w:val="single" w:sz="6" w:space="0" w:color="auto"/>
              <w:left w:val="nil"/>
              <w:bottom w:val="nil"/>
            </w:tcBorders>
            <w:shd w:val="clear" w:color="auto" w:fill="auto"/>
            <w:noWrap/>
            <w:vAlign w:val="bottom"/>
            <w:hideMark/>
          </w:tcPr>
          <w:p w14:paraId="005CC074" w14:textId="77777777" w:rsidR="008C4210" w:rsidRPr="005F5D2C" w:rsidRDefault="008C4210" w:rsidP="00DA5531">
            <w:pPr>
              <w:spacing w:line="240" w:lineRule="auto"/>
              <w:jc w:val="center"/>
              <w:rPr>
                <w:rFonts w:ascii="Times New Roman" w:eastAsia="Times New Roman" w:hAnsi="Times New Roman" w:cs="Times New Roman"/>
                <w:sz w:val="20"/>
                <w:szCs w:val="20"/>
              </w:rPr>
            </w:pPr>
          </w:p>
        </w:tc>
        <w:tc>
          <w:tcPr>
            <w:tcW w:w="7150" w:type="dxa"/>
            <w:gridSpan w:val="7"/>
            <w:tcBorders>
              <w:top w:val="single" w:sz="6" w:space="0" w:color="auto"/>
              <w:bottom w:val="single" w:sz="12" w:space="0" w:color="auto"/>
            </w:tcBorders>
            <w:shd w:val="clear" w:color="auto" w:fill="auto"/>
            <w:vAlign w:val="bottom"/>
            <w:hideMark/>
          </w:tcPr>
          <w:p w14:paraId="014FCC7B"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Please rate on a scale of 1 to 5 how important are the following factors to you when using UberEats? (where 5 are important factors and 1 are irrelevant)</w:t>
            </w:r>
          </w:p>
        </w:tc>
      </w:tr>
      <w:tr w:rsidR="008C4210" w:rsidRPr="005F5D2C" w14:paraId="327552D3" w14:textId="77777777" w:rsidTr="00276CE3">
        <w:trPr>
          <w:cantSplit/>
          <w:trHeight w:val="1200"/>
        </w:trPr>
        <w:tc>
          <w:tcPr>
            <w:tcW w:w="1002" w:type="dxa"/>
            <w:tcBorders>
              <w:top w:val="nil"/>
              <w:left w:val="nil"/>
              <w:bottom w:val="single" w:sz="12" w:space="0" w:color="auto"/>
              <w:right w:val="nil"/>
            </w:tcBorders>
            <w:shd w:val="clear" w:color="auto" w:fill="auto"/>
            <w:noWrap/>
            <w:vAlign w:val="bottom"/>
            <w:hideMark/>
          </w:tcPr>
          <w:p w14:paraId="378C83A4"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p>
        </w:tc>
        <w:tc>
          <w:tcPr>
            <w:tcW w:w="920" w:type="dxa"/>
            <w:tcBorders>
              <w:top w:val="nil"/>
              <w:left w:val="nil"/>
              <w:bottom w:val="single" w:sz="12" w:space="0" w:color="auto"/>
            </w:tcBorders>
            <w:shd w:val="clear" w:color="auto" w:fill="auto"/>
            <w:noWrap/>
            <w:vAlign w:val="bottom"/>
            <w:hideMark/>
          </w:tcPr>
          <w:p w14:paraId="24A307B7" w14:textId="77777777" w:rsidR="008C4210" w:rsidRPr="005F5D2C" w:rsidRDefault="008C4210" w:rsidP="00DA5531">
            <w:pPr>
              <w:spacing w:line="240" w:lineRule="auto"/>
              <w:rPr>
                <w:rFonts w:ascii="Times New Roman" w:eastAsia="Times New Roman" w:hAnsi="Times New Roman" w:cs="Times New Roman"/>
                <w:sz w:val="20"/>
                <w:szCs w:val="20"/>
              </w:rPr>
            </w:pPr>
          </w:p>
        </w:tc>
        <w:tc>
          <w:tcPr>
            <w:tcW w:w="925" w:type="dxa"/>
            <w:tcBorders>
              <w:top w:val="single" w:sz="12" w:space="0" w:color="auto"/>
              <w:bottom w:val="single" w:sz="12" w:space="0" w:color="auto"/>
            </w:tcBorders>
            <w:shd w:val="clear" w:color="auto" w:fill="auto"/>
            <w:textDirection w:val="btLr"/>
            <w:vAlign w:val="center"/>
            <w:hideMark/>
          </w:tcPr>
          <w:p w14:paraId="1D6BC8DB" w14:textId="77777777" w:rsidR="008C4210" w:rsidRPr="00F928E0" w:rsidRDefault="008C4210" w:rsidP="00DA5531">
            <w:pPr>
              <w:spacing w:line="240" w:lineRule="auto"/>
              <w:ind w:left="113" w:right="113"/>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User friendly app design</w:t>
            </w:r>
          </w:p>
        </w:tc>
        <w:tc>
          <w:tcPr>
            <w:tcW w:w="1047" w:type="dxa"/>
            <w:tcBorders>
              <w:top w:val="single" w:sz="12" w:space="0" w:color="auto"/>
              <w:bottom w:val="single" w:sz="12" w:space="0" w:color="auto"/>
            </w:tcBorders>
            <w:shd w:val="clear" w:color="auto" w:fill="auto"/>
            <w:textDirection w:val="btLr"/>
            <w:vAlign w:val="center"/>
            <w:hideMark/>
          </w:tcPr>
          <w:p w14:paraId="4B053713" w14:textId="77777777" w:rsidR="008C4210" w:rsidRPr="00F928E0" w:rsidRDefault="008C4210" w:rsidP="00DA5531">
            <w:pPr>
              <w:spacing w:line="240" w:lineRule="auto"/>
              <w:ind w:left="113" w:right="113"/>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Range of available restaurants</w:t>
            </w:r>
          </w:p>
        </w:tc>
        <w:tc>
          <w:tcPr>
            <w:tcW w:w="926" w:type="dxa"/>
            <w:tcBorders>
              <w:top w:val="single" w:sz="12" w:space="0" w:color="auto"/>
              <w:bottom w:val="single" w:sz="12" w:space="0" w:color="auto"/>
            </w:tcBorders>
            <w:shd w:val="clear" w:color="auto" w:fill="auto"/>
            <w:textDirection w:val="btLr"/>
            <w:vAlign w:val="center"/>
            <w:hideMark/>
          </w:tcPr>
          <w:p w14:paraId="221EB29D" w14:textId="77777777" w:rsidR="008C4210" w:rsidRPr="00F928E0" w:rsidRDefault="008C4210" w:rsidP="00DA5531">
            <w:pPr>
              <w:spacing w:line="240" w:lineRule="auto"/>
              <w:ind w:left="113" w:right="113"/>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Restaurant diversity</w:t>
            </w:r>
          </w:p>
        </w:tc>
        <w:tc>
          <w:tcPr>
            <w:tcW w:w="992" w:type="dxa"/>
            <w:tcBorders>
              <w:top w:val="single" w:sz="12" w:space="0" w:color="auto"/>
              <w:bottom w:val="single" w:sz="12" w:space="0" w:color="auto"/>
            </w:tcBorders>
            <w:shd w:val="clear" w:color="auto" w:fill="auto"/>
            <w:textDirection w:val="btLr"/>
            <w:vAlign w:val="center"/>
            <w:hideMark/>
          </w:tcPr>
          <w:p w14:paraId="0EB6FB4B" w14:textId="77777777" w:rsidR="008C4210" w:rsidRPr="00356E88" w:rsidRDefault="008C4210" w:rsidP="00DA5531">
            <w:pPr>
              <w:spacing w:line="240" w:lineRule="auto"/>
              <w:ind w:left="113" w:right="113"/>
              <w:jc w:val="center"/>
              <w:rPr>
                <w:rFonts w:ascii="Times New Roman" w:eastAsia="Times New Roman" w:hAnsi="Times New Roman" w:cs="Times New Roman"/>
                <w:color w:val="000000"/>
                <w:sz w:val="20"/>
                <w:szCs w:val="20"/>
              </w:rPr>
            </w:pPr>
            <w:r w:rsidRPr="00356E88">
              <w:rPr>
                <w:rFonts w:ascii="Times New Roman" w:eastAsia="Times New Roman" w:hAnsi="Times New Roman" w:cs="Times New Roman"/>
                <w:color w:val="000000"/>
                <w:sz w:val="20"/>
                <w:szCs w:val="20"/>
              </w:rPr>
              <w:t>Waiting time for orders</w:t>
            </w:r>
          </w:p>
        </w:tc>
        <w:tc>
          <w:tcPr>
            <w:tcW w:w="1843" w:type="dxa"/>
            <w:tcBorders>
              <w:top w:val="single" w:sz="12" w:space="0" w:color="auto"/>
              <w:bottom w:val="single" w:sz="12" w:space="0" w:color="auto"/>
            </w:tcBorders>
            <w:shd w:val="clear" w:color="auto" w:fill="auto"/>
            <w:textDirection w:val="btLr"/>
            <w:vAlign w:val="center"/>
            <w:hideMark/>
          </w:tcPr>
          <w:p w14:paraId="1CD31FF3" w14:textId="77777777" w:rsidR="008C4210" w:rsidRPr="00F928E0" w:rsidRDefault="008C4210" w:rsidP="00DA5531">
            <w:pPr>
              <w:spacing w:line="240" w:lineRule="auto"/>
              <w:ind w:left="113" w:right="113"/>
              <w:jc w:val="center"/>
              <w:rPr>
                <w:rFonts w:ascii="Times New Roman" w:eastAsia="Times New Roman" w:hAnsi="Times New Roman" w:cs="Times New Roman"/>
                <w:color w:val="000000"/>
                <w:sz w:val="16"/>
                <w:szCs w:val="16"/>
              </w:rPr>
            </w:pPr>
            <w:r w:rsidRPr="00F928E0">
              <w:rPr>
                <w:rFonts w:ascii="Times New Roman" w:eastAsia="Times New Roman" w:hAnsi="Times New Roman" w:cs="Times New Roman"/>
                <w:color w:val="000000"/>
                <w:sz w:val="16"/>
                <w:szCs w:val="16"/>
              </w:rPr>
              <w:t>State of the delivery upon reception (is the order food is warm, has the packing been damaged during transportation)</w:t>
            </w:r>
          </w:p>
        </w:tc>
        <w:tc>
          <w:tcPr>
            <w:tcW w:w="802" w:type="dxa"/>
            <w:tcBorders>
              <w:top w:val="single" w:sz="12" w:space="0" w:color="auto"/>
              <w:bottom w:val="single" w:sz="12" w:space="0" w:color="auto"/>
            </w:tcBorders>
            <w:shd w:val="clear" w:color="auto" w:fill="auto"/>
            <w:textDirection w:val="btLr"/>
            <w:vAlign w:val="center"/>
            <w:hideMark/>
          </w:tcPr>
          <w:p w14:paraId="6A7D6D7D" w14:textId="77777777" w:rsidR="008C4210" w:rsidRPr="00356E88" w:rsidRDefault="008C4210" w:rsidP="00DA5531">
            <w:pPr>
              <w:spacing w:line="240" w:lineRule="auto"/>
              <w:ind w:left="113" w:right="113"/>
              <w:jc w:val="center"/>
              <w:rPr>
                <w:rFonts w:ascii="Times New Roman" w:eastAsia="Times New Roman" w:hAnsi="Times New Roman" w:cs="Times New Roman"/>
                <w:color w:val="000000"/>
                <w:sz w:val="20"/>
                <w:szCs w:val="20"/>
              </w:rPr>
            </w:pPr>
            <w:r w:rsidRPr="00356E88">
              <w:rPr>
                <w:rFonts w:ascii="Times New Roman" w:eastAsia="Times New Roman" w:hAnsi="Times New Roman" w:cs="Times New Roman"/>
                <w:color w:val="000000"/>
                <w:sz w:val="20"/>
                <w:szCs w:val="20"/>
              </w:rPr>
              <w:t>Couriers’ conduct and manners</w:t>
            </w:r>
          </w:p>
        </w:tc>
        <w:tc>
          <w:tcPr>
            <w:tcW w:w="615" w:type="dxa"/>
            <w:tcBorders>
              <w:top w:val="single" w:sz="12" w:space="0" w:color="auto"/>
              <w:bottom w:val="single" w:sz="12" w:space="0" w:color="auto"/>
            </w:tcBorders>
            <w:shd w:val="clear" w:color="auto" w:fill="auto"/>
            <w:textDirection w:val="btLr"/>
            <w:vAlign w:val="center"/>
            <w:hideMark/>
          </w:tcPr>
          <w:p w14:paraId="68DE47CC" w14:textId="77777777" w:rsidR="008C4210" w:rsidRPr="00F928E0" w:rsidRDefault="008C4210" w:rsidP="00DA5531">
            <w:pPr>
              <w:spacing w:line="240" w:lineRule="auto"/>
              <w:ind w:left="113" w:right="113"/>
              <w:jc w:val="center"/>
              <w:rPr>
                <w:rFonts w:ascii="Times New Roman" w:eastAsia="Times New Roman" w:hAnsi="Times New Roman" w:cs="Times New Roman"/>
                <w:color w:val="000000"/>
                <w:sz w:val="16"/>
                <w:szCs w:val="16"/>
              </w:rPr>
            </w:pPr>
            <w:r w:rsidRPr="00F928E0">
              <w:rPr>
                <w:rFonts w:ascii="Times New Roman" w:eastAsia="Times New Roman" w:hAnsi="Times New Roman" w:cs="Times New Roman"/>
                <w:color w:val="000000"/>
                <w:sz w:val="16"/>
                <w:szCs w:val="16"/>
              </w:rPr>
              <w:t>Delivery cots</w:t>
            </w:r>
          </w:p>
        </w:tc>
      </w:tr>
      <w:tr w:rsidR="008C4210" w:rsidRPr="005F5D2C" w14:paraId="1DC4D3F1" w14:textId="77777777" w:rsidTr="00276CE3">
        <w:trPr>
          <w:trHeight w:val="300"/>
        </w:trPr>
        <w:tc>
          <w:tcPr>
            <w:tcW w:w="1002" w:type="dxa"/>
            <w:vMerge w:val="restart"/>
            <w:tcBorders>
              <w:top w:val="single" w:sz="12" w:space="0" w:color="auto"/>
            </w:tcBorders>
            <w:shd w:val="clear" w:color="auto" w:fill="auto"/>
            <w:noWrap/>
            <w:vAlign w:val="center"/>
            <w:hideMark/>
          </w:tcPr>
          <w:p w14:paraId="59F729D7"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All</w:t>
            </w:r>
          </w:p>
        </w:tc>
        <w:tc>
          <w:tcPr>
            <w:tcW w:w="920" w:type="dxa"/>
            <w:tcBorders>
              <w:top w:val="single" w:sz="12" w:space="0" w:color="auto"/>
            </w:tcBorders>
            <w:shd w:val="clear" w:color="auto" w:fill="auto"/>
            <w:noWrap/>
            <w:vAlign w:val="bottom"/>
            <w:hideMark/>
          </w:tcPr>
          <w:p w14:paraId="7A0CF7FE" w14:textId="77777777" w:rsidR="008C4210" w:rsidRPr="005F5D2C" w:rsidRDefault="008C4210" w:rsidP="00DA5531">
            <w:pPr>
              <w:spacing w:line="240" w:lineRule="auto"/>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Min</w:t>
            </w:r>
          </w:p>
        </w:tc>
        <w:tc>
          <w:tcPr>
            <w:tcW w:w="925" w:type="dxa"/>
            <w:tcBorders>
              <w:top w:val="single" w:sz="12" w:space="0" w:color="auto"/>
            </w:tcBorders>
            <w:shd w:val="clear" w:color="auto" w:fill="auto"/>
            <w:noWrap/>
            <w:vAlign w:val="bottom"/>
            <w:hideMark/>
          </w:tcPr>
          <w:p w14:paraId="5E92B1C6"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1,00</w:t>
            </w:r>
          </w:p>
        </w:tc>
        <w:tc>
          <w:tcPr>
            <w:tcW w:w="1047" w:type="dxa"/>
            <w:tcBorders>
              <w:top w:val="single" w:sz="12" w:space="0" w:color="auto"/>
            </w:tcBorders>
            <w:shd w:val="clear" w:color="auto" w:fill="auto"/>
            <w:noWrap/>
            <w:vAlign w:val="bottom"/>
            <w:hideMark/>
          </w:tcPr>
          <w:p w14:paraId="3CBAE55A"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1,00</w:t>
            </w:r>
          </w:p>
        </w:tc>
        <w:tc>
          <w:tcPr>
            <w:tcW w:w="926" w:type="dxa"/>
            <w:tcBorders>
              <w:top w:val="single" w:sz="12" w:space="0" w:color="auto"/>
            </w:tcBorders>
            <w:shd w:val="clear" w:color="auto" w:fill="auto"/>
            <w:noWrap/>
            <w:vAlign w:val="bottom"/>
            <w:hideMark/>
          </w:tcPr>
          <w:p w14:paraId="68FD812A"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1,00</w:t>
            </w:r>
          </w:p>
        </w:tc>
        <w:tc>
          <w:tcPr>
            <w:tcW w:w="992" w:type="dxa"/>
            <w:tcBorders>
              <w:top w:val="single" w:sz="12" w:space="0" w:color="auto"/>
            </w:tcBorders>
            <w:shd w:val="clear" w:color="auto" w:fill="auto"/>
            <w:noWrap/>
            <w:vAlign w:val="bottom"/>
            <w:hideMark/>
          </w:tcPr>
          <w:p w14:paraId="60510F6F"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2,00</w:t>
            </w:r>
          </w:p>
        </w:tc>
        <w:tc>
          <w:tcPr>
            <w:tcW w:w="1843" w:type="dxa"/>
            <w:tcBorders>
              <w:top w:val="single" w:sz="12" w:space="0" w:color="auto"/>
            </w:tcBorders>
            <w:shd w:val="clear" w:color="auto" w:fill="auto"/>
            <w:noWrap/>
            <w:vAlign w:val="bottom"/>
            <w:hideMark/>
          </w:tcPr>
          <w:p w14:paraId="20C9F3BC"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1,00</w:t>
            </w:r>
          </w:p>
        </w:tc>
        <w:tc>
          <w:tcPr>
            <w:tcW w:w="802" w:type="dxa"/>
            <w:tcBorders>
              <w:top w:val="single" w:sz="12" w:space="0" w:color="auto"/>
            </w:tcBorders>
            <w:shd w:val="clear" w:color="auto" w:fill="auto"/>
            <w:noWrap/>
            <w:vAlign w:val="bottom"/>
            <w:hideMark/>
          </w:tcPr>
          <w:p w14:paraId="7E98480A"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1,00</w:t>
            </w:r>
          </w:p>
        </w:tc>
        <w:tc>
          <w:tcPr>
            <w:tcW w:w="615" w:type="dxa"/>
            <w:tcBorders>
              <w:top w:val="single" w:sz="12" w:space="0" w:color="auto"/>
            </w:tcBorders>
            <w:shd w:val="clear" w:color="auto" w:fill="auto"/>
            <w:noWrap/>
            <w:vAlign w:val="bottom"/>
            <w:hideMark/>
          </w:tcPr>
          <w:p w14:paraId="3310922F"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1,00</w:t>
            </w:r>
          </w:p>
        </w:tc>
      </w:tr>
      <w:tr w:rsidR="008C4210" w:rsidRPr="005F5D2C" w14:paraId="01EF1C8D" w14:textId="77777777" w:rsidTr="00276CE3">
        <w:trPr>
          <w:trHeight w:val="300"/>
        </w:trPr>
        <w:tc>
          <w:tcPr>
            <w:tcW w:w="1002" w:type="dxa"/>
            <w:vMerge/>
            <w:tcBorders>
              <w:bottom w:val="single" w:sz="4" w:space="0" w:color="auto"/>
            </w:tcBorders>
            <w:vAlign w:val="center"/>
            <w:hideMark/>
          </w:tcPr>
          <w:p w14:paraId="2303873D" w14:textId="77777777" w:rsidR="008C4210" w:rsidRPr="005F5D2C" w:rsidRDefault="008C4210" w:rsidP="00DA5531">
            <w:pPr>
              <w:spacing w:line="240" w:lineRule="auto"/>
              <w:rPr>
                <w:rFonts w:ascii="Times New Roman" w:eastAsia="Times New Roman" w:hAnsi="Times New Roman" w:cs="Times New Roman"/>
                <w:color w:val="000000"/>
                <w:sz w:val="20"/>
                <w:szCs w:val="20"/>
              </w:rPr>
            </w:pPr>
          </w:p>
        </w:tc>
        <w:tc>
          <w:tcPr>
            <w:tcW w:w="920" w:type="dxa"/>
            <w:shd w:val="clear" w:color="auto" w:fill="auto"/>
            <w:noWrap/>
            <w:vAlign w:val="bottom"/>
            <w:hideMark/>
          </w:tcPr>
          <w:p w14:paraId="5967FBF6" w14:textId="77777777" w:rsidR="008C4210" w:rsidRPr="005F5D2C" w:rsidRDefault="008C4210" w:rsidP="00DA5531">
            <w:pPr>
              <w:spacing w:line="240" w:lineRule="auto"/>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Max</w:t>
            </w:r>
          </w:p>
        </w:tc>
        <w:tc>
          <w:tcPr>
            <w:tcW w:w="925" w:type="dxa"/>
            <w:shd w:val="clear" w:color="auto" w:fill="auto"/>
            <w:noWrap/>
            <w:vAlign w:val="bottom"/>
            <w:hideMark/>
          </w:tcPr>
          <w:p w14:paraId="0539ED2E"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5,00</w:t>
            </w:r>
          </w:p>
        </w:tc>
        <w:tc>
          <w:tcPr>
            <w:tcW w:w="1047" w:type="dxa"/>
            <w:shd w:val="clear" w:color="auto" w:fill="auto"/>
            <w:noWrap/>
            <w:vAlign w:val="bottom"/>
            <w:hideMark/>
          </w:tcPr>
          <w:p w14:paraId="1A4CA4E7"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5,00</w:t>
            </w:r>
          </w:p>
        </w:tc>
        <w:tc>
          <w:tcPr>
            <w:tcW w:w="926" w:type="dxa"/>
            <w:shd w:val="clear" w:color="auto" w:fill="auto"/>
            <w:noWrap/>
            <w:vAlign w:val="bottom"/>
            <w:hideMark/>
          </w:tcPr>
          <w:p w14:paraId="095EE553"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5,00</w:t>
            </w:r>
          </w:p>
        </w:tc>
        <w:tc>
          <w:tcPr>
            <w:tcW w:w="992" w:type="dxa"/>
            <w:shd w:val="clear" w:color="auto" w:fill="auto"/>
            <w:noWrap/>
            <w:vAlign w:val="bottom"/>
            <w:hideMark/>
          </w:tcPr>
          <w:p w14:paraId="1890457F"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5,00</w:t>
            </w:r>
          </w:p>
        </w:tc>
        <w:tc>
          <w:tcPr>
            <w:tcW w:w="1843" w:type="dxa"/>
            <w:shd w:val="clear" w:color="auto" w:fill="auto"/>
            <w:noWrap/>
            <w:vAlign w:val="bottom"/>
            <w:hideMark/>
          </w:tcPr>
          <w:p w14:paraId="71C6D048"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5,00</w:t>
            </w:r>
          </w:p>
        </w:tc>
        <w:tc>
          <w:tcPr>
            <w:tcW w:w="802" w:type="dxa"/>
            <w:shd w:val="clear" w:color="auto" w:fill="auto"/>
            <w:noWrap/>
            <w:vAlign w:val="bottom"/>
            <w:hideMark/>
          </w:tcPr>
          <w:p w14:paraId="73314E5E"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5,00</w:t>
            </w:r>
          </w:p>
        </w:tc>
        <w:tc>
          <w:tcPr>
            <w:tcW w:w="615" w:type="dxa"/>
            <w:shd w:val="clear" w:color="auto" w:fill="auto"/>
            <w:noWrap/>
            <w:vAlign w:val="bottom"/>
            <w:hideMark/>
          </w:tcPr>
          <w:p w14:paraId="459861DC"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5,00</w:t>
            </w:r>
          </w:p>
        </w:tc>
      </w:tr>
      <w:tr w:rsidR="008C4210" w:rsidRPr="005F5D2C" w14:paraId="68FC56C8" w14:textId="77777777" w:rsidTr="00276CE3">
        <w:trPr>
          <w:trHeight w:val="300"/>
        </w:trPr>
        <w:tc>
          <w:tcPr>
            <w:tcW w:w="1002" w:type="dxa"/>
            <w:vMerge/>
            <w:tcBorders>
              <w:top w:val="single" w:sz="4" w:space="0" w:color="000000"/>
              <w:bottom w:val="single" w:sz="4" w:space="0" w:color="auto"/>
            </w:tcBorders>
            <w:vAlign w:val="center"/>
            <w:hideMark/>
          </w:tcPr>
          <w:p w14:paraId="4D2708B7" w14:textId="77777777" w:rsidR="008C4210" w:rsidRPr="005F5D2C" w:rsidRDefault="008C4210" w:rsidP="00DA5531">
            <w:pPr>
              <w:spacing w:line="240" w:lineRule="auto"/>
              <w:rPr>
                <w:rFonts w:ascii="Times New Roman" w:eastAsia="Times New Roman" w:hAnsi="Times New Roman" w:cs="Times New Roman"/>
                <w:color w:val="000000"/>
                <w:sz w:val="20"/>
                <w:szCs w:val="20"/>
              </w:rPr>
            </w:pPr>
          </w:p>
        </w:tc>
        <w:tc>
          <w:tcPr>
            <w:tcW w:w="920" w:type="dxa"/>
            <w:tcBorders>
              <w:top w:val="nil"/>
            </w:tcBorders>
            <w:shd w:val="clear" w:color="auto" w:fill="auto"/>
            <w:noWrap/>
            <w:vAlign w:val="bottom"/>
            <w:hideMark/>
          </w:tcPr>
          <w:p w14:paraId="6D8636DC" w14:textId="77777777" w:rsidR="008C4210" w:rsidRPr="005F5D2C" w:rsidRDefault="008C4210" w:rsidP="00DA5531">
            <w:pPr>
              <w:spacing w:line="240" w:lineRule="auto"/>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Mean</w:t>
            </w:r>
          </w:p>
        </w:tc>
        <w:tc>
          <w:tcPr>
            <w:tcW w:w="925" w:type="dxa"/>
            <w:tcBorders>
              <w:top w:val="nil"/>
            </w:tcBorders>
            <w:shd w:val="clear" w:color="auto" w:fill="auto"/>
            <w:noWrap/>
            <w:vAlign w:val="bottom"/>
            <w:hideMark/>
          </w:tcPr>
          <w:p w14:paraId="50F399B8"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4,01</w:t>
            </w:r>
          </w:p>
        </w:tc>
        <w:tc>
          <w:tcPr>
            <w:tcW w:w="1047" w:type="dxa"/>
            <w:tcBorders>
              <w:top w:val="nil"/>
            </w:tcBorders>
            <w:shd w:val="clear" w:color="auto" w:fill="auto"/>
            <w:noWrap/>
            <w:vAlign w:val="bottom"/>
            <w:hideMark/>
          </w:tcPr>
          <w:p w14:paraId="2C5D152A"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4,34</w:t>
            </w:r>
          </w:p>
        </w:tc>
        <w:tc>
          <w:tcPr>
            <w:tcW w:w="926" w:type="dxa"/>
            <w:tcBorders>
              <w:top w:val="nil"/>
            </w:tcBorders>
            <w:shd w:val="clear" w:color="auto" w:fill="auto"/>
            <w:noWrap/>
            <w:vAlign w:val="bottom"/>
            <w:hideMark/>
          </w:tcPr>
          <w:p w14:paraId="0A01C6A0"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4,05</w:t>
            </w:r>
          </w:p>
        </w:tc>
        <w:tc>
          <w:tcPr>
            <w:tcW w:w="992" w:type="dxa"/>
            <w:tcBorders>
              <w:top w:val="nil"/>
            </w:tcBorders>
            <w:shd w:val="clear" w:color="auto" w:fill="auto"/>
            <w:noWrap/>
            <w:vAlign w:val="bottom"/>
            <w:hideMark/>
          </w:tcPr>
          <w:p w14:paraId="012D9DDA"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4,23</w:t>
            </w:r>
          </w:p>
        </w:tc>
        <w:tc>
          <w:tcPr>
            <w:tcW w:w="1843" w:type="dxa"/>
            <w:tcBorders>
              <w:top w:val="nil"/>
            </w:tcBorders>
            <w:shd w:val="clear" w:color="auto" w:fill="auto"/>
            <w:noWrap/>
            <w:vAlign w:val="bottom"/>
            <w:hideMark/>
          </w:tcPr>
          <w:p w14:paraId="4E0D70BD"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4,40</w:t>
            </w:r>
          </w:p>
        </w:tc>
        <w:tc>
          <w:tcPr>
            <w:tcW w:w="802" w:type="dxa"/>
            <w:tcBorders>
              <w:top w:val="nil"/>
            </w:tcBorders>
            <w:shd w:val="clear" w:color="auto" w:fill="auto"/>
            <w:noWrap/>
            <w:vAlign w:val="bottom"/>
            <w:hideMark/>
          </w:tcPr>
          <w:p w14:paraId="74AAD382"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3,80</w:t>
            </w:r>
          </w:p>
        </w:tc>
        <w:tc>
          <w:tcPr>
            <w:tcW w:w="615" w:type="dxa"/>
            <w:tcBorders>
              <w:top w:val="nil"/>
            </w:tcBorders>
            <w:shd w:val="clear" w:color="auto" w:fill="auto"/>
            <w:noWrap/>
            <w:vAlign w:val="bottom"/>
            <w:hideMark/>
          </w:tcPr>
          <w:p w14:paraId="58810727"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4,26</w:t>
            </w:r>
          </w:p>
        </w:tc>
      </w:tr>
      <w:tr w:rsidR="008C4210" w:rsidRPr="005F5D2C" w14:paraId="2E33B0B7" w14:textId="77777777" w:rsidTr="00276CE3">
        <w:trPr>
          <w:trHeight w:val="300"/>
        </w:trPr>
        <w:tc>
          <w:tcPr>
            <w:tcW w:w="1002" w:type="dxa"/>
            <w:vMerge/>
            <w:tcBorders>
              <w:top w:val="single" w:sz="4" w:space="0" w:color="000000"/>
              <w:bottom w:val="single" w:sz="12" w:space="0" w:color="auto"/>
            </w:tcBorders>
            <w:vAlign w:val="center"/>
            <w:hideMark/>
          </w:tcPr>
          <w:p w14:paraId="339A1AE9" w14:textId="77777777" w:rsidR="008C4210" w:rsidRPr="005F5D2C" w:rsidRDefault="008C4210" w:rsidP="00DA5531">
            <w:pPr>
              <w:spacing w:line="240" w:lineRule="auto"/>
              <w:rPr>
                <w:rFonts w:ascii="Times New Roman" w:eastAsia="Times New Roman" w:hAnsi="Times New Roman" w:cs="Times New Roman"/>
                <w:color w:val="000000"/>
                <w:sz w:val="20"/>
                <w:szCs w:val="20"/>
              </w:rPr>
            </w:pPr>
          </w:p>
        </w:tc>
        <w:tc>
          <w:tcPr>
            <w:tcW w:w="920" w:type="dxa"/>
            <w:tcBorders>
              <w:top w:val="nil"/>
              <w:bottom w:val="single" w:sz="12" w:space="0" w:color="auto"/>
            </w:tcBorders>
            <w:shd w:val="clear" w:color="auto" w:fill="auto"/>
            <w:noWrap/>
            <w:vAlign w:val="bottom"/>
            <w:hideMark/>
          </w:tcPr>
          <w:p w14:paraId="3A0737D5" w14:textId="77777777" w:rsidR="008C4210" w:rsidRPr="005F5D2C" w:rsidRDefault="008C4210" w:rsidP="00DA5531">
            <w:pPr>
              <w:spacing w:line="240" w:lineRule="auto"/>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SD</w:t>
            </w:r>
          </w:p>
        </w:tc>
        <w:tc>
          <w:tcPr>
            <w:tcW w:w="925" w:type="dxa"/>
            <w:tcBorders>
              <w:top w:val="nil"/>
              <w:bottom w:val="single" w:sz="12" w:space="0" w:color="auto"/>
            </w:tcBorders>
            <w:shd w:val="clear" w:color="auto" w:fill="auto"/>
            <w:noWrap/>
            <w:vAlign w:val="bottom"/>
            <w:hideMark/>
          </w:tcPr>
          <w:p w14:paraId="41F5C264"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1,03</w:t>
            </w:r>
          </w:p>
        </w:tc>
        <w:tc>
          <w:tcPr>
            <w:tcW w:w="1047" w:type="dxa"/>
            <w:tcBorders>
              <w:top w:val="nil"/>
              <w:bottom w:val="single" w:sz="12" w:space="0" w:color="auto"/>
            </w:tcBorders>
            <w:shd w:val="clear" w:color="auto" w:fill="auto"/>
            <w:noWrap/>
            <w:vAlign w:val="bottom"/>
            <w:hideMark/>
          </w:tcPr>
          <w:p w14:paraId="0C2F5245"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0,90</w:t>
            </w:r>
          </w:p>
        </w:tc>
        <w:tc>
          <w:tcPr>
            <w:tcW w:w="926" w:type="dxa"/>
            <w:tcBorders>
              <w:top w:val="nil"/>
              <w:bottom w:val="single" w:sz="12" w:space="0" w:color="auto"/>
            </w:tcBorders>
            <w:shd w:val="clear" w:color="auto" w:fill="auto"/>
            <w:noWrap/>
            <w:vAlign w:val="bottom"/>
            <w:hideMark/>
          </w:tcPr>
          <w:p w14:paraId="0E73CFAD"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1,02</w:t>
            </w:r>
          </w:p>
        </w:tc>
        <w:tc>
          <w:tcPr>
            <w:tcW w:w="992" w:type="dxa"/>
            <w:tcBorders>
              <w:top w:val="nil"/>
              <w:bottom w:val="single" w:sz="12" w:space="0" w:color="auto"/>
            </w:tcBorders>
            <w:shd w:val="clear" w:color="auto" w:fill="auto"/>
            <w:noWrap/>
            <w:vAlign w:val="bottom"/>
            <w:hideMark/>
          </w:tcPr>
          <w:p w14:paraId="0BF2D294"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0,91</w:t>
            </w:r>
          </w:p>
        </w:tc>
        <w:tc>
          <w:tcPr>
            <w:tcW w:w="1843" w:type="dxa"/>
            <w:tcBorders>
              <w:top w:val="nil"/>
              <w:bottom w:val="single" w:sz="12" w:space="0" w:color="auto"/>
            </w:tcBorders>
            <w:shd w:val="clear" w:color="auto" w:fill="auto"/>
            <w:noWrap/>
            <w:vAlign w:val="bottom"/>
            <w:hideMark/>
          </w:tcPr>
          <w:p w14:paraId="7D852A1D"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0,88</w:t>
            </w:r>
          </w:p>
        </w:tc>
        <w:tc>
          <w:tcPr>
            <w:tcW w:w="802" w:type="dxa"/>
            <w:tcBorders>
              <w:top w:val="nil"/>
              <w:bottom w:val="single" w:sz="12" w:space="0" w:color="auto"/>
            </w:tcBorders>
            <w:shd w:val="clear" w:color="auto" w:fill="auto"/>
            <w:noWrap/>
            <w:vAlign w:val="bottom"/>
            <w:hideMark/>
          </w:tcPr>
          <w:p w14:paraId="78AD9D22"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1,03</w:t>
            </w:r>
          </w:p>
        </w:tc>
        <w:tc>
          <w:tcPr>
            <w:tcW w:w="615" w:type="dxa"/>
            <w:tcBorders>
              <w:top w:val="nil"/>
              <w:bottom w:val="single" w:sz="12" w:space="0" w:color="auto"/>
            </w:tcBorders>
            <w:shd w:val="clear" w:color="auto" w:fill="auto"/>
            <w:noWrap/>
            <w:vAlign w:val="bottom"/>
            <w:hideMark/>
          </w:tcPr>
          <w:p w14:paraId="37721245"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1,02</w:t>
            </w:r>
          </w:p>
        </w:tc>
      </w:tr>
      <w:tr w:rsidR="00AB2379" w:rsidRPr="001906DC" w14:paraId="68BDE328" w14:textId="77777777" w:rsidTr="00276CE3">
        <w:trPr>
          <w:trHeight w:val="300"/>
        </w:trPr>
        <w:tc>
          <w:tcPr>
            <w:tcW w:w="1002" w:type="dxa"/>
            <w:vMerge w:val="restart"/>
            <w:tcBorders>
              <w:top w:val="single" w:sz="12" w:space="0" w:color="auto"/>
              <w:bottom w:val="single" w:sz="4" w:space="0" w:color="auto"/>
            </w:tcBorders>
            <w:shd w:val="clear" w:color="auto" w:fill="auto"/>
            <w:noWrap/>
            <w:vAlign w:val="center"/>
            <w:hideMark/>
          </w:tcPr>
          <w:p w14:paraId="100F398B" w14:textId="147ECB19" w:rsidR="00AB2379" w:rsidRPr="00356E88" w:rsidRDefault="00AB2379" w:rsidP="00AB2379">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Higher education</w:t>
            </w:r>
          </w:p>
        </w:tc>
        <w:tc>
          <w:tcPr>
            <w:tcW w:w="920" w:type="dxa"/>
            <w:tcBorders>
              <w:top w:val="single" w:sz="12" w:space="0" w:color="auto"/>
            </w:tcBorders>
            <w:shd w:val="clear" w:color="auto" w:fill="auto"/>
            <w:noWrap/>
            <w:vAlign w:val="bottom"/>
            <w:hideMark/>
          </w:tcPr>
          <w:p w14:paraId="331F53E7" w14:textId="77777777" w:rsidR="00AB2379" w:rsidRPr="00356E88" w:rsidRDefault="00AB2379" w:rsidP="00AB2379">
            <w:pPr>
              <w:spacing w:line="240" w:lineRule="auto"/>
              <w:rPr>
                <w:rFonts w:ascii="Times New Roman" w:eastAsia="Times New Roman" w:hAnsi="Times New Roman" w:cs="Times New Roman"/>
                <w:color w:val="000000"/>
                <w:sz w:val="20"/>
                <w:szCs w:val="20"/>
              </w:rPr>
            </w:pPr>
            <w:r w:rsidRPr="00356E88">
              <w:rPr>
                <w:rFonts w:ascii="Times New Roman" w:eastAsia="Times New Roman" w:hAnsi="Times New Roman" w:cs="Times New Roman"/>
                <w:color w:val="000000"/>
                <w:sz w:val="20"/>
                <w:szCs w:val="20"/>
              </w:rPr>
              <w:t>Min</w:t>
            </w:r>
          </w:p>
        </w:tc>
        <w:tc>
          <w:tcPr>
            <w:tcW w:w="925" w:type="dxa"/>
            <w:tcBorders>
              <w:top w:val="single" w:sz="12" w:space="0" w:color="auto"/>
            </w:tcBorders>
            <w:shd w:val="clear" w:color="auto" w:fill="auto"/>
            <w:noWrap/>
            <w:vAlign w:val="bottom"/>
            <w:hideMark/>
          </w:tcPr>
          <w:p w14:paraId="78DBF7F6" w14:textId="37D36E1C" w:rsidR="00AB2379" w:rsidRPr="001906DC" w:rsidRDefault="00AB2379" w:rsidP="00AB2379">
            <w:pPr>
              <w:spacing w:line="240" w:lineRule="auto"/>
              <w:rPr>
                <w:rFonts w:ascii="Times New Roman" w:eastAsia="Times New Roman" w:hAnsi="Times New Roman" w:cs="Times New Roman"/>
                <w:color w:val="000000"/>
                <w:sz w:val="20"/>
                <w:szCs w:val="20"/>
              </w:rPr>
            </w:pPr>
          </w:p>
          <w:p w14:paraId="53E2868E" w14:textId="29C49E6A"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1,00</w:t>
            </w:r>
          </w:p>
        </w:tc>
        <w:tc>
          <w:tcPr>
            <w:tcW w:w="1047" w:type="dxa"/>
            <w:tcBorders>
              <w:top w:val="single" w:sz="12" w:space="0" w:color="auto"/>
            </w:tcBorders>
            <w:shd w:val="clear" w:color="auto" w:fill="auto"/>
            <w:noWrap/>
            <w:vAlign w:val="bottom"/>
            <w:hideMark/>
          </w:tcPr>
          <w:p w14:paraId="3450D3EC" w14:textId="0E3944DA"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1,00</w:t>
            </w:r>
          </w:p>
        </w:tc>
        <w:tc>
          <w:tcPr>
            <w:tcW w:w="926" w:type="dxa"/>
            <w:tcBorders>
              <w:top w:val="single" w:sz="12" w:space="0" w:color="auto"/>
            </w:tcBorders>
            <w:shd w:val="clear" w:color="auto" w:fill="auto"/>
            <w:noWrap/>
            <w:vAlign w:val="bottom"/>
            <w:hideMark/>
          </w:tcPr>
          <w:p w14:paraId="1BDED283" w14:textId="66C58AE0"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1,00</w:t>
            </w:r>
          </w:p>
        </w:tc>
        <w:tc>
          <w:tcPr>
            <w:tcW w:w="992" w:type="dxa"/>
            <w:tcBorders>
              <w:top w:val="single" w:sz="12" w:space="0" w:color="auto"/>
            </w:tcBorders>
            <w:shd w:val="clear" w:color="auto" w:fill="auto"/>
            <w:noWrap/>
            <w:vAlign w:val="bottom"/>
            <w:hideMark/>
          </w:tcPr>
          <w:p w14:paraId="4E3EB3E5" w14:textId="608F5D75"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2,00</w:t>
            </w:r>
          </w:p>
        </w:tc>
        <w:tc>
          <w:tcPr>
            <w:tcW w:w="1843" w:type="dxa"/>
            <w:tcBorders>
              <w:top w:val="single" w:sz="12" w:space="0" w:color="auto"/>
            </w:tcBorders>
            <w:shd w:val="clear" w:color="auto" w:fill="auto"/>
            <w:noWrap/>
            <w:vAlign w:val="bottom"/>
            <w:hideMark/>
          </w:tcPr>
          <w:p w14:paraId="56883CE5" w14:textId="03899967"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1,00</w:t>
            </w:r>
          </w:p>
        </w:tc>
        <w:tc>
          <w:tcPr>
            <w:tcW w:w="802" w:type="dxa"/>
            <w:tcBorders>
              <w:top w:val="single" w:sz="12" w:space="0" w:color="auto"/>
            </w:tcBorders>
            <w:shd w:val="clear" w:color="auto" w:fill="auto"/>
            <w:noWrap/>
            <w:vAlign w:val="bottom"/>
            <w:hideMark/>
          </w:tcPr>
          <w:p w14:paraId="4394FBD3" w14:textId="254F1F6B"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2,00</w:t>
            </w:r>
          </w:p>
        </w:tc>
        <w:tc>
          <w:tcPr>
            <w:tcW w:w="615" w:type="dxa"/>
            <w:tcBorders>
              <w:top w:val="single" w:sz="12" w:space="0" w:color="auto"/>
            </w:tcBorders>
            <w:shd w:val="clear" w:color="auto" w:fill="auto"/>
            <w:noWrap/>
            <w:vAlign w:val="bottom"/>
            <w:hideMark/>
          </w:tcPr>
          <w:p w14:paraId="458DB74D" w14:textId="100CF8A5"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2,00</w:t>
            </w:r>
          </w:p>
        </w:tc>
      </w:tr>
      <w:tr w:rsidR="00AB2379" w:rsidRPr="001906DC" w14:paraId="6D7198B5" w14:textId="77777777" w:rsidTr="00276CE3">
        <w:trPr>
          <w:trHeight w:val="300"/>
        </w:trPr>
        <w:tc>
          <w:tcPr>
            <w:tcW w:w="1002" w:type="dxa"/>
            <w:vMerge/>
            <w:tcBorders>
              <w:bottom w:val="single" w:sz="4" w:space="0" w:color="auto"/>
            </w:tcBorders>
            <w:vAlign w:val="center"/>
            <w:hideMark/>
          </w:tcPr>
          <w:p w14:paraId="57C05BBB" w14:textId="77777777" w:rsidR="00AB2379" w:rsidRPr="00356E88" w:rsidRDefault="00AB2379" w:rsidP="00AB2379">
            <w:pPr>
              <w:spacing w:line="240" w:lineRule="auto"/>
              <w:rPr>
                <w:rFonts w:ascii="Times New Roman" w:eastAsia="Times New Roman" w:hAnsi="Times New Roman" w:cs="Times New Roman"/>
                <w:color w:val="000000"/>
                <w:sz w:val="20"/>
                <w:szCs w:val="20"/>
              </w:rPr>
            </w:pPr>
          </w:p>
        </w:tc>
        <w:tc>
          <w:tcPr>
            <w:tcW w:w="920" w:type="dxa"/>
            <w:shd w:val="clear" w:color="auto" w:fill="auto"/>
            <w:noWrap/>
            <w:vAlign w:val="bottom"/>
            <w:hideMark/>
          </w:tcPr>
          <w:p w14:paraId="098C0BD9" w14:textId="77777777" w:rsidR="00AB2379" w:rsidRPr="00356E88" w:rsidRDefault="00AB2379" w:rsidP="00AB2379">
            <w:pPr>
              <w:spacing w:line="240" w:lineRule="auto"/>
              <w:rPr>
                <w:rFonts w:ascii="Times New Roman" w:eastAsia="Times New Roman" w:hAnsi="Times New Roman" w:cs="Times New Roman"/>
                <w:color w:val="000000"/>
                <w:sz w:val="20"/>
                <w:szCs w:val="20"/>
              </w:rPr>
            </w:pPr>
            <w:r w:rsidRPr="00356E88">
              <w:rPr>
                <w:rFonts w:ascii="Times New Roman" w:eastAsia="Times New Roman" w:hAnsi="Times New Roman" w:cs="Times New Roman"/>
                <w:color w:val="000000"/>
                <w:sz w:val="20"/>
                <w:szCs w:val="20"/>
              </w:rPr>
              <w:t>Max</w:t>
            </w:r>
          </w:p>
        </w:tc>
        <w:tc>
          <w:tcPr>
            <w:tcW w:w="925" w:type="dxa"/>
            <w:shd w:val="clear" w:color="auto" w:fill="auto"/>
            <w:noWrap/>
            <w:vAlign w:val="bottom"/>
            <w:hideMark/>
          </w:tcPr>
          <w:p w14:paraId="5CAF416C" w14:textId="39A33D22"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c>
          <w:tcPr>
            <w:tcW w:w="1047" w:type="dxa"/>
            <w:shd w:val="clear" w:color="auto" w:fill="auto"/>
            <w:noWrap/>
            <w:vAlign w:val="bottom"/>
            <w:hideMark/>
          </w:tcPr>
          <w:p w14:paraId="4A6DB1E9" w14:textId="6068D31D"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c>
          <w:tcPr>
            <w:tcW w:w="926" w:type="dxa"/>
            <w:shd w:val="clear" w:color="auto" w:fill="auto"/>
            <w:noWrap/>
            <w:vAlign w:val="bottom"/>
            <w:hideMark/>
          </w:tcPr>
          <w:p w14:paraId="6D4F2423" w14:textId="018781CB"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c>
          <w:tcPr>
            <w:tcW w:w="992" w:type="dxa"/>
            <w:shd w:val="clear" w:color="auto" w:fill="auto"/>
            <w:noWrap/>
            <w:vAlign w:val="bottom"/>
            <w:hideMark/>
          </w:tcPr>
          <w:p w14:paraId="102A5385" w14:textId="5A5A46A4"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c>
          <w:tcPr>
            <w:tcW w:w="1843" w:type="dxa"/>
            <w:shd w:val="clear" w:color="auto" w:fill="auto"/>
            <w:noWrap/>
            <w:vAlign w:val="bottom"/>
            <w:hideMark/>
          </w:tcPr>
          <w:p w14:paraId="42D2D215" w14:textId="58E22D7A"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c>
          <w:tcPr>
            <w:tcW w:w="802" w:type="dxa"/>
            <w:shd w:val="clear" w:color="auto" w:fill="auto"/>
            <w:noWrap/>
            <w:vAlign w:val="bottom"/>
            <w:hideMark/>
          </w:tcPr>
          <w:p w14:paraId="2CD25562" w14:textId="702218B0"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c>
          <w:tcPr>
            <w:tcW w:w="615" w:type="dxa"/>
            <w:shd w:val="clear" w:color="auto" w:fill="auto"/>
            <w:noWrap/>
            <w:vAlign w:val="bottom"/>
            <w:hideMark/>
          </w:tcPr>
          <w:p w14:paraId="1C225DB5" w14:textId="6D7941B4"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r>
      <w:tr w:rsidR="00AB2379" w:rsidRPr="001906DC" w14:paraId="2BF0EAFB" w14:textId="77777777" w:rsidTr="00276CE3">
        <w:trPr>
          <w:trHeight w:val="300"/>
        </w:trPr>
        <w:tc>
          <w:tcPr>
            <w:tcW w:w="1002" w:type="dxa"/>
            <w:vMerge/>
            <w:tcBorders>
              <w:bottom w:val="single" w:sz="4" w:space="0" w:color="auto"/>
            </w:tcBorders>
            <w:vAlign w:val="center"/>
            <w:hideMark/>
          </w:tcPr>
          <w:p w14:paraId="39FC3B2F" w14:textId="77777777" w:rsidR="00AB2379" w:rsidRPr="00356E88" w:rsidRDefault="00AB2379" w:rsidP="00AB2379">
            <w:pPr>
              <w:spacing w:line="240" w:lineRule="auto"/>
              <w:rPr>
                <w:rFonts w:ascii="Times New Roman" w:eastAsia="Times New Roman" w:hAnsi="Times New Roman" w:cs="Times New Roman"/>
                <w:color w:val="000000"/>
                <w:sz w:val="20"/>
                <w:szCs w:val="20"/>
              </w:rPr>
            </w:pPr>
          </w:p>
        </w:tc>
        <w:tc>
          <w:tcPr>
            <w:tcW w:w="920" w:type="dxa"/>
            <w:shd w:val="clear" w:color="auto" w:fill="auto"/>
            <w:noWrap/>
            <w:vAlign w:val="bottom"/>
            <w:hideMark/>
          </w:tcPr>
          <w:p w14:paraId="1C77556A" w14:textId="77777777" w:rsidR="00AB2379" w:rsidRPr="00356E88" w:rsidRDefault="00AB2379" w:rsidP="00AB2379">
            <w:pPr>
              <w:spacing w:line="240" w:lineRule="auto"/>
              <w:rPr>
                <w:rFonts w:ascii="Times New Roman" w:eastAsia="Times New Roman" w:hAnsi="Times New Roman" w:cs="Times New Roman"/>
                <w:color w:val="000000"/>
                <w:sz w:val="20"/>
                <w:szCs w:val="20"/>
              </w:rPr>
            </w:pPr>
            <w:r w:rsidRPr="00356E88">
              <w:rPr>
                <w:rFonts w:ascii="Times New Roman" w:eastAsia="Times New Roman" w:hAnsi="Times New Roman" w:cs="Times New Roman"/>
                <w:color w:val="000000"/>
                <w:sz w:val="20"/>
                <w:szCs w:val="20"/>
              </w:rPr>
              <w:t>Mean</w:t>
            </w:r>
          </w:p>
        </w:tc>
        <w:tc>
          <w:tcPr>
            <w:tcW w:w="925" w:type="dxa"/>
            <w:shd w:val="clear" w:color="auto" w:fill="auto"/>
            <w:noWrap/>
            <w:vAlign w:val="bottom"/>
            <w:hideMark/>
          </w:tcPr>
          <w:p w14:paraId="29148718" w14:textId="5EF88097"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3,94</w:t>
            </w:r>
          </w:p>
        </w:tc>
        <w:tc>
          <w:tcPr>
            <w:tcW w:w="1047" w:type="dxa"/>
            <w:shd w:val="clear" w:color="auto" w:fill="auto"/>
            <w:noWrap/>
            <w:vAlign w:val="bottom"/>
            <w:hideMark/>
          </w:tcPr>
          <w:p w14:paraId="138F776B" w14:textId="43056D5D"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4,27</w:t>
            </w:r>
          </w:p>
        </w:tc>
        <w:tc>
          <w:tcPr>
            <w:tcW w:w="926" w:type="dxa"/>
            <w:shd w:val="clear" w:color="auto" w:fill="auto"/>
            <w:noWrap/>
            <w:vAlign w:val="bottom"/>
            <w:hideMark/>
          </w:tcPr>
          <w:p w14:paraId="01E4F33B" w14:textId="5EAE459C"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3,97</w:t>
            </w:r>
          </w:p>
        </w:tc>
        <w:tc>
          <w:tcPr>
            <w:tcW w:w="992" w:type="dxa"/>
            <w:shd w:val="clear" w:color="auto" w:fill="auto"/>
            <w:noWrap/>
            <w:vAlign w:val="bottom"/>
            <w:hideMark/>
          </w:tcPr>
          <w:p w14:paraId="4753CA1E" w14:textId="550C16D8"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4,27</w:t>
            </w:r>
          </w:p>
        </w:tc>
        <w:tc>
          <w:tcPr>
            <w:tcW w:w="1843" w:type="dxa"/>
            <w:shd w:val="clear" w:color="auto" w:fill="auto"/>
            <w:noWrap/>
            <w:vAlign w:val="bottom"/>
            <w:hideMark/>
          </w:tcPr>
          <w:p w14:paraId="747DB6C4" w14:textId="4ECD7825"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4,41</w:t>
            </w:r>
          </w:p>
        </w:tc>
        <w:tc>
          <w:tcPr>
            <w:tcW w:w="802" w:type="dxa"/>
            <w:shd w:val="clear" w:color="auto" w:fill="auto"/>
            <w:noWrap/>
            <w:vAlign w:val="bottom"/>
            <w:hideMark/>
          </w:tcPr>
          <w:p w14:paraId="15D97431" w14:textId="45AC7973"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3,77</w:t>
            </w:r>
          </w:p>
        </w:tc>
        <w:tc>
          <w:tcPr>
            <w:tcW w:w="615" w:type="dxa"/>
            <w:shd w:val="clear" w:color="auto" w:fill="auto"/>
            <w:noWrap/>
            <w:vAlign w:val="bottom"/>
            <w:hideMark/>
          </w:tcPr>
          <w:p w14:paraId="524B405C" w14:textId="3A43FFDA"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4,30</w:t>
            </w:r>
          </w:p>
        </w:tc>
      </w:tr>
      <w:tr w:rsidR="00AB2379" w:rsidRPr="001906DC" w14:paraId="2499E9F4" w14:textId="77777777" w:rsidTr="00276CE3">
        <w:trPr>
          <w:trHeight w:val="300"/>
        </w:trPr>
        <w:tc>
          <w:tcPr>
            <w:tcW w:w="1002" w:type="dxa"/>
            <w:vMerge/>
            <w:tcBorders>
              <w:bottom w:val="single" w:sz="12" w:space="0" w:color="auto"/>
            </w:tcBorders>
            <w:vAlign w:val="center"/>
            <w:hideMark/>
          </w:tcPr>
          <w:p w14:paraId="547365B1" w14:textId="77777777" w:rsidR="00AB2379" w:rsidRPr="00356E88" w:rsidRDefault="00AB2379" w:rsidP="00AB2379">
            <w:pPr>
              <w:spacing w:line="240" w:lineRule="auto"/>
              <w:rPr>
                <w:rFonts w:ascii="Times New Roman" w:eastAsia="Times New Roman" w:hAnsi="Times New Roman" w:cs="Times New Roman"/>
                <w:color w:val="000000"/>
                <w:sz w:val="20"/>
                <w:szCs w:val="20"/>
              </w:rPr>
            </w:pPr>
          </w:p>
        </w:tc>
        <w:tc>
          <w:tcPr>
            <w:tcW w:w="920" w:type="dxa"/>
            <w:tcBorders>
              <w:bottom w:val="single" w:sz="12" w:space="0" w:color="auto"/>
            </w:tcBorders>
            <w:shd w:val="clear" w:color="auto" w:fill="auto"/>
            <w:noWrap/>
            <w:vAlign w:val="bottom"/>
            <w:hideMark/>
          </w:tcPr>
          <w:p w14:paraId="6A110E37" w14:textId="77777777" w:rsidR="00AB2379" w:rsidRPr="00356E88" w:rsidRDefault="00AB2379" w:rsidP="00AB2379">
            <w:pPr>
              <w:spacing w:line="240" w:lineRule="auto"/>
              <w:rPr>
                <w:rFonts w:ascii="Times New Roman" w:eastAsia="Times New Roman" w:hAnsi="Times New Roman" w:cs="Times New Roman"/>
                <w:color w:val="000000"/>
                <w:sz w:val="20"/>
                <w:szCs w:val="20"/>
              </w:rPr>
            </w:pPr>
            <w:r w:rsidRPr="00356E88">
              <w:rPr>
                <w:rFonts w:ascii="Times New Roman" w:eastAsia="Times New Roman" w:hAnsi="Times New Roman" w:cs="Times New Roman"/>
                <w:color w:val="000000"/>
                <w:sz w:val="20"/>
                <w:szCs w:val="20"/>
              </w:rPr>
              <w:t>SD</w:t>
            </w:r>
          </w:p>
        </w:tc>
        <w:tc>
          <w:tcPr>
            <w:tcW w:w="925" w:type="dxa"/>
            <w:tcBorders>
              <w:bottom w:val="single" w:sz="12" w:space="0" w:color="auto"/>
            </w:tcBorders>
            <w:shd w:val="clear" w:color="auto" w:fill="auto"/>
            <w:noWrap/>
            <w:vAlign w:val="bottom"/>
            <w:hideMark/>
          </w:tcPr>
          <w:p w14:paraId="2B5B48CC" w14:textId="6D6C506D"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1,05</w:t>
            </w:r>
          </w:p>
        </w:tc>
        <w:tc>
          <w:tcPr>
            <w:tcW w:w="1047" w:type="dxa"/>
            <w:tcBorders>
              <w:bottom w:val="single" w:sz="12" w:space="0" w:color="auto"/>
            </w:tcBorders>
            <w:shd w:val="clear" w:color="auto" w:fill="auto"/>
            <w:noWrap/>
            <w:vAlign w:val="bottom"/>
            <w:hideMark/>
          </w:tcPr>
          <w:p w14:paraId="68047467" w14:textId="5D8F9D9E"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0,94</w:t>
            </w:r>
          </w:p>
        </w:tc>
        <w:tc>
          <w:tcPr>
            <w:tcW w:w="926" w:type="dxa"/>
            <w:tcBorders>
              <w:bottom w:val="single" w:sz="12" w:space="0" w:color="auto"/>
            </w:tcBorders>
            <w:shd w:val="clear" w:color="auto" w:fill="auto"/>
            <w:noWrap/>
            <w:vAlign w:val="bottom"/>
            <w:hideMark/>
          </w:tcPr>
          <w:p w14:paraId="0DF27966" w14:textId="075A546F"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1,10</w:t>
            </w:r>
          </w:p>
        </w:tc>
        <w:tc>
          <w:tcPr>
            <w:tcW w:w="992" w:type="dxa"/>
            <w:tcBorders>
              <w:bottom w:val="single" w:sz="12" w:space="0" w:color="auto"/>
            </w:tcBorders>
            <w:shd w:val="clear" w:color="auto" w:fill="auto"/>
            <w:noWrap/>
            <w:vAlign w:val="bottom"/>
            <w:hideMark/>
          </w:tcPr>
          <w:p w14:paraId="2A27F9B3" w14:textId="711C623F"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0,92</w:t>
            </w:r>
          </w:p>
        </w:tc>
        <w:tc>
          <w:tcPr>
            <w:tcW w:w="1843" w:type="dxa"/>
            <w:tcBorders>
              <w:bottom w:val="single" w:sz="12" w:space="0" w:color="auto"/>
            </w:tcBorders>
            <w:shd w:val="clear" w:color="auto" w:fill="auto"/>
            <w:noWrap/>
            <w:vAlign w:val="bottom"/>
            <w:hideMark/>
          </w:tcPr>
          <w:p w14:paraId="5AA311FB" w14:textId="26221FD1"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0,89</w:t>
            </w:r>
          </w:p>
        </w:tc>
        <w:tc>
          <w:tcPr>
            <w:tcW w:w="802" w:type="dxa"/>
            <w:tcBorders>
              <w:bottom w:val="single" w:sz="12" w:space="0" w:color="auto"/>
            </w:tcBorders>
            <w:shd w:val="clear" w:color="auto" w:fill="auto"/>
            <w:noWrap/>
            <w:vAlign w:val="bottom"/>
            <w:hideMark/>
          </w:tcPr>
          <w:p w14:paraId="3CF5AEBD" w14:textId="459F47ED"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0,99</w:t>
            </w:r>
          </w:p>
        </w:tc>
        <w:tc>
          <w:tcPr>
            <w:tcW w:w="615" w:type="dxa"/>
            <w:tcBorders>
              <w:bottom w:val="single" w:sz="12" w:space="0" w:color="auto"/>
            </w:tcBorders>
            <w:shd w:val="clear" w:color="auto" w:fill="auto"/>
            <w:noWrap/>
            <w:vAlign w:val="bottom"/>
            <w:hideMark/>
          </w:tcPr>
          <w:p w14:paraId="383D595C" w14:textId="6429EF6F"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0,96</w:t>
            </w:r>
          </w:p>
        </w:tc>
      </w:tr>
      <w:tr w:rsidR="00AB2379" w:rsidRPr="001906DC" w14:paraId="072CB057" w14:textId="77777777" w:rsidTr="00276CE3">
        <w:trPr>
          <w:trHeight w:val="300"/>
        </w:trPr>
        <w:tc>
          <w:tcPr>
            <w:tcW w:w="1002" w:type="dxa"/>
            <w:vMerge w:val="restart"/>
            <w:tcBorders>
              <w:top w:val="single" w:sz="12" w:space="0" w:color="auto"/>
              <w:bottom w:val="single" w:sz="6" w:space="0" w:color="auto"/>
            </w:tcBorders>
            <w:shd w:val="clear" w:color="auto" w:fill="auto"/>
            <w:noWrap/>
            <w:vAlign w:val="center"/>
            <w:hideMark/>
          </w:tcPr>
          <w:p w14:paraId="3FB0ECB7" w14:textId="76261F58" w:rsidR="00AB2379" w:rsidRPr="00356E88" w:rsidRDefault="00AB2379" w:rsidP="00AB2379">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Secondary education</w:t>
            </w:r>
          </w:p>
        </w:tc>
        <w:tc>
          <w:tcPr>
            <w:tcW w:w="920" w:type="dxa"/>
            <w:tcBorders>
              <w:top w:val="single" w:sz="12" w:space="0" w:color="auto"/>
            </w:tcBorders>
            <w:shd w:val="clear" w:color="auto" w:fill="auto"/>
            <w:noWrap/>
            <w:vAlign w:val="bottom"/>
            <w:hideMark/>
          </w:tcPr>
          <w:p w14:paraId="0175EF5E" w14:textId="77777777" w:rsidR="00AB2379" w:rsidRPr="00356E88" w:rsidRDefault="00AB2379" w:rsidP="00AB2379">
            <w:pPr>
              <w:spacing w:line="240" w:lineRule="auto"/>
              <w:rPr>
                <w:rFonts w:ascii="Times New Roman" w:eastAsia="Times New Roman" w:hAnsi="Times New Roman" w:cs="Times New Roman"/>
                <w:color w:val="000000"/>
                <w:sz w:val="20"/>
                <w:szCs w:val="20"/>
              </w:rPr>
            </w:pPr>
            <w:r w:rsidRPr="00356E88">
              <w:rPr>
                <w:rFonts w:ascii="Times New Roman" w:eastAsia="Times New Roman" w:hAnsi="Times New Roman" w:cs="Times New Roman"/>
                <w:color w:val="000000"/>
                <w:sz w:val="20"/>
                <w:szCs w:val="20"/>
              </w:rPr>
              <w:t>Min</w:t>
            </w:r>
          </w:p>
        </w:tc>
        <w:tc>
          <w:tcPr>
            <w:tcW w:w="925" w:type="dxa"/>
            <w:tcBorders>
              <w:top w:val="single" w:sz="12" w:space="0" w:color="auto"/>
            </w:tcBorders>
            <w:shd w:val="clear" w:color="auto" w:fill="auto"/>
            <w:noWrap/>
            <w:vAlign w:val="bottom"/>
            <w:hideMark/>
          </w:tcPr>
          <w:p w14:paraId="246C962F" w14:textId="3581C28F"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1,00</w:t>
            </w:r>
          </w:p>
        </w:tc>
        <w:tc>
          <w:tcPr>
            <w:tcW w:w="1047" w:type="dxa"/>
            <w:tcBorders>
              <w:top w:val="single" w:sz="12" w:space="0" w:color="auto"/>
            </w:tcBorders>
            <w:shd w:val="clear" w:color="auto" w:fill="auto"/>
            <w:noWrap/>
            <w:vAlign w:val="bottom"/>
            <w:hideMark/>
          </w:tcPr>
          <w:p w14:paraId="74CA42EB" w14:textId="17759464"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1,00</w:t>
            </w:r>
          </w:p>
        </w:tc>
        <w:tc>
          <w:tcPr>
            <w:tcW w:w="926" w:type="dxa"/>
            <w:tcBorders>
              <w:top w:val="single" w:sz="12" w:space="0" w:color="auto"/>
            </w:tcBorders>
            <w:shd w:val="clear" w:color="auto" w:fill="auto"/>
            <w:noWrap/>
            <w:vAlign w:val="bottom"/>
            <w:hideMark/>
          </w:tcPr>
          <w:p w14:paraId="0E761F68" w14:textId="34E381DB"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2,00</w:t>
            </w:r>
          </w:p>
        </w:tc>
        <w:tc>
          <w:tcPr>
            <w:tcW w:w="992" w:type="dxa"/>
            <w:tcBorders>
              <w:top w:val="single" w:sz="12" w:space="0" w:color="auto"/>
            </w:tcBorders>
            <w:shd w:val="clear" w:color="auto" w:fill="auto"/>
            <w:noWrap/>
            <w:vAlign w:val="bottom"/>
            <w:hideMark/>
          </w:tcPr>
          <w:p w14:paraId="649F958C" w14:textId="7B8B5E66"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2,00</w:t>
            </w:r>
          </w:p>
        </w:tc>
        <w:tc>
          <w:tcPr>
            <w:tcW w:w="1843" w:type="dxa"/>
            <w:tcBorders>
              <w:top w:val="single" w:sz="12" w:space="0" w:color="auto"/>
            </w:tcBorders>
            <w:shd w:val="clear" w:color="auto" w:fill="auto"/>
            <w:noWrap/>
            <w:vAlign w:val="bottom"/>
            <w:hideMark/>
          </w:tcPr>
          <w:p w14:paraId="5939019C" w14:textId="2DE38A47"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1,00</w:t>
            </w:r>
          </w:p>
        </w:tc>
        <w:tc>
          <w:tcPr>
            <w:tcW w:w="802" w:type="dxa"/>
            <w:tcBorders>
              <w:top w:val="single" w:sz="12" w:space="0" w:color="auto"/>
            </w:tcBorders>
            <w:shd w:val="clear" w:color="auto" w:fill="auto"/>
            <w:noWrap/>
            <w:vAlign w:val="bottom"/>
            <w:hideMark/>
          </w:tcPr>
          <w:p w14:paraId="7AFFB122" w14:textId="66A89F58"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1,00</w:t>
            </w:r>
          </w:p>
        </w:tc>
        <w:tc>
          <w:tcPr>
            <w:tcW w:w="615" w:type="dxa"/>
            <w:tcBorders>
              <w:top w:val="single" w:sz="12" w:space="0" w:color="auto"/>
            </w:tcBorders>
            <w:shd w:val="clear" w:color="auto" w:fill="auto"/>
            <w:noWrap/>
            <w:vAlign w:val="bottom"/>
            <w:hideMark/>
          </w:tcPr>
          <w:p w14:paraId="3E3B6208" w14:textId="0E06219A"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1,00</w:t>
            </w:r>
          </w:p>
        </w:tc>
      </w:tr>
      <w:tr w:rsidR="00AB2379" w:rsidRPr="001906DC" w14:paraId="544F7CF6" w14:textId="77777777" w:rsidTr="00276CE3">
        <w:trPr>
          <w:trHeight w:val="300"/>
        </w:trPr>
        <w:tc>
          <w:tcPr>
            <w:tcW w:w="1002" w:type="dxa"/>
            <w:vMerge/>
            <w:tcBorders>
              <w:top w:val="single" w:sz="12" w:space="0" w:color="auto"/>
              <w:bottom w:val="single" w:sz="6" w:space="0" w:color="auto"/>
            </w:tcBorders>
            <w:vAlign w:val="center"/>
            <w:hideMark/>
          </w:tcPr>
          <w:p w14:paraId="5875AE81" w14:textId="77777777" w:rsidR="00AB2379" w:rsidRPr="00356E88" w:rsidRDefault="00AB2379" w:rsidP="00AB2379">
            <w:pPr>
              <w:spacing w:line="240" w:lineRule="auto"/>
              <w:rPr>
                <w:rFonts w:ascii="Times New Roman" w:eastAsia="Times New Roman" w:hAnsi="Times New Roman" w:cs="Times New Roman"/>
                <w:color w:val="000000"/>
                <w:sz w:val="20"/>
                <w:szCs w:val="20"/>
              </w:rPr>
            </w:pPr>
          </w:p>
        </w:tc>
        <w:tc>
          <w:tcPr>
            <w:tcW w:w="920" w:type="dxa"/>
            <w:shd w:val="clear" w:color="auto" w:fill="auto"/>
            <w:noWrap/>
            <w:vAlign w:val="bottom"/>
            <w:hideMark/>
          </w:tcPr>
          <w:p w14:paraId="35B46DD8" w14:textId="77777777" w:rsidR="00AB2379" w:rsidRPr="00356E88" w:rsidRDefault="00AB2379" w:rsidP="00AB2379">
            <w:pPr>
              <w:spacing w:line="240" w:lineRule="auto"/>
              <w:rPr>
                <w:rFonts w:ascii="Times New Roman" w:eastAsia="Times New Roman" w:hAnsi="Times New Roman" w:cs="Times New Roman"/>
                <w:color w:val="000000"/>
                <w:sz w:val="20"/>
                <w:szCs w:val="20"/>
              </w:rPr>
            </w:pPr>
            <w:r w:rsidRPr="00356E88">
              <w:rPr>
                <w:rFonts w:ascii="Times New Roman" w:eastAsia="Times New Roman" w:hAnsi="Times New Roman" w:cs="Times New Roman"/>
                <w:color w:val="000000"/>
                <w:sz w:val="20"/>
                <w:szCs w:val="20"/>
              </w:rPr>
              <w:t>Max</w:t>
            </w:r>
          </w:p>
        </w:tc>
        <w:tc>
          <w:tcPr>
            <w:tcW w:w="925" w:type="dxa"/>
            <w:shd w:val="clear" w:color="auto" w:fill="auto"/>
            <w:noWrap/>
            <w:vAlign w:val="bottom"/>
            <w:hideMark/>
          </w:tcPr>
          <w:p w14:paraId="65E6CF48" w14:textId="6F2F30C4"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c>
          <w:tcPr>
            <w:tcW w:w="1047" w:type="dxa"/>
            <w:shd w:val="clear" w:color="auto" w:fill="auto"/>
            <w:noWrap/>
            <w:vAlign w:val="bottom"/>
            <w:hideMark/>
          </w:tcPr>
          <w:p w14:paraId="62AAF8DC" w14:textId="33827846"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c>
          <w:tcPr>
            <w:tcW w:w="926" w:type="dxa"/>
            <w:shd w:val="clear" w:color="auto" w:fill="auto"/>
            <w:noWrap/>
            <w:vAlign w:val="bottom"/>
            <w:hideMark/>
          </w:tcPr>
          <w:p w14:paraId="541A0BDA" w14:textId="34CEEF63"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c>
          <w:tcPr>
            <w:tcW w:w="992" w:type="dxa"/>
            <w:shd w:val="clear" w:color="auto" w:fill="auto"/>
            <w:noWrap/>
            <w:vAlign w:val="bottom"/>
            <w:hideMark/>
          </w:tcPr>
          <w:p w14:paraId="064594AC" w14:textId="1EEB9165"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c>
          <w:tcPr>
            <w:tcW w:w="1843" w:type="dxa"/>
            <w:shd w:val="clear" w:color="auto" w:fill="auto"/>
            <w:noWrap/>
            <w:vAlign w:val="bottom"/>
            <w:hideMark/>
          </w:tcPr>
          <w:p w14:paraId="3665423B" w14:textId="7578E6EB"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c>
          <w:tcPr>
            <w:tcW w:w="802" w:type="dxa"/>
            <w:shd w:val="clear" w:color="auto" w:fill="auto"/>
            <w:noWrap/>
            <w:vAlign w:val="bottom"/>
            <w:hideMark/>
          </w:tcPr>
          <w:p w14:paraId="65AAB0AA" w14:textId="3B1B4F1E"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c>
          <w:tcPr>
            <w:tcW w:w="615" w:type="dxa"/>
            <w:shd w:val="clear" w:color="auto" w:fill="auto"/>
            <w:noWrap/>
            <w:vAlign w:val="bottom"/>
            <w:hideMark/>
          </w:tcPr>
          <w:p w14:paraId="604864CA" w14:textId="074FB791"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5,00</w:t>
            </w:r>
          </w:p>
        </w:tc>
      </w:tr>
      <w:tr w:rsidR="00AB2379" w:rsidRPr="001906DC" w14:paraId="6C83DB03" w14:textId="77777777" w:rsidTr="00276CE3">
        <w:trPr>
          <w:trHeight w:val="300"/>
        </w:trPr>
        <w:tc>
          <w:tcPr>
            <w:tcW w:w="1002" w:type="dxa"/>
            <w:vMerge/>
            <w:tcBorders>
              <w:top w:val="single" w:sz="12" w:space="0" w:color="auto"/>
              <w:bottom w:val="single" w:sz="6" w:space="0" w:color="auto"/>
            </w:tcBorders>
            <w:vAlign w:val="center"/>
            <w:hideMark/>
          </w:tcPr>
          <w:p w14:paraId="0879D292" w14:textId="77777777" w:rsidR="00AB2379" w:rsidRPr="00356E88" w:rsidRDefault="00AB2379" w:rsidP="00AB2379">
            <w:pPr>
              <w:spacing w:line="240" w:lineRule="auto"/>
              <w:rPr>
                <w:rFonts w:ascii="Times New Roman" w:eastAsia="Times New Roman" w:hAnsi="Times New Roman" w:cs="Times New Roman"/>
                <w:color w:val="000000"/>
                <w:sz w:val="20"/>
                <w:szCs w:val="20"/>
              </w:rPr>
            </w:pPr>
          </w:p>
        </w:tc>
        <w:tc>
          <w:tcPr>
            <w:tcW w:w="920" w:type="dxa"/>
            <w:shd w:val="clear" w:color="auto" w:fill="auto"/>
            <w:noWrap/>
            <w:vAlign w:val="bottom"/>
            <w:hideMark/>
          </w:tcPr>
          <w:p w14:paraId="448FDF6A" w14:textId="77777777" w:rsidR="00AB2379" w:rsidRPr="001906DC" w:rsidRDefault="00AB2379" w:rsidP="00AB2379">
            <w:pPr>
              <w:spacing w:line="240" w:lineRule="auto"/>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Mean</w:t>
            </w:r>
          </w:p>
        </w:tc>
        <w:tc>
          <w:tcPr>
            <w:tcW w:w="925" w:type="dxa"/>
            <w:shd w:val="clear" w:color="auto" w:fill="auto"/>
            <w:noWrap/>
            <w:vAlign w:val="bottom"/>
            <w:hideMark/>
          </w:tcPr>
          <w:p w14:paraId="5E7ABE12" w14:textId="34D3A0BF"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4,13</w:t>
            </w:r>
          </w:p>
        </w:tc>
        <w:tc>
          <w:tcPr>
            <w:tcW w:w="1047" w:type="dxa"/>
            <w:shd w:val="clear" w:color="auto" w:fill="auto"/>
            <w:noWrap/>
            <w:vAlign w:val="bottom"/>
            <w:hideMark/>
          </w:tcPr>
          <w:p w14:paraId="25DAAD34" w14:textId="34406777"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4,43</w:t>
            </w:r>
          </w:p>
        </w:tc>
        <w:tc>
          <w:tcPr>
            <w:tcW w:w="926" w:type="dxa"/>
            <w:shd w:val="clear" w:color="auto" w:fill="auto"/>
            <w:noWrap/>
            <w:vAlign w:val="bottom"/>
            <w:hideMark/>
          </w:tcPr>
          <w:p w14:paraId="5133769C" w14:textId="6CA5EEE9"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4,16</w:t>
            </w:r>
          </w:p>
        </w:tc>
        <w:tc>
          <w:tcPr>
            <w:tcW w:w="992" w:type="dxa"/>
            <w:shd w:val="clear" w:color="auto" w:fill="auto"/>
            <w:noWrap/>
            <w:vAlign w:val="bottom"/>
            <w:hideMark/>
          </w:tcPr>
          <w:p w14:paraId="3E5A2CE4" w14:textId="7677F75F"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4,21</w:t>
            </w:r>
          </w:p>
        </w:tc>
        <w:tc>
          <w:tcPr>
            <w:tcW w:w="1843" w:type="dxa"/>
            <w:shd w:val="clear" w:color="auto" w:fill="auto"/>
            <w:noWrap/>
            <w:vAlign w:val="bottom"/>
            <w:hideMark/>
          </w:tcPr>
          <w:p w14:paraId="24790816" w14:textId="5ACC3878"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4,39</w:t>
            </w:r>
          </w:p>
        </w:tc>
        <w:tc>
          <w:tcPr>
            <w:tcW w:w="802" w:type="dxa"/>
            <w:shd w:val="clear" w:color="auto" w:fill="auto"/>
            <w:noWrap/>
            <w:vAlign w:val="bottom"/>
            <w:hideMark/>
          </w:tcPr>
          <w:p w14:paraId="523804FD" w14:textId="62033CF5"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3,85</w:t>
            </w:r>
          </w:p>
        </w:tc>
        <w:tc>
          <w:tcPr>
            <w:tcW w:w="615" w:type="dxa"/>
            <w:shd w:val="clear" w:color="auto" w:fill="auto"/>
            <w:noWrap/>
            <w:vAlign w:val="bottom"/>
            <w:hideMark/>
          </w:tcPr>
          <w:p w14:paraId="4A244550" w14:textId="773BAFE8"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4,21</w:t>
            </w:r>
          </w:p>
        </w:tc>
      </w:tr>
      <w:tr w:rsidR="00AB2379" w:rsidRPr="001906DC" w14:paraId="403FAC1F" w14:textId="77777777" w:rsidTr="00276CE3">
        <w:trPr>
          <w:trHeight w:val="300"/>
        </w:trPr>
        <w:tc>
          <w:tcPr>
            <w:tcW w:w="1002" w:type="dxa"/>
            <w:vMerge/>
            <w:tcBorders>
              <w:top w:val="single" w:sz="12" w:space="0" w:color="auto"/>
              <w:bottom w:val="single" w:sz="6" w:space="0" w:color="auto"/>
            </w:tcBorders>
            <w:vAlign w:val="center"/>
            <w:hideMark/>
          </w:tcPr>
          <w:p w14:paraId="1975F0D6" w14:textId="77777777" w:rsidR="00AB2379" w:rsidRPr="001906DC" w:rsidRDefault="00AB2379" w:rsidP="00AB2379">
            <w:pPr>
              <w:spacing w:line="240" w:lineRule="auto"/>
              <w:rPr>
                <w:rFonts w:ascii="Times New Roman" w:eastAsia="Times New Roman" w:hAnsi="Times New Roman" w:cs="Times New Roman"/>
                <w:color w:val="000000"/>
                <w:sz w:val="20"/>
                <w:szCs w:val="20"/>
              </w:rPr>
            </w:pPr>
          </w:p>
        </w:tc>
        <w:tc>
          <w:tcPr>
            <w:tcW w:w="920" w:type="dxa"/>
            <w:tcBorders>
              <w:bottom w:val="single" w:sz="6" w:space="0" w:color="auto"/>
            </w:tcBorders>
            <w:shd w:val="clear" w:color="auto" w:fill="auto"/>
            <w:noWrap/>
            <w:vAlign w:val="bottom"/>
            <w:hideMark/>
          </w:tcPr>
          <w:p w14:paraId="5CA50733" w14:textId="77777777" w:rsidR="00AB2379" w:rsidRPr="001906DC" w:rsidRDefault="00AB2379" w:rsidP="00AB2379">
            <w:pPr>
              <w:spacing w:line="240" w:lineRule="auto"/>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SD</w:t>
            </w:r>
          </w:p>
        </w:tc>
        <w:tc>
          <w:tcPr>
            <w:tcW w:w="925" w:type="dxa"/>
            <w:tcBorders>
              <w:bottom w:val="single" w:sz="6" w:space="0" w:color="auto"/>
            </w:tcBorders>
            <w:shd w:val="clear" w:color="auto" w:fill="auto"/>
            <w:noWrap/>
            <w:vAlign w:val="bottom"/>
            <w:hideMark/>
          </w:tcPr>
          <w:p w14:paraId="421217FA" w14:textId="5310F13D"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0,94</w:t>
            </w:r>
          </w:p>
        </w:tc>
        <w:tc>
          <w:tcPr>
            <w:tcW w:w="1047" w:type="dxa"/>
            <w:tcBorders>
              <w:bottom w:val="single" w:sz="6" w:space="0" w:color="auto"/>
            </w:tcBorders>
            <w:shd w:val="clear" w:color="auto" w:fill="auto"/>
            <w:noWrap/>
            <w:vAlign w:val="bottom"/>
            <w:hideMark/>
          </w:tcPr>
          <w:p w14:paraId="4B2EB39A" w14:textId="416254DE"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0,83</w:t>
            </w:r>
          </w:p>
        </w:tc>
        <w:tc>
          <w:tcPr>
            <w:tcW w:w="926" w:type="dxa"/>
            <w:tcBorders>
              <w:bottom w:val="single" w:sz="6" w:space="0" w:color="auto"/>
            </w:tcBorders>
            <w:shd w:val="clear" w:color="auto" w:fill="auto"/>
            <w:noWrap/>
            <w:vAlign w:val="bottom"/>
            <w:hideMark/>
          </w:tcPr>
          <w:p w14:paraId="59ACF65B" w14:textId="6CEE4E31"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0,93</w:t>
            </w:r>
          </w:p>
        </w:tc>
        <w:tc>
          <w:tcPr>
            <w:tcW w:w="992" w:type="dxa"/>
            <w:tcBorders>
              <w:bottom w:val="single" w:sz="6" w:space="0" w:color="auto"/>
            </w:tcBorders>
            <w:shd w:val="clear" w:color="auto" w:fill="auto"/>
            <w:noWrap/>
            <w:vAlign w:val="bottom"/>
            <w:hideMark/>
          </w:tcPr>
          <w:p w14:paraId="5B73F1F9" w14:textId="1E9CB4D6"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0,86</w:t>
            </w:r>
          </w:p>
        </w:tc>
        <w:tc>
          <w:tcPr>
            <w:tcW w:w="1843" w:type="dxa"/>
            <w:tcBorders>
              <w:bottom w:val="single" w:sz="6" w:space="0" w:color="auto"/>
            </w:tcBorders>
            <w:shd w:val="clear" w:color="auto" w:fill="auto"/>
            <w:noWrap/>
            <w:vAlign w:val="bottom"/>
            <w:hideMark/>
          </w:tcPr>
          <w:p w14:paraId="0A16D366" w14:textId="29DC88F8"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0,86</w:t>
            </w:r>
          </w:p>
        </w:tc>
        <w:tc>
          <w:tcPr>
            <w:tcW w:w="802" w:type="dxa"/>
            <w:tcBorders>
              <w:bottom w:val="single" w:sz="6" w:space="0" w:color="auto"/>
            </w:tcBorders>
            <w:shd w:val="clear" w:color="auto" w:fill="auto"/>
            <w:noWrap/>
            <w:vAlign w:val="bottom"/>
            <w:hideMark/>
          </w:tcPr>
          <w:p w14:paraId="28B89FC9" w14:textId="0C03E80A"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1,08</w:t>
            </w:r>
          </w:p>
        </w:tc>
        <w:tc>
          <w:tcPr>
            <w:tcW w:w="615" w:type="dxa"/>
            <w:tcBorders>
              <w:bottom w:val="single" w:sz="6" w:space="0" w:color="auto"/>
            </w:tcBorders>
            <w:shd w:val="clear" w:color="auto" w:fill="auto"/>
            <w:noWrap/>
            <w:vAlign w:val="bottom"/>
            <w:hideMark/>
          </w:tcPr>
          <w:p w14:paraId="4DD6B08B" w14:textId="7424B2D7" w:rsidR="00AB2379" w:rsidRPr="001906DC" w:rsidRDefault="00AB2379" w:rsidP="00AB2379">
            <w:pPr>
              <w:spacing w:line="240" w:lineRule="auto"/>
              <w:jc w:val="center"/>
              <w:rPr>
                <w:rFonts w:ascii="Times New Roman" w:eastAsia="Times New Roman" w:hAnsi="Times New Roman" w:cs="Times New Roman"/>
                <w:color w:val="000000"/>
                <w:sz w:val="20"/>
                <w:szCs w:val="20"/>
              </w:rPr>
            </w:pPr>
            <w:r w:rsidRPr="001906DC">
              <w:rPr>
                <w:rFonts w:ascii="Times New Roman" w:eastAsia="Times New Roman" w:hAnsi="Times New Roman" w:cs="Times New Roman"/>
                <w:color w:val="000000"/>
                <w:sz w:val="20"/>
                <w:szCs w:val="20"/>
              </w:rPr>
              <w:t>1,08</w:t>
            </w:r>
          </w:p>
        </w:tc>
      </w:tr>
    </w:tbl>
    <w:p w14:paraId="65BB031E" w14:textId="77777777" w:rsidR="008C4210" w:rsidRPr="001906DC" w:rsidRDefault="008C4210" w:rsidP="00DA5531">
      <w:pPr>
        <w:spacing w:line="240" w:lineRule="auto"/>
      </w:pPr>
    </w:p>
    <w:p w14:paraId="6FA2A4A6" w14:textId="143FA22D" w:rsidR="00ED46FD" w:rsidRPr="003B0381" w:rsidRDefault="009E5202" w:rsidP="00ED46FD">
      <w:pPr>
        <w:spacing w:line="240" w:lineRule="auto"/>
        <w:rPr>
          <w:rFonts w:ascii="Times New Roman" w:hAnsi="Times New Roman" w:cs="Times New Roman"/>
        </w:rPr>
      </w:pPr>
      <w:r w:rsidRPr="001906DC">
        <w:rPr>
          <w:rFonts w:ascii="Times New Roman" w:hAnsi="Times New Roman" w:cs="Times New Roman"/>
          <w:b/>
        </w:rPr>
        <w:t>Figure 4</w:t>
      </w:r>
      <w:r w:rsidR="00ED46FD" w:rsidRPr="001906DC">
        <w:rPr>
          <w:rFonts w:ascii="Times New Roman" w:hAnsi="Times New Roman" w:cs="Times New Roman"/>
          <w:b/>
        </w:rPr>
        <w:t xml:space="preserve">. </w:t>
      </w:r>
      <w:r w:rsidR="00ED46FD" w:rsidRPr="001906DC">
        <w:rPr>
          <w:rFonts w:ascii="Times New Roman" w:hAnsi="Times New Roman" w:cs="Times New Roman"/>
          <w:b/>
          <w:sz w:val="24"/>
          <w:szCs w:val="24"/>
        </w:rPr>
        <w:t xml:space="preserve">The results of the research for the individual factors determining the expectations of respondents by </w:t>
      </w:r>
      <w:r w:rsidR="00B715EA" w:rsidRPr="001906DC">
        <w:rPr>
          <w:rFonts w:ascii="Times New Roman" w:hAnsi="Times New Roman" w:cs="Times New Roman"/>
          <w:b/>
          <w:sz w:val="24"/>
          <w:szCs w:val="24"/>
        </w:rPr>
        <w:t>education</w:t>
      </w:r>
    </w:p>
    <w:p w14:paraId="4D936871" w14:textId="77777777" w:rsidR="00ED46FD" w:rsidRDefault="00ED46FD" w:rsidP="00ED46FD">
      <w:pPr>
        <w:spacing w:line="240" w:lineRule="auto"/>
      </w:pPr>
      <w:r w:rsidRPr="00ED46FD">
        <w:rPr>
          <w:rFonts w:ascii="Times New Roman" w:hAnsi="Times New Roman" w:cs="Times New Roman"/>
          <w:noProof/>
          <w:lang w:val="pl-PL"/>
        </w:rPr>
        <w:drawing>
          <wp:inline distT="0" distB="0" distL="0" distR="0" wp14:anchorId="75C87546" wp14:editId="04841F39">
            <wp:extent cx="5691206" cy="2410691"/>
            <wp:effectExtent l="0" t="0" r="5080" b="889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1AA5DF" w14:textId="77777777" w:rsidR="00ED46FD" w:rsidRDefault="00ED46FD" w:rsidP="00ED46FD">
      <w:pPr>
        <w:spacing w:line="240" w:lineRule="auto"/>
      </w:pPr>
    </w:p>
    <w:p w14:paraId="52737847" w14:textId="37178E79" w:rsidR="008C4210" w:rsidRPr="00E3498F" w:rsidRDefault="00E3498F" w:rsidP="00E3498F">
      <w:pPr>
        <w:spacing w:line="240" w:lineRule="auto"/>
        <w:jc w:val="both"/>
        <w:rPr>
          <w:rFonts w:ascii="Times New Roman" w:hAnsi="Times New Roman" w:cs="Times New Roman"/>
          <w:sz w:val="24"/>
          <w:szCs w:val="24"/>
        </w:rPr>
      </w:pPr>
      <w:r w:rsidRPr="00E3498F">
        <w:rPr>
          <w:rFonts w:ascii="Times New Roman" w:hAnsi="Times New Roman" w:cs="Times New Roman"/>
          <w:sz w:val="24"/>
          <w:szCs w:val="24"/>
        </w:rPr>
        <w:t>In most factors, the expectations of people with higher education turned out to be lower than those of people with secondary education. The largest discrepancy between expectations concer</w:t>
      </w:r>
      <w:r>
        <w:rPr>
          <w:rFonts w:ascii="Times New Roman" w:hAnsi="Times New Roman" w:cs="Times New Roman"/>
          <w:sz w:val="24"/>
          <w:szCs w:val="24"/>
        </w:rPr>
        <w:t>ned user fiendly app design (-0,</w:t>
      </w:r>
      <w:r w:rsidRPr="00E3498F">
        <w:rPr>
          <w:rFonts w:ascii="Times New Roman" w:hAnsi="Times New Roman" w:cs="Times New Roman"/>
          <w:sz w:val="24"/>
          <w:szCs w:val="24"/>
        </w:rPr>
        <w:t>25), r</w:t>
      </w:r>
      <w:r>
        <w:rPr>
          <w:rFonts w:ascii="Times New Roman" w:hAnsi="Times New Roman" w:cs="Times New Roman"/>
          <w:sz w:val="24"/>
          <w:szCs w:val="24"/>
        </w:rPr>
        <w:t>estaurant diveristy (-0,</w:t>
      </w:r>
      <w:r w:rsidRPr="00E3498F">
        <w:rPr>
          <w:rFonts w:ascii="Times New Roman" w:hAnsi="Times New Roman" w:cs="Times New Roman"/>
          <w:sz w:val="24"/>
          <w:szCs w:val="24"/>
        </w:rPr>
        <w:t>25) and ra</w:t>
      </w:r>
      <w:r>
        <w:rPr>
          <w:rFonts w:ascii="Times New Roman" w:hAnsi="Times New Roman" w:cs="Times New Roman"/>
          <w:sz w:val="24"/>
          <w:szCs w:val="24"/>
        </w:rPr>
        <w:t>nge of avarible restaurants (-0,</w:t>
      </w:r>
      <w:r w:rsidRPr="00E3498F">
        <w:rPr>
          <w:rFonts w:ascii="Times New Roman" w:hAnsi="Times New Roman" w:cs="Times New Roman"/>
          <w:sz w:val="24"/>
          <w:szCs w:val="24"/>
        </w:rPr>
        <w:t>21). The similar expectations of both groups concerned the waiting time for orders and delivery costs (figure 4). It can therefore be assumed that hypothesis 5 that respondents with higher education have higher requirements for UberEats services than respondents with secondary education has not been positively verified.</w:t>
      </w:r>
    </w:p>
    <w:p w14:paraId="6AEF4822" w14:textId="77777777" w:rsidR="008C4210" w:rsidRPr="00E3498F" w:rsidRDefault="008C4210" w:rsidP="00DA5531">
      <w:pPr>
        <w:spacing w:line="240" w:lineRule="auto"/>
        <w:rPr>
          <w:rFonts w:ascii="Times New Roman" w:hAnsi="Times New Roman" w:cs="Times New Roman"/>
        </w:rPr>
      </w:pPr>
    </w:p>
    <w:p w14:paraId="64477B36" w14:textId="77777777" w:rsidR="008C4210" w:rsidRDefault="008C4210" w:rsidP="00DA5531">
      <w:pPr>
        <w:spacing w:line="240" w:lineRule="auto"/>
      </w:pPr>
    </w:p>
    <w:p w14:paraId="254EBE0E" w14:textId="36798281" w:rsidR="008C4210" w:rsidRPr="00D43727" w:rsidRDefault="00D205F7" w:rsidP="00DA5531">
      <w:pPr>
        <w:spacing w:line="240" w:lineRule="auto"/>
        <w:rPr>
          <w:rFonts w:ascii="Times New Roman" w:hAnsi="Times New Roman" w:cs="Times New Roman"/>
          <w:b/>
          <w:sz w:val="24"/>
          <w:szCs w:val="24"/>
        </w:rPr>
      </w:pPr>
      <w:r>
        <w:rPr>
          <w:rFonts w:ascii="Times New Roman" w:hAnsi="Times New Roman" w:cs="Times New Roman"/>
          <w:b/>
          <w:sz w:val="24"/>
          <w:szCs w:val="24"/>
        </w:rPr>
        <w:t>Table 6</w:t>
      </w:r>
      <w:r w:rsidR="008C4210" w:rsidRPr="00D43727">
        <w:rPr>
          <w:rFonts w:ascii="Times New Roman" w:hAnsi="Times New Roman" w:cs="Times New Roman"/>
          <w:b/>
          <w:sz w:val="24"/>
          <w:szCs w:val="24"/>
        </w:rPr>
        <w:t xml:space="preserve">.  Research results for individual factors determining the level of satisfaction of the respondents, distinguished by </w:t>
      </w:r>
      <w:r w:rsidR="00ED46FD" w:rsidRPr="00593093">
        <w:rPr>
          <w:rFonts w:ascii="Times New Roman" w:hAnsi="Times New Roman" w:cs="Times New Roman"/>
          <w:b/>
          <w:sz w:val="24"/>
          <w:szCs w:val="24"/>
        </w:rPr>
        <w:t>education</w:t>
      </w:r>
    </w:p>
    <w:tbl>
      <w:tblPr>
        <w:tblW w:w="9072" w:type="dxa"/>
        <w:tblLayout w:type="fixed"/>
        <w:tblCellMar>
          <w:left w:w="70" w:type="dxa"/>
          <w:right w:w="70" w:type="dxa"/>
        </w:tblCellMar>
        <w:tblLook w:val="04A0" w:firstRow="1" w:lastRow="0" w:firstColumn="1" w:lastColumn="0" w:noHBand="0" w:noVBand="1"/>
      </w:tblPr>
      <w:tblGrid>
        <w:gridCol w:w="1002"/>
        <w:gridCol w:w="920"/>
        <w:gridCol w:w="925"/>
        <w:gridCol w:w="1047"/>
        <w:gridCol w:w="926"/>
        <w:gridCol w:w="992"/>
        <w:gridCol w:w="1843"/>
        <w:gridCol w:w="802"/>
        <w:gridCol w:w="615"/>
      </w:tblGrid>
      <w:tr w:rsidR="008C4210" w:rsidRPr="005F5D2C" w14:paraId="3360AFF9" w14:textId="77777777" w:rsidTr="00276CE3">
        <w:trPr>
          <w:trHeight w:val="810"/>
        </w:trPr>
        <w:tc>
          <w:tcPr>
            <w:tcW w:w="1002" w:type="dxa"/>
            <w:tcBorders>
              <w:top w:val="single" w:sz="6" w:space="0" w:color="auto"/>
              <w:left w:val="nil"/>
              <w:bottom w:val="nil"/>
              <w:right w:val="nil"/>
            </w:tcBorders>
            <w:shd w:val="clear" w:color="auto" w:fill="auto"/>
            <w:noWrap/>
            <w:vAlign w:val="bottom"/>
            <w:hideMark/>
          </w:tcPr>
          <w:p w14:paraId="58DDE717" w14:textId="77777777" w:rsidR="008C4210" w:rsidRPr="005F5D2C" w:rsidRDefault="008C4210" w:rsidP="00DA5531">
            <w:pPr>
              <w:spacing w:line="240" w:lineRule="auto"/>
              <w:rPr>
                <w:rFonts w:ascii="Times New Roman" w:eastAsia="Times New Roman" w:hAnsi="Times New Roman" w:cs="Times New Roman"/>
                <w:sz w:val="20"/>
                <w:szCs w:val="20"/>
              </w:rPr>
            </w:pPr>
          </w:p>
        </w:tc>
        <w:tc>
          <w:tcPr>
            <w:tcW w:w="920" w:type="dxa"/>
            <w:tcBorders>
              <w:top w:val="single" w:sz="6" w:space="0" w:color="auto"/>
              <w:left w:val="nil"/>
              <w:bottom w:val="nil"/>
            </w:tcBorders>
            <w:shd w:val="clear" w:color="auto" w:fill="auto"/>
            <w:noWrap/>
            <w:vAlign w:val="bottom"/>
            <w:hideMark/>
          </w:tcPr>
          <w:p w14:paraId="53F74C8C" w14:textId="77777777" w:rsidR="008C4210" w:rsidRPr="005F5D2C" w:rsidRDefault="008C4210" w:rsidP="00DA5531">
            <w:pPr>
              <w:spacing w:line="240" w:lineRule="auto"/>
              <w:jc w:val="center"/>
              <w:rPr>
                <w:rFonts w:ascii="Times New Roman" w:eastAsia="Times New Roman" w:hAnsi="Times New Roman" w:cs="Times New Roman"/>
                <w:sz w:val="20"/>
                <w:szCs w:val="20"/>
              </w:rPr>
            </w:pPr>
          </w:p>
        </w:tc>
        <w:tc>
          <w:tcPr>
            <w:tcW w:w="7150" w:type="dxa"/>
            <w:gridSpan w:val="7"/>
            <w:tcBorders>
              <w:top w:val="single" w:sz="6" w:space="0" w:color="auto"/>
              <w:bottom w:val="single" w:sz="12" w:space="0" w:color="auto"/>
            </w:tcBorders>
            <w:shd w:val="clear" w:color="auto" w:fill="auto"/>
            <w:vAlign w:val="bottom"/>
            <w:hideMark/>
          </w:tcPr>
          <w:p w14:paraId="514085FA"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Please rate your satisfaction level on a scale of 1 to 5 on the basis of the following factors (where 1 is very dissatisfied and 5 is very satisfied)</w:t>
            </w:r>
          </w:p>
        </w:tc>
      </w:tr>
      <w:tr w:rsidR="008C4210" w:rsidRPr="005F5D2C" w14:paraId="442CF224" w14:textId="77777777" w:rsidTr="00276CE3">
        <w:trPr>
          <w:cantSplit/>
          <w:trHeight w:val="1200"/>
        </w:trPr>
        <w:tc>
          <w:tcPr>
            <w:tcW w:w="1002" w:type="dxa"/>
            <w:tcBorders>
              <w:top w:val="nil"/>
              <w:left w:val="nil"/>
              <w:bottom w:val="single" w:sz="12" w:space="0" w:color="auto"/>
              <w:right w:val="nil"/>
            </w:tcBorders>
            <w:shd w:val="clear" w:color="auto" w:fill="auto"/>
            <w:noWrap/>
            <w:vAlign w:val="bottom"/>
            <w:hideMark/>
          </w:tcPr>
          <w:p w14:paraId="1F4BA95E"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p>
        </w:tc>
        <w:tc>
          <w:tcPr>
            <w:tcW w:w="920" w:type="dxa"/>
            <w:tcBorders>
              <w:top w:val="nil"/>
              <w:left w:val="nil"/>
              <w:bottom w:val="single" w:sz="12" w:space="0" w:color="auto"/>
            </w:tcBorders>
            <w:shd w:val="clear" w:color="auto" w:fill="auto"/>
            <w:noWrap/>
            <w:vAlign w:val="bottom"/>
            <w:hideMark/>
          </w:tcPr>
          <w:p w14:paraId="34AD40AF" w14:textId="77777777" w:rsidR="008C4210" w:rsidRPr="005F5D2C" w:rsidRDefault="008C4210" w:rsidP="00DA5531">
            <w:pPr>
              <w:spacing w:line="240" w:lineRule="auto"/>
              <w:rPr>
                <w:rFonts w:ascii="Times New Roman" w:eastAsia="Times New Roman" w:hAnsi="Times New Roman" w:cs="Times New Roman"/>
                <w:sz w:val="20"/>
                <w:szCs w:val="20"/>
              </w:rPr>
            </w:pPr>
          </w:p>
        </w:tc>
        <w:tc>
          <w:tcPr>
            <w:tcW w:w="925" w:type="dxa"/>
            <w:tcBorders>
              <w:top w:val="single" w:sz="12" w:space="0" w:color="auto"/>
              <w:bottom w:val="single" w:sz="12" w:space="0" w:color="auto"/>
            </w:tcBorders>
            <w:shd w:val="clear" w:color="auto" w:fill="auto"/>
            <w:textDirection w:val="btLr"/>
            <w:vAlign w:val="center"/>
            <w:hideMark/>
          </w:tcPr>
          <w:p w14:paraId="759742A0" w14:textId="77777777" w:rsidR="008C4210" w:rsidRPr="00F928E0" w:rsidRDefault="008C4210" w:rsidP="00DA5531">
            <w:pPr>
              <w:spacing w:line="240" w:lineRule="auto"/>
              <w:ind w:left="113" w:right="113"/>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User friendly app design</w:t>
            </w:r>
          </w:p>
        </w:tc>
        <w:tc>
          <w:tcPr>
            <w:tcW w:w="1047" w:type="dxa"/>
            <w:tcBorders>
              <w:top w:val="single" w:sz="12" w:space="0" w:color="auto"/>
              <w:bottom w:val="single" w:sz="12" w:space="0" w:color="auto"/>
            </w:tcBorders>
            <w:shd w:val="clear" w:color="auto" w:fill="auto"/>
            <w:textDirection w:val="btLr"/>
            <w:vAlign w:val="center"/>
            <w:hideMark/>
          </w:tcPr>
          <w:p w14:paraId="46E3F826" w14:textId="77777777" w:rsidR="008C4210" w:rsidRPr="00F928E0" w:rsidRDefault="008C4210" w:rsidP="00DA5531">
            <w:pPr>
              <w:spacing w:line="240" w:lineRule="auto"/>
              <w:ind w:left="113" w:right="113"/>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Range of available restaurants</w:t>
            </w:r>
          </w:p>
        </w:tc>
        <w:tc>
          <w:tcPr>
            <w:tcW w:w="926" w:type="dxa"/>
            <w:tcBorders>
              <w:top w:val="single" w:sz="12" w:space="0" w:color="auto"/>
              <w:bottom w:val="single" w:sz="12" w:space="0" w:color="auto"/>
            </w:tcBorders>
            <w:shd w:val="clear" w:color="auto" w:fill="auto"/>
            <w:textDirection w:val="btLr"/>
            <w:vAlign w:val="center"/>
            <w:hideMark/>
          </w:tcPr>
          <w:p w14:paraId="32B3A5BE" w14:textId="77777777" w:rsidR="008C4210" w:rsidRPr="00F928E0" w:rsidRDefault="008C4210" w:rsidP="00DA5531">
            <w:pPr>
              <w:spacing w:line="240" w:lineRule="auto"/>
              <w:ind w:left="113" w:right="113"/>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Restaurant diversity</w:t>
            </w:r>
          </w:p>
        </w:tc>
        <w:tc>
          <w:tcPr>
            <w:tcW w:w="992" w:type="dxa"/>
            <w:tcBorders>
              <w:top w:val="single" w:sz="12" w:space="0" w:color="auto"/>
              <w:bottom w:val="single" w:sz="12" w:space="0" w:color="auto"/>
            </w:tcBorders>
            <w:shd w:val="clear" w:color="auto" w:fill="auto"/>
            <w:textDirection w:val="btLr"/>
            <w:vAlign w:val="center"/>
            <w:hideMark/>
          </w:tcPr>
          <w:p w14:paraId="30EA3EFE" w14:textId="77777777" w:rsidR="008C4210" w:rsidRPr="00356E88" w:rsidRDefault="008C4210" w:rsidP="00DA5531">
            <w:pPr>
              <w:spacing w:line="240" w:lineRule="auto"/>
              <w:ind w:left="113" w:right="113"/>
              <w:jc w:val="center"/>
              <w:rPr>
                <w:rFonts w:ascii="Times New Roman" w:eastAsia="Times New Roman" w:hAnsi="Times New Roman" w:cs="Times New Roman"/>
                <w:color w:val="000000"/>
                <w:sz w:val="20"/>
                <w:szCs w:val="20"/>
              </w:rPr>
            </w:pPr>
            <w:r w:rsidRPr="00356E88">
              <w:rPr>
                <w:rFonts w:ascii="Times New Roman" w:eastAsia="Times New Roman" w:hAnsi="Times New Roman" w:cs="Times New Roman"/>
                <w:color w:val="000000"/>
                <w:sz w:val="20"/>
                <w:szCs w:val="20"/>
              </w:rPr>
              <w:t>Waiting time for orders</w:t>
            </w:r>
          </w:p>
        </w:tc>
        <w:tc>
          <w:tcPr>
            <w:tcW w:w="1843" w:type="dxa"/>
            <w:tcBorders>
              <w:top w:val="single" w:sz="12" w:space="0" w:color="auto"/>
              <w:bottom w:val="single" w:sz="12" w:space="0" w:color="auto"/>
            </w:tcBorders>
            <w:shd w:val="clear" w:color="auto" w:fill="auto"/>
            <w:textDirection w:val="btLr"/>
            <w:vAlign w:val="center"/>
            <w:hideMark/>
          </w:tcPr>
          <w:p w14:paraId="257F6F5D" w14:textId="77777777" w:rsidR="008C4210" w:rsidRPr="00F928E0" w:rsidRDefault="008C4210" w:rsidP="00DA5531">
            <w:pPr>
              <w:spacing w:line="240" w:lineRule="auto"/>
              <w:ind w:left="113" w:right="113"/>
              <w:jc w:val="center"/>
              <w:rPr>
                <w:rFonts w:ascii="Times New Roman" w:eastAsia="Times New Roman" w:hAnsi="Times New Roman" w:cs="Times New Roman"/>
                <w:color w:val="000000"/>
                <w:sz w:val="16"/>
                <w:szCs w:val="16"/>
              </w:rPr>
            </w:pPr>
            <w:r w:rsidRPr="00F928E0">
              <w:rPr>
                <w:rFonts w:ascii="Times New Roman" w:eastAsia="Times New Roman" w:hAnsi="Times New Roman" w:cs="Times New Roman"/>
                <w:color w:val="000000"/>
                <w:sz w:val="16"/>
                <w:szCs w:val="16"/>
              </w:rPr>
              <w:t>State of the delivery upon reception (is the order food is warm, has the packing been damaged during transportation)</w:t>
            </w:r>
          </w:p>
        </w:tc>
        <w:tc>
          <w:tcPr>
            <w:tcW w:w="802" w:type="dxa"/>
            <w:tcBorders>
              <w:top w:val="single" w:sz="12" w:space="0" w:color="auto"/>
              <w:bottom w:val="single" w:sz="12" w:space="0" w:color="auto"/>
            </w:tcBorders>
            <w:shd w:val="clear" w:color="auto" w:fill="auto"/>
            <w:textDirection w:val="btLr"/>
            <w:vAlign w:val="center"/>
            <w:hideMark/>
          </w:tcPr>
          <w:p w14:paraId="24E01B81" w14:textId="77777777" w:rsidR="008C4210" w:rsidRPr="00356E88" w:rsidRDefault="008C4210" w:rsidP="00DA5531">
            <w:pPr>
              <w:spacing w:line="240" w:lineRule="auto"/>
              <w:ind w:left="113" w:right="113"/>
              <w:jc w:val="center"/>
              <w:rPr>
                <w:rFonts w:ascii="Times New Roman" w:eastAsia="Times New Roman" w:hAnsi="Times New Roman" w:cs="Times New Roman"/>
                <w:color w:val="000000"/>
                <w:sz w:val="20"/>
                <w:szCs w:val="20"/>
              </w:rPr>
            </w:pPr>
            <w:r w:rsidRPr="00356E88">
              <w:rPr>
                <w:rFonts w:ascii="Times New Roman" w:eastAsia="Times New Roman" w:hAnsi="Times New Roman" w:cs="Times New Roman"/>
                <w:color w:val="000000"/>
                <w:sz w:val="20"/>
                <w:szCs w:val="20"/>
              </w:rPr>
              <w:t>Couriers’ conduct and manners</w:t>
            </w:r>
          </w:p>
        </w:tc>
        <w:tc>
          <w:tcPr>
            <w:tcW w:w="615" w:type="dxa"/>
            <w:tcBorders>
              <w:top w:val="single" w:sz="12" w:space="0" w:color="auto"/>
              <w:bottom w:val="single" w:sz="12" w:space="0" w:color="auto"/>
            </w:tcBorders>
            <w:shd w:val="clear" w:color="auto" w:fill="auto"/>
            <w:textDirection w:val="btLr"/>
            <w:vAlign w:val="center"/>
            <w:hideMark/>
          </w:tcPr>
          <w:p w14:paraId="448BD9BD" w14:textId="77777777" w:rsidR="008C4210" w:rsidRPr="00F928E0" w:rsidRDefault="008C4210" w:rsidP="00DA5531">
            <w:pPr>
              <w:spacing w:line="240" w:lineRule="auto"/>
              <w:ind w:left="113" w:right="113"/>
              <w:jc w:val="center"/>
              <w:rPr>
                <w:rFonts w:ascii="Times New Roman" w:eastAsia="Times New Roman" w:hAnsi="Times New Roman" w:cs="Times New Roman"/>
                <w:color w:val="000000"/>
                <w:sz w:val="16"/>
                <w:szCs w:val="16"/>
              </w:rPr>
            </w:pPr>
            <w:r w:rsidRPr="00F928E0">
              <w:rPr>
                <w:rFonts w:ascii="Times New Roman" w:eastAsia="Times New Roman" w:hAnsi="Times New Roman" w:cs="Times New Roman"/>
                <w:color w:val="000000"/>
                <w:sz w:val="16"/>
                <w:szCs w:val="16"/>
              </w:rPr>
              <w:t>Delivery cots</w:t>
            </w:r>
          </w:p>
        </w:tc>
      </w:tr>
      <w:tr w:rsidR="008C4210" w:rsidRPr="005F5D2C" w14:paraId="1C33A7E5" w14:textId="77777777" w:rsidTr="00276CE3">
        <w:trPr>
          <w:trHeight w:val="300"/>
        </w:trPr>
        <w:tc>
          <w:tcPr>
            <w:tcW w:w="1002" w:type="dxa"/>
            <w:vMerge w:val="restart"/>
            <w:tcBorders>
              <w:top w:val="single" w:sz="12" w:space="0" w:color="auto"/>
            </w:tcBorders>
            <w:shd w:val="clear" w:color="auto" w:fill="auto"/>
            <w:noWrap/>
            <w:vAlign w:val="center"/>
            <w:hideMark/>
          </w:tcPr>
          <w:p w14:paraId="0B5217B0"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All</w:t>
            </w:r>
          </w:p>
        </w:tc>
        <w:tc>
          <w:tcPr>
            <w:tcW w:w="920" w:type="dxa"/>
            <w:tcBorders>
              <w:top w:val="single" w:sz="12" w:space="0" w:color="auto"/>
            </w:tcBorders>
            <w:shd w:val="clear" w:color="auto" w:fill="auto"/>
            <w:noWrap/>
            <w:vAlign w:val="bottom"/>
            <w:hideMark/>
          </w:tcPr>
          <w:p w14:paraId="67636EC9" w14:textId="77777777" w:rsidR="008C4210" w:rsidRPr="005F5D2C" w:rsidRDefault="008C4210" w:rsidP="00DA5531">
            <w:pPr>
              <w:spacing w:line="240" w:lineRule="auto"/>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Min</w:t>
            </w:r>
          </w:p>
        </w:tc>
        <w:tc>
          <w:tcPr>
            <w:tcW w:w="925" w:type="dxa"/>
            <w:tcBorders>
              <w:top w:val="single" w:sz="12" w:space="0" w:color="auto"/>
            </w:tcBorders>
            <w:shd w:val="clear" w:color="auto" w:fill="auto"/>
            <w:noWrap/>
            <w:vAlign w:val="bottom"/>
            <w:hideMark/>
          </w:tcPr>
          <w:p w14:paraId="6C9E0988"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1,00</w:t>
            </w:r>
          </w:p>
        </w:tc>
        <w:tc>
          <w:tcPr>
            <w:tcW w:w="1047" w:type="dxa"/>
            <w:tcBorders>
              <w:top w:val="single" w:sz="12" w:space="0" w:color="auto"/>
            </w:tcBorders>
            <w:shd w:val="clear" w:color="auto" w:fill="auto"/>
            <w:noWrap/>
            <w:vAlign w:val="bottom"/>
            <w:hideMark/>
          </w:tcPr>
          <w:p w14:paraId="05E0918F"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1,00</w:t>
            </w:r>
          </w:p>
        </w:tc>
        <w:tc>
          <w:tcPr>
            <w:tcW w:w="926" w:type="dxa"/>
            <w:tcBorders>
              <w:top w:val="single" w:sz="12" w:space="0" w:color="auto"/>
            </w:tcBorders>
            <w:shd w:val="clear" w:color="auto" w:fill="auto"/>
            <w:noWrap/>
            <w:vAlign w:val="bottom"/>
            <w:hideMark/>
          </w:tcPr>
          <w:p w14:paraId="133CC4D6"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1,00</w:t>
            </w:r>
          </w:p>
        </w:tc>
        <w:tc>
          <w:tcPr>
            <w:tcW w:w="992" w:type="dxa"/>
            <w:tcBorders>
              <w:top w:val="single" w:sz="12" w:space="0" w:color="auto"/>
            </w:tcBorders>
            <w:shd w:val="clear" w:color="auto" w:fill="auto"/>
            <w:noWrap/>
            <w:vAlign w:val="bottom"/>
            <w:hideMark/>
          </w:tcPr>
          <w:p w14:paraId="1D580DD3"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1,00</w:t>
            </w:r>
          </w:p>
        </w:tc>
        <w:tc>
          <w:tcPr>
            <w:tcW w:w="1843" w:type="dxa"/>
            <w:tcBorders>
              <w:top w:val="single" w:sz="12" w:space="0" w:color="auto"/>
            </w:tcBorders>
            <w:shd w:val="clear" w:color="auto" w:fill="auto"/>
            <w:noWrap/>
            <w:vAlign w:val="bottom"/>
            <w:hideMark/>
          </w:tcPr>
          <w:p w14:paraId="56172773"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1,00</w:t>
            </w:r>
          </w:p>
        </w:tc>
        <w:tc>
          <w:tcPr>
            <w:tcW w:w="802" w:type="dxa"/>
            <w:tcBorders>
              <w:top w:val="single" w:sz="12" w:space="0" w:color="auto"/>
            </w:tcBorders>
            <w:shd w:val="clear" w:color="auto" w:fill="auto"/>
            <w:noWrap/>
            <w:vAlign w:val="bottom"/>
            <w:hideMark/>
          </w:tcPr>
          <w:p w14:paraId="515151C6"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1,00</w:t>
            </w:r>
          </w:p>
        </w:tc>
        <w:tc>
          <w:tcPr>
            <w:tcW w:w="615" w:type="dxa"/>
            <w:tcBorders>
              <w:top w:val="single" w:sz="12" w:space="0" w:color="auto"/>
            </w:tcBorders>
            <w:shd w:val="clear" w:color="auto" w:fill="auto"/>
            <w:noWrap/>
            <w:vAlign w:val="bottom"/>
            <w:hideMark/>
          </w:tcPr>
          <w:p w14:paraId="37BB0175"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1,00</w:t>
            </w:r>
          </w:p>
        </w:tc>
      </w:tr>
      <w:tr w:rsidR="008C4210" w:rsidRPr="005F5D2C" w14:paraId="22F57B03" w14:textId="77777777" w:rsidTr="00276CE3">
        <w:trPr>
          <w:trHeight w:val="300"/>
        </w:trPr>
        <w:tc>
          <w:tcPr>
            <w:tcW w:w="1002" w:type="dxa"/>
            <w:vMerge/>
            <w:tcBorders>
              <w:bottom w:val="single" w:sz="4" w:space="0" w:color="auto"/>
            </w:tcBorders>
            <w:vAlign w:val="center"/>
            <w:hideMark/>
          </w:tcPr>
          <w:p w14:paraId="04BCAD20" w14:textId="77777777" w:rsidR="008C4210" w:rsidRPr="005F5D2C" w:rsidRDefault="008C4210" w:rsidP="00DA5531">
            <w:pPr>
              <w:spacing w:line="240" w:lineRule="auto"/>
              <w:rPr>
                <w:rFonts w:ascii="Times New Roman" w:eastAsia="Times New Roman" w:hAnsi="Times New Roman" w:cs="Times New Roman"/>
                <w:color w:val="000000"/>
                <w:sz w:val="20"/>
                <w:szCs w:val="20"/>
              </w:rPr>
            </w:pPr>
          </w:p>
        </w:tc>
        <w:tc>
          <w:tcPr>
            <w:tcW w:w="920" w:type="dxa"/>
            <w:shd w:val="clear" w:color="auto" w:fill="auto"/>
            <w:noWrap/>
            <w:vAlign w:val="bottom"/>
            <w:hideMark/>
          </w:tcPr>
          <w:p w14:paraId="554A4930" w14:textId="77777777" w:rsidR="008C4210" w:rsidRPr="005F5D2C" w:rsidRDefault="008C4210" w:rsidP="00DA5531">
            <w:pPr>
              <w:spacing w:line="240" w:lineRule="auto"/>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Max</w:t>
            </w:r>
          </w:p>
        </w:tc>
        <w:tc>
          <w:tcPr>
            <w:tcW w:w="925" w:type="dxa"/>
            <w:shd w:val="clear" w:color="auto" w:fill="auto"/>
            <w:noWrap/>
            <w:vAlign w:val="bottom"/>
            <w:hideMark/>
          </w:tcPr>
          <w:p w14:paraId="1DE6A8DB"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5,00</w:t>
            </w:r>
          </w:p>
        </w:tc>
        <w:tc>
          <w:tcPr>
            <w:tcW w:w="1047" w:type="dxa"/>
            <w:shd w:val="clear" w:color="auto" w:fill="auto"/>
            <w:noWrap/>
            <w:vAlign w:val="bottom"/>
            <w:hideMark/>
          </w:tcPr>
          <w:p w14:paraId="34E89B0C"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5,00</w:t>
            </w:r>
          </w:p>
        </w:tc>
        <w:tc>
          <w:tcPr>
            <w:tcW w:w="926" w:type="dxa"/>
            <w:shd w:val="clear" w:color="auto" w:fill="auto"/>
            <w:noWrap/>
            <w:vAlign w:val="bottom"/>
            <w:hideMark/>
          </w:tcPr>
          <w:p w14:paraId="5A90EBC2"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5,00</w:t>
            </w:r>
          </w:p>
        </w:tc>
        <w:tc>
          <w:tcPr>
            <w:tcW w:w="992" w:type="dxa"/>
            <w:shd w:val="clear" w:color="auto" w:fill="auto"/>
            <w:noWrap/>
            <w:vAlign w:val="bottom"/>
            <w:hideMark/>
          </w:tcPr>
          <w:p w14:paraId="04B14780"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5,00</w:t>
            </w:r>
          </w:p>
        </w:tc>
        <w:tc>
          <w:tcPr>
            <w:tcW w:w="1843" w:type="dxa"/>
            <w:shd w:val="clear" w:color="auto" w:fill="auto"/>
            <w:noWrap/>
            <w:vAlign w:val="bottom"/>
            <w:hideMark/>
          </w:tcPr>
          <w:p w14:paraId="20109AB2"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5,00</w:t>
            </w:r>
          </w:p>
        </w:tc>
        <w:tc>
          <w:tcPr>
            <w:tcW w:w="802" w:type="dxa"/>
            <w:shd w:val="clear" w:color="auto" w:fill="auto"/>
            <w:noWrap/>
            <w:vAlign w:val="bottom"/>
            <w:hideMark/>
          </w:tcPr>
          <w:p w14:paraId="380B640C"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5,00</w:t>
            </w:r>
          </w:p>
        </w:tc>
        <w:tc>
          <w:tcPr>
            <w:tcW w:w="615" w:type="dxa"/>
            <w:shd w:val="clear" w:color="auto" w:fill="auto"/>
            <w:noWrap/>
            <w:vAlign w:val="bottom"/>
            <w:hideMark/>
          </w:tcPr>
          <w:p w14:paraId="280A01D8"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5,00</w:t>
            </w:r>
          </w:p>
        </w:tc>
      </w:tr>
      <w:tr w:rsidR="008C4210" w:rsidRPr="005F5D2C" w14:paraId="30987C16" w14:textId="77777777" w:rsidTr="00276CE3">
        <w:trPr>
          <w:trHeight w:val="300"/>
        </w:trPr>
        <w:tc>
          <w:tcPr>
            <w:tcW w:w="1002" w:type="dxa"/>
            <w:vMerge/>
            <w:tcBorders>
              <w:top w:val="single" w:sz="4" w:space="0" w:color="000000"/>
              <w:bottom w:val="single" w:sz="4" w:space="0" w:color="auto"/>
            </w:tcBorders>
            <w:vAlign w:val="center"/>
            <w:hideMark/>
          </w:tcPr>
          <w:p w14:paraId="3E7CD6C4" w14:textId="77777777" w:rsidR="008C4210" w:rsidRPr="005F5D2C" w:rsidRDefault="008C4210" w:rsidP="00DA5531">
            <w:pPr>
              <w:spacing w:line="240" w:lineRule="auto"/>
              <w:rPr>
                <w:rFonts w:ascii="Times New Roman" w:eastAsia="Times New Roman" w:hAnsi="Times New Roman" w:cs="Times New Roman"/>
                <w:color w:val="000000"/>
                <w:sz w:val="20"/>
                <w:szCs w:val="20"/>
              </w:rPr>
            </w:pPr>
          </w:p>
        </w:tc>
        <w:tc>
          <w:tcPr>
            <w:tcW w:w="920" w:type="dxa"/>
            <w:tcBorders>
              <w:top w:val="nil"/>
            </w:tcBorders>
            <w:shd w:val="clear" w:color="auto" w:fill="auto"/>
            <w:noWrap/>
            <w:vAlign w:val="bottom"/>
            <w:hideMark/>
          </w:tcPr>
          <w:p w14:paraId="5647EB47" w14:textId="77777777" w:rsidR="008C4210" w:rsidRPr="005F5D2C" w:rsidRDefault="008C4210" w:rsidP="00DA5531">
            <w:pPr>
              <w:spacing w:line="240" w:lineRule="auto"/>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Mean</w:t>
            </w:r>
          </w:p>
        </w:tc>
        <w:tc>
          <w:tcPr>
            <w:tcW w:w="925" w:type="dxa"/>
            <w:tcBorders>
              <w:top w:val="nil"/>
            </w:tcBorders>
            <w:shd w:val="clear" w:color="auto" w:fill="auto"/>
            <w:noWrap/>
            <w:vAlign w:val="bottom"/>
            <w:hideMark/>
          </w:tcPr>
          <w:p w14:paraId="2019E6F9"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3,88</w:t>
            </w:r>
          </w:p>
        </w:tc>
        <w:tc>
          <w:tcPr>
            <w:tcW w:w="1047" w:type="dxa"/>
            <w:tcBorders>
              <w:top w:val="nil"/>
            </w:tcBorders>
            <w:shd w:val="clear" w:color="auto" w:fill="auto"/>
            <w:noWrap/>
            <w:vAlign w:val="bottom"/>
            <w:hideMark/>
          </w:tcPr>
          <w:p w14:paraId="1CBEB2AE"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3,43</w:t>
            </w:r>
          </w:p>
        </w:tc>
        <w:tc>
          <w:tcPr>
            <w:tcW w:w="926" w:type="dxa"/>
            <w:tcBorders>
              <w:top w:val="nil"/>
            </w:tcBorders>
            <w:shd w:val="clear" w:color="auto" w:fill="auto"/>
            <w:noWrap/>
            <w:vAlign w:val="bottom"/>
            <w:hideMark/>
          </w:tcPr>
          <w:p w14:paraId="5AD976FB"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3,54</w:t>
            </w:r>
          </w:p>
        </w:tc>
        <w:tc>
          <w:tcPr>
            <w:tcW w:w="992" w:type="dxa"/>
            <w:tcBorders>
              <w:top w:val="nil"/>
            </w:tcBorders>
            <w:shd w:val="clear" w:color="auto" w:fill="auto"/>
            <w:noWrap/>
            <w:vAlign w:val="bottom"/>
            <w:hideMark/>
          </w:tcPr>
          <w:p w14:paraId="63B656BE"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3,65</w:t>
            </w:r>
          </w:p>
        </w:tc>
        <w:tc>
          <w:tcPr>
            <w:tcW w:w="1843" w:type="dxa"/>
            <w:tcBorders>
              <w:top w:val="nil"/>
            </w:tcBorders>
            <w:shd w:val="clear" w:color="auto" w:fill="auto"/>
            <w:noWrap/>
            <w:vAlign w:val="bottom"/>
            <w:hideMark/>
          </w:tcPr>
          <w:p w14:paraId="652AB5E0"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3,91</w:t>
            </w:r>
          </w:p>
        </w:tc>
        <w:tc>
          <w:tcPr>
            <w:tcW w:w="802" w:type="dxa"/>
            <w:tcBorders>
              <w:top w:val="nil"/>
            </w:tcBorders>
            <w:shd w:val="clear" w:color="auto" w:fill="auto"/>
            <w:noWrap/>
            <w:vAlign w:val="bottom"/>
            <w:hideMark/>
          </w:tcPr>
          <w:p w14:paraId="32904012"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3,95</w:t>
            </w:r>
          </w:p>
        </w:tc>
        <w:tc>
          <w:tcPr>
            <w:tcW w:w="615" w:type="dxa"/>
            <w:tcBorders>
              <w:top w:val="nil"/>
            </w:tcBorders>
            <w:shd w:val="clear" w:color="auto" w:fill="auto"/>
            <w:noWrap/>
            <w:vAlign w:val="bottom"/>
            <w:hideMark/>
          </w:tcPr>
          <w:p w14:paraId="62F6C961"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3,09</w:t>
            </w:r>
          </w:p>
        </w:tc>
      </w:tr>
      <w:tr w:rsidR="008C4210" w:rsidRPr="005F5D2C" w14:paraId="76FFA30C" w14:textId="77777777" w:rsidTr="00276CE3">
        <w:trPr>
          <w:trHeight w:val="300"/>
        </w:trPr>
        <w:tc>
          <w:tcPr>
            <w:tcW w:w="1002" w:type="dxa"/>
            <w:vMerge/>
            <w:tcBorders>
              <w:top w:val="single" w:sz="4" w:space="0" w:color="000000"/>
              <w:bottom w:val="single" w:sz="12" w:space="0" w:color="auto"/>
            </w:tcBorders>
            <w:vAlign w:val="center"/>
            <w:hideMark/>
          </w:tcPr>
          <w:p w14:paraId="64DD1668" w14:textId="77777777" w:rsidR="008C4210" w:rsidRPr="005F5D2C" w:rsidRDefault="008C4210" w:rsidP="00DA5531">
            <w:pPr>
              <w:spacing w:line="240" w:lineRule="auto"/>
              <w:rPr>
                <w:rFonts w:ascii="Times New Roman" w:eastAsia="Times New Roman" w:hAnsi="Times New Roman" w:cs="Times New Roman"/>
                <w:color w:val="000000"/>
                <w:sz w:val="20"/>
                <w:szCs w:val="20"/>
              </w:rPr>
            </w:pPr>
          </w:p>
        </w:tc>
        <w:tc>
          <w:tcPr>
            <w:tcW w:w="920" w:type="dxa"/>
            <w:tcBorders>
              <w:top w:val="nil"/>
              <w:bottom w:val="single" w:sz="12" w:space="0" w:color="auto"/>
            </w:tcBorders>
            <w:shd w:val="clear" w:color="auto" w:fill="auto"/>
            <w:noWrap/>
            <w:vAlign w:val="bottom"/>
            <w:hideMark/>
          </w:tcPr>
          <w:p w14:paraId="10B17963" w14:textId="77777777" w:rsidR="008C4210" w:rsidRPr="005F5D2C" w:rsidRDefault="008C4210" w:rsidP="00DA5531">
            <w:pPr>
              <w:spacing w:line="240" w:lineRule="auto"/>
              <w:rPr>
                <w:rFonts w:ascii="Times New Roman" w:eastAsia="Times New Roman" w:hAnsi="Times New Roman" w:cs="Times New Roman"/>
                <w:color w:val="000000"/>
                <w:sz w:val="20"/>
                <w:szCs w:val="20"/>
              </w:rPr>
            </w:pPr>
            <w:r w:rsidRPr="005F5D2C">
              <w:rPr>
                <w:rFonts w:ascii="Times New Roman" w:eastAsia="Times New Roman" w:hAnsi="Times New Roman" w:cs="Times New Roman"/>
                <w:color w:val="000000"/>
                <w:sz w:val="20"/>
                <w:szCs w:val="20"/>
              </w:rPr>
              <w:t>SD</w:t>
            </w:r>
          </w:p>
        </w:tc>
        <w:tc>
          <w:tcPr>
            <w:tcW w:w="925" w:type="dxa"/>
            <w:tcBorders>
              <w:top w:val="nil"/>
              <w:bottom w:val="single" w:sz="12" w:space="0" w:color="auto"/>
            </w:tcBorders>
            <w:shd w:val="clear" w:color="auto" w:fill="auto"/>
            <w:noWrap/>
            <w:vAlign w:val="bottom"/>
            <w:hideMark/>
          </w:tcPr>
          <w:p w14:paraId="038A8A22"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1,12</w:t>
            </w:r>
          </w:p>
        </w:tc>
        <w:tc>
          <w:tcPr>
            <w:tcW w:w="1047" w:type="dxa"/>
            <w:tcBorders>
              <w:top w:val="nil"/>
              <w:bottom w:val="single" w:sz="12" w:space="0" w:color="auto"/>
            </w:tcBorders>
            <w:shd w:val="clear" w:color="auto" w:fill="auto"/>
            <w:noWrap/>
            <w:vAlign w:val="bottom"/>
            <w:hideMark/>
          </w:tcPr>
          <w:p w14:paraId="74E1F28B"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1,04</w:t>
            </w:r>
          </w:p>
        </w:tc>
        <w:tc>
          <w:tcPr>
            <w:tcW w:w="926" w:type="dxa"/>
            <w:tcBorders>
              <w:top w:val="nil"/>
              <w:bottom w:val="single" w:sz="12" w:space="0" w:color="auto"/>
            </w:tcBorders>
            <w:shd w:val="clear" w:color="auto" w:fill="auto"/>
            <w:noWrap/>
            <w:vAlign w:val="bottom"/>
            <w:hideMark/>
          </w:tcPr>
          <w:p w14:paraId="1B22C78B"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0,95</w:t>
            </w:r>
          </w:p>
        </w:tc>
        <w:tc>
          <w:tcPr>
            <w:tcW w:w="992" w:type="dxa"/>
            <w:tcBorders>
              <w:top w:val="nil"/>
              <w:bottom w:val="single" w:sz="12" w:space="0" w:color="auto"/>
            </w:tcBorders>
            <w:shd w:val="clear" w:color="auto" w:fill="auto"/>
            <w:noWrap/>
            <w:vAlign w:val="bottom"/>
            <w:hideMark/>
          </w:tcPr>
          <w:p w14:paraId="204DDB84"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1,07</w:t>
            </w:r>
          </w:p>
        </w:tc>
        <w:tc>
          <w:tcPr>
            <w:tcW w:w="1843" w:type="dxa"/>
            <w:tcBorders>
              <w:top w:val="nil"/>
              <w:bottom w:val="single" w:sz="12" w:space="0" w:color="auto"/>
            </w:tcBorders>
            <w:shd w:val="clear" w:color="auto" w:fill="auto"/>
            <w:noWrap/>
            <w:vAlign w:val="bottom"/>
            <w:hideMark/>
          </w:tcPr>
          <w:p w14:paraId="65EB1D62"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0,96</w:t>
            </w:r>
          </w:p>
        </w:tc>
        <w:tc>
          <w:tcPr>
            <w:tcW w:w="802" w:type="dxa"/>
            <w:tcBorders>
              <w:top w:val="nil"/>
              <w:bottom w:val="single" w:sz="12" w:space="0" w:color="auto"/>
            </w:tcBorders>
            <w:shd w:val="clear" w:color="auto" w:fill="auto"/>
            <w:noWrap/>
            <w:vAlign w:val="bottom"/>
            <w:hideMark/>
          </w:tcPr>
          <w:p w14:paraId="07D32EEB"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1,01</w:t>
            </w:r>
          </w:p>
        </w:tc>
        <w:tc>
          <w:tcPr>
            <w:tcW w:w="615" w:type="dxa"/>
            <w:tcBorders>
              <w:top w:val="nil"/>
              <w:bottom w:val="single" w:sz="12" w:space="0" w:color="auto"/>
            </w:tcBorders>
            <w:shd w:val="clear" w:color="auto" w:fill="auto"/>
            <w:noWrap/>
            <w:vAlign w:val="bottom"/>
            <w:hideMark/>
          </w:tcPr>
          <w:p w14:paraId="4BBB9994" w14:textId="77777777" w:rsidR="008C4210" w:rsidRPr="005F5D2C" w:rsidRDefault="008C4210" w:rsidP="00DA5531">
            <w:pPr>
              <w:spacing w:line="240" w:lineRule="auto"/>
              <w:jc w:val="center"/>
              <w:rPr>
                <w:rFonts w:ascii="Times New Roman" w:eastAsia="Times New Roman" w:hAnsi="Times New Roman" w:cs="Times New Roman"/>
                <w:color w:val="000000"/>
                <w:sz w:val="20"/>
                <w:szCs w:val="20"/>
              </w:rPr>
            </w:pPr>
            <w:r w:rsidRPr="00F928E0">
              <w:rPr>
                <w:rFonts w:ascii="Times New Roman" w:eastAsia="Times New Roman" w:hAnsi="Times New Roman" w:cs="Times New Roman"/>
                <w:color w:val="000000"/>
                <w:sz w:val="20"/>
                <w:szCs w:val="20"/>
              </w:rPr>
              <w:t>1,28</w:t>
            </w:r>
          </w:p>
        </w:tc>
      </w:tr>
      <w:tr w:rsidR="008C4210" w:rsidRPr="00AB634E" w14:paraId="41698DF0" w14:textId="77777777" w:rsidTr="00276CE3">
        <w:trPr>
          <w:trHeight w:val="300"/>
        </w:trPr>
        <w:tc>
          <w:tcPr>
            <w:tcW w:w="1002" w:type="dxa"/>
            <w:vMerge w:val="restart"/>
            <w:tcBorders>
              <w:top w:val="single" w:sz="12" w:space="0" w:color="auto"/>
              <w:bottom w:val="single" w:sz="4" w:space="0" w:color="auto"/>
            </w:tcBorders>
            <w:shd w:val="clear" w:color="auto" w:fill="auto"/>
            <w:noWrap/>
            <w:vAlign w:val="center"/>
            <w:hideMark/>
          </w:tcPr>
          <w:p w14:paraId="481EECDC" w14:textId="772B3DBA" w:rsidR="008C4210" w:rsidRPr="00AB634E" w:rsidRDefault="00C85359"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Higher education</w:t>
            </w:r>
          </w:p>
        </w:tc>
        <w:tc>
          <w:tcPr>
            <w:tcW w:w="920" w:type="dxa"/>
            <w:tcBorders>
              <w:top w:val="single" w:sz="12" w:space="0" w:color="auto"/>
            </w:tcBorders>
            <w:shd w:val="clear" w:color="auto" w:fill="auto"/>
            <w:noWrap/>
            <w:vAlign w:val="bottom"/>
            <w:hideMark/>
          </w:tcPr>
          <w:p w14:paraId="6571842B" w14:textId="77777777" w:rsidR="008C4210" w:rsidRPr="00AB634E" w:rsidRDefault="008C4210" w:rsidP="00DA5531">
            <w:pPr>
              <w:spacing w:line="240" w:lineRule="auto"/>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Min</w:t>
            </w:r>
          </w:p>
        </w:tc>
        <w:tc>
          <w:tcPr>
            <w:tcW w:w="925" w:type="dxa"/>
            <w:tcBorders>
              <w:top w:val="single" w:sz="12" w:space="0" w:color="auto"/>
            </w:tcBorders>
            <w:shd w:val="clear" w:color="auto" w:fill="auto"/>
            <w:noWrap/>
            <w:vAlign w:val="bottom"/>
            <w:hideMark/>
          </w:tcPr>
          <w:p w14:paraId="4EE85411"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c>
          <w:tcPr>
            <w:tcW w:w="1047" w:type="dxa"/>
            <w:tcBorders>
              <w:top w:val="single" w:sz="12" w:space="0" w:color="auto"/>
            </w:tcBorders>
            <w:shd w:val="clear" w:color="auto" w:fill="auto"/>
            <w:noWrap/>
            <w:vAlign w:val="bottom"/>
            <w:hideMark/>
          </w:tcPr>
          <w:p w14:paraId="41EDDFFA"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c>
          <w:tcPr>
            <w:tcW w:w="926" w:type="dxa"/>
            <w:tcBorders>
              <w:top w:val="single" w:sz="12" w:space="0" w:color="auto"/>
            </w:tcBorders>
            <w:shd w:val="clear" w:color="auto" w:fill="auto"/>
            <w:noWrap/>
            <w:vAlign w:val="bottom"/>
            <w:hideMark/>
          </w:tcPr>
          <w:p w14:paraId="5DB63E74"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c>
          <w:tcPr>
            <w:tcW w:w="992" w:type="dxa"/>
            <w:tcBorders>
              <w:top w:val="single" w:sz="12" w:space="0" w:color="auto"/>
            </w:tcBorders>
            <w:shd w:val="clear" w:color="auto" w:fill="auto"/>
            <w:noWrap/>
            <w:vAlign w:val="bottom"/>
            <w:hideMark/>
          </w:tcPr>
          <w:p w14:paraId="3386D0AB"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c>
          <w:tcPr>
            <w:tcW w:w="1843" w:type="dxa"/>
            <w:tcBorders>
              <w:top w:val="single" w:sz="12" w:space="0" w:color="auto"/>
            </w:tcBorders>
            <w:shd w:val="clear" w:color="auto" w:fill="auto"/>
            <w:noWrap/>
            <w:vAlign w:val="bottom"/>
            <w:hideMark/>
          </w:tcPr>
          <w:p w14:paraId="55FFF282"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c>
          <w:tcPr>
            <w:tcW w:w="802" w:type="dxa"/>
            <w:tcBorders>
              <w:top w:val="single" w:sz="12" w:space="0" w:color="auto"/>
            </w:tcBorders>
            <w:shd w:val="clear" w:color="auto" w:fill="auto"/>
            <w:noWrap/>
            <w:vAlign w:val="bottom"/>
            <w:hideMark/>
          </w:tcPr>
          <w:p w14:paraId="57073C84"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c>
          <w:tcPr>
            <w:tcW w:w="615" w:type="dxa"/>
            <w:tcBorders>
              <w:top w:val="single" w:sz="12" w:space="0" w:color="auto"/>
            </w:tcBorders>
            <w:shd w:val="clear" w:color="auto" w:fill="auto"/>
            <w:noWrap/>
            <w:vAlign w:val="bottom"/>
            <w:hideMark/>
          </w:tcPr>
          <w:p w14:paraId="4BA9853F"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r>
      <w:tr w:rsidR="008C4210" w:rsidRPr="00AB634E" w14:paraId="2F4DD600" w14:textId="77777777" w:rsidTr="00AB634E">
        <w:trPr>
          <w:trHeight w:val="300"/>
        </w:trPr>
        <w:tc>
          <w:tcPr>
            <w:tcW w:w="1002" w:type="dxa"/>
            <w:vMerge/>
            <w:tcBorders>
              <w:bottom w:val="single" w:sz="4" w:space="0" w:color="auto"/>
            </w:tcBorders>
            <w:shd w:val="clear" w:color="auto" w:fill="auto"/>
            <w:vAlign w:val="center"/>
            <w:hideMark/>
          </w:tcPr>
          <w:p w14:paraId="0977180B" w14:textId="77777777" w:rsidR="008C4210" w:rsidRPr="00AB634E" w:rsidRDefault="008C4210" w:rsidP="00DA5531">
            <w:pPr>
              <w:spacing w:line="240" w:lineRule="auto"/>
              <w:rPr>
                <w:rFonts w:ascii="Times New Roman" w:eastAsia="Times New Roman" w:hAnsi="Times New Roman" w:cs="Times New Roman"/>
                <w:color w:val="000000"/>
                <w:sz w:val="20"/>
                <w:szCs w:val="20"/>
              </w:rPr>
            </w:pPr>
          </w:p>
        </w:tc>
        <w:tc>
          <w:tcPr>
            <w:tcW w:w="920" w:type="dxa"/>
            <w:shd w:val="clear" w:color="auto" w:fill="auto"/>
            <w:noWrap/>
            <w:vAlign w:val="bottom"/>
            <w:hideMark/>
          </w:tcPr>
          <w:p w14:paraId="38E20808" w14:textId="77777777" w:rsidR="008C4210" w:rsidRPr="00AB634E" w:rsidRDefault="008C4210" w:rsidP="00DA5531">
            <w:pPr>
              <w:spacing w:line="240" w:lineRule="auto"/>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Max</w:t>
            </w:r>
          </w:p>
        </w:tc>
        <w:tc>
          <w:tcPr>
            <w:tcW w:w="925" w:type="dxa"/>
            <w:shd w:val="clear" w:color="auto" w:fill="auto"/>
            <w:noWrap/>
            <w:vAlign w:val="bottom"/>
            <w:hideMark/>
          </w:tcPr>
          <w:p w14:paraId="525AF0EC"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c>
          <w:tcPr>
            <w:tcW w:w="1047" w:type="dxa"/>
            <w:shd w:val="clear" w:color="auto" w:fill="auto"/>
            <w:noWrap/>
            <w:vAlign w:val="bottom"/>
            <w:hideMark/>
          </w:tcPr>
          <w:p w14:paraId="05D97BA8"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c>
          <w:tcPr>
            <w:tcW w:w="926" w:type="dxa"/>
            <w:shd w:val="clear" w:color="auto" w:fill="auto"/>
            <w:noWrap/>
            <w:vAlign w:val="bottom"/>
            <w:hideMark/>
          </w:tcPr>
          <w:p w14:paraId="0369A16B"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c>
          <w:tcPr>
            <w:tcW w:w="992" w:type="dxa"/>
            <w:shd w:val="clear" w:color="auto" w:fill="auto"/>
            <w:noWrap/>
            <w:vAlign w:val="bottom"/>
            <w:hideMark/>
          </w:tcPr>
          <w:p w14:paraId="066240FE"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c>
          <w:tcPr>
            <w:tcW w:w="1843" w:type="dxa"/>
            <w:shd w:val="clear" w:color="auto" w:fill="auto"/>
            <w:noWrap/>
            <w:vAlign w:val="bottom"/>
            <w:hideMark/>
          </w:tcPr>
          <w:p w14:paraId="02640FD1"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c>
          <w:tcPr>
            <w:tcW w:w="802" w:type="dxa"/>
            <w:shd w:val="clear" w:color="auto" w:fill="auto"/>
            <w:noWrap/>
            <w:vAlign w:val="bottom"/>
            <w:hideMark/>
          </w:tcPr>
          <w:p w14:paraId="53BF7999"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c>
          <w:tcPr>
            <w:tcW w:w="615" w:type="dxa"/>
            <w:shd w:val="clear" w:color="auto" w:fill="auto"/>
            <w:noWrap/>
            <w:vAlign w:val="bottom"/>
            <w:hideMark/>
          </w:tcPr>
          <w:p w14:paraId="73A8D705"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r>
      <w:tr w:rsidR="00C85359" w:rsidRPr="00AB634E" w14:paraId="05FF937B" w14:textId="77777777" w:rsidTr="00AB634E">
        <w:trPr>
          <w:trHeight w:val="300"/>
        </w:trPr>
        <w:tc>
          <w:tcPr>
            <w:tcW w:w="1002" w:type="dxa"/>
            <w:vMerge/>
            <w:tcBorders>
              <w:bottom w:val="single" w:sz="4" w:space="0" w:color="auto"/>
            </w:tcBorders>
            <w:shd w:val="clear" w:color="auto" w:fill="auto"/>
            <w:vAlign w:val="center"/>
            <w:hideMark/>
          </w:tcPr>
          <w:p w14:paraId="58178927" w14:textId="77777777" w:rsidR="00C85359" w:rsidRPr="00AB634E" w:rsidRDefault="00C85359" w:rsidP="00C85359">
            <w:pPr>
              <w:spacing w:line="240" w:lineRule="auto"/>
              <w:rPr>
                <w:rFonts w:ascii="Times New Roman" w:eastAsia="Times New Roman" w:hAnsi="Times New Roman" w:cs="Times New Roman"/>
                <w:color w:val="000000"/>
                <w:sz w:val="20"/>
                <w:szCs w:val="20"/>
              </w:rPr>
            </w:pPr>
          </w:p>
        </w:tc>
        <w:tc>
          <w:tcPr>
            <w:tcW w:w="920" w:type="dxa"/>
            <w:shd w:val="clear" w:color="auto" w:fill="auto"/>
            <w:noWrap/>
            <w:vAlign w:val="bottom"/>
            <w:hideMark/>
          </w:tcPr>
          <w:p w14:paraId="19F57E21" w14:textId="77777777" w:rsidR="00C85359" w:rsidRPr="00AB634E" w:rsidRDefault="00C85359" w:rsidP="00C85359">
            <w:pPr>
              <w:spacing w:line="240" w:lineRule="auto"/>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Mean</w:t>
            </w:r>
          </w:p>
        </w:tc>
        <w:tc>
          <w:tcPr>
            <w:tcW w:w="925" w:type="dxa"/>
            <w:shd w:val="clear" w:color="auto" w:fill="auto"/>
            <w:noWrap/>
            <w:vAlign w:val="bottom"/>
            <w:hideMark/>
          </w:tcPr>
          <w:p w14:paraId="79F46D1C" w14:textId="625C5A6F"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3,77</w:t>
            </w:r>
          </w:p>
        </w:tc>
        <w:tc>
          <w:tcPr>
            <w:tcW w:w="1047" w:type="dxa"/>
            <w:shd w:val="clear" w:color="auto" w:fill="auto"/>
            <w:noWrap/>
            <w:vAlign w:val="bottom"/>
            <w:hideMark/>
          </w:tcPr>
          <w:p w14:paraId="310AC30F" w14:textId="65174810"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3,39</w:t>
            </w:r>
          </w:p>
        </w:tc>
        <w:tc>
          <w:tcPr>
            <w:tcW w:w="926" w:type="dxa"/>
            <w:shd w:val="clear" w:color="auto" w:fill="auto"/>
            <w:noWrap/>
            <w:vAlign w:val="bottom"/>
            <w:hideMark/>
          </w:tcPr>
          <w:p w14:paraId="04E9E1E8" w14:textId="00054375"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3,55</w:t>
            </w:r>
          </w:p>
        </w:tc>
        <w:tc>
          <w:tcPr>
            <w:tcW w:w="992" w:type="dxa"/>
            <w:shd w:val="clear" w:color="auto" w:fill="auto"/>
            <w:noWrap/>
            <w:vAlign w:val="bottom"/>
            <w:hideMark/>
          </w:tcPr>
          <w:p w14:paraId="1B8C3163" w14:textId="55157E07"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3,80</w:t>
            </w:r>
          </w:p>
        </w:tc>
        <w:tc>
          <w:tcPr>
            <w:tcW w:w="1843" w:type="dxa"/>
            <w:shd w:val="clear" w:color="auto" w:fill="auto"/>
            <w:noWrap/>
            <w:vAlign w:val="bottom"/>
            <w:hideMark/>
          </w:tcPr>
          <w:p w14:paraId="6C4F6DF7" w14:textId="30E97278"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3,97</w:t>
            </w:r>
          </w:p>
        </w:tc>
        <w:tc>
          <w:tcPr>
            <w:tcW w:w="802" w:type="dxa"/>
            <w:shd w:val="clear" w:color="auto" w:fill="auto"/>
            <w:noWrap/>
            <w:vAlign w:val="bottom"/>
            <w:hideMark/>
          </w:tcPr>
          <w:p w14:paraId="3E3A961D" w14:textId="541EDCA1"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3,95</w:t>
            </w:r>
          </w:p>
        </w:tc>
        <w:tc>
          <w:tcPr>
            <w:tcW w:w="615" w:type="dxa"/>
            <w:shd w:val="clear" w:color="auto" w:fill="auto"/>
            <w:noWrap/>
            <w:vAlign w:val="bottom"/>
            <w:hideMark/>
          </w:tcPr>
          <w:p w14:paraId="689DBA43" w14:textId="6EB805C3"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3,12</w:t>
            </w:r>
          </w:p>
        </w:tc>
      </w:tr>
      <w:tr w:rsidR="00C85359" w:rsidRPr="00AB634E" w14:paraId="3C555F1B" w14:textId="77777777" w:rsidTr="00276CE3">
        <w:trPr>
          <w:trHeight w:val="300"/>
        </w:trPr>
        <w:tc>
          <w:tcPr>
            <w:tcW w:w="1002" w:type="dxa"/>
            <w:vMerge/>
            <w:tcBorders>
              <w:bottom w:val="single" w:sz="12" w:space="0" w:color="auto"/>
            </w:tcBorders>
            <w:vAlign w:val="center"/>
            <w:hideMark/>
          </w:tcPr>
          <w:p w14:paraId="38C981D1" w14:textId="77777777" w:rsidR="00C85359" w:rsidRPr="00356E88" w:rsidRDefault="00C85359" w:rsidP="00C85359">
            <w:pPr>
              <w:spacing w:line="240" w:lineRule="auto"/>
              <w:rPr>
                <w:rFonts w:ascii="Times New Roman" w:eastAsia="Times New Roman" w:hAnsi="Times New Roman" w:cs="Times New Roman"/>
                <w:color w:val="000000"/>
                <w:sz w:val="20"/>
                <w:szCs w:val="20"/>
              </w:rPr>
            </w:pPr>
          </w:p>
        </w:tc>
        <w:tc>
          <w:tcPr>
            <w:tcW w:w="920" w:type="dxa"/>
            <w:tcBorders>
              <w:bottom w:val="single" w:sz="12" w:space="0" w:color="auto"/>
            </w:tcBorders>
            <w:shd w:val="clear" w:color="auto" w:fill="auto"/>
            <w:noWrap/>
            <w:vAlign w:val="bottom"/>
            <w:hideMark/>
          </w:tcPr>
          <w:p w14:paraId="2586083E" w14:textId="77777777" w:rsidR="00C85359" w:rsidRPr="00AB634E" w:rsidRDefault="00C85359" w:rsidP="00C85359">
            <w:pPr>
              <w:spacing w:line="240" w:lineRule="auto"/>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SD</w:t>
            </w:r>
          </w:p>
        </w:tc>
        <w:tc>
          <w:tcPr>
            <w:tcW w:w="925" w:type="dxa"/>
            <w:tcBorders>
              <w:bottom w:val="single" w:sz="12" w:space="0" w:color="auto"/>
            </w:tcBorders>
            <w:shd w:val="clear" w:color="auto" w:fill="auto"/>
            <w:noWrap/>
            <w:vAlign w:val="bottom"/>
            <w:hideMark/>
          </w:tcPr>
          <w:p w14:paraId="21F6F9C8" w14:textId="3F4524FE"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1,13</w:t>
            </w:r>
          </w:p>
        </w:tc>
        <w:tc>
          <w:tcPr>
            <w:tcW w:w="1047" w:type="dxa"/>
            <w:tcBorders>
              <w:bottom w:val="single" w:sz="12" w:space="0" w:color="auto"/>
            </w:tcBorders>
            <w:shd w:val="clear" w:color="auto" w:fill="auto"/>
            <w:noWrap/>
            <w:vAlign w:val="bottom"/>
            <w:hideMark/>
          </w:tcPr>
          <w:p w14:paraId="1AD93D88" w14:textId="200411E4"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1,14</w:t>
            </w:r>
          </w:p>
        </w:tc>
        <w:tc>
          <w:tcPr>
            <w:tcW w:w="926" w:type="dxa"/>
            <w:tcBorders>
              <w:bottom w:val="single" w:sz="12" w:space="0" w:color="auto"/>
            </w:tcBorders>
            <w:shd w:val="clear" w:color="auto" w:fill="auto"/>
            <w:noWrap/>
            <w:vAlign w:val="bottom"/>
            <w:hideMark/>
          </w:tcPr>
          <w:p w14:paraId="1B1A5603" w14:textId="4507C788"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1,02</w:t>
            </w:r>
          </w:p>
        </w:tc>
        <w:tc>
          <w:tcPr>
            <w:tcW w:w="992" w:type="dxa"/>
            <w:tcBorders>
              <w:bottom w:val="single" w:sz="12" w:space="0" w:color="auto"/>
            </w:tcBorders>
            <w:shd w:val="clear" w:color="auto" w:fill="auto"/>
            <w:noWrap/>
            <w:vAlign w:val="bottom"/>
            <w:hideMark/>
          </w:tcPr>
          <w:p w14:paraId="5C626F21" w14:textId="4DF11C11"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1,06</w:t>
            </w:r>
          </w:p>
        </w:tc>
        <w:tc>
          <w:tcPr>
            <w:tcW w:w="1843" w:type="dxa"/>
            <w:tcBorders>
              <w:bottom w:val="single" w:sz="12" w:space="0" w:color="auto"/>
            </w:tcBorders>
            <w:shd w:val="clear" w:color="auto" w:fill="auto"/>
            <w:noWrap/>
            <w:vAlign w:val="bottom"/>
            <w:hideMark/>
          </w:tcPr>
          <w:p w14:paraId="474E2E1D" w14:textId="53EC30C9"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1,01</w:t>
            </w:r>
          </w:p>
        </w:tc>
        <w:tc>
          <w:tcPr>
            <w:tcW w:w="802" w:type="dxa"/>
            <w:tcBorders>
              <w:bottom w:val="single" w:sz="12" w:space="0" w:color="auto"/>
            </w:tcBorders>
            <w:shd w:val="clear" w:color="auto" w:fill="auto"/>
            <w:noWrap/>
            <w:vAlign w:val="bottom"/>
            <w:hideMark/>
          </w:tcPr>
          <w:p w14:paraId="1D4BE24F" w14:textId="6D593EA7"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0,97</w:t>
            </w:r>
          </w:p>
        </w:tc>
        <w:tc>
          <w:tcPr>
            <w:tcW w:w="615" w:type="dxa"/>
            <w:tcBorders>
              <w:bottom w:val="single" w:sz="12" w:space="0" w:color="auto"/>
            </w:tcBorders>
            <w:shd w:val="clear" w:color="auto" w:fill="auto"/>
            <w:noWrap/>
            <w:vAlign w:val="bottom"/>
            <w:hideMark/>
          </w:tcPr>
          <w:p w14:paraId="0335A707" w14:textId="1BCB836C"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1,32</w:t>
            </w:r>
          </w:p>
        </w:tc>
      </w:tr>
      <w:tr w:rsidR="008C4210" w:rsidRPr="00AB634E" w14:paraId="30098B0C" w14:textId="77777777" w:rsidTr="00276CE3">
        <w:trPr>
          <w:trHeight w:val="300"/>
        </w:trPr>
        <w:tc>
          <w:tcPr>
            <w:tcW w:w="1002" w:type="dxa"/>
            <w:vMerge w:val="restart"/>
            <w:tcBorders>
              <w:top w:val="single" w:sz="12" w:space="0" w:color="auto"/>
              <w:bottom w:val="single" w:sz="6" w:space="0" w:color="auto"/>
            </w:tcBorders>
            <w:shd w:val="clear" w:color="auto" w:fill="auto"/>
            <w:noWrap/>
            <w:vAlign w:val="center"/>
            <w:hideMark/>
          </w:tcPr>
          <w:p w14:paraId="322E650E" w14:textId="06FAFE50" w:rsidR="008C4210" w:rsidRPr="00AB634E" w:rsidRDefault="00C85359"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Secondaryeducation</w:t>
            </w:r>
          </w:p>
        </w:tc>
        <w:tc>
          <w:tcPr>
            <w:tcW w:w="920" w:type="dxa"/>
            <w:tcBorders>
              <w:top w:val="single" w:sz="12" w:space="0" w:color="auto"/>
            </w:tcBorders>
            <w:shd w:val="clear" w:color="auto" w:fill="auto"/>
            <w:noWrap/>
            <w:vAlign w:val="bottom"/>
            <w:hideMark/>
          </w:tcPr>
          <w:p w14:paraId="38E79730" w14:textId="77777777" w:rsidR="008C4210" w:rsidRPr="00AB634E" w:rsidRDefault="008C4210" w:rsidP="00DA5531">
            <w:pPr>
              <w:spacing w:line="240" w:lineRule="auto"/>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Min</w:t>
            </w:r>
          </w:p>
        </w:tc>
        <w:tc>
          <w:tcPr>
            <w:tcW w:w="925" w:type="dxa"/>
            <w:tcBorders>
              <w:top w:val="single" w:sz="12" w:space="0" w:color="auto"/>
            </w:tcBorders>
            <w:shd w:val="clear" w:color="auto" w:fill="auto"/>
            <w:noWrap/>
            <w:vAlign w:val="bottom"/>
            <w:hideMark/>
          </w:tcPr>
          <w:p w14:paraId="279FE2C2"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c>
          <w:tcPr>
            <w:tcW w:w="1047" w:type="dxa"/>
            <w:tcBorders>
              <w:top w:val="single" w:sz="12" w:space="0" w:color="auto"/>
            </w:tcBorders>
            <w:shd w:val="clear" w:color="auto" w:fill="auto"/>
            <w:noWrap/>
            <w:vAlign w:val="bottom"/>
            <w:hideMark/>
          </w:tcPr>
          <w:p w14:paraId="3BCAE98B"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c>
          <w:tcPr>
            <w:tcW w:w="926" w:type="dxa"/>
            <w:tcBorders>
              <w:top w:val="single" w:sz="12" w:space="0" w:color="auto"/>
            </w:tcBorders>
            <w:shd w:val="clear" w:color="auto" w:fill="auto"/>
            <w:noWrap/>
            <w:vAlign w:val="bottom"/>
            <w:hideMark/>
          </w:tcPr>
          <w:p w14:paraId="726E54C2"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c>
          <w:tcPr>
            <w:tcW w:w="992" w:type="dxa"/>
            <w:tcBorders>
              <w:top w:val="single" w:sz="12" w:space="0" w:color="auto"/>
            </w:tcBorders>
            <w:shd w:val="clear" w:color="auto" w:fill="auto"/>
            <w:noWrap/>
            <w:vAlign w:val="bottom"/>
            <w:hideMark/>
          </w:tcPr>
          <w:p w14:paraId="0DB67976"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c>
          <w:tcPr>
            <w:tcW w:w="1843" w:type="dxa"/>
            <w:tcBorders>
              <w:top w:val="single" w:sz="12" w:space="0" w:color="auto"/>
            </w:tcBorders>
            <w:shd w:val="clear" w:color="auto" w:fill="auto"/>
            <w:noWrap/>
            <w:vAlign w:val="bottom"/>
            <w:hideMark/>
          </w:tcPr>
          <w:p w14:paraId="2C5E5565"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c>
          <w:tcPr>
            <w:tcW w:w="802" w:type="dxa"/>
            <w:tcBorders>
              <w:top w:val="single" w:sz="12" w:space="0" w:color="auto"/>
            </w:tcBorders>
            <w:shd w:val="clear" w:color="auto" w:fill="auto"/>
            <w:noWrap/>
            <w:vAlign w:val="bottom"/>
            <w:hideMark/>
          </w:tcPr>
          <w:p w14:paraId="39FEE001"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c>
          <w:tcPr>
            <w:tcW w:w="615" w:type="dxa"/>
            <w:tcBorders>
              <w:top w:val="single" w:sz="12" w:space="0" w:color="auto"/>
            </w:tcBorders>
            <w:shd w:val="clear" w:color="auto" w:fill="auto"/>
            <w:noWrap/>
            <w:vAlign w:val="bottom"/>
            <w:hideMark/>
          </w:tcPr>
          <w:p w14:paraId="01E457D0"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1,00</w:t>
            </w:r>
          </w:p>
        </w:tc>
      </w:tr>
      <w:tr w:rsidR="008C4210" w:rsidRPr="00AB634E" w14:paraId="76EDDB8E" w14:textId="77777777" w:rsidTr="00276CE3">
        <w:trPr>
          <w:trHeight w:val="300"/>
        </w:trPr>
        <w:tc>
          <w:tcPr>
            <w:tcW w:w="1002" w:type="dxa"/>
            <w:vMerge/>
            <w:tcBorders>
              <w:top w:val="single" w:sz="12" w:space="0" w:color="auto"/>
              <w:bottom w:val="single" w:sz="6" w:space="0" w:color="auto"/>
            </w:tcBorders>
            <w:vAlign w:val="center"/>
            <w:hideMark/>
          </w:tcPr>
          <w:p w14:paraId="792825F2" w14:textId="77777777" w:rsidR="008C4210" w:rsidRPr="00AB634E" w:rsidRDefault="008C4210" w:rsidP="00DA5531">
            <w:pPr>
              <w:spacing w:line="240" w:lineRule="auto"/>
              <w:rPr>
                <w:rFonts w:ascii="Times New Roman" w:eastAsia="Times New Roman" w:hAnsi="Times New Roman" w:cs="Times New Roman"/>
                <w:color w:val="000000"/>
                <w:sz w:val="20"/>
                <w:szCs w:val="20"/>
              </w:rPr>
            </w:pPr>
          </w:p>
        </w:tc>
        <w:tc>
          <w:tcPr>
            <w:tcW w:w="920" w:type="dxa"/>
            <w:shd w:val="clear" w:color="auto" w:fill="auto"/>
            <w:noWrap/>
            <w:vAlign w:val="bottom"/>
            <w:hideMark/>
          </w:tcPr>
          <w:p w14:paraId="1444BCE9" w14:textId="77777777" w:rsidR="008C4210" w:rsidRPr="00AB634E" w:rsidRDefault="008C4210" w:rsidP="00DA5531">
            <w:pPr>
              <w:spacing w:line="240" w:lineRule="auto"/>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Max</w:t>
            </w:r>
          </w:p>
        </w:tc>
        <w:tc>
          <w:tcPr>
            <w:tcW w:w="925" w:type="dxa"/>
            <w:shd w:val="clear" w:color="auto" w:fill="auto"/>
            <w:noWrap/>
            <w:vAlign w:val="bottom"/>
            <w:hideMark/>
          </w:tcPr>
          <w:p w14:paraId="2C100432"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c>
          <w:tcPr>
            <w:tcW w:w="1047" w:type="dxa"/>
            <w:shd w:val="clear" w:color="auto" w:fill="auto"/>
            <w:noWrap/>
            <w:vAlign w:val="bottom"/>
            <w:hideMark/>
          </w:tcPr>
          <w:p w14:paraId="7D7DCBED"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c>
          <w:tcPr>
            <w:tcW w:w="926" w:type="dxa"/>
            <w:shd w:val="clear" w:color="auto" w:fill="auto"/>
            <w:noWrap/>
            <w:vAlign w:val="bottom"/>
            <w:hideMark/>
          </w:tcPr>
          <w:p w14:paraId="5E05342A"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c>
          <w:tcPr>
            <w:tcW w:w="992" w:type="dxa"/>
            <w:shd w:val="clear" w:color="auto" w:fill="auto"/>
            <w:noWrap/>
            <w:vAlign w:val="bottom"/>
            <w:hideMark/>
          </w:tcPr>
          <w:p w14:paraId="08AF0CD9"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c>
          <w:tcPr>
            <w:tcW w:w="1843" w:type="dxa"/>
            <w:shd w:val="clear" w:color="auto" w:fill="auto"/>
            <w:noWrap/>
            <w:vAlign w:val="bottom"/>
            <w:hideMark/>
          </w:tcPr>
          <w:p w14:paraId="3E8C8F4A"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c>
          <w:tcPr>
            <w:tcW w:w="802" w:type="dxa"/>
            <w:shd w:val="clear" w:color="auto" w:fill="auto"/>
            <w:noWrap/>
            <w:vAlign w:val="bottom"/>
            <w:hideMark/>
          </w:tcPr>
          <w:p w14:paraId="3161D509"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c>
          <w:tcPr>
            <w:tcW w:w="615" w:type="dxa"/>
            <w:shd w:val="clear" w:color="auto" w:fill="auto"/>
            <w:noWrap/>
            <w:vAlign w:val="bottom"/>
            <w:hideMark/>
          </w:tcPr>
          <w:p w14:paraId="11369B3B" w14:textId="77777777" w:rsidR="008C4210" w:rsidRPr="00AB634E" w:rsidRDefault="008C4210" w:rsidP="00DA5531">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5,00</w:t>
            </w:r>
          </w:p>
        </w:tc>
      </w:tr>
      <w:tr w:rsidR="00C85359" w:rsidRPr="00AB634E" w14:paraId="2FF4FCD9" w14:textId="77777777" w:rsidTr="00276CE3">
        <w:trPr>
          <w:trHeight w:val="300"/>
        </w:trPr>
        <w:tc>
          <w:tcPr>
            <w:tcW w:w="1002" w:type="dxa"/>
            <w:vMerge/>
            <w:tcBorders>
              <w:top w:val="single" w:sz="12" w:space="0" w:color="auto"/>
              <w:bottom w:val="single" w:sz="6" w:space="0" w:color="auto"/>
            </w:tcBorders>
            <w:vAlign w:val="center"/>
            <w:hideMark/>
          </w:tcPr>
          <w:p w14:paraId="1E0CCE79" w14:textId="77777777" w:rsidR="00C85359" w:rsidRPr="00AB634E" w:rsidRDefault="00C85359" w:rsidP="00C85359">
            <w:pPr>
              <w:spacing w:line="240" w:lineRule="auto"/>
              <w:rPr>
                <w:rFonts w:ascii="Times New Roman" w:eastAsia="Times New Roman" w:hAnsi="Times New Roman" w:cs="Times New Roman"/>
                <w:color w:val="000000"/>
                <w:sz w:val="20"/>
                <w:szCs w:val="20"/>
              </w:rPr>
            </w:pPr>
          </w:p>
        </w:tc>
        <w:tc>
          <w:tcPr>
            <w:tcW w:w="920" w:type="dxa"/>
            <w:shd w:val="clear" w:color="auto" w:fill="auto"/>
            <w:noWrap/>
            <w:vAlign w:val="bottom"/>
            <w:hideMark/>
          </w:tcPr>
          <w:p w14:paraId="6C59C368" w14:textId="77777777" w:rsidR="00C85359" w:rsidRPr="00AB634E" w:rsidRDefault="00C85359" w:rsidP="00C85359">
            <w:pPr>
              <w:spacing w:line="240" w:lineRule="auto"/>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Mean</w:t>
            </w:r>
          </w:p>
        </w:tc>
        <w:tc>
          <w:tcPr>
            <w:tcW w:w="925" w:type="dxa"/>
            <w:shd w:val="clear" w:color="auto" w:fill="auto"/>
            <w:noWrap/>
            <w:vAlign w:val="bottom"/>
            <w:hideMark/>
          </w:tcPr>
          <w:p w14:paraId="4AAA699D" w14:textId="28B65CDA"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4,03</w:t>
            </w:r>
          </w:p>
        </w:tc>
        <w:tc>
          <w:tcPr>
            <w:tcW w:w="1047" w:type="dxa"/>
            <w:shd w:val="clear" w:color="auto" w:fill="auto"/>
            <w:noWrap/>
            <w:vAlign w:val="bottom"/>
            <w:hideMark/>
          </w:tcPr>
          <w:p w14:paraId="06A27731" w14:textId="75060AC3"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3,51</w:t>
            </w:r>
          </w:p>
        </w:tc>
        <w:tc>
          <w:tcPr>
            <w:tcW w:w="926" w:type="dxa"/>
            <w:shd w:val="clear" w:color="auto" w:fill="auto"/>
            <w:noWrap/>
            <w:vAlign w:val="bottom"/>
            <w:hideMark/>
          </w:tcPr>
          <w:p w14:paraId="21C34D66" w14:textId="0C2BB90A"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3,61</w:t>
            </w:r>
          </w:p>
        </w:tc>
        <w:tc>
          <w:tcPr>
            <w:tcW w:w="992" w:type="dxa"/>
            <w:shd w:val="clear" w:color="auto" w:fill="auto"/>
            <w:noWrap/>
            <w:vAlign w:val="bottom"/>
            <w:hideMark/>
          </w:tcPr>
          <w:p w14:paraId="5C7CF72D" w14:textId="6675BA32"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3,52</w:t>
            </w:r>
          </w:p>
        </w:tc>
        <w:tc>
          <w:tcPr>
            <w:tcW w:w="1843" w:type="dxa"/>
            <w:shd w:val="clear" w:color="auto" w:fill="auto"/>
            <w:noWrap/>
            <w:vAlign w:val="bottom"/>
            <w:hideMark/>
          </w:tcPr>
          <w:p w14:paraId="4123713C" w14:textId="1E805DA4"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3,89</w:t>
            </w:r>
          </w:p>
        </w:tc>
        <w:tc>
          <w:tcPr>
            <w:tcW w:w="802" w:type="dxa"/>
            <w:shd w:val="clear" w:color="auto" w:fill="auto"/>
            <w:noWrap/>
            <w:vAlign w:val="bottom"/>
            <w:hideMark/>
          </w:tcPr>
          <w:p w14:paraId="07BBD641" w14:textId="1F4FE450"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3,97</w:t>
            </w:r>
          </w:p>
        </w:tc>
        <w:tc>
          <w:tcPr>
            <w:tcW w:w="615" w:type="dxa"/>
            <w:shd w:val="clear" w:color="auto" w:fill="auto"/>
            <w:noWrap/>
            <w:vAlign w:val="bottom"/>
            <w:hideMark/>
          </w:tcPr>
          <w:p w14:paraId="4C172BB8" w14:textId="4EAB613D"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3,10</w:t>
            </w:r>
          </w:p>
        </w:tc>
      </w:tr>
      <w:tr w:rsidR="00C85359" w:rsidRPr="00AB634E" w14:paraId="287475AD" w14:textId="77777777" w:rsidTr="00276CE3">
        <w:trPr>
          <w:trHeight w:val="300"/>
        </w:trPr>
        <w:tc>
          <w:tcPr>
            <w:tcW w:w="1002" w:type="dxa"/>
            <w:vMerge/>
            <w:tcBorders>
              <w:top w:val="single" w:sz="12" w:space="0" w:color="auto"/>
              <w:bottom w:val="single" w:sz="6" w:space="0" w:color="auto"/>
            </w:tcBorders>
            <w:vAlign w:val="center"/>
            <w:hideMark/>
          </w:tcPr>
          <w:p w14:paraId="6494E3DA" w14:textId="77777777" w:rsidR="00C85359" w:rsidRPr="00AB634E" w:rsidRDefault="00C85359" w:rsidP="00C85359">
            <w:pPr>
              <w:spacing w:line="240" w:lineRule="auto"/>
              <w:rPr>
                <w:rFonts w:ascii="Times New Roman" w:eastAsia="Times New Roman" w:hAnsi="Times New Roman" w:cs="Times New Roman"/>
                <w:color w:val="000000"/>
                <w:sz w:val="20"/>
                <w:szCs w:val="20"/>
              </w:rPr>
            </w:pPr>
          </w:p>
        </w:tc>
        <w:tc>
          <w:tcPr>
            <w:tcW w:w="920" w:type="dxa"/>
            <w:tcBorders>
              <w:bottom w:val="single" w:sz="6" w:space="0" w:color="auto"/>
            </w:tcBorders>
            <w:shd w:val="clear" w:color="auto" w:fill="auto"/>
            <w:noWrap/>
            <w:vAlign w:val="bottom"/>
            <w:hideMark/>
          </w:tcPr>
          <w:p w14:paraId="3EF605ED" w14:textId="77777777" w:rsidR="00C85359" w:rsidRPr="00AB634E" w:rsidRDefault="00C85359" w:rsidP="00C85359">
            <w:pPr>
              <w:spacing w:line="240" w:lineRule="auto"/>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SD</w:t>
            </w:r>
          </w:p>
        </w:tc>
        <w:tc>
          <w:tcPr>
            <w:tcW w:w="925" w:type="dxa"/>
            <w:tcBorders>
              <w:bottom w:val="single" w:sz="6" w:space="0" w:color="auto"/>
            </w:tcBorders>
            <w:shd w:val="clear" w:color="auto" w:fill="auto"/>
            <w:noWrap/>
            <w:vAlign w:val="bottom"/>
            <w:hideMark/>
          </w:tcPr>
          <w:p w14:paraId="7F4E25DE" w14:textId="5FD62193"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1,11</w:t>
            </w:r>
          </w:p>
        </w:tc>
        <w:tc>
          <w:tcPr>
            <w:tcW w:w="1047" w:type="dxa"/>
            <w:tcBorders>
              <w:bottom w:val="single" w:sz="6" w:space="0" w:color="auto"/>
            </w:tcBorders>
            <w:shd w:val="clear" w:color="auto" w:fill="auto"/>
            <w:noWrap/>
            <w:vAlign w:val="bottom"/>
            <w:hideMark/>
          </w:tcPr>
          <w:p w14:paraId="740FAE81" w14:textId="1CE6312F"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0,96</w:t>
            </w:r>
          </w:p>
        </w:tc>
        <w:tc>
          <w:tcPr>
            <w:tcW w:w="926" w:type="dxa"/>
            <w:tcBorders>
              <w:bottom w:val="single" w:sz="6" w:space="0" w:color="auto"/>
            </w:tcBorders>
            <w:shd w:val="clear" w:color="auto" w:fill="auto"/>
            <w:noWrap/>
            <w:vAlign w:val="bottom"/>
            <w:hideMark/>
          </w:tcPr>
          <w:p w14:paraId="18A68A9E" w14:textId="1300BFAA"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0,90</w:t>
            </w:r>
          </w:p>
        </w:tc>
        <w:tc>
          <w:tcPr>
            <w:tcW w:w="992" w:type="dxa"/>
            <w:tcBorders>
              <w:bottom w:val="single" w:sz="6" w:space="0" w:color="auto"/>
            </w:tcBorders>
            <w:shd w:val="clear" w:color="auto" w:fill="auto"/>
            <w:noWrap/>
            <w:vAlign w:val="bottom"/>
            <w:hideMark/>
          </w:tcPr>
          <w:p w14:paraId="48209DB3" w14:textId="1B5249F2"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1,09</w:t>
            </w:r>
          </w:p>
        </w:tc>
        <w:tc>
          <w:tcPr>
            <w:tcW w:w="1843" w:type="dxa"/>
            <w:tcBorders>
              <w:bottom w:val="single" w:sz="6" w:space="0" w:color="auto"/>
            </w:tcBorders>
            <w:shd w:val="clear" w:color="auto" w:fill="auto"/>
            <w:noWrap/>
            <w:vAlign w:val="bottom"/>
            <w:hideMark/>
          </w:tcPr>
          <w:p w14:paraId="264EAEC0" w14:textId="6F068C58"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0,91</w:t>
            </w:r>
          </w:p>
        </w:tc>
        <w:tc>
          <w:tcPr>
            <w:tcW w:w="802" w:type="dxa"/>
            <w:tcBorders>
              <w:bottom w:val="single" w:sz="6" w:space="0" w:color="auto"/>
            </w:tcBorders>
            <w:shd w:val="clear" w:color="auto" w:fill="auto"/>
            <w:noWrap/>
            <w:vAlign w:val="bottom"/>
            <w:hideMark/>
          </w:tcPr>
          <w:p w14:paraId="3392C39B" w14:textId="4C9B6147"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1,08</w:t>
            </w:r>
          </w:p>
        </w:tc>
        <w:tc>
          <w:tcPr>
            <w:tcW w:w="615" w:type="dxa"/>
            <w:tcBorders>
              <w:bottom w:val="single" w:sz="6" w:space="0" w:color="auto"/>
            </w:tcBorders>
            <w:shd w:val="clear" w:color="auto" w:fill="auto"/>
            <w:noWrap/>
            <w:vAlign w:val="bottom"/>
            <w:hideMark/>
          </w:tcPr>
          <w:p w14:paraId="2066F291" w14:textId="2E3EA357" w:rsidR="00C85359" w:rsidRPr="00AB634E" w:rsidRDefault="00C85359" w:rsidP="00C85359">
            <w:pPr>
              <w:spacing w:line="240" w:lineRule="auto"/>
              <w:jc w:val="center"/>
              <w:rPr>
                <w:rFonts w:ascii="Times New Roman" w:eastAsia="Times New Roman" w:hAnsi="Times New Roman" w:cs="Times New Roman"/>
                <w:color w:val="000000"/>
                <w:sz w:val="20"/>
                <w:szCs w:val="20"/>
              </w:rPr>
            </w:pPr>
            <w:r w:rsidRPr="00AB634E">
              <w:rPr>
                <w:rFonts w:ascii="Times New Roman" w:eastAsia="Times New Roman" w:hAnsi="Times New Roman" w:cs="Times New Roman"/>
                <w:color w:val="000000"/>
                <w:sz w:val="20"/>
                <w:szCs w:val="20"/>
              </w:rPr>
              <w:t>1,29</w:t>
            </w:r>
          </w:p>
        </w:tc>
      </w:tr>
    </w:tbl>
    <w:p w14:paraId="41CCB68E" w14:textId="77777777" w:rsidR="00C85359" w:rsidRPr="00AB634E" w:rsidRDefault="00C85359" w:rsidP="00C85359">
      <w:pPr>
        <w:spacing w:line="240" w:lineRule="auto"/>
        <w:rPr>
          <w:rFonts w:ascii="Times New Roman" w:hAnsi="Times New Roman" w:cs="Times New Roman"/>
        </w:rPr>
      </w:pPr>
    </w:p>
    <w:p w14:paraId="5813D917" w14:textId="5CC7D7CE" w:rsidR="00C85359" w:rsidRPr="003B0381" w:rsidRDefault="00C85359" w:rsidP="00C85359">
      <w:pPr>
        <w:spacing w:line="240" w:lineRule="auto"/>
        <w:rPr>
          <w:rFonts w:ascii="Times New Roman" w:hAnsi="Times New Roman" w:cs="Times New Roman"/>
        </w:rPr>
      </w:pPr>
      <w:r w:rsidRPr="00AB634E">
        <w:rPr>
          <w:rFonts w:ascii="Times New Roman" w:hAnsi="Times New Roman" w:cs="Times New Roman"/>
          <w:b/>
        </w:rPr>
        <w:t xml:space="preserve">Figure </w:t>
      </w:r>
      <w:r w:rsidR="009E5202" w:rsidRPr="00AB634E">
        <w:rPr>
          <w:rFonts w:ascii="Times New Roman" w:hAnsi="Times New Roman" w:cs="Times New Roman"/>
          <w:b/>
        </w:rPr>
        <w:t>5</w:t>
      </w:r>
      <w:r w:rsidRPr="00AB634E">
        <w:rPr>
          <w:rFonts w:ascii="Times New Roman" w:hAnsi="Times New Roman" w:cs="Times New Roman"/>
          <w:b/>
        </w:rPr>
        <w:t xml:space="preserve">. </w:t>
      </w:r>
      <w:r w:rsidRPr="00AB634E">
        <w:rPr>
          <w:rFonts w:ascii="Times New Roman" w:eastAsia="Times New Roman" w:hAnsi="Times New Roman" w:cs="Times New Roman"/>
          <w:b/>
          <w:sz w:val="24"/>
          <w:szCs w:val="24"/>
        </w:rPr>
        <w:t>The difference between Uber Eats’ customer expectations and the provided service</w:t>
      </w:r>
    </w:p>
    <w:p w14:paraId="0C7C19B5" w14:textId="77777777" w:rsidR="00C85359" w:rsidRDefault="00C85359" w:rsidP="00C85359">
      <w:pPr>
        <w:spacing w:before="240" w:after="240" w:line="240" w:lineRule="auto"/>
        <w:jc w:val="both"/>
        <w:rPr>
          <w:rFonts w:ascii="Times New Roman" w:eastAsia="Times New Roman" w:hAnsi="Times New Roman" w:cs="Times New Roman"/>
          <w:strike/>
          <w:sz w:val="24"/>
          <w:szCs w:val="24"/>
        </w:rPr>
      </w:pPr>
    </w:p>
    <w:p w14:paraId="621CB351" w14:textId="77777777" w:rsidR="008B3FA5" w:rsidRDefault="00C85359" w:rsidP="00DA5531">
      <w:pPr>
        <w:spacing w:before="240" w:after="240" w:line="240" w:lineRule="auto"/>
        <w:jc w:val="both"/>
      </w:pPr>
      <w:r w:rsidRPr="00C85359">
        <w:rPr>
          <w:rFonts w:ascii="Times New Roman" w:hAnsi="Times New Roman" w:cs="Times New Roman"/>
          <w:noProof/>
          <w:lang w:val="pl-PL"/>
        </w:rPr>
        <w:drawing>
          <wp:inline distT="0" distB="0" distL="0" distR="0" wp14:anchorId="72992A10" wp14:editId="1B72659F">
            <wp:extent cx="5943600" cy="2078355"/>
            <wp:effectExtent l="0" t="0" r="0" b="17145"/>
            <wp:docPr id="3" name="Wykres 3">
              <a:extLst xmlns:a="http://schemas.openxmlformats.org/drawingml/2006/main">
                <a:ext uri="{FF2B5EF4-FFF2-40B4-BE49-F238E27FC236}">
                  <a16:creationId xmlns:a16="http://schemas.microsoft.com/office/drawing/2014/main" id="{AC97EDBC-842D-4415-9714-5189FB8DEF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B3FA5" w:rsidRPr="008B3FA5">
        <w:t xml:space="preserve"> </w:t>
      </w:r>
    </w:p>
    <w:p w14:paraId="7DEEE167" w14:textId="4A086A6E" w:rsidR="00C85359" w:rsidRDefault="008B3FA5" w:rsidP="00DA5531">
      <w:pPr>
        <w:spacing w:before="240" w:after="240" w:line="240" w:lineRule="auto"/>
        <w:jc w:val="both"/>
        <w:rPr>
          <w:rFonts w:ascii="Times New Roman" w:eastAsia="Times New Roman" w:hAnsi="Times New Roman" w:cs="Times New Roman"/>
          <w:sz w:val="24"/>
          <w:szCs w:val="24"/>
        </w:rPr>
      </w:pPr>
      <w:r w:rsidRPr="008B3FA5">
        <w:rPr>
          <w:rFonts w:ascii="Times New Roman" w:eastAsia="Times New Roman" w:hAnsi="Times New Roman" w:cs="Times New Roman"/>
          <w:sz w:val="24"/>
          <w:szCs w:val="24"/>
        </w:rPr>
        <w:t>Respondents with higher education had lower expectations as to the s</w:t>
      </w:r>
      <w:r>
        <w:rPr>
          <w:rFonts w:ascii="Times New Roman" w:eastAsia="Times New Roman" w:hAnsi="Times New Roman" w:cs="Times New Roman"/>
          <w:sz w:val="24"/>
          <w:szCs w:val="24"/>
        </w:rPr>
        <w:t>ervices provided by Uber</w:t>
      </w:r>
      <w:r w:rsidR="003643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Eats (4,</w:t>
      </w:r>
      <w:r w:rsidRPr="008B3FA5">
        <w:rPr>
          <w:rFonts w:ascii="Times New Roman" w:eastAsia="Times New Roman" w:hAnsi="Times New Roman" w:cs="Times New Roman"/>
          <w:sz w:val="24"/>
          <w:szCs w:val="24"/>
        </w:rPr>
        <w:t xml:space="preserve">07, secondary education - </w:t>
      </w:r>
      <w:r>
        <w:rPr>
          <w:rFonts w:ascii="Times New Roman" w:eastAsia="Times New Roman" w:hAnsi="Times New Roman" w:cs="Times New Roman"/>
          <w:sz w:val="24"/>
          <w:szCs w:val="24"/>
        </w:rPr>
        <w:t>average 4,</w:t>
      </w:r>
      <w:r w:rsidRPr="008B3FA5">
        <w:rPr>
          <w:rFonts w:ascii="Times New Roman" w:eastAsia="Times New Roman" w:hAnsi="Times New Roman" w:cs="Times New Roman"/>
          <w:sz w:val="24"/>
          <w:szCs w:val="24"/>
        </w:rPr>
        <w:t>20) and assessed the ser</w:t>
      </w:r>
      <w:r>
        <w:rPr>
          <w:rFonts w:ascii="Times New Roman" w:eastAsia="Times New Roman" w:hAnsi="Times New Roman" w:cs="Times New Roman"/>
          <w:sz w:val="24"/>
          <w:szCs w:val="24"/>
        </w:rPr>
        <w:t>vices received lower (average 3,51, secondary education 3,</w:t>
      </w:r>
      <w:r w:rsidRPr="008B3FA5">
        <w:rPr>
          <w:rFonts w:ascii="Times New Roman" w:eastAsia="Times New Roman" w:hAnsi="Times New Roman" w:cs="Times New Roman"/>
          <w:sz w:val="24"/>
          <w:szCs w:val="24"/>
        </w:rPr>
        <w:t>66), nevertheless the proportions in the gaps between expectation and satisfaction are very similar. The difference in expectations between people with higher education and people</w:t>
      </w:r>
      <w:r>
        <w:rPr>
          <w:rFonts w:ascii="Times New Roman" w:eastAsia="Times New Roman" w:hAnsi="Times New Roman" w:cs="Times New Roman"/>
          <w:sz w:val="24"/>
          <w:szCs w:val="24"/>
        </w:rPr>
        <w:t xml:space="preserve"> with secondary education is -0,</w:t>
      </w:r>
      <w:r w:rsidRPr="008B3FA5">
        <w:rPr>
          <w:rFonts w:ascii="Times New Roman" w:eastAsia="Times New Roman" w:hAnsi="Times New Roman" w:cs="Times New Roman"/>
          <w:sz w:val="24"/>
          <w:szCs w:val="24"/>
        </w:rPr>
        <w:t>57,</w:t>
      </w:r>
      <w:r>
        <w:rPr>
          <w:rFonts w:ascii="Times New Roman" w:eastAsia="Times New Roman" w:hAnsi="Times New Roman" w:cs="Times New Roman"/>
          <w:sz w:val="24"/>
          <w:szCs w:val="24"/>
        </w:rPr>
        <w:t xml:space="preserve"> while in satisfaction it is -0,</w:t>
      </w:r>
      <w:r w:rsidRPr="008B3FA5">
        <w:rPr>
          <w:rFonts w:ascii="Times New Roman" w:eastAsia="Times New Roman" w:hAnsi="Times New Roman" w:cs="Times New Roman"/>
          <w:sz w:val="24"/>
          <w:szCs w:val="24"/>
        </w:rPr>
        <w:t>54. The largest discrepancy between expectations and satisfaction concerns delivery costs and it is very similar in both gro</w:t>
      </w:r>
      <w:r w:rsidR="003643A7">
        <w:rPr>
          <w:rFonts w:ascii="Times New Roman" w:eastAsia="Times New Roman" w:hAnsi="Times New Roman" w:cs="Times New Roman"/>
          <w:sz w:val="24"/>
          <w:szCs w:val="24"/>
        </w:rPr>
        <w:t>ups (university education gap 1,</w:t>
      </w:r>
      <w:r w:rsidRPr="008B3FA5">
        <w:rPr>
          <w:rFonts w:ascii="Times New Roman" w:eastAsia="Times New Roman" w:hAnsi="Times New Roman" w:cs="Times New Roman"/>
          <w:sz w:val="24"/>
          <w:szCs w:val="24"/>
        </w:rPr>
        <w:t>19, secondary educ</w:t>
      </w:r>
      <w:r>
        <w:rPr>
          <w:rFonts w:ascii="Times New Roman" w:eastAsia="Times New Roman" w:hAnsi="Times New Roman" w:cs="Times New Roman"/>
          <w:sz w:val="24"/>
          <w:szCs w:val="24"/>
        </w:rPr>
        <w:t>ation 1,</w:t>
      </w:r>
      <w:r w:rsidRPr="008B3FA5">
        <w:rPr>
          <w:rFonts w:ascii="Times New Roman" w:eastAsia="Times New Roman" w:hAnsi="Times New Roman" w:cs="Times New Roman"/>
          <w:sz w:val="24"/>
          <w:szCs w:val="24"/>
        </w:rPr>
        <w:t>11). It is therefore the most important factor that Uber</w:t>
      </w:r>
      <w:r w:rsidR="003643A7">
        <w:rPr>
          <w:rFonts w:ascii="Times New Roman" w:eastAsia="Times New Roman" w:hAnsi="Times New Roman" w:cs="Times New Roman"/>
          <w:sz w:val="24"/>
          <w:szCs w:val="24"/>
        </w:rPr>
        <w:t xml:space="preserve"> </w:t>
      </w:r>
      <w:r w:rsidRPr="008B3FA5">
        <w:rPr>
          <w:rFonts w:ascii="Times New Roman" w:eastAsia="Times New Roman" w:hAnsi="Times New Roman" w:cs="Times New Roman"/>
          <w:sz w:val="24"/>
          <w:szCs w:val="24"/>
        </w:rPr>
        <w:t xml:space="preserve">Eats should work </w:t>
      </w:r>
      <w:r w:rsidR="00D032BF">
        <w:rPr>
          <w:rFonts w:ascii="Times New Roman" w:eastAsia="Times New Roman" w:hAnsi="Times New Roman" w:cs="Times New Roman"/>
          <w:sz w:val="24"/>
          <w:szCs w:val="24"/>
        </w:rPr>
        <w:t xml:space="preserve">on improving. </w:t>
      </w:r>
      <w:r w:rsidRPr="008B3FA5">
        <w:rPr>
          <w:rFonts w:ascii="Times New Roman" w:eastAsia="Times New Roman" w:hAnsi="Times New Roman" w:cs="Times New Roman"/>
          <w:sz w:val="24"/>
          <w:szCs w:val="24"/>
        </w:rPr>
        <w:t>Other factors that should be improved are: the ran</w:t>
      </w:r>
      <w:r>
        <w:rPr>
          <w:rFonts w:ascii="Times New Roman" w:eastAsia="Times New Roman" w:hAnsi="Times New Roman" w:cs="Times New Roman"/>
          <w:sz w:val="24"/>
          <w:szCs w:val="24"/>
        </w:rPr>
        <w:t>ge of available restaurants (-0,89 and -0,</w:t>
      </w:r>
      <w:r w:rsidRPr="008B3FA5">
        <w:rPr>
          <w:rFonts w:ascii="Times New Roman" w:eastAsia="Times New Roman" w:hAnsi="Times New Roman" w:cs="Times New Roman"/>
          <w:sz w:val="24"/>
          <w:szCs w:val="24"/>
        </w:rPr>
        <w:t>92, respectively), and the waiting time for</w:t>
      </w:r>
      <w:r>
        <w:rPr>
          <w:rFonts w:ascii="Times New Roman" w:eastAsia="Times New Roman" w:hAnsi="Times New Roman" w:cs="Times New Roman"/>
          <w:sz w:val="24"/>
          <w:szCs w:val="24"/>
        </w:rPr>
        <w:t xml:space="preserve"> order completion (-0,46 and -0,</w:t>
      </w:r>
      <w:r w:rsidRPr="008B3FA5">
        <w:rPr>
          <w:rFonts w:ascii="Times New Roman" w:eastAsia="Times New Roman" w:hAnsi="Times New Roman" w:cs="Times New Roman"/>
          <w:sz w:val="24"/>
          <w:szCs w:val="24"/>
        </w:rPr>
        <w:t>69). Detailed results are presented in Figure 5.</w:t>
      </w:r>
    </w:p>
    <w:p w14:paraId="4030E4EB" w14:textId="3E630206" w:rsidR="001B7638" w:rsidRDefault="003643A7" w:rsidP="00DA553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3643A7">
        <w:rPr>
          <w:rFonts w:ascii="Times New Roman" w:eastAsia="Times New Roman" w:hAnsi="Times New Roman" w:cs="Times New Roman"/>
          <w:sz w:val="24"/>
          <w:szCs w:val="24"/>
        </w:rPr>
        <w:t>nteresting and</w:t>
      </w:r>
      <w:r w:rsidR="00B33B9B">
        <w:rPr>
          <w:rFonts w:ascii="Times New Roman" w:eastAsia="Times New Roman" w:hAnsi="Times New Roman" w:cs="Times New Roman"/>
          <w:sz w:val="24"/>
          <w:szCs w:val="24"/>
        </w:rPr>
        <w:t xml:space="preserve"> thought-provoking outcome of the study are the differences arising from the respondents remuneration. The study includes </w:t>
      </w:r>
      <w:r w:rsidR="00D43727">
        <w:rPr>
          <w:rFonts w:ascii="Times New Roman" w:eastAsia="Times New Roman" w:hAnsi="Times New Roman" w:cs="Times New Roman"/>
          <w:sz w:val="24"/>
          <w:szCs w:val="24"/>
        </w:rPr>
        <w:t xml:space="preserve">also </w:t>
      </w:r>
      <w:r w:rsidR="00B33B9B">
        <w:rPr>
          <w:rFonts w:ascii="Times New Roman" w:eastAsia="Times New Roman" w:hAnsi="Times New Roman" w:cs="Times New Roman"/>
          <w:sz w:val="24"/>
          <w:szCs w:val="24"/>
        </w:rPr>
        <w:t xml:space="preserve">this aspect in order to demonstrate the differences in the answers provided by each group. </w:t>
      </w:r>
      <w:r w:rsidR="00C8163E">
        <w:rPr>
          <w:rFonts w:ascii="Times New Roman" w:eastAsia="Times New Roman" w:hAnsi="Times New Roman" w:cs="Times New Roman"/>
          <w:sz w:val="24"/>
          <w:szCs w:val="24"/>
        </w:rPr>
        <w:t>The re</w:t>
      </w:r>
      <w:r w:rsidR="00AB634E">
        <w:rPr>
          <w:rFonts w:ascii="Times New Roman" w:eastAsia="Times New Roman" w:hAnsi="Times New Roman" w:cs="Times New Roman"/>
          <w:sz w:val="24"/>
          <w:szCs w:val="24"/>
        </w:rPr>
        <w:t>sults are presented in table 7</w:t>
      </w:r>
      <w:r w:rsidR="00C8163E">
        <w:rPr>
          <w:rFonts w:ascii="Times New Roman" w:eastAsia="Times New Roman" w:hAnsi="Times New Roman" w:cs="Times New Roman"/>
          <w:sz w:val="24"/>
          <w:szCs w:val="24"/>
        </w:rPr>
        <w:t>.</w:t>
      </w:r>
    </w:p>
    <w:p w14:paraId="09903CBB" w14:textId="2D9CE2DB" w:rsidR="006C4279" w:rsidRDefault="00D205F7" w:rsidP="00DA5531">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7</w:t>
      </w:r>
      <w:r w:rsidR="006C4279">
        <w:rPr>
          <w:rFonts w:ascii="Times New Roman" w:eastAsia="Times New Roman" w:hAnsi="Times New Roman" w:cs="Times New Roman"/>
          <w:b/>
          <w:sz w:val="24"/>
          <w:szCs w:val="24"/>
        </w:rPr>
        <w:t>. The difference between Uber Eats’ customer expectations and the provided service</w:t>
      </w:r>
    </w:p>
    <w:tbl>
      <w:tblPr>
        <w:tblpPr w:leftFromText="141" w:rightFromText="141" w:vertAnchor="text" w:horzAnchor="margin" w:tblpY="2"/>
        <w:tblW w:w="9558" w:type="dxa"/>
        <w:tblCellMar>
          <w:left w:w="70" w:type="dxa"/>
          <w:right w:w="70" w:type="dxa"/>
        </w:tblCellMar>
        <w:tblLook w:val="04A0" w:firstRow="1" w:lastRow="0" w:firstColumn="1" w:lastColumn="0" w:noHBand="0" w:noVBand="1"/>
      </w:tblPr>
      <w:tblGrid>
        <w:gridCol w:w="1120"/>
        <w:gridCol w:w="1276"/>
        <w:gridCol w:w="1147"/>
        <w:gridCol w:w="993"/>
        <w:gridCol w:w="910"/>
        <w:gridCol w:w="1074"/>
        <w:gridCol w:w="1418"/>
        <w:gridCol w:w="850"/>
        <w:gridCol w:w="770"/>
      </w:tblGrid>
      <w:tr w:rsidR="006C4279" w:rsidRPr="0028255F" w14:paraId="64B5DFCB" w14:textId="77777777" w:rsidTr="008E3012">
        <w:trPr>
          <w:trHeight w:val="645"/>
        </w:trPr>
        <w:tc>
          <w:tcPr>
            <w:tcW w:w="1120" w:type="dxa"/>
            <w:vMerge w:val="restart"/>
            <w:tcBorders>
              <w:top w:val="single" w:sz="4" w:space="0" w:color="auto"/>
            </w:tcBorders>
            <w:shd w:val="clear" w:color="auto" w:fill="auto"/>
            <w:vAlign w:val="center"/>
            <w:hideMark/>
          </w:tcPr>
          <w:p w14:paraId="7D76979D"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Respondents’ monthly income</w:t>
            </w:r>
          </w:p>
        </w:tc>
        <w:tc>
          <w:tcPr>
            <w:tcW w:w="1276" w:type="dxa"/>
            <w:vMerge w:val="restart"/>
            <w:tcBorders>
              <w:top w:val="single" w:sz="4" w:space="0" w:color="auto"/>
              <w:bottom w:val="single" w:sz="4" w:space="0" w:color="auto"/>
              <w:right w:val="single" w:sz="4" w:space="0" w:color="auto"/>
            </w:tcBorders>
            <w:shd w:val="clear" w:color="auto" w:fill="auto"/>
            <w:vAlign w:val="center"/>
            <w:hideMark/>
          </w:tcPr>
          <w:p w14:paraId="49A35F64"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Gap between expections and received service</w:t>
            </w:r>
          </w:p>
        </w:tc>
        <w:tc>
          <w:tcPr>
            <w:tcW w:w="7162" w:type="dxa"/>
            <w:gridSpan w:val="7"/>
            <w:tcBorders>
              <w:top w:val="single" w:sz="4" w:space="0" w:color="auto"/>
              <w:left w:val="single" w:sz="4" w:space="0" w:color="auto"/>
              <w:bottom w:val="single" w:sz="4" w:space="0" w:color="auto"/>
            </w:tcBorders>
            <w:shd w:val="clear" w:color="auto" w:fill="auto"/>
            <w:vAlign w:val="bottom"/>
            <w:hideMark/>
          </w:tcPr>
          <w:p w14:paraId="1B8F54D3"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Please rate on a scale of 1 to 5 how important are the following factors to you when using UberEats? (where 5 are important factors and 1 are irrelevant)</w:t>
            </w:r>
          </w:p>
        </w:tc>
      </w:tr>
      <w:tr w:rsidR="006C4279" w:rsidRPr="0028255F" w14:paraId="40F14B2A" w14:textId="77777777" w:rsidTr="008E3012">
        <w:trPr>
          <w:trHeight w:val="1170"/>
        </w:trPr>
        <w:tc>
          <w:tcPr>
            <w:tcW w:w="1120" w:type="dxa"/>
            <w:vMerge/>
            <w:tcBorders>
              <w:bottom w:val="single" w:sz="4" w:space="0" w:color="auto"/>
            </w:tcBorders>
            <w:vAlign w:val="center"/>
            <w:hideMark/>
          </w:tcPr>
          <w:p w14:paraId="305750FA"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vMerge/>
            <w:tcBorders>
              <w:bottom w:val="single" w:sz="4" w:space="0" w:color="auto"/>
              <w:right w:val="single" w:sz="4" w:space="0" w:color="auto"/>
            </w:tcBorders>
            <w:vAlign w:val="center"/>
            <w:hideMark/>
          </w:tcPr>
          <w:p w14:paraId="20CA65AF"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147" w:type="dxa"/>
            <w:tcBorders>
              <w:top w:val="single" w:sz="4" w:space="0" w:color="auto"/>
              <w:left w:val="single" w:sz="4" w:space="0" w:color="auto"/>
              <w:bottom w:val="single" w:sz="4" w:space="0" w:color="auto"/>
            </w:tcBorders>
            <w:shd w:val="clear" w:color="auto" w:fill="auto"/>
            <w:vAlign w:val="center"/>
            <w:hideMark/>
          </w:tcPr>
          <w:p w14:paraId="0FAB9C68"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User friendly app design</w:t>
            </w:r>
          </w:p>
        </w:tc>
        <w:tc>
          <w:tcPr>
            <w:tcW w:w="993" w:type="dxa"/>
            <w:tcBorders>
              <w:top w:val="single" w:sz="4" w:space="0" w:color="auto"/>
              <w:bottom w:val="single" w:sz="4" w:space="0" w:color="auto"/>
            </w:tcBorders>
            <w:shd w:val="clear" w:color="auto" w:fill="auto"/>
            <w:vAlign w:val="center"/>
            <w:hideMark/>
          </w:tcPr>
          <w:p w14:paraId="459BED3D"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Range of available restaurants</w:t>
            </w:r>
          </w:p>
        </w:tc>
        <w:tc>
          <w:tcPr>
            <w:tcW w:w="910" w:type="dxa"/>
            <w:tcBorders>
              <w:top w:val="single" w:sz="4" w:space="0" w:color="auto"/>
              <w:bottom w:val="single" w:sz="4" w:space="0" w:color="auto"/>
            </w:tcBorders>
            <w:shd w:val="clear" w:color="auto" w:fill="auto"/>
            <w:vAlign w:val="center"/>
            <w:hideMark/>
          </w:tcPr>
          <w:p w14:paraId="09E9247D"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Restaurant diversity</w:t>
            </w:r>
          </w:p>
        </w:tc>
        <w:tc>
          <w:tcPr>
            <w:tcW w:w="1074" w:type="dxa"/>
            <w:tcBorders>
              <w:top w:val="single" w:sz="4" w:space="0" w:color="auto"/>
              <w:bottom w:val="single" w:sz="4" w:space="0" w:color="auto"/>
            </w:tcBorders>
            <w:shd w:val="clear" w:color="auto" w:fill="auto"/>
            <w:vAlign w:val="center"/>
            <w:hideMark/>
          </w:tcPr>
          <w:p w14:paraId="50299564"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Waiting time for orders</w:t>
            </w:r>
          </w:p>
        </w:tc>
        <w:tc>
          <w:tcPr>
            <w:tcW w:w="1418" w:type="dxa"/>
            <w:tcBorders>
              <w:top w:val="single" w:sz="4" w:space="0" w:color="auto"/>
              <w:bottom w:val="single" w:sz="4" w:space="0" w:color="auto"/>
            </w:tcBorders>
            <w:shd w:val="clear" w:color="auto" w:fill="auto"/>
            <w:vAlign w:val="center"/>
            <w:hideMark/>
          </w:tcPr>
          <w:p w14:paraId="66551031"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State of the delivery upon reception (is the order food is warm, has the packing been damaged during transportation)</w:t>
            </w:r>
          </w:p>
        </w:tc>
        <w:tc>
          <w:tcPr>
            <w:tcW w:w="850" w:type="dxa"/>
            <w:tcBorders>
              <w:top w:val="single" w:sz="4" w:space="0" w:color="auto"/>
              <w:bottom w:val="single" w:sz="4" w:space="0" w:color="auto"/>
            </w:tcBorders>
            <w:shd w:val="clear" w:color="auto" w:fill="auto"/>
            <w:vAlign w:val="center"/>
            <w:hideMark/>
          </w:tcPr>
          <w:p w14:paraId="685B1319"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Couriers’ conduct and manners</w:t>
            </w:r>
          </w:p>
        </w:tc>
        <w:tc>
          <w:tcPr>
            <w:tcW w:w="770" w:type="dxa"/>
            <w:tcBorders>
              <w:top w:val="single" w:sz="4" w:space="0" w:color="auto"/>
              <w:bottom w:val="single" w:sz="4" w:space="0" w:color="auto"/>
            </w:tcBorders>
            <w:shd w:val="clear" w:color="auto" w:fill="auto"/>
            <w:vAlign w:val="center"/>
            <w:hideMark/>
          </w:tcPr>
          <w:p w14:paraId="08F8841F"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Delivery cots</w:t>
            </w:r>
          </w:p>
        </w:tc>
      </w:tr>
      <w:tr w:rsidR="006C4279" w:rsidRPr="0028255F" w14:paraId="7E8AADDF" w14:textId="77777777" w:rsidTr="008E3012">
        <w:trPr>
          <w:trHeight w:val="315"/>
        </w:trPr>
        <w:tc>
          <w:tcPr>
            <w:tcW w:w="1120" w:type="dxa"/>
            <w:vMerge w:val="restart"/>
            <w:tcBorders>
              <w:top w:val="single" w:sz="4" w:space="0" w:color="auto"/>
              <w:bottom w:val="single" w:sz="4" w:space="0" w:color="auto"/>
            </w:tcBorders>
            <w:shd w:val="clear" w:color="auto" w:fill="auto"/>
            <w:noWrap/>
            <w:vAlign w:val="center"/>
            <w:hideMark/>
          </w:tcPr>
          <w:p w14:paraId="03DD630D"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0-1 000 PLN</w:t>
            </w:r>
          </w:p>
        </w:tc>
        <w:tc>
          <w:tcPr>
            <w:tcW w:w="1276" w:type="dxa"/>
            <w:tcBorders>
              <w:top w:val="single" w:sz="4" w:space="0" w:color="auto"/>
            </w:tcBorders>
            <w:shd w:val="clear" w:color="auto" w:fill="auto"/>
            <w:noWrap/>
            <w:vAlign w:val="bottom"/>
            <w:hideMark/>
          </w:tcPr>
          <w:p w14:paraId="5F2DA690"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must be</w:t>
            </w:r>
          </w:p>
        </w:tc>
        <w:tc>
          <w:tcPr>
            <w:tcW w:w="1147" w:type="dxa"/>
            <w:tcBorders>
              <w:top w:val="single" w:sz="4" w:space="0" w:color="auto"/>
            </w:tcBorders>
            <w:shd w:val="clear" w:color="auto" w:fill="auto"/>
            <w:noWrap/>
            <w:vAlign w:val="bottom"/>
            <w:hideMark/>
          </w:tcPr>
          <w:p w14:paraId="755BCF08"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3,84</w:t>
            </w:r>
          </w:p>
        </w:tc>
        <w:tc>
          <w:tcPr>
            <w:tcW w:w="993" w:type="dxa"/>
            <w:tcBorders>
              <w:top w:val="single" w:sz="4" w:space="0" w:color="auto"/>
            </w:tcBorders>
            <w:shd w:val="clear" w:color="auto" w:fill="auto"/>
            <w:noWrap/>
            <w:vAlign w:val="bottom"/>
            <w:hideMark/>
          </w:tcPr>
          <w:p w14:paraId="5E225540"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4,29</w:t>
            </w:r>
          </w:p>
        </w:tc>
        <w:tc>
          <w:tcPr>
            <w:tcW w:w="910" w:type="dxa"/>
            <w:tcBorders>
              <w:top w:val="single" w:sz="4" w:space="0" w:color="auto"/>
            </w:tcBorders>
            <w:shd w:val="clear" w:color="auto" w:fill="auto"/>
            <w:noWrap/>
            <w:vAlign w:val="bottom"/>
            <w:hideMark/>
          </w:tcPr>
          <w:p w14:paraId="662D4F17"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3,94</w:t>
            </w:r>
          </w:p>
        </w:tc>
        <w:tc>
          <w:tcPr>
            <w:tcW w:w="1074" w:type="dxa"/>
            <w:tcBorders>
              <w:top w:val="single" w:sz="4" w:space="0" w:color="auto"/>
            </w:tcBorders>
            <w:shd w:val="clear" w:color="auto" w:fill="auto"/>
            <w:noWrap/>
            <w:vAlign w:val="bottom"/>
            <w:hideMark/>
          </w:tcPr>
          <w:p w14:paraId="73401333"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4,06</w:t>
            </w:r>
          </w:p>
        </w:tc>
        <w:tc>
          <w:tcPr>
            <w:tcW w:w="1418" w:type="dxa"/>
            <w:tcBorders>
              <w:top w:val="single" w:sz="4" w:space="0" w:color="auto"/>
            </w:tcBorders>
            <w:shd w:val="clear" w:color="auto" w:fill="auto"/>
            <w:noWrap/>
            <w:vAlign w:val="bottom"/>
            <w:hideMark/>
          </w:tcPr>
          <w:p w14:paraId="7C2D704D"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4,32</w:t>
            </w:r>
          </w:p>
        </w:tc>
        <w:tc>
          <w:tcPr>
            <w:tcW w:w="850" w:type="dxa"/>
            <w:tcBorders>
              <w:top w:val="single" w:sz="4" w:space="0" w:color="auto"/>
            </w:tcBorders>
            <w:shd w:val="clear" w:color="auto" w:fill="auto"/>
            <w:noWrap/>
            <w:vAlign w:val="bottom"/>
            <w:hideMark/>
          </w:tcPr>
          <w:p w14:paraId="763A4603"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3,68</w:t>
            </w:r>
          </w:p>
        </w:tc>
        <w:tc>
          <w:tcPr>
            <w:tcW w:w="770" w:type="dxa"/>
            <w:tcBorders>
              <w:top w:val="single" w:sz="4" w:space="0" w:color="auto"/>
            </w:tcBorders>
            <w:shd w:val="clear" w:color="auto" w:fill="auto"/>
            <w:noWrap/>
            <w:vAlign w:val="bottom"/>
            <w:hideMark/>
          </w:tcPr>
          <w:p w14:paraId="349CCDA9"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4,13</w:t>
            </w:r>
          </w:p>
        </w:tc>
      </w:tr>
      <w:tr w:rsidR="006C4279" w:rsidRPr="0028255F" w14:paraId="1561E413" w14:textId="77777777" w:rsidTr="008E3012">
        <w:trPr>
          <w:trHeight w:val="315"/>
        </w:trPr>
        <w:tc>
          <w:tcPr>
            <w:tcW w:w="1120" w:type="dxa"/>
            <w:vMerge/>
            <w:tcBorders>
              <w:top w:val="nil"/>
              <w:bottom w:val="single" w:sz="4" w:space="0" w:color="auto"/>
            </w:tcBorders>
            <w:vAlign w:val="center"/>
            <w:hideMark/>
          </w:tcPr>
          <w:p w14:paraId="293D5047"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tcBorders>
              <w:top w:val="nil"/>
            </w:tcBorders>
            <w:shd w:val="clear" w:color="auto" w:fill="auto"/>
            <w:noWrap/>
            <w:vAlign w:val="bottom"/>
            <w:hideMark/>
          </w:tcPr>
          <w:p w14:paraId="303D8ED5"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delighters</w:t>
            </w:r>
          </w:p>
        </w:tc>
        <w:tc>
          <w:tcPr>
            <w:tcW w:w="1147" w:type="dxa"/>
            <w:tcBorders>
              <w:top w:val="nil"/>
            </w:tcBorders>
            <w:shd w:val="clear" w:color="auto" w:fill="auto"/>
            <w:noWrap/>
            <w:vAlign w:val="bottom"/>
            <w:hideMark/>
          </w:tcPr>
          <w:p w14:paraId="449D4F74"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3,94</w:t>
            </w:r>
          </w:p>
        </w:tc>
        <w:tc>
          <w:tcPr>
            <w:tcW w:w="993" w:type="dxa"/>
            <w:tcBorders>
              <w:top w:val="nil"/>
            </w:tcBorders>
            <w:shd w:val="clear" w:color="auto" w:fill="auto"/>
            <w:noWrap/>
            <w:vAlign w:val="bottom"/>
            <w:hideMark/>
          </w:tcPr>
          <w:p w14:paraId="61FDF951"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3,39</w:t>
            </w:r>
          </w:p>
        </w:tc>
        <w:tc>
          <w:tcPr>
            <w:tcW w:w="910" w:type="dxa"/>
            <w:tcBorders>
              <w:top w:val="nil"/>
            </w:tcBorders>
            <w:shd w:val="clear" w:color="auto" w:fill="auto"/>
            <w:noWrap/>
            <w:vAlign w:val="bottom"/>
            <w:hideMark/>
          </w:tcPr>
          <w:p w14:paraId="67529302"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3,52</w:t>
            </w:r>
          </w:p>
        </w:tc>
        <w:tc>
          <w:tcPr>
            <w:tcW w:w="1074" w:type="dxa"/>
            <w:tcBorders>
              <w:top w:val="nil"/>
            </w:tcBorders>
            <w:shd w:val="clear" w:color="auto" w:fill="auto"/>
            <w:noWrap/>
            <w:vAlign w:val="bottom"/>
            <w:hideMark/>
          </w:tcPr>
          <w:p w14:paraId="65DE93DC"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3,39</w:t>
            </w:r>
          </w:p>
        </w:tc>
        <w:tc>
          <w:tcPr>
            <w:tcW w:w="1418" w:type="dxa"/>
            <w:tcBorders>
              <w:top w:val="nil"/>
            </w:tcBorders>
            <w:shd w:val="clear" w:color="auto" w:fill="auto"/>
            <w:noWrap/>
            <w:vAlign w:val="bottom"/>
            <w:hideMark/>
          </w:tcPr>
          <w:p w14:paraId="26DB3A7C"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3,71</w:t>
            </w:r>
          </w:p>
        </w:tc>
        <w:tc>
          <w:tcPr>
            <w:tcW w:w="850" w:type="dxa"/>
            <w:tcBorders>
              <w:top w:val="nil"/>
            </w:tcBorders>
            <w:shd w:val="clear" w:color="auto" w:fill="auto"/>
            <w:noWrap/>
            <w:vAlign w:val="bottom"/>
            <w:hideMark/>
          </w:tcPr>
          <w:p w14:paraId="435F7F8A"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4,10</w:t>
            </w:r>
          </w:p>
        </w:tc>
        <w:tc>
          <w:tcPr>
            <w:tcW w:w="770" w:type="dxa"/>
            <w:tcBorders>
              <w:top w:val="nil"/>
            </w:tcBorders>
            <w:shd w:val="clear" w:color="auto" w:fill="auto"/>
            <w:noWrap/>
            <w:vAlign w:val="bottom"/>
            <w:hideMark/>
          </w:tcPr>
          <w:p w14:paraId="41AC9877"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2,74</w:t>
            </w:r>
          </w:p>
        </w:tc>
      </w:tr>
      <w:tr w:rsidR="006C4279" w:rsidRPr="0028255F" w14:paraId="00CB55FB" w14:textId="77777777" w:rsidTr="008E3012">
        <w:trPr>
          <w:trHeight w:val="315"/>
        </w:trPr>
        <w:tc>
          <w:tcPr>
            <w:tcW w:w="1120" w:type="dxa"/>
            <w:vMerge/>
            <w:tcBorders>
              <w:top w:val="nil"/>
              <w:bottom w:val="single" w:sz="4" w:space="0" w:color="auto"/>
            </w:tcBorders>
            <w:vAlign w:val="center"/>
            <w:hideMark/>
          </w:tcPr>
          <w:p w14:paraId="67777462"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tcBorders>
              <w:top w:val="nil"/>
              <w:bottom w:val="single" w:sz="4" w:space="0" w:color="auto"/>
            </w:tcBorders>
            <w:shd w:val="clear" w:color="auto" w:fill="FFFFFF" w:themeFill="background1"/>
            <w:noWrap/>
            <w:vAlign w:val="bottom"/>
            <w:hideMark/>
          </w:tcPr>
          <w:p w14:paraId="6CB8B861" w14:textId="77777777" w:rsidR="006C4279" w:rsidRPr="00DA019B" w:rsidRDefault="006C4279" w:rsidP="00DA5531">
            <w:pPr>
              <w:spacing w:line="240" w:lineRule="auto"/>
              <w:jc w:val="both"/>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difference</w:t>
            </w:r>
          </w:p>
        </w:tc>
        <w:tc>
          <w:tcPr>
            <w:tcW w:w="1147" w:type="dxa"/>
            <w:tcBorders>
              <w:top w:val="nil"/>
              <w:bottom w:val="single" w:sz="4" w:space="0" w:color="auto"/>
            </w:tcBorders>
            <w:shd w:val="clear" w:color="auto" w:fill="FFFFFF" w:themeFill="background1"/>
            <w:noWrap/>
            <w:vAlign w:val="bottom"/>
            <w:hideMark/>
          </w:tcPr>
          <w:p w14:paraId="058646D8"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0,10</w:t>
            </w:r>
          </w:p>
        </w:tc>
        <w:tc>
          <w:tcPr>
            <w:tcW w:w="993" w:type="dxa"/>
            <w:tcBorders>
              <w:top w:val="nil"/>
              <w:bottom w:val="single" w:sz="4" w:space="0" w:color="auto"/>
            </w:tcBorders>
            <w:shd w:val="clear" w:color="auto" w:fill="FFFFFF" w:themeFill="background1"/>
            <w:noWrap/>
            <w:vAlign w:val="bottom"/>
            <w:hideMark/>
          </w:tcPr>
          <w:p w14:paraId="0B588BA3"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-0,90</w:t>
            </w:r>
          </w:p>
        </w:tc>
        <w:tc>
          <w:tcPr>
            <w:tcW w:w="910" w:type="dxa"/>
            <w:tcBorders>
              <w:top w:val="nil"/>
              <w:bottom w:val="single" w:sz="4" w:space="0" w:color="auto"/>
            </w:tcBorders>
            <w:shd w:val="clear" w:color="auto" w:fill="FFFFFF" w:themeFill="background1"/>
            <w:noWrap/>
            <w:vAlign w:val="bottom"/>
            <w:hideMark/>
          </w:tcPr>
          <w:p w14:paraId="5EF1A469"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-0,42</w:t>
            </w:r>
          </w:p>
        </w:tc>
        <w:tc>
          <w:tcPr>
            <w:tcW w:w="1074" w:type="dxa"/>
            <w:tcBorders>
              <w:top w:val="nil"/>
              <w:bottom w:val="single" w:sz="4" w:space="0" w:color="auto"/>
            </w:tcBorders>
            <w:shd w:val="clear" w:color="auto" w:fill="FFFFFF" w:themeFill="background1"/>
            <w:noWrap/>
            <w:vAlign w:val="bottom"/>
            <w:hideMark/>
          </w:tcPr>
          <w:p w14:paraId="773D32D2"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-0,68</w:t>
            </w:r>
          </w:p>
        </w:tc>
        <w:tc>
          <w:tcPr>
            <w:tcW w:w="1418" w:type="dxa"/>
            <w:tcBorders>
              <w:top w:val="nil"/>
              <w:bottom w:val="single" w:sz="4" w:space="0" w:color="auto"/>
            </w:tcBorders>
            <w:shd w:val="clear" w:color="auto" w:fill="FFFFFF" w:themeFill="background1"/>
            <w:noWrap/>
            <w:vAlign w:val="bottom"/>
            <w:hideMark/>
          </w:tcPr>
          <w:p w14:paraId="01D3AAF6"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-0,61</w:t>
            </w:r>
          </w:p>
        </w:tc>
        <w:tc>
          <w:tcPr>
            <w:tcW w:w="850" w:type="dxa"/>
            <w:tcBorders>
              <w:top w:val="nil"/>
              <w:bottom w:val="single" w:sz="4" w:space="0" w:color="auto"/>
            </w:tcBorders>
            <w:shd w:val="clear" w:color="auto" w:fill="FFFFFF" w:themeFill="background1"/>
            <w:noWrap/>
            <w:vAlign w:val="bottom"/>
            <w:hideMark/>
          </w:tcPr>
          <w:p w14:paraId="30525ED5"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0,42</w:t>
            </w:r>
          </w:p>
        </w:tc>
        <w:tc>
          <w:tcPr>
            <w:tcW w:w="770" w:type="dxa"/>
            <w:tcBorders>
              <w:top w:val="nil"/>
              <w:bottom w:val="single" w:sz="4" w:space="0" w:color="auto"/>
            </w:tcBorders>
            <w:shd w:val="clear" w:color="auto" w:fill="FFFFFF" w:themeFill="background1"/>
            <w:noWrap/>
            <w:vAlign w:val="bottom"/>
            <w:hideMark/>
          </w:tcPr>
          <w:p w14:paraId="630CE573"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-1,39</w:t>
            </w:r>
          </w:p>
        </w:tc>
      </w:tr>
      <w:tr w:rsidR="006C4279" w:rsidRPr="0028255F" w14:paraId="05AC9026" w14:textId="77777777" w:rsidTr="008E3012">
        <w:trPr>
          <w:trHeight w:val="315"/>
        </w:trPr>
        <w:tc>
          <w:tcPr>
            <w:tcW w:w="1120" w:type="dxa"/>
            <w:vMerge w:val="restart"/>
            <w:tcBorders>
              <w:top w:val="single" w:sz="4" w:space="0" w:color="auto"/>
              <w:bottom w:val="single" w:sz="4" w:space="0" w:color="auto"/>
            </w:tcBorders>
            <w:shd w:val="clear" w:color="auto" w:fill="auto"/>
            <w:noWrap/>
            <w:vAlign w:val="center"/>
            <w:hideMark/>
          </w:tcPr>
          <w:p w14:paraId="13AE3290"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1 000-3 000 PLN</w:t>
            </w:r>
          </w:p>
        </w:tc>
        <w:tc>
          <w:tcPr>
            <w:tcW w:w="1276" w:type="dxa"/>
            <w:tcBorders>
              <w:top w:val="single" w:sz="4" w:space="0" w:color="auto"/>
            </w:tcBorders>
            <w:shd w:val="clear" w:color="auto" w:fill="auto"/>
            <w:noWrap/>
            <w:vAlign w:val="bottom"/>
            <w:hideMark/>
          </w:tcPr>
          <w:p w14:paraId="1CD67085"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must be</w:t>
            </w:r>
          </w:p>
        </w:tc>
        <w:tc>
          <w:tcPr>
            <w:tcW w:w="1147" w:type="dxa"/>
            <w:tcBorders>
              <w:top w:val="single" w:sz="4" w:space="0" w:color="auto"/>
            </w:tcBorders>
            <w:shd w:val="clear" w:color="auto" w:fill="auto"/>
            <w:noWrap/>
            <w:vAlign w:val="bottom"/>
            <w:hideMark/>
          </w:tcPr>
          <w:p w14:paraId="69A751C1"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4,06</w:t>
            </w:r>
          </w:p>
        </w:tc>
        <w:tc>
          <w:tcPr>
            <w:tcW w:w="993" w:type="dxa"/>
            <w:tcBorders>
              <w:top w:val="single" w:sz="4" w:space="0" w:color="auto"/>
            </w:tcBorders>
            <w:shd w:val="clear" w:color="auto" w:fill="auto"/>
            <w:noWrap/>
            <w:vAlign w:val="bottom"/>
            <w:hideMark/>
          </w:tcPr>
          <w:p w14:paraId="52F83A7B"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4,37</w:t>
            </w:r>
          </w:p>
        </w:tc>
        <w:tc>
          <w:tcPr>
            <w:tcW w:w="910" w:type="dxa"/>
            <w:tcBorders>
              <w:top w:val="single" w:sz="4" w:space="0" w:color="auto"/>
            </w:tcBorders>
            <w:shd w:val="clear" w:color="auto" w:fill="auto"/>
            <w:noWrap/>
            <w:vAlign w:val="bottom"/>
            <w:hideMark/>
          </w:tcPr>
          <w:p w14:paraId="17E86F48"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4,14</w:t>
            </w:r>
          </w:p>
        </w:tc>
        <w:tc>
          <w:tcPr>
            <w:tcW w:w="1074" w:type="dxa"/>
            <w:tcBorders>
              <w:top w:val="single" w:sz="4" w:space="0" w:color="auto"/>
            </w:tcBorders>
            <w:shd w:val="clear" w:color="auto" w:fill="auto"/>
            <w:noWrap/>
            <w:vAlign w:val="bottom"/>
            <w:hideMark/>
          </w:tcPr>
          <w:p w14:paraId="4B01D487"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4,18</w:t>
            </w:r>
          </w:p>
        </w:tc>
        <w:tc>
          <w:tcPr>
            <w:tcW w:w="1418" w:type="dxa"/>
            <w:tcBorders>
              <w:top w:val="single" w:sz="4" w:space="0" w:color="auto"/>
            </w:tcBorders>
            <w:shd w:val="clear" w:color="auto" w:fill="auto"/>
            <w:noWrap/>
            <w:vAlign w:val="bottom"/>
            <w:hideMark/>
          </w:tcPr>
          <w:p w14:paraId="204321CD"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4,39</w:t>
            </w:r>
          </w:p>
        </w:tc>
        <w:tc>
          <w:tcPr>
            <w:tcW w:w="850" w:type="dxa"/>
            <w:tcBorders>
              <w:top w:val="single" w:sz="4" w:space="0" w:color="auto"/>
            </w:tcBorders>
            <w:shd w:val="clear" w:color="auto" w:fill="auto"/>
            <w:noWrap/>
            <w:vAlign w:val="bottom"/>
            <w:hideMark/>
          </w:tcPr>
          <w:p w14:paraId="4A747862"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3,84</w:t>
            </w:r>
          </w:p>
        </w:tc>
        <w:tc>
          <w:tcPr>
            <w:tcW w:w="770" w:type="dxa"/>
            <w:tcBorders>
              <w:top w:val="single" w:sz="4" w:space="0" w:color="auto"/>
            </w:tcBorders>
            <w:shd w:val="clear" w:color="auto" w:fill="auto"/>
            <w:noWrap/>
            <w:vAlign w:val="bottom"/>
            <w:hideMark/>
          </w:tcPr>
          <w:p w14:paraId="713B294E"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4,43</w:t>
            </w:r>
          </w:p>
        </w:tc>
      </w:tr>
      <w:tr w:rsidR="006C4279" w:rsidRPr="0028255F" w14:paraId="00EEDA16" w14:textId="77777777" w:rsidTr="008E3012">
        <w:trPr>
          <w:trHeight w:val="315"/>
        </w:trPr>
        <w:tc>
          <w:tcPr>
            <w:tcW w:w="1120" w:type="dxa"/>
            <w:vMerge/>
            <w:tcBorders>
              <w:bottom w:val="single" w:sz="4" w:space="0" w:color="auto"/>
            </w:tcBorders>
            <w:vAlign w:val="center"/>
            <w:hideMark/>
          </w:tcPr>
          <w:p w14:paraId="4822AA31"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shd w:val="clear" w:color="auto" w:fill="auto"/>
            <w:noWrap/>
            <w:vAlign w:val="bottom"/>
            <w:hideMark/>
          </w:tcPr>
          <w:p w14:paraId="74E7EFF7"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delighters</w:t>
            </w:r>
          </w:p>
        </w:tc>
        <w:tc>
          <w:tcPr>
            <w:tcW w:w="1147" w:type="dxa"/>
            <w:shd w:val="clear" w:color="auto" w:fill="auto"/>
            <w:noWrap/>
            <w:vAlign w:val="bottom"/>
            <w:hideMark/>
          </w:tcPr>
          <w:p w14:paraId="00EDD297"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3,69</w:t>
            </w:r>
          </w:p>
        </w:tc>
        <w:tc>
          <w:tcPr>
            <w:tcW w:w="993" w:type="dxa"/>
            <w:shd w:val="clear" w:color="auto" w:fill="auto"/>
            <w:noWrap/>
            <w:vAlign w:val="bottom"/>
            <w:hideMark/>
          </w:tcPr>
          <w:p w14:paraId="3EB4A813"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3,35</w:t>
            </w:r>
          </w:p>
        </w:tc>
        <w:tc>
          <w:tcPr>
            <w:tcW w:w="910" w:type="dxa"/>
            <w:shd w:val="clear" w:color="auto" w:fill="auto"/>
            <w:noWrap/>
            <w:vAlign w:val="bottom"/>
            <w:hideMark/>
          </w:tcPr>
          <w:p w14:paraId="33A0A3BE"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3,47</w:t>
            </w:r>
          </w:p>
        </w:tc>
        <w:tc>
          <w:tcPr>
            <w:tcW w:w="1074" w:type="dxa"/>
            <w:shd w:val="clear" w:color="auto" w:fill="auto"/>
            <w:noWrap/>
            <w:vAlign w:val="bottom"/>
            <w:hideMark/>
          </w:tcPr>
          <w:p w14:paraId="34B66FDD"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3,55</w:t>
            </w:r>
          </w:p>
        </w:tc>
        <w:tc>
          <w:tcPr>
            <w:tcW w:w="1418" w:type="dxa"/>
            <w:shd w:val="clear" w:color="auto" w:fill="auto"/>
            <w:noWrap/>
            <w:vAlign w:val="bottom"/>
            <w:hideMark/>
          </w:tcPr>
          <w:p w14:paraId="55EE41D5"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3,88</w:t>
            </w:r>
          </w:p>
        </w:tc>
        <w:tc>
          <w:tcPr>
            <w:tcW w:w="850" w:type="dxa"/>
            <w:shd w:val="clear" w:color="auto" w:fill="auto"/>
            <w:noWrap/>
            <w:vAlign w:val="bottom"/>
            <w:hideMark/>
          </w:tcPr>
          <w:p w14:paraId="30606C56"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3,80</w:t>
            </w:r>
          </w:p>
        </w:tc>
        <w:tc>
          <w:tcPr>
            <w:tcW w:w="770" w:type="dxa"/>
            <w:shd w:val="clear" w:color="auto" w:fill="auto"/>
            <w:noWrap/>
            <w:vAlign w:val="bottom"/>
            <w:hideMark/>
          </w:tcPr>
          <w:p w14:paraId="7E28DE8E"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3,18</w:t>
            </w:r>
          </w:p>
        </w:tc>
      </w:tr>
      <w:tr w:rsidR="006C4279" w:rsidRPr="0028255F" w14:paraId="13744D3E" w14:textId="77777777" w:rsidTr="008E3012">
        <w:trPr>
          <w:trHeight w:val="315"/>
        </w:trPr>
        <w:tc>
          <w:tcPr>
            <w:tcW w:w="1120" w:type="dxa"/>
            <w:vMerge/>
            <w:tcBorders>
              <w:bottom w:val="single" w:sz="4" w:space="0" w:color="auto"/>
            </w:tcBorders>
            <w:vAlign w:val="center"/>
            <w:hideMark/>
          </w:tcPr>
          <w:p w14:paraId="66313211"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tcBorders>
              <w:bottom w:val="single" w:sz="4" w:space="0" w:color="auto"/>
            </w:tcBorders>
            <w:shd w:val="clear" w:color="auto" w:fill="auto"/>
            <w:noWrap/>
            <w:vAlign w:val="bottom"/>
            <w:hideMark/>
          </w:tcPr>
          <w:p w14:paraId="085A993C" w14:textId="77777777" w:rsidR="006C4279" w:rsidRPr="00DA019B" w:rsidRDefault="006C4279" w:rsidP="00DA5531">
            <w:pPr>
              <w:spacing w:line="240" w:lineRule="auto"/>
              <w:jc w:val="both"/>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difference</w:t>
            </w:r>
          </w:p>
        </w:tc>
        <w:tc>
          <w:tcPr>
            <w:tcW w:w="1147" w:type="dxa"/>
            <w:tcBorders>
              <w:bottom w:val="single" w:sz="4" w:space="0" w:color="auto"/>
            </w:tcBorders>
            <w:shd w:val="clear" w:color="auto" w:fill="FFFFFF" w:themeFill="background1"/>
            <w:noWrap/>
            <w:vAlign w:val="bottom"/>
          </w:tcPr>
          <w:p w14:paraId="16B556AF"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-0,37</w:t>
            </w:r>
          </w:p>
        </w:tc>
        <w:tc>
          <w:tcPr>
            <w:tcW w:w="993" w:type="dxa"/>
            <w:tcBorders>
              <w:bottom w:val="single" w:sz="4" w:space="0" w:color="auto"/>
            </w:tcBorders>
            <w:shd w:val="clear" w:color="auto" w:fill="FFFFFF" w:themeFill="background1"/>
            <w:noWrap/>
            <w:vAlign w:val="bottom"/>
            <w:hideMark/>
          </w:tcPr>
          <w:p w14:paraId="45CB40C7"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-1,02</w:t>
            </w:r>
          </w:p>
        </w:tc>
        <w:tc>
          <w:tcPr>
            <w:tcW w:w="910" w:type="dxa"/>
            <w:tcBorders>
              <w:bottom w:val="single" w:sz="4" w:space="0" w:color="auto"/>
            </w:tcBorders>
            <w:shd w:val="clear" w:color="auto" w:fill="FFFFFF" w:themeFill="background1"/>
            <w:noWrap/>
            <w:vAlign w:val="bottom"/>
            <w:hideMark/>
          </w:tcPr>
          <w:p w14:paraId="2180FDE4"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-0,67</w:t>
            </w:r>
          </w:p>
        </w:tc>
        <w:tc>
          <w:tcPr>
            <w:tcW w:w="1074" w:type="dxa"/>
            <w:tcBorders>
              <w:bottom w:val="single" w:sz="4" w:space="0" w:color="auto"/>
            </w:tcBorders>
            <w:shd w:val="clear" w:color="auto" w:fill="FFFFFF" w:themeFill="background1"/>
            <w:noWrap/>
            <w:vAlign w:val="bottom"/>
            <w:hideMark/>
          </w:tcPr>
          <w:p w14:paraId="6C98E75F"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-0,63</w:t>
            </w:r>
          </w:p>
        </w:tc>
        <w:tc>
          <w:tcPr>
            <w:tcW w:w="1418" w:type="dxa"/>
            <w:tcBorders>
              <w:bottom w:val="single" w:sz="4" w:space="0" w:color="auto"/>
            </w:tcBorders>
            <w:shd w:val="clear" w:color="auto" w:fill="FFFFFF" w:themeFill="background1"/>
            <w:noWrap/>
            <w:vAlign w:val="bottom"/>
            <w:hideMark/>
          </w:tcPr>
          <w:p w14:paraId="40F115A8"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-0,51</w:t>
            </w:r>
          </w:p>
        </w:tc>
        <w:tc>
          <w:tcPr>
            <w:tcW w:w="850" w:type="dxa"/>
            <w:tcBorders>
              <w:bottom w:val="single" w:sz="4" w:space="0" w:color="auto"/>
            </w:tcBorders>
            <w:shd w:val="clear" w:color="auto" w:fill="FFFFFF" w:themeFill="background1"/>
            <w:noWrap/>
            <w:vAlign w:val="bottom"/>
            <w:hideMark/>
          </w:tcPr>
          <w:p w14:paraId="7BD8A877"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-0,04</w:t>
            </w:r>
          </w:p>
        </w:tc>
        <w:tc>
          <w:tcPr>
            <w:tcW w:w="770" w:type="dxa"/>
            <w:tcBorders>
              <w:bottom w:val="single" w:sz="4" w:space="0" w:color="auto"/>
            </w:tcBorders>
            <w:shd w:val="clear" w:color="auto" w:fill="FFFFFF" w:themeFill="background1"/>
            <w:noWrap/>
            <w:vAlign w:val="bottom"/>
            <w:hideMark/>
          </w:tcPr>
          <w:p w14:paraId="41C3E6A6"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-1,25</w:t>
            </w:r>
          </w:p>
        </w:tc>
      </w:tr>
      <w:tr w:rsidR="006C4279" w:rsidRPr="0028255F" w14:paraId="357B525B" w14:textId="77777777" w:rsidTr="008E3012">
        <w:trPr>
          <w:trHeight w:val="315"/>
        </w:trPr>
        <w:tc>
          <w:tcPr>
            <w:tcW w:w="1120" w:type="dxa"/>
            <w:vMerge w:val="restart"/>
            <w:tcBorders>
              <w:top w:val="single" w:sz="4" w:space="0" w:color="auto"/>
            </w:tcBorders>
            <w:shd w:val="clear" w:color="auto" w:fill="auto"/>
            <w:noWrap/>
            <w:vAlign w:val="center"/>
            <w:hideMark/>
          </w:tcPr>
          <w:p w14:paraId="6FC3FC51"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3 000-5 000 PLN</w:t>
            </w:r>
          </w:p>
        </w:tc>
        <w:tc>
          <w:tcPr>
            <w:tcW w:w="1276" w:type="dxa"/>
            <w:tcBorders>
              <w:top w:val="single" w:sz="4" w:space="0" w:color="auto"/>
            </w:tcBorders>
            <w:shd w:val="clear" w:color="auto" w:fill="auto"/>
            <w:noWrap/>
            <w:vAlign w:val="bottom"/>
            <w:hideMark/>
          </w:tcPr>
          <w:p w14:paraId="4CB3A37D"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must be</w:t>
            </w:r>
          </w:p>
        </w:tc>
        <w:tc>
          <w:tcPr>
            <w:tcW w:w="1147" w:type="dxa"/>
            <w:tcBorders>
              <w:top w:val="single" w:sz="4" w:space="0" w:color="auto"/>
            </w:tcBorders>
            <w:shd w:val="clear" w:color="auto" w:fill="FFFFFF" w:themeFill="background1"/>
            <w:noWrap/>
            <w:vAlign w:val="bottom"/>
            <w:hideMark/>
          </w:tcPr>
          <w:p w14:paraId="2293DA30"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4,11</w:t>
            </w:r>
          </w:p>
        </w:tc>
        <w:tc>
          <w:tcPr>
            <w:tcW w:w="993" w:type="dxa"/>
            <w:tcBorders>
              <w:top w:val="single" w:sz="4" w:space="0" w:color="auto"/>
            </w:tcBorders>
            <w:shd w:val="clear" w:color="auto" w:fill="FFFFFF" w:themeFill="background1"/>
            <w:noWrap/>
            <w:vAlign w:val="bottom"/>
            <w:hideMark/>
          </w:tcPr>
          <w:p w14:paraId="1D262CDF"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4,33</w:t>
            </w:r>
          </w:p>
        </w:tc>
        <w:tc>
          <w:tcPr>
            <w:tcW w:w="910" w:type="dxa"/>
            <w:tcBorders>
              <w:top w:val="single" w:sz="4" w:space="0" w:color="auto"/>
            </w:tcBorders>
            <w:shd w:val="clear" w:color="auto" w:fill="FFFFFF" w:themeFill="background1"/>
            <w:noWrap/>
            <w:vAlign w:val="bottom"/>
            <w:hideMark/>
          </w:tcPr>
          <w:p w14:paraId="5C941AC9"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4,11</w:t>
            </w:r>
          </w:p>
        </w:tc>
        <w:tc>
          <w:tcPr>
            <w:tcW w:w="1074" w:type="dxa"/>
            <w:tcBorders>
              <w:top w:val="single" w:sz="4" w:space="0" w:color="auto"/>
            </w:tcBorders>
            <w:shd w:val="clear" w:color="auto" w:fill="FFFFFF" w:themeFill="background1"/>
            <w:noWrap/>
            <w:vAlign w:val="bottom"/>
            <w:hideMark/>
          </w:tcPr>
          <w:p w14:paraId="38D47E91"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4,47</w:t>
            </w:r>
          </w:p>
        </w:tc>
        <w:tc>
          <w:tcPr>
            <w:tcW w:w="1418" w:type="dxa"/>
            <w:tcBorders>
              <w:top w:val="single" w:sz="4" w:space="0" w:color="auto"/>
            </w:tcBorders>
            <w:shd w:val="clear" w:color="auto" w:fill="FFFFFF" w:themeFill="background1"/>
            <w:noWrap/>
            <w:vAlign w:val="bottom"/>
            <w:hideMark/>
          </w:tcPr>
          <w:p w14:paraId="4B084995"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4,42</w:t>
            </w:r>
          </w:p>
        </w:tc>
        <w:tc>
          <w:tcPr>
            <w:tcW w:w="850" w:type="dxa"/>
            <w:tcBorders>
              <w:top w:val="single" w:sz="4" w:space="0" w:color="auto"/>
            </w:tcBorders>
            <w:shd w:val="clear" w:color="auto" w:fill="FFFFFF" w:themeFill="background1"/>
            <w:noWrap/>
            <w:vAlign w:val="bottom"/>
            <w:hideMark/>
          </w:tcPr>
          <w:p w14:paraId="17FBA8DB"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3,83</w:t>
            </w:r>
          </w:p>
        </w:tc>
        <w:tc>
          <w:tcPr>
            <w:tcW w:w="770" w:type="dxa"/>
            <w:tcBorders>
              <w:top w:val="single" w:sz="4" w:space="0" w:color="auto"/>
            </w:tcBorders>
            <w:shd w:val="clear" w:color="auto" w:fill="FFFFFF" w:themeFill="background1"/>
            <w:noWrap/>
            <w:vAlign w:val="bottom"/>
            <w:hideMark/>
          </w:tcPr>
          <w:p w14:paraId="2C89973A"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4,11</w:t>
            </w:r>
          </w:p>
        </w:tc>
      </w:tr>
      <w:tr w:rsidR="006C4279" w:rsidRPr="0028255F" w14:paraId="07FA83E1" w14:textId="77777777" w:rsidTr="008E3012">
        <w:trPr>
          <w:trHeight w:val="315"/>
        </w:trPr>
        <w:tc>
          <w:tcPr>
            <w:tcW w:w="1120" w:type="dxa"/>
            <w:vMerge/>
            <w:vAlign w:val="center"/>
            <w:hideMark/>
          </w:tcPr>
          <w:p w14:paraId="57132F12"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shd w:val="clear" w:color="auto" w:fill="auto"/>
            <w:noWrap/>
            <w:vAlign w:val="bottom"/>
            <w:hideMark/>
          </w:tcPr>
          <w:p w14:paraId="1601A05B"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delighters</w:t>
            </w:r>
          </w:p>
        </w:tc>
        <w:tc>
          <w:tcPr>
            <w:tcW w:w="1147" w:type="dxa"/>
            <w:shd w:val="clear" w:color="auto" w:fill="FFFFFF" w:themeFill="background1"/>
            <w:noWrap/>
            <w:vAlign w:val="bottom"/>
            <w:hideMark/>
          </w:tcPr>
          <w:p w14:paraId="57717C3A"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4,03</w:t>
            </w:r>
          </w:p>
        </w:tc>
        <w:tc>
          <w:tcPr>
            <w:tcW w:w="993" w:type="dxa"/>
            <w:shd w:val="clear" w:color="auto" w:fill="FFFFFF" w:themeFill="background1"/>
            <w:noWrap/>
            <w:vAlign w:val="bottom"/>
            <w:hideMark/>
          </w:tcPr>
          <w:p w14:paraId="37B7AD9D"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3,61</w:t>
            </w:r>
          </w:p>
        </w:tc>
        <w:tc>
          <w:tcPr>
            <w:tcW w:w="910" w:type="dxa"/>
            <w:shd w:val="clear" w:color="auto" w:fill="FFFFFF" w:themeFill="background1"/>
            <w:noWrap/>
            <w:vAlign w:val="bottom"/>
            <w:hideMark/>
          </w:tcPr>
          <w:p w14:paraId="1C8C3322"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3,61</w:t>
            </w:r>
          </w:p>
        </w:tc>
        <w:tc>
          <w:tcPr>
            <w:tcW w:w="1074" w:type="dxa"/>
            <w:shd w:val="clear" w:color="auto" w:fill="FFFFFF" w:themeFill="background1"/>
            <w:noWrap/>
            <w:vAlign w:val="bottom"/>
            <w:hideMark/>
          </w:tcPr>
          <w:p w14:paraId="499263B0"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3,89</w:t>
            </w:r>
          </w:p>
        </w:tc>
        <w:tc>
          <w:tcPr>
            <w:tcW w:w="1418" w:type="dxa"/>
            <w:shd w:val="clear" w:color="auto" w:fill="FFFFFF" w:themeFill="background1"/>
            <w:noWrap/>
            <w:vAlign w:val="bottom"/>
            <w:hideMark/>
          </w:tcPr>
          <w:p w14:paraId="10072398"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4,00</w:t>
            </w:r>
          </w:p>
        </w:tc>
        <w:tc>
          <w:tcPr>
            <w:tcW w:w="850" w:type="dxa"/>
            <w:shd w:val="clear" w:color="auto" w:fill="FFFFFF" w:themeFill="background1"/>
            <w:noWrap/>
            <w:vAlign w:val="bottom"/>
            <w:hideMark/>
          </w:tcPr>
          <w:p w14:paraId="7CED2AB9"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4,08</w:t>
            </w:r>
          </w:p>
        </w:tc>
        <w:tc>
          <w:tcPr>
            <w:tcW w:w="770" w:type="dxa"/>
            <w:shd w:val="clear" w:color="auto" w:fill="FFFFFF" w:themeFill="background1"/>
            <w:noWrap/>
            <w:vAlign w:val="bottom"/>
            <w:hideMark/>
          </w:tcPr>
          <w:p w14:paraId="318CF75D"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3,33</w:t>
            </w:r>
          </w:p>
        </w:tc>
      </w:tr>
      <w:tr w:rsidR="006C4279" w:rsidRPr="0028255F" w14:paraId="05461667" w14:textId="77777777" w:rsidTr="008E3012">
        <w:trPr>
          <w:trHeight w:val="315"/>
        </w:trPr>
        <w:tc>
          <w:tcPr>
            <w:tcW w:w="1120" w:type="dxa"/>
            <w:vMerge/>
            <w:tcBorders>
              <w:bottom w:val="single" w:sz="4" w:space="0" w:color="auto"/>
            </w:tcBorders>
            <w:vAlign w:val="center"/>
            <w:hideMark/>
          </w:tcPr>
          <w:p w14:paraId="30A20117"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tcBorders>
              <w:bottom w:val="single" w:sz="4" w:space="0" w:color="auto"/>
            </w:tcBorders>
            <w:shd w:val="clear" w:color="auto" w:fill="auto"/>
            <w:noWrap/>
            <w:vAlign w:val="bottom"/>
            <w:hideMark/>
          </w:tcPr>
          <w:p w14:paraId="5210AB97" w14:textId="77777777" w:rsidR="006C4279" w:rsidRPr="00DA019B" w:rsidRDefault="006C4279" w:rsidP="00DA5531">
            <w:pPr>
              <w:spacing w:line="240" w:lineRule="auto"/>
              <w:jc w:val="both"/>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difference</w:t>
            </w:r>
          </w:p>
        </w:tc>
        <w:tc>
          <w:tcPr>
            <w:tcW w:w="1147" w:type="dxa"/>
            <w:tcBorders>
              <w:bottom w:val="single" w:sz="4" w:space="0" w:color="auto"/>
            </w:tcBorders>
            <w:shd w:val="clear" w:color="auto" w:fill="FFFFFF" w:themeFill="background1"/>
            <w:noWrap/>
            <w:vAlign w:val="bottom"/>
            <w:hideMark/>
          </w:tcPr>
          <w:p w14:paraId="6493B0B2"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-0,08</w:t>
            </w:r>
          </w:p>
        </w:tc>
        <w:tc>
          <w:tcPr>
            <w:tcW w:w="993" w:type="dxa"/>
            <w:tcBorders>
              <w:bottom w:val="single" w:sz="4" w:space="0" w:color="auto"/>
            </w:tcBorders>
            <w:shd w:val="clear" w:color="auto" w:fill="FFFFFF" w:themeFill="background1"/>
            <w:noWrap/>
            <w:vAlign w:val="bottom"/>
            <w:hideMark/>
          </w:tcPr>
          <w:p w14:paraId="10EE8BA3"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-0,72</w:t>
            </w:r>
          </w:p>
        </w:tc>
        <w:tc>
          <w:tcPr>
            <w:tcW w:w="910" w:type="dxa"/>
            <w:tcBorders>
              <w:bottom w:val="single" w:sz="4" w:space="0" w:color="auto"/>
            </w:tcBorders>
            <w:shd w:val="clear" w:color="auto" w:fill="FFFFFF" w:themeFill="background1"/>
            <w:noWrap/>
            <w:vAlign w:val="bottom"/>
            <w:hideMark/>
          </w:tcPr>
          <w:p w14:paraId="2A6FA011"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-0,50</w:t>
            </w:r>
          </w:p>
        </w:tc>
        <w:tc>
          <w:tcPr>
            <w:tcW w:w="1074" w:type="dxa"/>
            <w:tcBorders>
              <w:bottom w:val="single" w:sz="4" w:space="0" w:color="auto"/>
            </w:tcBorders>
            <w:shd w:val="clear" w:color="auto" w:fill="FFFFFF" w:themeFill="background1"/>
            <w:noWrap/>
            <w:vAlign w:val="bottom"/>
            <w:hideMark/>
          </w:tcPr>
          <w:p w14:paraId="175C7A54"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-0,58</w:t>
            </w:r>
          </w:p>
        </w:tc>
        <w:tc>
          <w:tcPr>
            <w:tcW w:w="1418" w:type="dxa"/>
            <w:tcBorders>
              <w:bottom w:val="single" w:sz="4" w:space="0" w:color="auto"/>
            </w:tcBorders>
            <w:shd w:val="clear" w:color="auto" w:fill="FFFFFF" w:themeFill="background1"/>
            <w:noWrap/>
            <w:vAlign w:val="bottom"/>
            <w:hideMark/>
          </w:tcPr>
          <w:p w14:paraId="51CDAD4D"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-0,42</w:t>
            </w:r>
          </w:p>
        </w:tc>
        <w:tc>
          <w:tcPr>
            <w:tcW w:w="850" w:type="dxa"/>
            <w:tcBorders>
              <w:bottom w:val="single" w:sz="4" w:space="0" w:color="auto"/>
            </w:tcBorders>
            <w:shd w:val="clear" w:color="auto" w:fill="FFFFFF" w:themeFill="background1"/>
            <w:noWrap/>
            <w:vAlign w:val="bottom"/>
            <w:hideMark/>
          </w:tcPr>
          <w:p w14:paraId="5A7E3312"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0,25</w:t>
            </w:r>
          </w:p>
        </w:tc>
        <w:tc>
          <w:tcPr>
            <w:tcW w:w="770" w:type="dxa"/>
            <w:tcBorders>
              <w:bottom w:val="single" w:sz="4" w:space="0" w:color="auto"/>
            </w:tcBorders>
            <w:shd w:val="clear" w:color="auto" w:fill="FFFFFF" w:themeFill="background1"/>
            <w:noWrap/>
            <w:vAlign w:val="bottom"/>
            <w:hideMark/>
          </w:tcPr>
          <w:p w14:paraId="367A1A0C"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-0,78</w:t>
            </w:r>
          </w:p>
        </w:tc>
      </w:tr>
      <w:tr w:rsidR="006C4279" w:rsidRPr="0028255F" w14:paraId="7BF7B5AF" w14:textId="77777777" w:rsidTr="008E3012">
        <w:trPr>
          <w:trHeight w:val="315"/>
        </w:trPr>
        <w:tc>
          <w:tcPr>
            <w:tcW w:w="1120" w:type="dxa"/>
            <w:vMerge w:val="restart"/>
            <w:tcBorders>
              <w:top w:val="single" w:sz="4" w:space="0" w:color="auto"/>
              <w:bottom w:val="single" w:sz="4" w:space="0" w:color="auto"/>
            </w:tcBorders>
            <w:shd w:val="clear" w:color="auto" w:fill="auto"/>
            <w:noWrap/>
            <w:vAlign w:val="center"/>
            <w:hideMark/>
          </w:tcPr>
          <w:p w14:paraId="6CD6314D"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5 000-8 000 PLN</w:t>
            </w:r>
          </w:p>
        </w:tc>
        <w:tc>
          <w:tcPr>
            <w:tcW w:w="1276" w:type="dxa"/>
            <w:tcBorders>
              <w:top w:val="single" w:sz="4" w:space="0" w:color="auto"/>
            </w:tcBorders>
            <w:shd w:val="clear" w:color="auto" w:fill="auto"/>
            <w:noWrap/>
            <w:vAlign w:val="bottom"/>
            <w:hideMark/>
          </w:tcPr>
          <w:p w14:paraId="702E468A"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must be</w:t>
            </w:r>
          </w:p>
        </w:tc>
        <w:tc>
          <w:tcPr>
            <w:tcW w:w="1147" w:type="dxa"/>
            <w:tcBorders>
              <w:top w:val="single" w:sz="4" w:space="0" w:color="auto"/>
            </w:tcBorders>
            <w:shd w:val="clear" w:color="auto" w:fill="FFFFFF" w:themeFill="background1"/>
            <w:noWrap/>
            <w:vAlign w:val="bottom"/>
            <w:hideMark/>
          </w:tcPr>
          <w:p w14:paraId="3A5507CE"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3,75</w:t>
            </w:r>
          </w:p>
        </w:tc>
        <w:tc>
          <w:tcPr>
            <w:tcW w:w="993" w:type="dxa"/>
            <w:tcBorders>
              <w:top w:val="single" w:sz="4" w:space="0" w:color="auto"/>
            </w:tcBorders>
            <w:shd w:val="clear" w:color="auto" w:fill="FFFFFF" w:themeFill="background1"/>
            <w:noWrap/>
            <w:vAlign w:val="bottom"/>
            <w:hideMark/>
          </w:tcPr>
          <w:p w14:paraId="6B19446C"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4,38</w:t>
            </w:r>
          </w:p>
        </w:tc>
        <w:tc>
          <w:tcPr>
            <w:tcW w:w="910" w:type="dxa"/>
            <w:tcBorders>
              <w:top w:val="single" w:sz="4" w:space="0" w:color="auto"/>
            </w:tcBorders>
            <w:shd w:val="clear" w:color="auto" w:fill="FFFFFF" w:themeFill="background1"/>
            <w:noWrap/>
            <w:vAlign w:val="bottom"/>
            <w:hideMark/>
          </w:tcPr>
          <w:p w14:paraId="4362D43A"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3,75</w:t>
            </w:r>
          </w:p>
        </w:tc>
        <w:tc>
          <w:tcPr>
            <w:tcW w:w="1074" w:type="dxa"/>
            <w:tcBorders>
              <w:top w:val="single" w:sz="4" w:space="0" w:color="auto"/>
            </w:tcBorders>
            <w:shd w:val="clear" w:color="auto" w:fill="FFFFFF" w:themeFill="background1"/>
            <w:noWrap/>
            <w:vAlign w:val="bottom"/>
            <w:hideMark/>
          </w:tcPr>
          <w:p w14:paraId="41748B9D"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4,25</w:t>
            </w:r>
          </w:p>
        </w:tc>
        <w:tc>
          <w:tcPr>
            <w:tcW w:w="1418" w:type="dxa"/>
            <w:tcBorders>
              <w:top w:val="single" w:sz="4" w:space="0" w:color="auto"/>
            </w:tcBorders>
            <w:shd w:val="clear" w:color="auto" w:fill="FFFFFF" w:themeFill="background1"/>
            <w:noWrap/>
            <w:vAlign w:val="bottom"/>
            <w:hideMark/>
          </w:tcPr>
          <w:p w14:paraId="2F1CD802"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4,75</w:t>
            </w:r>
          </w:p>
        </w:tc>
        <w:tc>
          <w:tcPr>
            <w:tcW w:w="850" w:type="dxa"/>
            <w:tcBorders>
              <w:top w:val="single" w:sz="4" w:space="0" w:color="auto"/>
            </w:tcBorders>
            <w:shd w:val="clear" w:color="auto" w:fill="FFFFFF" w:themeFill="background1"/>
            <w:noWrap/>
            <w:vAlign w:val="bottom"/>
            <w:hideMark/>
          </w:tcPr>
          <w:p w14:paraId="009793A1"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4,13</w:t>
            </w:r>
          </w:p>
        </w:tc>
        <w:tc>
          <w:tcPr>
            <w:tcW w:w="770" w:type="dxa"/>
            <w:tcBorders>
              <w:top w:val="single" w:sz="4" w:space="0" w:color="auto"/>
            </w:tcBorders>
            <w:shd w:val="clear" w:color="auto" w:fill="FFFFFF" w:themeFill="background1"/>
            <w:noWrap/>
            <w:vAlign w:val="bottom"/>
            <w:hideMark/>
          </w:tcPr>
          <w:p w14:paraId="5207453A"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4,13</w:t>
            </w:r>
          </w:p>
        </w:tc>
      </w:tr>
      <w:tr w:rsidR="006C4279" w:rsidRPr="0028255F" w14:paraId="5BA85FF5" w14:textId="77777777" w:rsidTr="008E3012">
        <w:trPr>
          <w:trHeight w:val="300"/>
        </w:trPr>
        <w:tc>
          <w:tcPr>
            <w:tcW w:w="1120" w:type="dxa"/>
            <w:vMerge/>
            <w:tcBorders>
              <w:top w:val="single" w:sz="4" w:space="0" w:color="auto"/>
              <w:bottom w:val="single" w:sz="4" w:space="0" w:color="auto"/>
            </w:tcBorders>
            <w:vAlign w:val="center"/>
            <w:hideMark/>
          </w:tcPr>
          <w:p w14:paraId="6901EA4A"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shd w:val="clear" w:color="auto" w:fill="auto"/>
            <w:noWrap/>
            <w:vAlign w:val="bottom"/>
            <w:hideMark/>
          </w:tcPr>
          <w:p w14:paraId="0986127F"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delighters</w:t>
            </w:r>
          </w:p>
        </w:tc>
        <w:tc>
          <w:tcPr>
            <w:tcW w:w="1147" w:type="dxa"/>
            <w:shd w:val="clear" w:color="auto" w:fill="FFFFFF" w:themeFill="background1"/>
            <w:noWrap/>
            <w:vAlign w:val="bottom"/>
            <w:hideMark/>
          </w:tcPr>
          <w:p w14:paraId="77803E0B"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4,25</w:t>
            </w:r>
          </w:p>
        </w:tc>
        <w:tc>
          <w:tcPr>
            <w:tcW w:w="993" w:type="dxa"/>
            <w:shd w:val="clear" w:color="auto" w:fill="FFFFFF" w:themeFill="background1"/>
            <w:noWrap/>
            <w:vAlign w:val="bottom"/>
            <w:hideMark/>
          </w:tcPr>
          <w:p w14:paraId="0DD916C6"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3,25</w:t>
            </w:r>
          </w:p>
        </w:tc>
        <w:tc>
          <w:tcPr>
            <w:tcW w:w="910" w:type="dxa"/>
            <w:shd w:val="clear" w:color="auto" w:fill="FFFFFF" w:themeFill="background1"/>
            <w:noWrap/>
            <w:vAlign w:val="bottom"/>
            <w:hideMark/>
          </w:tcPr>
          <w:p w14:paraId="5C4B5743"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3,13</w:t>
            </w:r>
          </w:p>
        </w:tc>
        <w:tc>
          <w:tcPr>
            <w:tcW w:w="1074" w:type="dxa"/>
            <w:shd w:val="clear" w:color="auto" w:fill="FFFFFF" w:themeFill="background1"/>
            <w:noWrap/>
            <w:vAlign w:val="bottom"/>
            <w:hideMark/>
          </w:tcPr>
          <w:p w14:paraId="515F7B0F"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3,88</w:t>
            </w:r>
          </w:p>
        </w:tc>
        <w:tc>
          <w:tcPr>
            <w:tcW w:w="1418" w:type="dxa"/>
            <w:shd w:val="clear" w:color="auto" w:fill="FFFFFF" w:themeFill="background1"/>
            <w:noWrap/>
            <w:vAlign w:val="bottom"/>
            <w:hideMark/>
          </w:tcPr>
          <w:p w14:paraId="5700C07F"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4,00</w:t>
            </w:r>
          </w:p>
        </w:tc>
        <w:tc>
          <w:tcPr>
            <w:tcW w:w="850" w:type="dxa"/>
            <w:shd w:val="clear" w:color="auto" w:fill="FFFFFF" w:themeFill="background1"/>
            <w:noWrap/>
            <w:vAlign w:val="bottom"/>
            <w:hideMark/>
          </w:tcPr>
          <w:p w14:paraId="52E59E01"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3,63</w:t>
            </w:r>
          </w:p>
        </w:tc>
        <w:tc>
          <w:tcPr>
            <w:tcW w:w="770" w:type="dxa"/>
            <w:shd w:val="clear" w:color="auto" w:fill="FFFFFF" w:themeFill="background1"/>
            <w:noWrap/>
            <w:vAlign w:val="bottom"/>
            <w:hideMark/>
          </w:tcPr>
          <w:p w14:paraId="4DEB6C59"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2,88</w:t>
            </w:r>
          </w:p>
        </w:tc>
      </w:tr>
      <w:tr w:rsidR="006C4279" w:rsidRPr="0028255F" w14:paraId="6EFDCA4E" w14:textId="77777777" w:rsidTr="008E3012">
        <w:trPr>
          <w:trHeight w:val="300"/>
        </w:trPr>
        <w:tc>
          <w:tcPr>
            <w:tcW w:w="1120" w:type="dxa"/>
            <w:vMerge/>
            <w:tcBorders>
              <w:top w:val="single" w:sz="4" w:space="0" w:color="auto"/>
              <w:bottom w:val="single" w:sz="4" w:space="0" w:color="auto"/>
            </w:tcBorders>
            <w:vAlign w:val="center"/>
            <w:hideMark/>
          </w:tcPr>
          <w:p w14:paraId="65761ABC"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tcBorders>
              <w:bottom w:val="single" w:sz="4" w:space="0" w:color="auto"/>
            </w:tcBorders>
            <w:shd w:val="clear" w:color="auto" w:fill="auto"/>
            <w:noWrap/>
            <w:vAlign w:val="bottom"/>
            <w:hideMark/>
          </w:tcPr>
          <w:p w14:paraId="7EEC8B3D" w14:textId="77777777" w:rsidR="006C4279" w:rsidRPr="00DA019B" w:rsidRDefault="006C4279" w:rsidP="00DA5531">
            <w:pPr>
              <w:spacing w:line="240" w:lineRule="auto"/>
              <w:jc w:val="both"/>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difference</w:t>
            </w:r>
          </w:p>
        </w:tc>
        <w:tc>
          <w:tcPr>
            <w:tcW w:w="1147" w:type="dxa"/>
            <w:tcBorders>
              <w:bottom w:val="single" w:sz="4" w:space="0" w:color="auto"/>
            </w:tcBorders>
            <w:shd w:val="clear" w:color="auto" w:fill="FFFFFF" w:themeFill="background1"/>
            <w:noWrap/>
            <w:vAlign w:val="bottom"/>
            <w:hideMark/>
          </w:tcPr>
          <w:p w14:paraId="53A6A768"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0,50</w:t>
            </w:r>
          </w:p>
        </w:tc>
        <w:tc>
          <w:tcPr>
            <w:tcW w:w="993" w:type="dxa"/>
            <w:tcBorders>
              <w:bottom w:val="single" w:sz="4" w:space="0" w:color="auto"/>
            </w:tcBorders>
            <w:shd w:val="clear" w:color="auto" w:fill="FFFFFF" w:themeFill="background1"/>
            <w:noWrap/>
            <w:vAlign w:val="bottom"/>
            <w:hideMark/>
          </w:tcPr>
          <w:p w14:paraId="3B71318D"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-1,13</w:t>
            </w:r>
          </w:p>
        </w:tc>
        <w:tc>
          <w:tcPr>
            <w:tcW w:w="910" w:type="dxa"/>
            <w:tcBorders>
              <w:bottom w:val="single" w:sz="4" w:space="0" w:color="auto"/>
            </w:tcBorders>
            <w:shd w:val="clear" w:color="auto" w:fill="FFFFFF" w:themeFill="background1"/>
            <w:noWrap/>
            <w:vAlign w:val="bottom"/>
            <w:hideMark/>
          </w:tcPr>
          <w:p w14:paraId="0086AFDD"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-0,63</w:t>
            </w:r>
          </w:p>
        </w:tc>
        <w:tc>
          <w:tcPr>
            <w:tcW w:w="1074" w:type="dxa"/>
            <w:tcBorders>
              <w:bottom w:val="single" w:sz="4" w:space="0" w:color="auto"/>
            </w:tcBorders>
            <w:shd w:val="clear" w:color="auto" w:fill="FFFFFF" w:themeFill="background1"/>
            <w:noWrap/>
            <w:vAlign w:val="bottom"/>
            <w:hideMark/>
          </w:tcPr>
          <w:p w14:paraId="4A156942"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-0,38</w:t>
            </w:r>
          </w:p>
        </w:tc>
        <w:tc>
          <w:tcPr>
            <w:tcW w:w="1418" w:type="dxa"/>
            <w:tcBorders>
              <w:bottom w:val="single" w:sz="4" w:space="0" w:color="auto"/>
            </w:tcBorders>
            <w:shd w:val="clear" w:color="auto" w:fill="FFFFFF" w:themeFill="background1"/>
            <w:noWrap/>
            <w:vAlign w:val="bottom"/>
            <w:hideMark/>
          </w:tcPr>
          <w:p w14:paraId="3273D6C1"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-0,75</w:t>
            </w:r>
          </w:p>
        </w:tc>
        <w:tc>
          <w:tcPr>
            <w:tcW w:w="850" w:type="dxa"/>
            <w:tcBorders>
              <w:bottom w:val="single" w:sz="4" w:space="0" w:color="auto"/>
            </w:tcBorders>
            <w:shd w:val="clear" w:color="auto" w:fill="FFFFFF" w:themeFill="background1"/>
            <w:noWrap/>
            <w:vAlign w:val="bottom"/>
            <w:hideMark/>
          </w:tcPr>
          <w:p w14:paraId="21027DE3"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-0,50</w:t>
            </w:r>
          </w:p>
        </w:tc>
        <w:tc>
          <w:tcPr>
            <w:tcW w:w="770" w:type="dxa"/>
            <w:tcBorders>
              <w:bottom w:val="single" w:sz="4" w:space="0" w:color="auto"/>
            </w:tcBorders>
            <w:shd w:val="clear" w:color="auto" w:fill="FFFFFF" w:themeFill="background1"/>
            <w:noWrap/>
            <w:vAlign w:val="bottom"/>
            <w:hideMark/>
          </w:tcPr>
          <w:p w14:paraId="77A423C9"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-1,25</w:t>
            </w:r>
          </w:p>
        </w:tc>
      </w:tr>
      <w:tr w:rsidR="006C4279" w:rsidRPr="0028255F" w14:paraId="7B89987D" w14:textId="77777777" w:rsidTr="008E3012">
        <w:trPr>
          <w:trHeight w:val="300"/>
        </w:trPr>
        <w:tc>
          <w:tcPr>
            <w:tcW w:w="1120" w:type="dxa"/>
            <w:vMerge w:val="restart"/>
            <w:tcBorders>
              <w:top w:val="single" w:sz="4" w:space="0" w:color="auto"/>
              <w:bottom w:val="single" w:sz="4" w:space="0" w:color="auto"/>
            </w:tcBorders>
            <w:shd w:val="clear" w:color="auto" w:fill="auto"/>
            <w:noWrap/>
            <w:vAlign w:val="center"/>
            <w:hideMark/>
          </w:tcPr>
          <w:p w14:paraId="19470EF2"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over 8 000 PLN</w:t>
            </w:r>
          </w:p>
        </w:tc>
        <w:tc>
          <w:tcPr>
            <w:tcW w:w="1276" w:type="dxa"/>
            <w:tcBorders>
              <w:top w:val="single" w:sz="4" w:space="0" w:color="auto"/>
            </w:tcBorders>
            <w:shd w:val="clear" w:color="auto" w:fill="auto"/>
            <w:noWrap/>
            <w:vAlign w:val="bottom"/>
            <w:hideMark/>
          </w:tcPr>
          <w:p w14:paraId="56151016"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must be</w:t>
            </w:r>
          </w:p>
        </w:tc>
        <w:tc>
          <w:tcPr>
            <w:tcW w:w="1147" w:type="dxa"/>
            <w:tcBorders>
              <w:top w:val="single" w:sz="4" w:space="0" w:color="auto"/>
            </w:tcBorders>
            <w:shd w:val="clear" w:color="auto" w:fill="FFFFFF" w:themeFill="background1"/>
            <w:noWrap/>
            <w:vAlign w:val="bottom"/>
            <w:hideMark/>
          </w:tcPr>
          <w:p w14:paraId="01170259"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4,33</w:t>
            </w:r>
          </w:p>
        </w:tc>
        <w:tc>
          <w:tcPr>
            <w:tcW w:w="993" w:type="dxa"/>
            <w:tcBorders>
              <w:top w:val="single" w:sz="4" w:space="0" w:color="auto"/>
            </w:tcBorders>
            <w:shd w:val="clear" w:color="auto" w:fill="FFFFFF" w:themeFill="background1"/>
            <w:noWrap/>
            <w:vAlign w:val="bottom"/>
            <w:hideMark/>
          </w:tcPr>
          <w:p w14:paraId="6AC1C873"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4,00</w:t>
            </w:r>
          </w:p>
        </w:tc>
        <w:tc>
          <w:tcPr>
            <w:tcW w:w="910" w:type="dxa"/>
            <w:tcBorders>
              <w:top w:val="single" w:sz="4" w:space="0" w:color="auto"/>
            </w:tcBorders>
            <w:shd w:val="clear" w:color="auto" w:fill="FFFFFF" w:themeFill="background1"/>
            <w:noWrap/>
            <w:vAlign w:val="bottom"/>
            <w:hideMark/>
          </w:tcPr>
          <w:p w14:paraId="2733E5DB"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3,00</w:t>
            </w:r>
          </w:p>
        </w:tc>
        <w:tc>
          <w:tcPr>
            <w:tcW w:w="1074" w:type="dxa"/>
            <w:tcBorders>
              <w:top w:val="single" w:sz="4" w:space="0" w:color="auto"/>
            </w:tcBorders>
            <w:shd w:val="clear" w:color="auto" w:fill="FFFFFF" w:themeFill="background1"/>
            <w:noWrap/>
            <w:vAlign w:val="bottom"/>
            <w:hideMark/>
          </w:tcPr>
          <w:p w14:paraId="0D05CE17"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3,33</w:t>
            </w:r>
          </w:p>
        </w:tc>
        <w:tc>
          <w:tcPr>
            <w:tcW w:w="1418" w:type="dxa"/>
            <w:tcBorders>
              <w:top w:val="single" w:sz="4" w:space="0" w:color="auto"/>
            </w:tcBorders>
            <w:shd w:val="clear" w:color="auto" w:fill="FFFFFF" w:themeFill="background1"/>
            <w:noWrap/>
            <w:vAlign w:val="bottom"/>
            <w:hideMark/>
          </w:tcPr>
          <w:p w14:paraId="32BFFF6E"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3,67</w:t>
            </w:r>
          </w:p>
        </w:tc>
        <w:tc>
          <w:tcPr>
            <w:tcW w:w="850" w:type="dxa"/>
            <w:tcBorders>
              <w:top w:val="single" w:sz="4" w:space="0" w:color="auto"/>
            </w:tcBorders>
            <w:shd w:val="clear" w:color="auto" w:fill="FFFFFF" w:themeFill="background1"/>
            <w:noWrap/>
            <w:vAlign w:val="bottom"/>
            <w:hideMark/>
          </w:tcPr>
          <w:p w14:paraId="0AB6E5D9"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2,67</w:t>
            </w:r>
          </w:p>
        </w:tc>
        <w:tc>
          <w:tcPr>
            <w:tcW w:w="770" w:type="dxa"/>
            <w:tcBorders>
              <w:top w:val="single" w:sz="4" w:space="0" w:color="auto"/>
            </w:tcBorders>
            <w:shd w:val="clear" w:color="auto" w:fill="FFFFFF" w:themeFill="background1"/>
            <w:noWrap/>
            <w:vAlign w:val="bottom"/>
            <w:hideMark/>
          </w:tcPr>
          <w:p w14:paraId="259C62DE"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4,33</w:t>
            </w:r>
          </w:p>
        </w:tc>
      </w:tr>
      <w:tr w:rsidR="006C4279" w:rsidRPr="0028255F" w14:paraId="5D2E0D48" w14:textId="77777777" w:rsidTr="008E3012">
        <w:trPr>
          <w:trHeight w:val="300"/>
        </w:trPr>
        <w:tc>
          <w:tcPr>
            <w:tcW w:w="1120" w:type="dxa"/>
            <w:vMerge/>
            <w:tcBorders>
              <w:bottom w:val="single" w:sz="4" w:space="0" w:color="auto"/>
            </w:tcBorders>
            <w:vAlign w:val="center"/>
            <w:hideMark/>
          </w:tcPr>
          <w:p w14:paraId="68ABFC4D"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shd w:val="clear" w:color="auto" w:fill="auto"/>
            <w:noWrap/>
            <w:vAlign w:val="bottom"/>
            <w:hideMark/>
          </w:tcPr>
          <w:p w14:paraId="28FB10C8"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delighters</w:t>
            </w:r>
          </w:p>
        </w:tc>
        <w:tc>
          <w:tcPr>
            <w:tcW w:w="1147" w:type="dxa"/>
            <w:shd w:val="clear" w:color="auto" w:fill="FFFFFF" w:themeFill="background1"/>
            <w:noWrap/>
            <w:vAlign w:val="bottom"/>
            <w:hideMark/>
          </w:tcPr>
          <w:p w14:paraId="42BF9755"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3,00</w:t>
            </w:r>
          </w:p>
        </w:tc>
        <w:tc>
          <w:tcPr>
            <w:tcW w:w="993" w:type="dxa"/>
            <w:shd w:val="clear" w:color="auto" w:fill="FFFFFF" w:themeFill="background1"/>
            <w:noWrap/>
            <w:vAlign w:val="bottom"/>
            <w:hideMark/>
          </w:tcPr>
          <w:p w14:paraId="4B1D6714"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2,33</w:t>
            </w:r>
          </w:p>
        </w:tc>
        <w:tc>
          <w:tcPr>
            <w:tcW w:w="910" w:type="dxa"/>
            <w:shd w:val="clear" w:color="auto" w:fill="FFFFFF" w:themeFill="background1"/>
            <w:noWrap/>
            <w:vAlign w:val="bottom"/>
            <w:hideMark/>
          </w:tcPr>
          <w:p w14:paraId="420843E1"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3,33</w:t>
            </w:r>
          </w:p>
        </w:tc>
        <w:tc>
          <w:tcPr>
            <w:tcW w:w="1074" w:type="dxa"/>
            <w:shd w:val="clear" w:color="auto" w:fill="FFFFFF" w:themeFill="background1"/>
            <w:noWrap/>
            <w:vAlign w:val="bottom"/>
            <w:hideMark/>
          </w:tcPr>
          <w:p w14:paraId="5220F1DE"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4,00</w:t>
            </w:r>
          </w:p>
        </w:tc>
        <w:tc>
          <w:tcPr>
            <w:tcW w:w="1418" w:type="dxa"/>
            <w:shd w:val="clear" w:color="auto" w:fill="FFFFFF" w:themeFill="background1"/>
            <w:noWrap/>
            <w:vAlign w:val="bottom"/>
            <w:hideMark/>
          </w:tcPr>
          <w:p w14:paraId="54EBB766"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4,00</w:t>
            </w:r>
          </w:p>
        </w:tc>
        <w:tc>
          <w:tcPr>
            <w:tcW w:w="850" w:type="dxa"/>
            <w:shd w:val="clear" w:color="auto" w:fill="FFFFFF" w:themeFill="background1"/>
            <w:noWrap/>
            <w:vAlign w:val="bottom"/>
            <w:hideMark/>
          </w:tcPr>
          <w:p w14:paraId="71E7B784"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4,00</w:t>
            </w:r>
          </w:p>
        </w:tc>
        <w:tc>
          <w:tcPr>
            <w:tcW w:w="770" w:type="dxa"/>
            <w:shd w:val="clear" w:color="auto" w:fill="FFFFFF" w:themeFill="background1"/>
            <w:noWrap/>
            <w:vAlign w:val="bottom"/>
            <w:hideMark/>
          </w:tcPr>
          <w:p w14:paraId="61783FA2"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2,33</w:t>
            </w:r>
          </w:p>
        </w:tc>
      </w:tr>
      <w:tr w:rsidR="006C4279" w:rsidRPr="0028255F" w14:paraId="210CE0D5" w14:textId="77777777" w:rsidTr="008E3012">
        <w:trPr>
          <w:trHeight w:val="300"/>
        </w:trPr>
        <w:tc>
          <w:tcPr>
            <w:tcW w:w="1120" w:type="dxa"/>
            <w:vMerge/>
            <w:tcBorders>
              <w:bottom w:val="single" w:sz="4" w:space="0" w:color="auto"/>
            </w:tcBorders>
            <w:vAlign w:val="center"/>
            <w:hideMark/>
          </w:tcPr>
          <w:p w14:paraId="4AC05E6B"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tcBorders>
              <w:bottom w:val="single" w:sz="4" w:space="0" w:color="auto"/>
            </w:tcBorders>
            <w:shd w:val="clear" w:color="auto" w:fill="auto"/>
            <w:noWrap/>
            <w:vAlign w:val="bottom"/>
            <w:hideMark/>
          </w:tcPr>
          <w:p w14:paraId="50F311DA" w14:textId="77777777" w:rsidR="006C4279" w:rsidRPr="00DA019B" w:rsidRDefault="006C4279" w:rsidP="00DA5531">
            <w:pPr>
              <w:spacing w:line="240" w:lineRule="auto"/>
              <w:jc w:val="both"/>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difference</w:t>
            </w:r>
          </w:p>
        </w:tc>
        <w:tc>
          <w:tcPr>
            <w:tcW w:w="1147" w:type="dxa"/>
            <w:tcBorders>
              <w:bottom w:val="single" w:sz="4" w:space="0" w:color="auto"/>
            </w:tcBorders>
            <w:shd w:val="clear" w:color="auto" w:fill="FFFFFF" w:themeFill="background1"/>
            <w:noWrap/>
            <w:vAlign w:val="bottom"/>
            <w:hideMark/>
          </w:tcPr>
          <w:p w14:paraId="1800B004"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-1,33</w:t>
            </w:r>
          </w:p>
        </w:tc>
        <w:tc>
          <w:tcPr>
            <w:tcW w:w="993" w:type="dxa"/>
            <w:tcBorders>
              <w:bottom w:val="single" w:sz="4" w:space="0" w:color="auto"/>
            </w:tcBorders>
            <w:shd w:val="clear" w:color="auto" w:fill="FFFFFF" w:themeFill="background1"/>
            <w:noWrap/>
            <w:vAlign w:val="bottom"/>
            <w:hideMark/>
          </w:tcPr>
          <w:p w14:paraId="6D6D386E"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-1,67</w:t>
            </w:r>
          </w:p>
        </w:tc>
        <w:tc>
          <w:tcPr>
            <w:tcW w:w="910" w:type="dxa"/>
            <w:tcBorders>
              <w:bottom w:val="single" w:sz="4" w:space="0" w:color="auto"/>
            </w:tcBorders>
            <w:shd w:val="clear" w:color="auto" w:fill="FFFFFF" w:themeFill="background1"/>
            <w:noWrap/>
            <w:vAlign w:val="bottom"/>
            <w:hideMark/>
          </w:tcPr>
          <w:p w14:paraId="121ACFE5"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0,33</w:t>
            </w:r>
          </w:p>
        </w:tc>
        <w:tc>
          <w:tcPr>
            <w:tcW w:w="1074" w:type="dxa"/>
            <w:tcBorders>
              <w:bottom w:val="single" w:sz="4" w:space="0" w:color="auto"/>
            </w:tcBorders>
            <w:shd w:val="clear" w:color="auto" w:fill="FFFFFF" w:themeFill="background1"/>
            <w:noWrap/>
            <w:vAlign w:val="bottom"/>
            <w:hideMark/>
          </w:tcPr>
          <w:p w14:paraId="29A64874"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0,67</w:t>
            </w:r>
          </w:p>
        </w:tc>
        <w:tc>
          <w:tcPr>
            <w:tcW w:w="1418" w:type="dxa"/>
            <w:tcBorders>
              <w:bottom w:val="single" w:sz="4" w:space="0" w:color="auto"/>
            </w:tcBorders>
            <w:shd w:val="clear" w:color="auto" w:fill="FFFFFF" w:themeFill="background1"/>
            <w:noWrap/>
            <w:vAlign w:val="bottom"/>
            <w:hideMark/>
          </w:tcPr>
          <w:p w14:paraId="6B364FD2"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0,33</w:t>
            </w:r>
          </w:p>
        </w:tc>
        <w:tc>
          <w:tcPr>
            <w:tcW w:w="850" w:type="dxa"/>
            <w:tcBorders>
              <w:bottom w:val="single" w:sz="4" w:space="0" w:color="auto"/>
            </w:tcBorders>
            <w:shd w:val="clear" w:color="auto" w:fill="FFFFFF" w:themeFill="background1"/>
            <w:noWrap/>
            <w:vAlign w:val="bottom"/>
            <w:hideMark/>
          </w:tcPr>
          <w:p w14:paraId="1DA128A6"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1,33</w:t>
            </w:r>
          </w:p>
        </w:tc>
        <w:tc>
          <w:tcPr>
            <w:tcW w:w="770" w:type="dxa"/>
            <w:tcBorders>
              <w:bottom w:val="single" w:sz="4" w:space="0" w:color="auto"/>
            </w:tcBorders>
            <w:shd w:val="clear" w:color="auto" w:fill="FFFFFF" w:themeFill="background1"/>
            <w:noWrap/>
            <w:vAlign w:val="bottom"/>
            <w:hideMark/>
          </w:tcPr>
          <w:p w14:paraId="4AA1176F"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-2,00</w:t>
            </w:r>
          </w:p>
        </w:tc>
      </w:tr>
      <w:tr w:rsidR="006C4279" w:rsidRPr="0028255F" w14:paraId="22F442DC" w14:textId="77777777" w:rsidTr="008E3012">
        <w:trPr>
          <w:trHeight w:val="300"/>
        </w:trPr>
        <w:tc>
          <w:tcPr>
            <w:tcW w:w="1120" w:type="dxa"/>
            <w:vMerge w:val="restart"/>
            <w:tcBorders>
              <w:top w:val="single" w:sz="4" w:space="0" w:color="auto"/>
              <w:bottom w:val="single" w:sz="4" w:space="0" w:color="auto"/>
            </w:tcBorders>
            <w:shd w:val="clear" w:color="auto" w:fill="auto"/>
            <w:noWrap/>
            <w:vAlign w:val="center"/>
            <w:hideMark/>
          </w:tcPr>
          <w:p w14:paraId="061A0740"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all</w:t>
            </w:r>
          </w:p>
        </w:tc>
        <w:tc>
          <w:tcPr>
            <w:tcW w:w="1276" w:type="dxa"/>
            <w:tcBorders>
              <w:top w:val="single" w:sz="4" w:space="0" w:color="auto"/>
            </w:tcBorders>
            <w:shd w:val="clear" w:color="auto" w:fill="auto"/>
            <w:noWrap/>
            <w:vAlign w:val="bottom"/>
            <w:hideMark/>
          </w:tcPr>
          <w:p w14:paraId="2F94DABF"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must be</w:t>
            </w:r>
          </w:p>
        </w:tc>
        <w:tc>
          <w:tcPr>
            <w:tcW w:w="1147" w:type="dxa"/>
            <w:tcBorders>
              <w:top w:val="single" w:sz="4" w:space="0" w:color="auto"/>
            </w:tcBorders>
            <w:shd w:val="clear" w:color="auto" w:fill="FFFFFF" w:themeFill="background1"/>
            <w:noWrap/>
            <w:vAlign w:val="bottom"/>
            <w:hideMark/>
          </w:tcPr>
          <w:p w14:paraId="7C98A993"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4,01</w:t>
            </w:r>
          </w:p>
        </w:tc>
        <w:tc>
          <w:tcPr>
            <w:tcW w:w="993" w:type="dxa"/>
            <w:tcBorders>
              <w:top w:val="single" w:sz="4" w:space="0" w:color="auto"/>
            </w:tcBorders>
            <w:shd w:val="clear" w:color="auto" w:fill="FFFFFF" w:themeFill="background1"/>
            <w:noWrap/>
            <w:vAlign w:val="bottom"/>
            <w:hideMark/>
          </w:tcPr>
          <w:p w14:paraId="07AE6497"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4,34</w:t>
            </w:r>
          </w:p>
        </w:tc>
        <w:tc>
          <w:tcPr>
            <w:tcW w:w="910" w:type="dxa"/>
            <w:tcBorders>
              <w:top w:val="single" w:sz="4" w:space="0" w:color="auto"/>
            </w:tcBorders>
            <w:shd w:val="clear" w:color="auto" w:fill="FFFFFF" w:themeFill="background1"/>
            <w:noWrap/>
            <w:vAlign w:val="bottom"/>
            <w:hideMark/>
          </w:tcPr>
          <w:p w14:paraId="4855B5D1"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4,05</w:t>
            </w:r>
          </w:p>
        </w:tc>
        <w:tc>
          <w:tcPr>
            <w:tcW w:w="1074" w:type="dxa"/>
            <w:tcBorders>
              <w:top w:val="single" w:sz="4" w:space="0" w:color="auto"/>
            </w:tcBorders>
            <w:shd w:val="clear" w:color="auto" w:fill="FFFFFF" w:themeFill="background1"/>
            <w:noWrap/>
            <w:vAlign w:val="bottom"/>
            <w:hideMark/>
          </w:tcPr>
          <w:p w14:paraId="1B2CFF46"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4,23</w:t>
            </w:r>
          </w:p>
        </w:tc>
        <w:tc>
          <w:tcPr>
            <w:tcW w:w="1418" w:type="dxa"/>
            <w:tcBorders>
              <w:top w:val="single" w:sz="4" w:space="0" w:color="auto"/>
            </w:tcBorders>
            <w:shd w:val="clear" w:color="auto" w:fill="FFFFFF" w:themeFill="background1"/>
            <w:noWrap/>
            <w:vAlign w:val="bottom"/>
            <w:hideMark/>
          </w:tcPr>
          <w:p w14:paraId="2849ECEF"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4,40</w:t>
            </w:r>
          </w:p>
        </w:tc>
        <w:tc>
          <w:tcPr>
            <w:tcW w:w="850" w:type="dxa"/>
            <w:tcBorders>
              <w:top w:val="single" w:sz="4" w:space="0" w:color="auto"/>
            </w:tcBorders>
            <w:shd w:val="clear" w:color="auto" w:fill="FFFFFF" w:themeFill="background1"/>
            <w:noWrap/>
            <w:vAlign w:val="bottom"/>
            <w:hideMark/>
          </w:tcPr>
          <w:p w14:paraId="371351C2"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3,80</w:t>
            </w:r>
          </w:p>
        </w:tc>
        <w:tc>
          <w:tcPr>
            <w:tcW w:w="770" w:type="dxa"/>
            <w:tcBorders>
              <w:top w:val="single" w:sz="4" w:space="0" w:color="auto"/>
            </w:tcBorders>
            <w:shd w:val="clear" w:color="auto" w:fill="FFFFFF" w:themeFill="background1"/>
            <w:noWrap/>
            <w:vAlign w:val="bottom"/>
            <w:hideMark/>
          </w:tcPr>
          <w:p w14:paraId="7B345D82"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4,26</w:t>
            </w:r>
          </w:p>
        </w:tc>
      </w:tr>
      <w:tr w:rsidR="006C4279" w:rsidRPr="0028255F" w14:paraId="1D09C25B" w14:textId="77777777" w:rsidTr="008E3012">
        <w:trPr>
          <w:trHeight w:val="300"/>
        </w:trPr>
        <w:tc>
          <w:tcPr>
            <w:tcW w:w="1120" w:type="dxa"/>
            <w:vMerge/>
            <w:tcBorders>
              <w:bottom w:val="single" w:sz="4" w:space="0" w:color="auto"/>
            </w:tcBorders>
            <w:vAlign w:val="center"/>
            <w:hideMark/>
          </w:tcPr>
          <w:p w14:paraId="0FB5A480"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shd w:val="clear" w:color="auto" w:fill="auto"/>
            <w:noWrap/>
            <w:vAlign w:val="bottom"/>
            <w:hideMark/>
          </w:tcPr>
          <w:p w14:paraId="46748D47"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delighters</w:t>
            </w:r>
          </w:p>
        </w:tc>
        <w:tc>
          <w:tcPr>
            <w:tcW w:w="1147" w:type="dxa"/>
            <w:shd w:val="clear" w:color="auto" w:fill="FFFFFF" w:themeFill="background1"/>
            <w:noWrap/>
            <w:vAlign w:val="bottom"/>
            <w:hideMark/>
          </w:tcPr>
          <w:p w14:paraId="005CC147"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3,88</w:t>
            </w:r>
          </w:p>
        </w:tc>
        <w:tc>
          <w:tcPr>
            <w:tcW w:w="993" w:type="dxa"/>
            <w:shd w:val="clear" w:color="auto" w:fill="FFFFFF" w:themeFill="background1"/>
            <w:noWrap/>
            <w:vAlign w:val="bottom"/>
            <w:hideMark/>
          </w:tcPr>
          <w:p w14:paraId="016F642A"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3,43</w:t>
            </w:r>
          </w:p>
        </w:tc>
        <w:tc>
          <w:tcPr>
            <w:tcW w:w="910" w:type="dxa"/>
            <w:shd w:val="clear" w:color="auto" w:fill="FFFFFF" w:themeFill="background1"/>
            <w:noWrap/>
            <w:vAlign w:val="bottom"/>
            <w:hideMark/>
          </w:tcPr>
          <w:p w14:paraId="2962488C"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3,55</w:t>
            </w:r>
          </w:p>
        </w:tc>
        <w:tc>
          <w:tcPr>
            <w:tcW w:w="1074" w:type="dxa"/>
            <w:shd w:val="clear" w:color="auto" w:fill="FFFFFF" w:themeFill="background1"/>
            <w:noWrap/>
            <w:vAlign w:val="bottom"/>
            <w:hideMark/>
          </w:tcPr>
          <w:p w14:paraId="3A85E7EE"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3,65</w:t>
            </w:r>
          </w:p>
        </w:tc>
        <w:tc>
          <w:tcPr>
            <w:tcW w:w="1418" w:type="dxa"/>
            <w:shd w:val="clear" w:color="auto" w:fill="FFFFFF" w:themeFill="background1"/>
            <w:noWrap/>
            <w:vAlign w:val="bottom"/>
            <w:hideMark/>
          </w:tcPr>
          <w:p w14:paraId="3E1F760B"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3,91</w:t>
            </w:r>
          </w:p>
        </w:tc>
        <w:tc>
          <w:tcPr>
            <w:tcW w:w="850" w:type="dxa"/>
            <w:shd w:val="clear" w:color="auto" w:fill="FFFFFF" w:themeFill="background1"/>
            <w:noWrap/>
            <w:vAlign w:val="bottom"/>
            <w:hideMark/>
          </w:tcPr>
          <w:p w14:paraId="58006301"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3,95</w:t>
            </w:r>
          </w:p>
        </w:tc>
        <w:tc>
          <w:tcPr>
            <w:tcW w:w="770" w:type="dxa"/>
            <w:shd w:val="clear" w:color="auto" w:fill="FFFFFF" w:themeFill="background1"/>
            <w:noWrap/>
            <w:vAlign w:val="bottom"/>
            <w:hideMark/>
          </w:tcPr>
          <w:p w14:paraId="21E3037E" w14:textId="77777777" w:rsidR="006C4279" w:rsidRPr="00DA019B" w:rsidRDefault="006C4279" w:rsidP="00DA5531">
            <w:pPr>
              <w:spacing w:line="240" w:lineRule="auto"/>
              <w:jc w:val="center"/>
              <w:rPr>
                <w:rFonts w:ascii="Times New Roman" w:eastAsia="Times New Roman" w:hAnsi="Times New Roman" w:cs="Times New Roman"/>
                <w:color w:val="000000"/>
                <w:sz w:val="18"/>
                <w:szCs w:val="18"/>
              </w:rPr>
            </w:pPr>
            <w:r w:rsidRPr="00DA019B">
              <w:rPr>
                <w:rFonts w:ascii="Times New Roman" w:eastAsia="Times New Roman" w:hAnsi="Times New Roman" w:cs="Times New Roman"/>
                <w:color w:val="000000"/>
                <w:sz w:val="18"/>
                <w:szCs w:val="18"/>
              </w:rPr>
              <w:t>3,09</w:t>
            </w:r>
          </w:p>
        </w:tc>
      </w:tr>
      <w:tr w:rsidR="006C4279" w:rsidRPr="0028255F" w14:paraId="264741E6" w14:textId="77777777" w:rsidTr="008E3012">
        <w:trPr>
          <w:trHeight w:val="300"/>
        </w:trPr>
        <w:tc>
          <w:tcPr>
            <w:tcW w:w="1120" w:type="dxa"/>
            <w:vMerge/>
            <w:tcBorders>
              <w:bottom w:val="single" w:sz="4" w:space="0" w:color="auto"/>
            </w:tcBorders>
            <w:vAlign w:val="center"/>
            <w:hideMark/>
          </w:tcPr>
          <w:p w14:paraId="1A71DEC6" w14:textId="77777777" w:rsidR="006C4279" w:rsidRPr="00DA019B" w:rsidRDefault="006C4279" w:rsidP="00DA5531">
            <w:pPr>
              <w:spacing w:line="240" w:lineRule="auto"/>
              <w:jc w:val="both"/>
              <w:rPr>
                <w:rFonts w:ascii="Times New Roman" w:eastAsia="Times New Roman" w:hAnsi="Times New Roman" w:cs="Times New Roman"/>
                <w:color w:val="000000"/>
                <w:sz w:val="18"/>
                <w:szCs w:val="18"/>
              </w:rPr>
            </w:pPr>
          </w:p>
        </w:tc>
        <w:tc>
          <w:tcPr>
            <w:tcW w:w="1276" w:type="dxa"/>
            <w:tcBorders>
              <w:bottom w:val="single" w:sz="4" w:space="0" w:color="auto"/>
            </w:tcBorders>
            <w:shd w:val="clear" w:color="auto" w:fill="auto"/>
            <w:noWrap/>
            <w:vAlign w:val="bottom"/>
            <w:hideMark/>
          </w:tcPr>
          <w:p w14:paraId="1D7C10DF" w14:textId="77777777" w:rsidR="006C4279" w:rsidRPr="00DA019B" w:rsidRDefault="006C4279" w:rsidP="00DA5531">
            <w:pPr>
              <w:spacing w:line="240" w:lineRule="auto"/>
              <w:jc w:val="both"/>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difference</w:t>
            </w:r>
          </w:p>
        </w:tc>
        <w:tc>
          <w:tcPr>
            <w:tcW w:w="1147" w:type="dxa"/>
            <w:tcBorders>
              <w:bottom w:val="single" w:sz="4" w:space="0" w:color="auto"/>
            </w:tcBorders>
            <w:shd w:val="clear" w:color="auto" w:fill="FFFFFF" w:themeFill="background1"/>
            <w:noWrap/>
            <w:vAlign w:val="bottom"/>
            <w:hideMark/>
          </w:tcPr>
          <w:p w14:paraId="3BA004AB"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-0,12</w:t>
            </w:r>
          </w:p>
        </w:tc>
        <w:tc>
          <w:tcPr>
            <w:tcW w:w="993" w:type="dxa"/>
            <w:tcBorders>
              <w:bottom w:val="single" w:sz="4" w:space="0" w:color="auto"/>
            </w:tcBorders>
            <w:shd w:val="clear" w:color="auto" w:fill="FFFFFF" w:themeFill="background1"/>
            <w:noWrap/>
            <w:vAlign w:val="bottom"/>
            <w:hideMark/>
          </w:tcPr>
          <w:p w14:paraId="04DFDCCE"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-0,91</w:t>
            </w:r>
          </w:p>
        </w:tc>
        <w:tc>
          <w:tcPr>
            <w:tcW w:w="910" w:type="dxa"/>
            <w:tcBorders>
              <w:bottom w:val="single" w:sz="4" w:space="0" w:color="auto"/>
            </w:tcBorders>
            <w:shd w:val="clear" w:color="auto" w:fill="FFFFFF" w:themeFill="background1"/>
            <w:noWrap/>
            <w:vAlign w:val="bottom"/>
            <w:hideMark/>
          </w:tcPr>
          <w:p w14:paraId="1B2685A8"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-0,50</w:t>
            </w:r>
          </w:p>
        </w:tc>
        <w:tc>
          <w:tcPr>
            <w:tcW w:w="1074" w:type="dxa"/>
            <w:tcBorders>
              <w:bottom w:val="single" w:sz="4" w:space="0" w:color="auto"/>
            </w:tcBorders>
            <w:shd w:val="clear" w:color="auto" w:fill="FFFFFF" w:themeFill="background1"/>
            <w:noWrap/>
            <w:vAlign w:val="bottom"/>
            <w:hideMark/>
          </w:tcPr>
          <w:p w14:paraId="2FE24810"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-0,58</w:t>
            </w:r>
          </w:p>
        </w:tc>
        <w:tc>
          <w:tcPr>
            <w:tcW w:w="1418" w:type="dxa"/>
            <w:tcBorders>
              <w:bottom w:val="single" w:sz="4" w:space="0" w:color="auto"/>
            </w:tcBorders>
            <w:shd w:val="clear" w:color="auto" w:fill="FFFFFF" w:themeFill="background1"/>
            <w:noWrap/>
            <w:vAlign w:val="bottom"/>
            <w:hideMark/>
          </w:tcPr>
          <w:p w14:paraId="16F352F9"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-0,49</w:t>
            </w:r>
          </w:p>
        </w:tc>
        <w:tc>
          <w:tcPr>
            <w:tcW w:w="850" w:type="dxa"/>
            <w:tcBorders>
              <w:bottom w:val="single" w:sz="4" w:space="0" w:color="auto"/>
            </w:tcBorders>
            <w:shd w:val="clear" w:color="auto" w:fill="FFFFFF" w:themeFill="background1"/>
            <w:noWrap/>
            <w:vAlign w:val="bottom"/>
            <w:hideMark/>
          </w:tcPr>
          <w:p w14:paraId="0FC2E709"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0,16</w:t>
            </w:r>
          </w:p>
        </w:tc>
        <w:tc>
          <w:tcPr>
            <w:tcW w:w="770" w:type="dxa"/>
            <w:tcBorders>
              <w:bottom w:val="single" w:sz="4" w:space="0" w:color="auto"/>
            </w:tcBorders>
            <w:shd w:val="clear" w:color="auto" w:fill="FFFFFF" w:themeFill="background1"/>
            <w:noWrap/>
            <w:vAlign w:val="bottom"/>
            <w:hideMark/>
          </w:tcPr>
          <w:p w14:paraId="4326102C" w14:textId="77777777" w:rsidR="006C4279" w:rsidRPr="00DA019B" w:rsidRDefault="006C4279" w:rsidP="00DA5531">
            <w:pPr>
              <w:spacing w:line="240" w:lineRule="auto"/>
              <w:jc w:val="center"/>
              <w:rPr>
                <w:rFonts w:ascii="Times New Roman" w:eastAsia="Times New Roman" w:hAnsi="Times New Roman" w:cs="Times New Roman"/>
                <w:b/>
                <w:bCs/>
                <w:color w:val="000000"/>
                <w:sz w:val="18"/>
                <w:szCs w:val="18"/>
              </w:rPr>
            </w:pPr>
            <w:r w:rsidRPr="00DA019B">
              <w:rPr>
                <w:rFonts w:ascii="Times New Roman" w:eastAsia="Times New Roman" w:hAnsi="Times New Roman" w:cs="Times New Roman"/>
                <w:b/>
                <w:bCs/>
                <w:color w:val="000000"/>
                <w:sz w:val="18"/>
                <w:szCs w:val="18"/>
              </w:rPr>
              <w:t>-1,17</w:t>
            </w:r>
          </w:p>
        </w:tc>
      </w:tr>
    </w:tbl>
    <w:p w14:paraId="16B7ED33" w14:textId="77777777" w:rsidR="006C4279" w:rsidRDefault="006C4279" w:rsidP="00DA5531">
      <w:pPr>
        <w:spacing w:line="240" w:lineRule="auto"/>
        <w:ind w:left="720"/>
        <w:rPr>
          <w:rFonts w:ascii="Times New Roman" w:eastAsia="Times New Roman" w:hAnsi="Times New Roman" w:cs="Times New Roman"/>
          <w:b/>
          <w:sz w:val="24"/>
          <w:szCs w:val="24"/>
        </w:rPr>
      </w:pPr>
    </w:p>
    <w:p w14:paraId="7E7DC853" w14:textId="25307EE9" w:rsidR="006C4279" w:rsidRDefault="006C4279" w:rsidP="00DA5531">
      <w:pPr>
        <w:spacing w:line="240" w:lineRule="auto"/>
        <w:jc w:val="both"/>
        <w:rPr>
          <w:rFonts w:ascii="Times New Roman" w:eastAsia="Times New Roman" w:hAnsi="Times New Roman" w:cs="Times New Roman"/>
          <w:sz w:val="24"/>
          <w:szCs w:val="24"/>
        </w:rPr>
      </w:pPr>
    </w:p>
    <w:p w14:paraId="5D327665" w14:textId="24C1E5A3" w:rsidR="00C15563" w:rsidRPr="00D44B45" w:rsidRDefault="006C4279" w:rsidP="00D44B4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Analyzi</w:t>
      </w:r>
      <w:r w:rsidR="00CC2701">
        <w:rPr>
          <w:rFonts w:ascii="Times New Roman" w:eastAsia="Times New Roman" w:hAnsi="Times New Roman" w:cs="Times New Roman"/>
          <w:sz w:val="24"/>
          <w:szCs w:val="24"/>
        </w:rPr>
        <w:t>ng the data displayed in table 7</w:t>
      </w:r>
      <w:r>
        <w:rPr>
          <w:rFonts w:ascii="Times New Roman" w:eastAsia="Times New Roman" w:hAnsi="Times New Roman" w:cs="Times New Roman"/>
          <w:sz w:val="24"/>
          <w:szCs w:val="24"/>
        </w:rPr>
        <w:t xml:space="preserve"> the following conclusions can be drawn for </w:t>
      </w:r>
      <w:r w:rsidR="00D44B45">
        <w:rPr>
          <w:rFonts w:ascii="Times New Roman" w:eastAsia="Times New Roman" w:hAnsi="Times New Roman" w:cs="Times New Roman"/>
          <w:sz w:val="24"/>
          <w:szCs w:val="24"/>
        </w:rPr>
        <w:t xml:space="preserve">each of the sigled-out groups: </w:t>
      </w:r>
    </w:p>
    <w:p w14:paraId="5C218645" w14:textId="77777777" w:rsidR="001B7638" w:rsidRDefault="001B7638" w:rsidP="00DA5531">
      <w:pPr>
        <w:spacing w:line="240" w:lineRule="auto"/>
        <w:jc w:val="both"/>
        <w:rPr>
          <w:rFonts w:ascii="Times New Roman" w:eastAsia="Times New Roman" w:hAnsi="Times New Roman" w:cs="Times New Roman"/>
          <w:b/>
          <w:sz w:val="24"/>
          <w:szCs w:val="24"/>
        </w:rPr>
      </w:pPr>
    </w:p>
    <w:p w14:paraId="0D28FF34" w14:textId="77777777" w:rsidR="001B7638" w:rsidRDefault="00B33B9B" w:rsidP="00DA553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User friendly application design </w:t>
      </w:r>
    </w:p>
    <w:p w14:paraId="78D32436" w14:textId="3744F414"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application’s design exceeded the expectations of those respondents whose remuneration was lowest (that is unemployed students; +0.10) and whose monthly income totalled between 5000-7000 PLN (+0.5</w:t>
      </w:r>
      <w:r w:rsidR="009A377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The other respondents considered Uber Eats’ app design as less friendly than expected - the most disappointed were the respondents who earned the most, with an income of over 8000 PLN. </w:t>
      </w:r>
    </w:p>
    <w:p w14:paraId="57211FE8" w14:textId="77777777" w:rsidR="001B7638" w:rsidRDefault="001B7638" w:rsidP="00DA5531">
      <w:pPr>
        <w:spacing w:line="240" w:lineRule="auto"/>
        <w:jc w:val="both"/>
        <w:rPr>
          <w:rFonts w:ascii="Times New Roman" w:eastAsia="Times New Roman" w:hAnsi="Times New Roman" w:cs="Times New Roman"/>
          <w:b/>
          <w:sz w:val="24"/>
          <w:szCs w:val="24"/>
        </w:rPr>
      </w:pPr>
    </w:p>
    <w:p w14:paraId="2CD1DD86" w14:textId="77777777" w:rsidR="001B7638" w:rsidRDefault="00B33B9B" w:rsidP="00DA553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Range of available restaurants and their diversity</w:t>
      </w:r>
    </w:p>
    <w:p w14:paraId="0A2C3A25" w14:textId="77777777"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the survey respondents were disappointed with the number of restaurants available in the Uber Eats app. The rate of disappointment was reduced in the second round of the conducted survey. However, throughout the entire study, the gap between the expectations and reality turned out equal to -0.9%. The study participants also rated the restaurant diversity negatively (general result -0.5%), even though for the group of respondents earning the most their received service slightly exceeded expectations (+0.33). Despite the stats, it may come as a surprise that although many other types of restaurants were available via Uber Eats’ app, the respondents would mostly order from fast food places, omitting other restaurants. </w:t>
      </w:r>
    </w:p>
    <w:p w14:paraId="5DBF5676" w14:textId="77777777" w:rsidR="001B7638" w:rsidRDefault="001B7638" w:rsidP="00DA5531">
      <w:pPr>
        <w:spacing w:line="240" w:lineRule="auto"/>
        <w:jc w:val="both"/>
        <w:rPr>
          <w:rFonts w:ascii="Times New Roman" w:eastAsia="Times New Roman" w:hAnsi="Times New Roman" w:cs="Times New Roman"/>
          <w:b/>
          <w:sz w:val="24"/>
          <w:szCs w:val="24"/>
        </w:rPr>
      </w:pPr>
    </w:p>
    <w:p w14:paraId="1064CF7A" w14:textId="77777777" w:rsidR="001B7638" w:rsidRDefault="00B33B9B" w:rsidP="00DA553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Waiting time for orders</w:t>
      </w:r>
    </w:p>
    <w:p w14:paraId="0678304C" w14:textId="77777777"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waiting time for order fulfillment was described by the majority as “longer than expected” (-0.58). Only the group of the highest income respondents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felt that the waiting time for orders was shorter than expected (+0.67). </w:t>
      </w:r>
    </w:p>
    <w:p w14:paraId="4BE19732" w14:textId="77777777" w:rsidR="001B7638" w:rsidRDefault="001B7638" w:rsidP="00DA5531">
      <w:pPr>
        <w:spacing w:line="240" w:lineRule="auto"/>
        <w:jc w:val="both"/>
        <w:rPr>
          <w:rFonts w:ascii="Times New Roman" w:eastAsia="Times New Roman" w:hAnsi="Times New Roman" w:cs="Times New Roman"/>
          <w:b/>
          <w:sz w:val="24"/>
          <w:szCs w:val="24"/>
        </w:rPr>
      </w:pPr>
    </w:p>
    <w:p w14:paraId="28722CDC" w14:textId="77777777" w:rsidR="001B7638" w:rsidRDefault="00B33B9B" w:rsidP="00DA553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of the delivery upon reception</w:t>
      </w:r>
    </w:p>
    <w:p w14:paraId="3F2FC9A4" w14:textId="77777777"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respondents were also asked to rate the state of the delivery they received. Two aspects were taken into account when rating: 1) if the food arrived warm and 2) had the packaging been damaged during transportation. Only the group of higher earning individuals rated the state of the delivery as exceeding expectations (+0.33), whereas the other respondents were disappointed with the delivery (-0.49). </w:t>
      </w:r>
    </w:p>
    <w:p w14:paraId="27576AA0" w14:textId="77777777" w:rsidR="001B7638" w:rsidRDefault="001B7638" w:rsidP="00DA5531">
      <w:pPr>
        <w:spacing w:line="240" w:lineRule="auto"/>
        <w:jc w:val="both"/>
        <w:rPr>
          <w:rFonts w:ascii="Times New Roman" w:eastAsia="Times New Roman" w:hAnsi="Times New Roman" w:cs="Times New Roman"/>
          <w:sz w:val="24"/>
          <w:szCs w:val="24"/>
        </w:rPr>
      </w:pPr>
    </w:p>
    <w:p w14:paraId="5FA251FE" w14:textId="77777777" w:rsidR="001B7638" w:rsidRDefault="00B33B9B" w:rsidP="00DA553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Couriers’ conduct and manners</w:t>
      </w:r>
    </w:p>
    <w:p w14:paraId="71305D41" w14:textId="77777777"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service delivery aspect exceeded the expectations of the majority of the study participants (+0.16), even though for the group earning between 1000-2999 PLN the gap between expectations and received service was inconsiderably small (-0.04), and much bigger for the individuals earning between 5000-7999 PLN (-0.50). The courriers’ manners considerably exceeded the expectations of those with the highest income (+1.33) which may be the result of either having had low expectations in the first place or the exceptionally good courier service provided by Uber Eats. </w:t>
      </w:r>
    </w:p>
    <w:p w14:paraId="67767A9A" w14:textId="77777777" w:rsidR="001B7638" w:rsidRDefault="001B7638" w:rsidP="00DA5531">
      <w:pPr>
        <w:spacing w:line="240" w:lineRule="auto"/>
        <w:ind w:left="720"/>
        <w:jc w:val="both"/>
        <w:rPr>
          <w:rFonts w:ascii="Times New Roman" w:eastAsia="Times New Roman" w:hAnsi="Times New Roman" w:cs="Times New Roman"/>
          <w:b/>
          <w:sz w:val="24"/>
          <w:szCs w:val="24"/>
        </w:rPr>
      </w:pPr>
    </w:p>
    <w:p w14:paraId="474A46AD" w14:textId="77777777" w:rsidR="001B7638" w:rsidRDefault="00B33B9B" w:rsidP="00DA553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Delivery cost</w:t>
      </w:r>
    </w:p>
    <w:p w14:paraId="078647CC" w14:textId="77777777"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the respondents were disappointed with the delivery costs. They exceeded expectations considerably (-1.17). Surprisingly the group most disappointed with the delivery costs turned out to be the one composed of the highest earning individuals (-2.00). The respondents least unhappy were those earning between 3000-4999 PLN (-0.78). </w:t>
      </w:r>
    </w:p>
    <w:p w14:paraId="457D14A2" w14:textId="77777777" w:rsidR="001B7638" w:rsidRDefault="001B7638" w:rsidP="00DA5531">
      <w:pPr>
        <w:spacing w:line="240" w:lineRule="auto"/>
        <w:jc w:val="both"/>
        <w:rPr>
          <w:rFonts w:ascii="Times New Roman" w:eastAsia="Times New Roman" w:hAnsi="Times New Roman" w:cs="Times New Roman"/>
          <w:sz w:val="24"/>
          <w:szCs w:val="24"/>
        </w:rPr>
      </w:pPr>
    </w:p>
    <w:p w14:paraId="0588F347" w14:textId="7D25E51F" w:rsidR="00CE5BDF"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6 out of 7 factors were a source of disappointment for the respondents. The only factor which came as a pleasant surprise was the courier’s conduct and manners. The biggest disappointment was the delivery cost, which most likely triggered the customers to try the competition or use Uber Eats only when provided the free delivery offer. </w:t>
      </w:r>
      <w:r w:rsidR="00CE5BDF">
        <w:rPr>
          <w:rFonts w:ascii="Times New Roman" w:eastAsia="Times New Roman" w:hAnsi="Times New Roman" w:cs="Times New Roman"/>
          <w:sz w:val="24"/>
          <w:szCs w:val="24"/>
        </w:rPr>
        <w:t>I</w:t>
      </w:r>
      <w:r w:rsidR="00CE5BDF" w:rsidRPr="00CE5BDF">
        <w:rPr>
          <w:rFonts w:ascii="Times New Roman" w:eastAsia="Times New Roman" w:hAnsi="Times New Roman" w:cs="Times New Roman"/>
          <w:sz w:val="24"/>
          <w:szCs w:val="24"/>
        </w:rPr>
        <w:t>t was this factor that showed the greatest gap between the expectations of the respondents and the quality of the services received. On this basis, it is possible to positively verify hypothesis 6, in which this factor was identified as the most requiring improvement.</w:t>
      </w:r>
    </w:p>
    <w:p w14:paraId="4B09A6BE" w14:textId="77777777" w:rsidR="001B7638" w:rsidRDefault="001B7638" w:rsidP="00DA5531">
      <w:pPr>
        <w:spacing w:line="240" w:lineRule="auto"/>
        <w:jc w:val="both"/>
        <w:rPr>
          <w:rFonts w:ascii="Times New Roman" w:eastAsia="Times New Roman" w:hAnsi="Times New Roman" w:cs="Times New Roman"/>
          <w:sz w:val="24"/>
          <w:szCs w:val="24"/>
        </w:rPr>
      </w:pPr>
    </w:p>
    <w:p w14:paraId="4C4EA97B" w14:textId="77777777"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study in the second part of the analysis were divided into two groups: the first, in which the respondents filled out the survey in March (at the very beginning of the implemented restrictions connected with the Coronavirus, among others the closing of  restaurants), the second in which the study participants filled out the survey in May and June, after some of the restrictions were lifted and many restaurants once again opened and were run following the new sanitary regime. This analysis method aims to compare and verify if the consumer preferences, their behavior, the frequency and motivation standing behind their food orders differs between time periods.</w:t>
      </w:r>
    </w:p>
    <w:p w14:paraId="00C8A117" w14:textId="77777777" w:rsidR="001B7638" w:rsidRDefault="001B7638" w:rsidP="00DA5531">
      <w:pPr>
        <w:spacing w:line="240" w:lineRule="auto"/>
        <w:jc w:val="both"/>
        <w:rPr>
          <w:rFonts w:ascii="Times New Roman" w:eastAsia="Times New Roman" w:hAnsi="Times New Roman" w:cs="Times New Roman"/>
          <w:sz w:val="24"/>
          <w:szCs w:val="24"/>
        </w:rPr>
      </w:pPr>
    </w:p>
    <w:p w14:paraId="2BD894D2" w14:textId="77777777"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analysing the two time periods, it is worth noticing that:</w:t>
      </w:r>
    </w:p>
    <w:p w14:paraId="2ED20F3D" w14:textId="77777777" w:rsidR="001B7638" w:rsidRDefault="00B33B9B" w:rsidP="00DA5531">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phone orders decreased by 5 percentage points, online platform orders increased by 7 pp</w:t>
      </w:r>
    </w:p>
    <w:p w14:paraId="4B9F590F" w14:textId="200EE456" w:rsidR="001B7638" w:rsidRPr="00E70363" w:rsidRDefault="00AC3F14" w:rsidP="00AC3F14">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customer</w:t>
      </w:r>
      <w:r w:rsidR="00B33B9B">
        <w:rPr>
          <w:rFonts w:ascii="Times New Roman" w:eastAsia="Times New Roman" w:hAnsi="Times New Roman" w:cs="Times New Roman"/>
          <w:sz w:val="24"/>
          <w:szCs w:val="24"/>
        </w:rPr>
        <w:t xml:space="preserve">s who had never ordered from the competition joined Uber </w:t>
      </w:r>
      <w:r w:rsidR="00B33B9B" w:rsidRPr="00E70363">
        <w:rPr>
          <w:rFonts w:ascii="Times New Roman" w:eastAsia="Times New Roman" w:hAnsi="Times New Roman" w:cs="Times New Roman"/>
          <w:sz w:val="24"/>
          <w:szCs w:val="24"/>
        </w:rPr>
        <w:t xml:space="preserve">Eats’ </w:t>
      </w:r>
      <w:r w:rsidRPr="00E70363">
        <w:rPr>
          <w:rFonts w:ascii="Times New Roman" w:eastAsia="Times New Roman" w:hAnsi="Times New Roman" w:cs="Times New Roman"/>
          <w:sz w:val="24"/>
          <w:szCs w:val="24"/>
        </w:rPr>
        <w:t xml:space="preserve">consumers. </w:t>
      </w:r>
      <w:r w:rsidR="00B33B9B" w:rsidRPr="00E70363">
        <w:rPr>
          <w:rFonts w:ascii="Times New Roman" w:eastAsia="Times New Roman" w:hAnsi="Times New Roman" w:cs="Times New Roman"/>
          <w:sz w:val="24"/>
          <w:szCs w:val="24"/>
        </w:rPr>
        <w:t>In March 94% of the respondents had previously used the competing services, whereas in May/June there were only 83.54% of them, which po</w:t>
      </w:r>
      <w:r w:rsidRPr="00E70363">
        <w:rPr>
          <w:rFonts w:ascii="Times New Roman" w:eastAsia="Times New Roman" w:hAnsi="Times New Roman" w:cs="Times New Roman"/>
          <w:sz w:val="24"/>
          <w:szCs w:val="24"/>
        </w:rPr>
        <w:t>ints to the fact that new customer</w:t>
      </w:r>
      <w:r w:rsidR="00B33B9B" w:rsidRPr="00E70363">
        <w:rPr>
          <w:rFonts w:ascii="Times New Roman" w:eastAsia="Times New Roman" w:hAnsi="Times New Roman" w:cs="Times New Roman"/>
          <w:sz w:val="24"/>
          <w:szCs w:val="24"/>
        </w:rPr>
        <w:t xml:space="preserve">s were attracted. </w:t>
      </w:r>
    </w:p>
    <w:p w14:paraId="3B2877FE" w14:textId="61755083" w:rsidR="001B7638" w:rsidRPr="00E70363" w:rsidRDefault="00B33B9B" w:rsidP="00DA5531">
      <w:pPr>
        <w:numPr>
          <w:ilvl w:val="0"/>
          <w:numId w:val="2"/>
        </w:numPr>
        <w:spacing w:line="240" w:lineRule="auto"/>
        <w:jc w:val="both"/>
        <w:rPr>
          <w:rFonts w:ascii="Times New Roman" w:eastAsia="Times New Roman" w:hAnsi="Times New Roman" w:cs="Times New Roman"/>
          <w:sz w:val="24"/>
          <w:szCs w:val="24"/>
        </w:rPr>
      </w:pPr>
      <w:r w:rsidRPr="00E70363">
        <w:rPr>
          <w:rFonts w:ascii="Times New Roman" w:eastAsia="Times New Roman" w:hAnsi="Times New Roman" w:cs="Times New Roman"/>
          <w:sz w:val="24"/>
          <w:szCs w:val="24"/>
        </w:rPr>
        <w:t>Similarly to the general study, the respondents chose the competition due the greater range of restaurants to choose from. However, during the second examined</w:t>
      </w:r>
      <w:r w:rsidR="00AC3F14" w:rsidRPr="00E70363">
        <w:rPr>
          <w:rFonts w:ascii="Times New Roman" w:eastAsia="Times New Roman" w:hAnsi="Times New Roman" w:cs="Times New Roman"/>
          <w:sz w:val="24"/>
          <w:szCs w:val="24"/>
        </w:rPr>
        <w:t xml:space="preserve"> period the percentage of customer</w:t>
      </w:r>
      <w:r w:rsidRPr="00E70363">
        <w:rPr>
          <w:rFonts w:ascii="Times New Roman" w:eastAsia="Times New Roman" w:hAnsi="Times New Roman" w:cs="Times New Roman"/>
          <w:sz w:val="24"/>
          <w:szCs w:val="24"/>
        </w:rPr>
        <w:t xml:space="preserve">s dissatisfied with the number of restaurants decreased by 20.45 pp (from 66% in March to 45.57% in May/June). This may be the result of Uber Eats expanding its offer at this time. </w:t>
      </w:r>
    </w:p>
    <w:p w14:paraId="1A901DD9" w14:textId="24955968" w:rsidR="001B7638" w:rsidRDefault="001B7638" w:rsidP="00DA5531">
      <w:pPr>
        <w:spacing w:line="240" w:lineRule="auto"/>
        <w:jc w:val="both"/>
        <w:rPr>
          <w:rFonts w:ascii="Times New Roman" w:eastAsia="Times New Roman" w:hAnsi="Times New Roman" w:cs="Times New Roman"/>
          <w:sz w:val="24"/>
          <w:szCs w:val="24"/>
        </w:rPr>
      </w:pPr>
    </w:p>
    <w:p w14:paraId="25D5C7C1" w14:textId="21C611A0" w:rsidR="001B7638" w:rsidRDefault="00447B73" w:rsidP="00DA5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6</w:t>
      </w:r>
      <w:r w:rsidR="00AC3F14">
        <w:rPr>
          <w:rFonts w:ascii="Times New Roman" w:eastAsia="Times New Roman" w:hAnsi="Times New Roman" w:cs="Times New Roman"/>
          <w:sz w:val="24"/>
          <w:szCs w:val="24"/>
        </w:rPr>
        <w:t xml:space="preserve"> presents Uber </w:t>
      </w:r>
      <w:r w:rsidR="00AC3F14" w:rsidRPr="00447B73">
        <w:rPr>
          <w:rFonts w:ascii="Times New Roman" w:eastAsia="Times New Roman" w:hAnsi="Times New Roman" w:cs="Times New Roman"/>
          <w:sz w:val="24"/>
          <w:szCs w:val="24"/>
        </w:rPr>
        <w:t>Eats customer</w:t>
      </w:r>
      <w:r w:rsidR="00B33B9B" w:rsidRPr="00447B73">
        <w:rPr>
          <w:rFonts w:ascii="Times New Roman" w:eastAsia="Times New Roman" w:hAnsi="Times New Roman" w:cs="Times New Roman"/>
          <w:sz w:val="24"/>
          <w:szCs w:val="24"/>
        </w:rPr>
        <w:t xml:space="preserve">s’ preferences in both of the examined time periods and the differences between them. </w:t>
      </w:r>
    </w:p>
    <w:p w14:paraId="155CFA41" w14:textId="77777777" w:rsidR="001B7638" w:rsidRDefault="001B7638" w:rsidP="00DA5531">
      <w:pPr>
        <w:spacing w:line="240" w:lineRule="auto"/>
        <w:ind w:left="720"/>
        <w:rPr>
          <w:rFonts w:ascii="Times New Roman" w:eastAsia="Times New Roman" w:hAnsi="Times New Roman" w:cs="Times New Roman"/>
          <w:sz w:val="24"/>
          <w:szCs w:val="24"/>
        </w:rPr>
      </w:pPr>
    </w:p>
    <w:p w14:paraId="2AF93980" w14:textId="046BEBFD" w:rsidR="001B7638" w:rsidRDefault="009E5202" w:rsidP="00DA553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6</w:t>
      </w:r>
      <w:r w:rsidR="00B33B9B">
        <w:rPr>
          <w:rFonts w:ascii="Times New Roman" w:eastAsia="Times New Roman" w:hAnsi="Times New Roman" w:cs="Times New Roman"/>
          <w:b/>
          <w:sz w:val="24"/>
          <w:szCs w:val="24"/>
        </w:rPr>
        <w:t xml:space="preserve">. What made you choose the competitors’ services? </w:t>
      </w:r>
    </w:p>
    <w:p w14:paraId="612C7346" w14:textId="014F2B29" w:rsidR="00620ACF" w:rsidRDefault="00620ACF" w:rsidP="00DA5531">
      <w:pPr>
        <w:spacing w:line="240" w:lineRule="auto"/>
        <w:rPr>
          <w:rFonts w:ascii="Times New Roman" w:eastAsia="Times New Roman" w:hAnsi="Times New Roman" w:cs="Times New Roman"/>
          <w:b/>
          <w:sz w:val="24"/>
          <w:szCs w:val="24"/>
        </w:rPr>
      </w:pPr>
    </w:p>
    <w:p w14:paraId="5537787E" w14:textId="4C16673F" w:rsidR="00620ACF" w:rsidRDefault="00620ACF" w:rsidP="00DA5531">
      <w:pPr>
        <w:spacing w:line="240" w:lineRule="auto"/>
        <w:rPr>
          <w:rFonts w:ascii="Times New Roman" w:eastAsia="Times New Roman" w:hAnsi="Times New Roman" w:cs="Times New Roman"/>
          <w:b/>
          <w:sz w:val="24"/>
          <w:szCs w:val="24"/>
        </w:rPr>
      </w:pPr>
      <w:r>
        <w:rPr>
          <w:noProof/>
          <w:lang w:val="pl-PL"/>
        </w:rPr>
        <w:drawing>
          <wp:inline distT="0" distB="0" distL="0" distR="0" wp14:anchorId="1283A94A" wp14:editId="600247B5">
            <wp:extent cx="5760720" cy="3435573"/>
            <wp:effectExtent l="0" t="0" r="11430" b="12700"/>
            <wp:docPr id="9" name="Wykres 9">
              <a:extLst xmlns:a="http://schemas.openxmlformats.org/drawingml/2006/main">
                <a:ext uri="{FF2B5EF4-FFF2-40B4-BE49-F238E27FC236}">
                  <a16:creationId xmlns:a16="http://schemas.microsoft.com/office/drawing/2014/main" id="{4CFE858B-7AE9-4CF4-841B-3B7B7FBA2E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1FAB95" w14:textId="7C4DB80A" w:rsidR="001B7638" w:rsidRDefault="001B7638" w:rsidP="00DA5531">
      <w:pPr>
        <w:spacing w:line="240" w:lineRule="auto"/>
        <w:rPr>
          <w:rFonts w:ascii="Times New Roman" w:eastAsia="Times New Roman" w:hAnsi="Times New Roman" w:cs="Times New Roman"/>
          <w:b/>
          <w:sz w:val="24"/>
          <w:szCs w:val="24"/>
        </w:rPr>
      </w:pPr>
    </w:p>
    <w:p w14:paraId="780642ED" w14:textId="77777777" w:rsidR="001B7638" w:rsidRDefault="001B7638" w:rsidP="00DA5531">
      <w:pPr>
        <w:spacing w:line="240" w:lineRule="auto"/>
        <w:ind w:left="720"/>
        <w:rPr>
          <w:rFonts w:ascii="Times New Roman" w:eastAsia="Times New Roman" w:hAnsi="Times New Roman" w:cs="Times New Roman"/>
          <w:b/>
          <w:sz w:val="24"/>
          <w:szCs w:val="24"/>
        </w:rPr>
      </w:pPr>
    </w:p>
    <w:p w14:paraId="23426919" w14:textId="687E6DB1"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May/June the respondents rated Uber Eats’ services higher than its competition. In March the percentage of people rating Uber’s services as better or much better tha</w:t>
      </w:r>
      <w:r w:rsidR="000C4383">
        <w:rPr>
          <w:rFonts w:ascii="Times New Roman" w:eastAsia="Times New Roman" w:hAnsi="Times New Roman" w:cs="Times New Roman"/>
          <w:sz w:val="24"/>
          <w:szCs w:val="24"/>
        </w:rPr>
        <w:t>n the competition amounted to 19</w:t>
      </w:r>
      <w:r w:rsidR="00471FC2">
        <w:rPr>
          <w:rFonts w:ascii="Times New Roman" w:eastAsia="Times New Roman" w:hAnsi="Times New Roman" w:cs="Times New Roman"/>
          <w:sz w:val="24"/>
          <w:szCs w:val="24"/>
        </w:rPr>
        <w:t>.15</w:t>
      </w:r>
      <w:r>
        <w:rPr>
          <w:rFonts w:ascii="Times New Roman" w:eastAsia="Times New Roman" w:hAnsi="Times New Roman" w:cs="Times New Roman"/>
          <w:sz w:val="24"/>
          <w:szCs w:val="24"/>
        </w:rPr>
        <w:t>%. In M</w:t>
      </w:r>
      <w:r w:rsidR="000C4383">
        <w:rPr>
          <w:rFonts w:ascii="Times New Roman" w:eastAsia="Times New Roman" w:hAnsi="Times New Roman" w:cs="Times New Roman"/>
          <w:sz w:val="24"/>
          <w:szCs w:val="24"/>
        </w:rPr>
        <w:t>ay/June the number rose to 25.76</w:t>
      </w:r>
      <w:r>
        <w:rPr>
          <w:rFonts w:ascii="Times New Roman" w:eastAsia="Times New Roman" w:hAnsi="Times New Roman" w:cs="Times New Roman"/>
          <w:sz w:val="24"/>
          <w:szCs w:val="24"/>
        </w:rPr>
        <w:t>%. The percentage of people rating the quality of Uber Eats’ service as wor</w:t>
      </w:r>
      <w:r w:rsidR="00961EFB">
        <w:rPr>
          <w:rFonts w:ascii="Times New Roman" w:eastAsia="Times New Roman" w:hAnsi="Times New Roman" w:cs="Times New Roman"/>
          <w:sz w:val="24"/>
          <w:szCs w:val="24"/>
        </w:rPr>
        <w:t>se or much worse decreased to 23.4% in March and 12.12</w:t>
      </w:r>
      <w:r>
        <w:rPr>
          <w:rFonts w:ascii="Times New Roman" w:eastAsia="Times New Roman" w:hAnsi="Times New Roman" w:cs="Times New Roman"/>
          <w:sz w:val="24"/>
          <w:szCs w:val="24"/>
        </w:rPr>
        <w:t>% in May/June. This improved rating can also be noticed in Uber Eats’ general customer satisfaction. The percentage of satisfied and very satisfied customers reached 80% in March and 87.35% in May/June, as for those dissatisfied and very dissatisfied the number amounted to 12% in March and 7.59% in May/June.</w:t>
      </w:r>
    </w:p>
    <w:p w14:paraId="45C6A63E" w14:textId="77777777" w:rsidR="001B7638" w:rsidRDefault="001B7638" w:rsidP="00DA5531">
      <w:pPr>
        <w:spacing w:line="240" w:lineRule="auto"/>
        <w:ind w:left="720"/>
        <w:jc w:val="both"/>
        <w:rPr>
          <w:rFonts w:ascii="Times New Roman" w:eastAsia="Times New Roman" w:hAnsi="Times New Roman" w:cs="Times New Roman"/>
          <w:b/>
          <w:sz w:val="24"/>
          <w:szCs w:val="24"/>
        </w:rPr>
      </w:pPr>
    </w:p>
    <w:p w14:paraId="70E48145" w14:textId="77777777" w:rsidR="001B7638" w:rsidRDefault="00B33B9B" w:rsidP="00DA55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time period of 2 months, the motivations behind Uber Eats’ customer choices had also changed. In both examined periods the percentage of respondents recommending Uber Eats’ services to their friends had not changed (76%). The number of people who would not recommend these services decreased twice from 16% to 7.59% and similarly, the number of respondents who weren’t sure if they would recommend the service increased from 8% to 16.46%.   </w:t>
      </w:r>
    </w:p>
    <w:p w14:paraId="094031BA" w14:textId="77777777" w:rsidR="001B7638" w:rsidRDefault="001B7638" w:rsidP="00DA5531">
      <w:pPr>
        <w:spacing w:line="240" w:lineRule="auto"/>
        <w:ind w:left="720"/>
        <w:jc w:val="both"/>
        <w:rPr>
          <w:rFonts w:ascii="Times New Roman" w:eastAsia="Times New Roman" w:hAnsi="Times New Roman" w:cs="Times New Roman"/>
          <w:sz w:val="24"/>
          <w:szCs w:val="24"/>
        </w:rPr>
      </w:pPr>
    </w:p>
    <w:p w14:paraId="32F857A4" w14:textId="4E1D8D0E" w:rsidR="001B7638" w:rsidRPr="005800CD" w:rsidRDefault="005800CD" w:rsidP="005800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7</w:t>
      </w:r>
      <w:r w:rsidR="00B33B9B">
        <w:rPr>
          <w:rFonts w:ascii="Times New Roman" w:eastAsia="Times New Roman" w:hAnsi="Times New Roman" w:cs="Times New Roman"/>
          <w:sz w:val="24"/>
          <w:szCs w:val="24"/>
        </w:rPr>
        <w:t xml:space="preserve"> presents the motivation behind the customers’ choice of U</w:t>
      </w:r>
      <w:r>
        <w:rPr>
          <w:rFonts w:ascii="Times New Roman" w:eastAsia="Times New Roman" w:hAnsi="Times New Roman" w:cs="Times New Roman"/>
          <w:sz w:val="24"/>
          <w:szCs w:val="24"/>
        </w:rPr>
        <w:t>ber Eats’ services in the two e</w:t>
      </w:r>
      <w:r w:rsidR="00B33B9B">
        <w:rPr>
          <w:rFonts w:ascii="Times New Roman" w:eastAsia="Times New Roman" w:hAnsi="Times New Roman" w:cs="Times New Roman"/>
          <w:sz w:val="24"/>
          <w:szCs w:val="24"/>
        </w:rPr>
        <w:t>amined time periods and the difference between them in percentage points.</w:t>
      </w:r>
      <w:r w:rsidR="00B33B9B">
        <w:rPr>
          <w:rFonts w:ascii="Times New Roman" w:eastAsia="Times New Roman" w:hAnsi="Times New Roman" w:cs="Times New Roman"/>
          <w:b/>
          <w:sz w:val="24"/>
          <w:szCs w:val="24"/>
        </w:rPr>
        <w:tab/>
        <w:t xml:space="preserve"> </w:t>
      </w:r>
      <w:r w:rsidR="00B33B9B">
        <w:rPr>
          <w:rFonts w:ascii="Times New Roman" w:eastAsia="Times New Roman" w:hAnsi="Times New Roman" w:cs="Times New Roman"/>
          <w:b/>
          <w:sz w:val="24"/>
          <w:szCs w:val="24"/>
        </w:rPr>
        <w:tab/>
        <w:t xml:space="preserve"> </w:t>
      </w:r>
      <w:r w:rsidR="00B33B9B">
        <w:rPr>
          <w:rFonts w:ascii="Times New Roman" w:eastAsia="Times New Roman" w:hAnsi="Times New Roman" w:cs="Times New Roman"/>
          <w:b/>
          <w:sz w:val="24"/>
          <w:szCs w:val="24"/>
        </w:rPr>
        <w:tab/>
        <w:t xml:space="preserve"> </w:t>
      </w:r>
      <w:r w:rsidR="00B33B9B">
        <w:rPr>
          <w:rFonts w:ascii="Times New Roman" w:eastAsia="Times New Roman" w:hAnsi="Times New Roman" w:cs="Times New Roman"/>
          <w:b/>
          <w:sz w:val="24"/>
          <w:szCs w:val="24"/>
        </w:rPr>
        <w:tab/>
        <w:t xml:space="preserve"> </w:t>
      </w:r>
      <w:r w:rsidR="00B33B9B">
        <w:rPr>
          <w:rFonts w:ascii="Times New Roman" w:eastAsia="Times New Roman" w:hAnsi="Times New Roman" w:cs="Times New Roman"/>
          <w:b/>
          <w:sz w:val="24"/>
          <w:szCs w:val="24"/>
        </w:rPr>
        <w:tab/>
        <w:t xml:space="preserve"> </w:t>
      </w:r>
      <w:r w:rsidR="00B33B9B">
        <w:rPr>
          <w:rFonts w:ascii="Times New Roman" w:eastAsia="Times New Roman" w:hAnsi="Times New Roman" w:cs="Times New Roman"/>
          <w:b/>
          <w:sz w:val="24"/>
          <w:szCs w:val="24"/>
        </w:rPr>
        <w:tab/>
      </w:r>
    </w:p>
    <w:p w14:paraId="7C46EBF1" w14:textId="1B266866" w:rsidR="001B7638" w:rsidRDefault="009E5202" w:rsidP="00DA5531">
      <w:pPr>
        <w:spacing w:before="240"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7</w:t>
      </w:r>
      <w:r w:rsidR="00B33B9B">
        <w:rPr>
          <w:rFonts w:ascii="Times New Roman" w:eastAsia="Times New Roman" w:hAnsi="Times New Roman" w:cs="Times New Roman"/>
          <w:b/>
          <w:sz w:val="24"/>
          <w:szCs w:val="24"/>
        </w:rPr>
        <w:t>. Why do you use the services provided by Uber Eats?</w:t>
      </w:r>
    </w:p>
    <w:p w14:paraId="2A3915AD" w14:textId="3BBEC0F5" w:rsidR="008E3012" w:rsidRDefault="008F1865" w:rsidP="00DA5531">
      <w:pPr>
        <w:spacing w:before="240"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pl-PL"/>
        </w:rPr>
        <w:drawing>
          <wp:inline distT="0" distB="0" distL="0" distR="0" wp14:anchorId="1FFD4D06" wp14:editId="77648F75">
            <wp:extent cx="5486400" cy="32004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D673B0" w14:textId="2A7ADA8E" w:rsidR="001B7638" w:rsidRDefault="001B7638" w:rsidP="00DA5531">
      <w:pPr>
        <w:spacing w:before="240" w:after="160" w:line="240" w:lineRule="auto"/>
        <w:rPr>
          <w:rFonts w:ascii="Times New Roman" w:eastAsia="Times New Roman" w:hAnsi="Times New Roman" w:cs="Times New Roman"/>
          <w:b/>
          <w:sz w:val="24"/>
          <w:szCs w:val="24"/>
        </w:rPr>
      </w:pPr>
    </w:p>
    <w:p w14:paraId="0920F996" w14:textId="77777777" w:rsidR="001B7638" w:rsidRDefault="00B33B9B" w:rsidP="00DA5531">
      <w:pPr>
        <w:spacing w:before="240"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relevant part of the study were the respondents’ comments and remarks regarding changes which should be implemented in order to improve Uber Eats’ performance. They are the following:</w:t>
      </w:r>
    </w:p>
    <w:p w14:paraId="5113B061" w14:textId="77777777" w:rsidR="001B7638" w:rsidRDefault="00B33B9B" w:rsidP="00DA5531">
      <w:pPr>
        <w:numPr>
          <w:ilvl w:val="0"/>
          <w:numId w:val="1"/>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cutting delivery costs;</w:t>
      </w:r>
    </w:p>
    <w:p w14:paraId="7B625E9D" w14:textId="77777777" w:rsidR="001B7638" w:rsidRDefault="00B33B9B" w:rsidP="00DA553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broadening the choice of available restaurants;</w:t>
      </w:r>
    </w:p>
    <w:p w14:paraId="07D4A406" w14:textId="77777777" w:rsidR="001B7638" w:rsidRDefault="00B33B9B" w:rsidP="00DA553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putting more emphasis on courier training, especially when it comes to their knowledge of Polish and English, as well as the layout of the city and handling a GPS device;</w:t>
      </w:r>
    </w:p>
    <w:p w14:paraId="03A53EBE" w14:textId="77777777" w:rsidR="001B7638" w:rsidRDefault="00B33B9B" w:rsidP="00DA553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restoring joint deliveries;</w:t>
      </w:r>
    </w:p>
    <w:p w14:paraId="7564BA37" w14:textId="77777777" w:rsidR="001B7638" w:rsidRDefault="00B33B9B" w:rsidP="00DA553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restoring free delivery offers;</w:t>
      </w:r>
    </w:p>
    <w:p w14:paraId="3448BCDA" w14:textId="77777777" w:rsidR="001B7638" w:rsidRDefault="00B33B9B" w:rsidP="00DA553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of payment bonuses for dedicated couriers;</w:t>
      </w:r>
    </w:p>
    <w:p w14:paraId="6581CE2F" w14:textId="77777777" w:rsidR="001B7638" w:rsidRDefault="00B33B9B" w:rsidP="00DA553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adding shopping delivery services and the option of purchasing alcoholic beverages;</w:t>
      </w:r>
    </w:p>
    <w:p w14:paraId="3FCFDCDB" w14:textId="77777777" w:rsidR="001B7638" w:rsidRDefault="00B33B9B" w:rsidP="00DA553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number of restaurants offering the self pick-up option (it is not currently available everywhere);</w:t>
      </w:r>
    </w:p>
    <w:p w14:paraId="24589A19" w14:textId="77777777" w:rsidR="001B7638" w:rsidRDefault="00B33B9B" w:rsidP="00DA553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expanding the delivery range, including suburban areas;</w:t>
      </w:r>
    </w:p>
    <w:p w14:paraId="761C7111" w14:textId="77777777" w:rsidR="001B7638" w:rsidRDefault="00B33B9B" w:rsidP="00DA553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improving the application (which is not always reliable);</w:t>
      </w:r>
    </w:p>
    <w:p w14:paraId="46D27AD4" w14:textId="69071BBB" w:rsidR="001810D9" w:rsidRPr="005800CD" w:rsidRDefault="00B33B9B" w:rsidP="001810D9">
      <w:pPr>
        <w:numPr>
          <w:ilvl w:val="0"/>
          <w:numId w:val="1"/>
        </w:num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standardizing the delivery areas - according to the respondents, some locations are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available, e.g. only by phone order, and not via the Internet or application.</w:t>
      </w:r>
    </w:p>
    <w:p w14:paraId="2DB40667" w14:textId="77777777" w:rsidR="001B7638" w:rsidRDefault="001B7638" w:rsidP="00DA5531">
      <w:pPr>
        <w:spacing w:line="240" w:lineRule="auto"/>
        <w:ind w:left="720"/>
        <w:rPr>
          <w:rFonts w:ascii="Times New Roman" w:eastAsia="Times New Roman" w:hAnsi="Times New Roman" w:cs="Times New Roman"/>
          <w:b/>
          <w:sz w:val="24"/>
          <w:szCs w:val="24"/>
        </w:rPr>
      </w:pPr>
    </w:p>
    <w:p w14:paraId="6E66711C" w14:textId="14535567" w:rsidR="001B7638" w:rsidRDefault="00A416C7" w:rsidP="00DA5531">
      <w:pPr>
        <w:numPr>
          <w:ilvl w:val="0"/>
          <w:numId w:val="3"/>
        </w:numPr>
        <w:spacing w:line="24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DISCUSSION</w:t>
      </w:r>
    </w:p>
    <w:p w14:paraId="6B0E3B40" w14:textId="77777777" w:rsidR="001B7638" w:rsidRDefault="00B33B9B" w:rsidP="00DA5531">
      <w:pPr>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p>
    <w:p w14:paraId="04A6D720" w14:textId="77FBBAF1" w:rsidR="00C5672B" w:rsidRPr="00C5672B" w:rsidRDefault="00B33B9B" w:rsidP="00C5672B">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21st century favors technological advancement. Over the last few years a number of developments have been implemented. Their goal is to add convenience and improve society’s living conditions. Among many of the mentioned advancements are online food ordering applications. All it takes is just a few clicks, and voila - soon enough your ready-to-eat meal is delivered directly to your doorstep. That is precisely the reason as to why this option has proven itself among consumers. Since 2017 the interest in food ordering application services in Poland has </w:t>
      </w:r>
      <w:r w:rsidRPr="00C5672B">
        <w:rPr>
          <w:rFonts w:ascii="Times New Roman" w:eastAsia="Times New Roman" w:hAnsi="Times New Roman" w:cs="Times New Roman"/>
          <w:sz w:val="24"/>
          <w:szCs w:val="24"/>
        </w:rPr>
        <w:t xml:space="preserve">increased by 68%, while simultaneously the number of users of the “Platform to Customer delivery” segment has more than doubled. </w:t>
      </w:r>
      <w:r w:rsidR="00C5672B" w:rsidRPr="00C5672B">
        <w:rPr>
          <w:rFonts w:ascii="Times New Roman" w:eastAsia="Times New Roman" w:hAnsi="Times New Roman" w:cs="Times New Roman"/>
          <w:sz w:val="24"/>
          <w:szCs w:val="24"/>
        </w:rPr>
        <w:t>The socio-economic situation related to the coronavirus contributed to the development of interest in applications for ordering food. Closing the restaurant and leaving people at home has increased the number of users of the application.</w:t>
      </w:r>
    </w:p>
    <w:p w14:paraId="54355BB4" w14:textId="0716F207" w:rsidR="00C5672B" w:rsidRPr="00C5672B" w:rsidRDefault="00C5672B" w:rsidP="00C5672B">
      <w:pPr>
        <w:spacing w:after="160" w:line="240" w:lineRule="auto"/>
        <w:jc w:val="both"/>
        <w:rPr>
          <w:rFonts w:ascii="Times New Roman" w:eastAsia="Times New Roman" w:hAnsi="Times New Roman" w:cs="Times New Roman"/>
          <w:sz w:val="24"/>
          <w:szCs w:val="24"/>
        </w:rPr>
      </w:pPr>
      <w:r w:rsidRPr="00C5672B">
        <w:rPr>
          <w:rFonts w:ascii="Times New Roman" w:eastAsia="Times New Roman" w:hAnsi="Times New Roman" w:cs="Times New Roman"/>
          <w:sz w:val="24"/>
          <w:szCs w:val="24"/>
        </w:rPr>
        <w:t>The aim of the research was to measure the level of satisfaction of Uber Eats customers with the application, through which the customer can conveniently and easily order food and the delivery service itself, and to compare this level with the period before and during t</w:t>
      </w:r>
      <w:r w:rsidR="00BC6597">
        <w:rPr>
          <w:rFonts w:ascii="Times New Roman" w:eastAsia="Times New Roman" w:hAnsi="Times New Roman" w:cs="Times New Roman"/>
          <w:sz w:val="24"/>
          <w:szCs w:val="24"/>
        </w:rPr>
        <w:t>he restrictions related to the C</w:t>
      </w:r>
      <w:r w:rsidRPr="00C5672B">
        <w:rPr>
          <w:rFonts w:ascii="Times New Roman" w:eastAsia="Times New Roman" w:hAnsi="Times New Roman" w:cs="Times New Roman"/>
          <w:sz w:val="24"/>
          <w:szCs w:val="24"/>
        </w:rPr>
        <w:t xml:space="preserve">ovid </w:t>
      </w:r>
      <w:r w:rsidR="00BC6597">
        <w:rPr>
          <w:rFonts w:ascii="Times New Roman" w:eastAsia="Times New Roman" w:hAnsi="Times New Roman" w:cs="Times New Roman"/>
          <w:sz w:val="24"/>
          <w:szCs w:val="24"/>
        </w:rPr>
        <w:t xml:space="preserve">-19 </w:t>
      </w:r>
      <w:r w:rsidRPr="00C5672B">
        <w:rPr>
          <w:rFonts w:ascii="Times New Roman" w:eastAsia="Times New Roman" w:hAnsi="Times New Roman" w:cs="Times New Roman"/>
          <w:sz w:val="24"/>
          <w:szCs w:val="24"/>
        </w:rPr>
        <w:t>pandemic.</w:t>
      </w:r>
    </w:p>
    <w:p w14:paraId="604D6F56" w14:textId="3DCF1158" w:rsidR="001B7638" w:rsidRDefault="00B33B9B" w:rsidP="00DA5531">
      <w:pPr>
        <w:spacing w:before="220"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prepared analysis and observations have made it possible to draw the conclusion that both in Poland and abroad consumers prefer the services of Uber Eats’ competitors. The survey data collected in India from 153 respondents have demonstrated that only 2% of Uber Eats’ users are satisfied with their services enough for them to be first choice when ordering meals online. In the conducted study 87.5% of the participants affirm that they order from competing platforms, which provide service of similar quality as Uber Eats (60.2%). 16.8% of the respondents declare that the services of Glovo or pyszne.pl are slightly better and 5.5% of them believe they are much better than those of Uber Eats.</w:t>
      </w:r>
    </w:p>
    <w:p w14:paraId="15B51D32" w14:textId="52235957" w:rsidR="001B7638" w:rsidRDefault="00B33B9B" w:rsidP="00DA5531">
      <w:pPr>
        <w:spacing w:before="220"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factors determining the choice of competing platforms are the following: greater choice of restaurants - pointed </w:t>
      </w:r>
      <w:r w:rsidR="009038E0">
        <w:rPr>
          <w:rFonts w:ascii="Times New Roman" w:eastAsia="Times New Roman" w:hAnsi="Times New Roman" w:cs="Times New Roman"/>
          <w:sz w:val="24"/>
          <w:szCs w:val="24"/>
        </w:rPr>
        <w:t>out by the respondents almost 54</w:t>
      </w:r>
      <w:r>
        <w:rPr>
          <w:rFonts w:ascii="Times New Roman" w:eastAsia="Times New Roman" w:hAnsi="Times New Roman" w:cs="Times New Roman"/>
          <w:sz w:val="24"/>
          <w:szCs w:val="24"/>
        </w:rPr>
        <w:t>% of the time, lower delivery costs offered by the competitors - being a key elem</w:t>
      </w:r>
      <w:r w:rsidR="009038E0">
        <w:rPr>
          <w:rFonts w:ascii="Times New Roman" w:eastAsia="Times New Roman" w:hAnsi="Times New Roman" w:cs="Times New Roman"/>
          <w:sz w:val="24"/>
          <w:szCs w:val="24"/>
        </w:rPr>
        <w:t>ent for 45</w:t>
      </w:r>
      <w:r>
        <w:rPr>
          <w:rFonts w:ascii="Times New Roman" w:eastAsia="Times New Roman" w:hAnsi="Times New Roman" w:cs="Times New Roman"/>
          <w:sz w:val="24"/>
          <w:szCs w:val="24"/>
        </w:rPr>
        <w:t>% of the survey participants, and finally the area where Uber Eats delivery servi</w:t>
      </w:r>
      <w:r w:rsidR="009038E0">
        <w:rPr>
          <w:rFonts w:ascii="Times New Roman" w:eastAsia="Times New Roman" w:hAnsi="Times New Roman" w:cs="Times New Roman"/>
          <w:sz w:val="24"/>
          <w:szCs w:val="24"/>
        </w:rPr>
        <w:t>ces were provided - chosen by 30</w:t>
      </w:r>
      <w:r>
        <w:rPr>
          <w:rFonts w:ascii="Times New Roman" w:eastAsia="Times New Roman" w:hAnsi="Times New Roman" w:cs="Times New Roman"/>
          <w:sz w:val="24"/>
          <w:szCs w:val="24"/>
        </w:rPr>
        <w:t xml:space="preserve">% of the respondents. </w:t>
      </w:r>
    </w:p>
    <w:p w14:paraId="602DD0AB" w14:textId="41DA74FE" w:rsidR="001B7638" w:rsidRDefault="00B33B9B" w:rsidP="00DA5531">
      <w:pPr>
        <w:spacing w:before="220"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Professionalism of the staff is another factor triggering a negative response from Uber Eats’ customers. The survey conducted in Pune provided the means to classify online food delivery platforms taking into account the level of customer service. In the analyzed ranking Uber Eats</w:t>
      </w:r>
      <w:r w:rsidR="00DD2B6E">
        <w:rPr>
          <w:rFonts w:ascii="Times New Roman" w:eastAsia="Times New Roman" w:hAnsi="Times New Roman" w:cs="Times New Roman"/>
          <w:sz w:val="24"/>
          <w:szCs w:val="24"/>
        </w:rPr>
        <w:t xml:space="preserve"> came in last, receiving only 18</w:t>
      </w:r>
      <w:r>
        <w:rPr>
          <w:rFonts w:ascii="Times New Roman" w:eastAsia="Times New Roman" w:hAnsi="Times New Roman" w:cs="Times New Roman"/>
          <w:sz w:val="24"/>
          <w:szCs w:val="24"/>
        </w:rPr>
        <w:t xml:space="preserve"> of answers indicating the satisfaction of staff professionalism</w:t>
      </w:r>
      <w:r w:rsidR="00971C11">
        <w:rPr>
          <w:rFonts w:ascii="Times New Roman" w:eastAsia="Times New Roman" w:hAnsi="Times New Roman" w:cs="Times New Roman"/>
          <w:sz w:val="24"/>
          <w:szCs w:val="24"/>
        </w:rPr>
        <w:t xml:space="preserve"> [Das 2018]</w:t>
      </w:r>
      <w:r w:rsidR="00AF6DE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Thought-provoking findings were extracted from studies conducted in Poland. Despite the fact that a big fraction of the individuals surveyed gave positive feedback regarding the delivery staff’s manners, and in the comparative study it was rated as exceeding expectations, there were clear suggestions that the big issue concerning the lack of basic abilities to u</w:t>
      </w:r>
      <w:r w:rsidR="004B189E">
        <w:rPr>
          <w:rFonts w:ascii="Times New Roman" w:eastAsia="Times New Roman" w:hAnsi="Times New Roman" w:cs="Times New Roman"/>
          <w:sz w:val="24"/>
          <w:szCs w:val="24"/>
        </w:rPr>
        <w:t>se the GPS system in order to</w:t>
      </w:r>
      <w:r>
        <w:rPr>
          <w:rFonts w:ascii="Times New Roman" w:eastAsia="Times New Roman" w:hAnsi="Times New Roman" w:cs="Times New Roman"/>
          <w:sz w:val="24"/>
          <w:szCs w:val="24"/>
        </w:rPr>
        <w:t xml:space="preserve"> find the right delivery location. Another problem is the language barrier, revealing itself in the form of the couriers' lack of knowledge of Polish or English, which therfore results in difficulties understanding instructions regarding the order.</w:t>
      </w:r>
    </w:p>
    <w:p w14:paraId="58AB113A" w14:textId="77777777" w:rsidR="001B7638" w:rsidRDefault="00B33B9B" w:rsidP="00DA5531">
      <w:pPr>
        <w:spacing w:before="220"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Uber Eats also has some positive aspects to its services. One of them is the brand’s  reputation which plays a huge role, because the services are offered all over the world. Moreover, research carried out in Poland proves that website users are very satisfied with such aspects of the service as the user-friendly application design. The waiting time for the order and its status at the time of receipt are also well received by the customers.</w:t>
      </w:r>
    </w:p>
    <w:p w14:paraId="35C0C77F" w14:textId="77777777" w:rsidR="001B7638" w:rsidRDefault="00B33B9B" w:rsidP="00DA5531">
      <w:pPr>
        <w:spacing w:before="220"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conducted research proves that the level of Uber Eats customer service, both in Poland and abroad, is rather low. The rating comes as a result of high delivery costs and a larger range of restaurants in offer from competing food delivery companies. However, the positive sides of the platform are significant enough that provided they are properly strengthened, appropriate responses are implemented countering threats from the environment and attempts are made to eliminate weaknesses, the company may stand a chance to change its position in the market and in the long run - to even become the industry leader. However, this would require a lot of effort, the ability to draw conclusions from the company’s own mistakes, and drawing inspiration from the results achieved by competing companies.</w:t>
      </w:r>
    </w:p>
    <w:p w14:paraId="3FB21C6B" w14:textId="77777777" w:rsidR="001B7638" w:rsidRDefault="001B7638" w:rsidP="00DA5531">
      <w:pPr>
        <w:spacing w:line="240" w:lineRule="auto"/>
        <w:ind w:left="720"/>
        <w:jc w:val="both"/>
        <w:rPr>
          <w:rFonts w:ascii="Times New Roman" w:eastAsia="Times New Roman" w:hAnsi="Times New Roman" w:cs="Times New Roman"/>
          <w:b/>
          <w:sz w:val="24"/>
          <w:szCs w:val="24"/>
        </w:rPr>
      </w:pPr>
    </w:p>
    <w:p w14:paraId="38F82FAC" w14:textId="01FADE6D" w:rsidR="001B7638" w:rsidRDefault="00470302" w:rsidP="00DA5531">
      <w:pPr>
        <w:numPr>
          <w:ilvl w:val="0"/>
          <w:numId w:val="3"/>
        </w:numPr>
        <w:spacing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CONCLUSIONS</w:t>
      </w:r>
    </w:p>
    <w:p w14:paraId="2449B041" w14:textId="77777777" w:rsidR="001B7638" w:rsidRDefault="001B7638" w:rsidP="00DA5531">
      <w:pPr>
        <w:spacing w:after="160" w:line="240" w:lineRule="auto"/>
        <w:ind w:left="720"/>
        <w:rPr>
          <w:rFonts w:ascii="Times New Roman" w:eastAsia="Times New Roman" w:hAnsi="Times New Roman" w:cs="Times New Roman"/>
          <w:b/>
          <w:sz w:val="24"/>
          <w:szCs w:val="24"/>
        </w:rPr>
      </w:pPr>
    </w:p>
    <w:p w14:paraId="39FB6E21" w14:textId="77777777" w:rsidR="001B7638" w:rsidRDefault="00B33B9B" w:rsidP="00DA5531">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food ordering applications have revolutionized the food delivery market. Moreover, forecasts made by the German data platform Statista.com prove that at the turn of the next few years, the interest in this type of services will almost double, expanding the user group to 1,322.1 million by 2024.</w:t>
      </w:r>
    </w:p>
    <w:p w14:paraId="7DBCAA85" w14:textId="77777777" w:rsidR="001B7638" w:rsidRDefault="00B33B9B" w:rsidP="00DA5531">
      <w:pPr>
        <w:spacing w:before="220"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taking into account that it is a rather new phenomenon, not many studies have been yet conducted, aiming to determine the satisfaction level of online food ordering and delivery platform users.  </w:t>
      </w:r>
    </w:p>
    <w:p w14:paraId="49E6BBE8" w14:textId="77777777" w:rsidR="001B7638" w:rsidRDefault="00B33B9B" w:rsidP="00DA5531">
      <w:pPr>
        <w:spacing w:before="220"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carried out in the long term could be expanded to include additional aspects, e.g. an interesting solution would be a study that broadens horizons to determine the level of satisfaction with Uber Eats services directed towards restaurateurs and couriers cooperating with the company, which in turn would provide a list of pros and cons of the service, enabling thereby the strengthening of the positive sides and taking action in order to improve aspects assessed negatively.</w:t>
      </w:r>
    </w:p>
    <w:p w14:paraId="33C39C68" w14:textId="77777777" w:rsidR="001B7638" w:rsidRDefault="00B33B9B" w:rsidP="00DA5531">
      <w:pPr>
        <w:spacing w:before="220"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conducted study proves that the most problematic area is the level of customer service and connected to it, the manners of Uber Eats couriers. The vast majority of respondents assess this factor very positively, but the answers provided in the additional comments and remarks section clearly suggest that some particular elements of customer service need improvement. To avoid this kind of contradiction and identify the causes of the discrepancies, researchers in subsequent studies should broaden their scope of interests, including issues that focus on staff professionalism.</w:t>
      </w:r>
    </w:p>
    <w:p w14:paraId="049C1EA6" w14:textId="2D450B08" w:rsidR="001B7638" w:rsidRDefault="00B33B9B" w:rsidP="008F038A">
      <w:pPr>
        <w:spacing w:before="220"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COVID-19 epidemic has had a significant impact on the research, therefore it is fully justified to acknowledge its impact on the interest in the Uber Eats service package and  conveniences thus introduced, such as the </w:t>
      </w:r>
      <w:r>
        <w:rPr>
          <w:rFonts w:ascii="Times New Roman" w:eastAsia="Times New Roman" w:hAnsi="Times New Roman" w:cs="Times New Roman"/>
          <w:i/>
          <w:sz w:val="24"/>
          <w:szCs w:val="24"/>
        </w:rPr>
        <w:t>Leave at door delivery</w:t>
      </w:r>
      <w:r>
        <w:rPr>
          <w:rFonts w:ascii="Times New Roman" w:eastAsia="Times New Roman" w:hAnsi="Times New Roman" w:cs="Times New Roman"/>
          <w:sz w:val="24"/>
          <w:szCs w:val="24"/>
        </w:rPr>
        <w:t xml:space="preserve"> option or the obligation to wear masks or protective headgear by the delivery staff. Upon intending to conduct further research in a broader perspective, these aspects should also be considered and the study ought to be expanded to include issues related to the fulfillment of basic security standards by the company’s staff.</w:t>
      </w:r>
      <w:r w:rsidR="008F038A">
        <w:rPr>
          <w:rFonts w:ascii="Times New Roman" w:eastAsia="Times New Roman" w:hAnsi="Times New Roman" w:cs="Times New Roman"/>
          <w:sz w:val="24"/>
          <w:szCs w:val="24"/>
        </w:rPr>
        <w:t xml:space="preserve"> </w:t>
      </w:r>
      <w:r w:rsidR="008F038A" w:rsidRPr="008F038A">
        <w:rPr>
          <w:rFonts w:ascii="Times New Roman" w:eastAsia="Times New Roman" w:hAnsi="Times New Roman" w:cs="Times New Roman"/>
          <w:sz w:val="24"/>
          <w:szCs w:val="24"/>
        </w:rPr>
        <w:t>It would also be interesting to repeat the research after the economy thawed after the coronavirus (opening a restaurant) and to verify the degree of continued interest in the application over the long term.</w:t>
      </w:r>
    </w:p>
    <w:p w14:paraId="4CC50766" w14:textId="77777777" w:rsidR="008F038A" w:rsidRPr="008F038A" w:rsidRDefault="008F038A" w:rsidP="008F038A">
      <w:pPr>
        <w:spacing w:before="220" w:after="160" w:line="240" w:lineRule="auto"/>
        <w:jc w:val="both"/>
        <w:rPr>
          <w:rFonts w:ascii="Times New Roman" w:eastAsia="Times New Roman" w:hAnsi="Times New Roman" w:cs="Times New Roman"/>
          <w:sz w:val="24"/>
          <w:szCs w:val="24"/>
        </w:rPr>
      </w:pPr>
    </w:p>
    <w:p w14:paraId="74507D26" w14:textId="2A906A0E" w:rsidR="001B7638" w:rsidRDefault="00470302" w:rsidP="00DA5531">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7E4F70B" w14:textId="1CD07075" w:rsidR="00482514" w:rsidRPr="00B01AAC" w:rsidRDefault="00482514" w:rsidP="00A86476">
      <w:pPr>
        <w:spacing w:after="160" w:line="240" w:lineRule="auto"/>
        <w:jc w:val="both"/>
        <w:rPr>
          <w:rFonts w:ascii="Times New Roman" w:eastAsia="Times New Roman" w:hAnsi="Times New Roman" w:cs="Times New Roman"/>
          <w:sz w:val="24"/>
          <w:szCs w:val="24"/>
          <w:shd w:val="clear" w:color="auto" w:fill="FCFCFC"/>
        </w:rPr>
      </w:pPr>
      <w:r w:rsidRPr="00B01AAC">
        <w:rPr>
          <w:rFonts w:ascii="Times New Roman" w:eastAsia="Times New Roman" w:hAnsi="Times New Roman" w:cs="Times New Roman"/>
          <w:sz w:val="24"/>
          <w:szCs w:val="24"/>
        </w:rPr>
        <w:t>Bandoim</w:t>
      </w:r>
      <w:r w:rsidR="00722AF7">
        <w:rPr>
          <w:rFonts w:ascii="Times New Roman" w:eastAsia="Times New Roman" w:hAnsi="Times New Roman" w:cs="Times New Roman"/>
          <w:sz w:val="24"/>
          <w:szCs w:val="24"/>
        </w:rPr>
        <w:t>, L., 2020,</w:t>
      </w:r>
      <w:r w:rsidRPr="00B01AAC">
        <w:rPr>
          <w:rFonts w:ascii="Times New Roman" w:eastAsia="Times New Roman" w:hAnsi="Times New Roman" w:cs="Times New Roman"/>
          <w:sz w:val="24"/>
          <w:szCs w:val="24"/>
        </w:rPr>
        <w:t xml:space="preserve"> Uber Eats Plans To End Operations In Eight Markets</w:t>
      </w:r>
      <w:r w:rsidR="00E27CBE" w:rsidRPr="00B01AAC">
        <w:rPr>
          <w:rFonts w:ascii="Times New Roman" w:eastAsia="Times New Roman" w:hAnsi="Times New Roman" w:cs="Times New Roman"/>
          <w:sz w:val="24"/>
          <w:szCs w:val="24"/>
        </w:rPr>
        <w:t>.</w:t>
      </w:r>
      <w:r w:rsidRPr="00B01AAC">
        <w:rPr>
          <w:rFonts w:ascii="Times New Roman" w:eastAsia="Times New Roman" w:hAnsi="Times New Roman" w:cs="Times New Roman"/>
          <w:sz w:val="24"/>
          <w:szCs w:val="24"/>
        </w:rPr>
        <w:t xml:space="preserve"> Forbes, </w:t>
      </w:r>
      <w:r w:rsidR="00EA7329" w:rsidRPr="00B01AAC">
        <w:rPr>
          <w:rFonts w:ascii="Times New Roman" w:eastAsia="Times New Roman" w:hAnsi="Times New Roman" w:cs="Times New Roman"/>
          <w:sz w:val="24"/>
          <w:szCs w:val="24"/>
          <w:shd w:val="clear" w:color="auto" w:fill="FCFCFC"/>
        </w:rPr>
        <w:t>2020</w:t>
      </w:r>
      <w:r w:rsidR="00E27CBE" w:rsidRPr="00B01AAC">
        <w:rPr>
          <w:rFonts w:ascii="Times New Roman" w:eastAsia="Times New Roman" w:hAnsi="Times New Roman" w:cs="Times New Roman"/>
          <w:sz w:val="24"/>
          <w:szCs w:val="24"/>
          <w:shd w:val="clear" w:color="auto" w:fill="FCFCFC"/>
        </w:rPr>
        <w:t xml:space="preserve"> </w:t>
      </w:r>
      <w:r w:rsidR="00EA7329" w:rsidRPr="00B01AAC">
        <w:rPr>
          <w:rFonts w:ascii="Times New Roman" w:eastAsia="Times New Roman" w:hAnsi="Times New Roman" w:cs="Times New Roman"/>
          <w:sz w:val="24"/>
          <w:szCs w:val="24"/>
          <w:shd w:val="clear" w:color="auto" w:fill="FCFCFC"/>
        </w:rPr>
        <w:t>(</w:t>
      </w:r>
      <w:r w:rsidR="00E27CBE" w:rsidRPr="00B01AAC">
        <w:rPr>
          <w:rFonts w:ascii="Times New Roman" w:eastAsia="Times New Roman" w:hAnsi="Times New Roman" w:cs="Times New Roman"/>
          <w:sz w:val="24"/>
          <w:szCs w:val="24"/>
          <w:shd w:val="clear" w:color="auto" w:fill="FCFCFC"/>
        </w:rPr>
        <w:t>4</w:t>
      </w:r>
      <w:r w:rsidR="00EA7329" w:rsidRPr="00B01AAC">
        <w:rPr>
          <w:rFonts w:ascii="Times New Roman" w:eastAsia="Times New Roman" w:hAnsi="Times New Roman" w:cs="Times New Roman"/>
          <w:sz w:val="24"/>
          <w:szCs w:val="24"/>
          <w:shd w:val="clear" w:color="auto" w:fill="FCFCFC"/>
        </w:rPr>
        <w:t>)</w:t>
      </w:r>
      <w:r w:rsidRPr="00B01AAC">
        <w:rPr>
          <w:rFonts w:ascii="Times New Roman" w:eastAsia="Times New Roman" w:hAnsi="Times New Roman" w:cs="Times New Roman"/>
          <w:sz w:val="24"/>
          <w:szCs w:val="24"/>
          <w:shd w:val="clear" w:color="auto" w:fill="FCFCFC"/>
        </w:rPr>
        <w:t>.</w:t>
      </w:r>
    </w:p>
    <w:p w14:paraId="3AB88BBD" w14:textId="65195589" w:rsidR="00EA7329" w:rsidRDefault="00EA7329"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Beliya, A., Kujur, R., Verma, M., Nagwanshi, K. V., Sahu, S., Uikey, N., &amp; Bhat, A. A. (2019). Satisfaction of consumers by using online food services. International Journal of Humanities and Social Sciences, 8(4), 35-44.</w:t>
      </w:r>
    </w:p>
    <w:p w14:paraId="17F34BAD" w14:textId="1F9D5155" w:rsidR="00194B8F" w:rsidRPr="00194B8F" w:rsidRDefault="00194B8F" w:rsidP="00194B8F">
      <w:pPr>
        <w:spacing w:after="160" w:line="240" w:lineRule="auto"/>
        <w:ind w:left="709" w:hanging="709"/>
        <w:jc w:val="both"/>
        <w:rPr>
          <w:rFonts w:ascii="Times New Roman" w:hAnsi="Times New Roman" w:cs="Times New Roman"/>
          <w:color w:val="222222"/>
          <w:sz w:val="24"/>
          <w:szCs w:val="24"/>
          <w:shd w:val="clear" w:color="auto" w:fill="FFFFFF"/>
        </w:rPr>
      </w:pPr>
      <w:r w:rsidRPr="000F0ABF">
        <w:rPr>
          <w:rFonts w:ascii="Times New Roman" w:hAnsi="Times New Roman" w:cs="Times New Roman"/>
          <w:color w:val="222222"/>
          <w:sz w:val="24"/>
          <w:szCs w:val="24"/>
          <w:shd w:val="clear" w:color="auto" w:fill="FFFFFF"/>
        </w:rPr>
        <w:t>Binns, C., Low, W. Y., &amp; Kyung, L. M., 2020, &lt;? covid19?&gt; The COVID-19 Pandemic: Public Health and Epidemiology.</w:t>
      </w:r>
    </w:p>
    <w:p w14:paraId="640626D0" w14:textId="0342C2B9" w:rsidR="0096380E" w:rsidRPr="00B01AAC" w:rsidRDefault="00722AF7" w:rsidP="00A86476">
      <w:pPr>
        <w:spacing w:after="16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Silva Monty, R. C., 2018, </w:t>
      </w:r>
      <w:r w:rsidR="0096380E" w:rsidRPr="00B01AAC">
        <w:rPr>
          <w:rFonts w:ascii="Times New Roman" w:eastAsia="Times New Roman" w:hAnsi="Times New Roman" w:cs="Times New Roman"/>
          <w:sz w:val="24"/>
          <w:szCs w:val="24"/>
        </w:rPr>
        <w:t>Creative Economy: how the interface of Uber Eats and iFood could change your menu. Brazilian Journal of Operations &amp; Production Management</w:t>
      </w:r>
      <w:r w:rsidR="00E573C8">
        <w:rPr>
          <w:rFonts w:ascii="Times New Roman" w:eastAsia="Times New Roman" w:hAnsi="Times New Roman" w:cs="Times New Roman"/>
          <w:sz w:val="24"/>
          <w:szCs w:val="24"/>
        </w:rPr>
        <w:t xml:space="preserve">, 15(3), 413-419, </w:t>
      </w:r>
      <w:r w:rsidR="00E573C8" w:rsidRPr="00E573C8">
        <w:rPr>
          <w:rFonts w:ascii="Times New Roman" w:eastAsia="Times New Roman" w:hAnsi="Times New Roman" w:cs="Times New Roman"/>
          <w:sz w:val="24"/>
          <w:szCs w:val="24"/>
        </w:rPr>
        <w:t>DOI: 10.14488/BJOPM.2018.v15.n3.a8</w:t>
      </w:r>
      <w:r w:rsidR="00E573C8">
        <w:rPr>
          <w:rFonts w:ascii="Times New Roman" w:eastAsia="Times New Roman" w:hAnsi="Times New Roman" w:cs="Times New Roman"/>
          <w:sz w:val="24"/>
          <w:szCs w:val="24"/>
        </w:rPr>
        <w:t>.</w:t>
      </w:r>
    </w:p>
    <w:p w14:paraId="2328EDFA" w14:textId="62444531" w:rsidR="00482514" w:rsidRPr="00B01AAC" w:rsidRDefault="00B33B9B"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Das</w:t>
      </w:r>
      <w:r w:rsidR="00722AF7">
        <w:rPr>
          <w:rFonts w:ascii="Times New Roman" w:eastAsia="Times New Roman" w:hAnsi="Times New Roman" w:cs="Times New Roman"/>
          <w:sz w:val="24"/>
          <w:szCs w:val="24"/>
        </w:rPr>
        <w:t>, J., 2018,</w:t>
      </w:r>
      <w:r w:rsidRPr="00B01AAC">
        <w:rPr>
          <w:rFonts w:ascii="Times New Roman" w:eastAsia="Times New Roman" w:hAnsi="Times New Roman" w:cs="Times New Roman"/>
          <w:sz w:val="24"/>
          <w:szCs w:val="24"/>
        </w:rPr>
        <w:t xml:space="preserve"> Consumer Perception Towards „Online Food Ordering and Delivery Services‟: An Empirical Study</w:t>
      </w:r>
      <w:r w:rsidR="00EA7329" w:rsidRPr="00B01AAC">
        <w:rPr>
          <w:rFonts w:ascii="Times New Roman" w:eastAsia="Times New Roman" w:hAnsi="Times New Roman" w:cs="Times New Roman"/>
          <w:sz w:val="24"/>
          <w:szCs w:val="24"/>
        </w:rPr>
        <w:t>.</w:t>
      </w:r>
      <w:r w:rsidRPr="00B01AAC">
        <w:rPr>
          <w:rFonts w:ascii="Times New Roman" w:eastAsia="Times New Roman" w:hAnsi="Times New Roman" w:cs="Times New Roman"/>
          <w:sz w:val="24"/>
          <w:szCs w:val="24"/>
        </w:rPr>
        <w:t xml:space="preserve"> Journal of Management</w:t>
      </w:r>
      <w:r w:rsidR="00EA7329" w:rsidRPr="00B01AAC">
        <w:rPr>
          <w:rFonts w:ascii="Times New Roman" w:eastAsia="Times New Roman" w:hAnsi="Times New Roman" w:cs="Times New Roman"/>
          <w:sz w:val="24"/>
          <w:szCs w:val="24"/>
        </w:rPr>
        <w:t>, 5(5), 155-163.</w:t>
      </w:r>
    </w:p>
    <w:p w14:paraId="5A73DA5C" w14:textId="048608F8" w:rsidR="00482514" w:rsidRPr="00B01AAC" w:rsidRDefault="00722AF7" w:rsidP="00A86476">
      <w:pPr>
        <w:spacing w:after="16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Lascio, V., 2017,</w:t>
      </w:r>
      <w:r w:rsidR="00EA7329" w:rsidRPr="00B01AAC">
        <w:rPr>
          <w:rFonts w:ascii="Times New Roman" w:eastAsia="Times New Roman" w:hAnsi="Times New Roman" w:cs="Times New Roman"/>
          <w:sz w:val="24"/>
          <w:szCs w:val="24"/>
        </w:rPr>
        <w:t xml:space="preserve"> Food and anything delivery startups in a changing world, </w:t>
      </w:r>
      <w:r w:rsidR="00482514" w:rsidRPr="00B01AAC">
        <w:rPr>
          <w:rFonts w:ascii="Times New Roman" w:eastAsia="Times New Roman" w:hAnsi="Times New Roman" w:cs="Times New Roman"/>
          <w:sz w:val="24"/>
          <w:szCs w:val="24"/>
        </w:rPr>
        <w:t>22-24.</w:t>
      </w:r>
    </w:p>
    <w:p w14:paraId="0427FD17" w14:textId="77777777" w:rsidR="001B5EB8" w:rsidRPr="00B01AAC" w:rsidRDefault="00482514"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ETBrandEquity, Ordering in is ‘in’ says Uber Eats survey, https://brandequity.economictimes.indiatimes.com/news/business-of-brands/ordering-in-is-in-says-uber-eats-survey/</w:t>
      </w:r>
      <w:r w:rsidR="001B5EB8" w:rsidRPr="00B01AAC">
        <w:rPr>
          <w:rFonts w:ascii="Times New Roman" w:eastAsia="Times New Roman" w:hAnsi="Times New Roman" w:cs="Times New Roman"/>
          <w:sz w:val="24"/>
          <w:szCs w:val="24"/>
        </w:rPr>
        <w:t>72388206, [online: 19.06.2020].</w:t>
      </w:r>
    </w:p>
    <w:p w14:paraId="4DC14D59" w14:textId="6E31E077" w:rsidR="00482514" w:rsidRDefault="00482514"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highlight w:val="white"/>
        </w:rPr>
        <w:t>Farley</w:t>
      </w:r>
      <w:r w:rsidR="00722AF7">
        <w:rPr>
          <w:rFonts w:ascii="Times New Roman" w:eastAsia="Times New Roman" w:hAnsi="Times New Roman" w:cs="Times New Roman"/>
          <w:sz w:val="24"/>
          <w:szCs w:val="24"/>
          <w:highlight w:val="white"/>
        </w:rPr>
        <w:t>, E., 2015,</w:t>
      </w:r>
      <w:r w:rsidRPr="00B01AAC">
        <w:rPr>
          <w:rFonts w:ascii="Times New Roman" w:eastAsia="Times New Roman" w:hAnsi="Times New Roman" w:cs="Times New Roman"/>
          <w:sz w:val="24"/>
          <w:szCs w:val="24"/>
          <w:highlight w:val="white"/>
        </w:rPr>
        <w:t xml:space="preserve"> </w:t>
      </w:r>
      <w:r w:rsidRPr="00B01AAC">
        <w:rPr>
          <w:rFonts w:ascii="Times New Roman" w:eastAsia="Times New Roman" w:hAnsi="Times New Roman" w:cs="Times New Roman"/>
          <w:sz w:val="24"/>
          <w:szCs w:val="24"/>
        </w:rPr>
        <w:t>UberFRESH Rebrands to UberEATS Just in Time to Expand Like Crazy, Eater</w:t>
      </w:r>
      <w:r w:rsidR="001B5EB8" w:rsidRPr="00B01AAC">
        <w:rPr>
          <w:rFonts w:ascii="Times New Roman" w:eastAsia="Times New Roman" w:hAnsi="Times New Roman" w:cs="Times New Roman"/>
          <w:sz w:val="24"/>
          <w:szCs w:val="24"/>
          <w:highlight w:val="white"/>
        </w:rPr>
        <w:t xml:space="preserve"> Los Angeles, </w:t>
      </w:r>
      <w:r w:rsidR="001B5EB8" w:rsidRPr="00B01AAC">
        <w:rPr>
          <w:rFonts w:ascii="Times New Roman" w:eastAsia="Times New Roman" w:hAnsi="Times New Roman" w:cs="Times New Roman"/>
          <w:sz w:val="24"/>
          <w:szCs w:val="24"/>
        </w:rPr>
        <w:t>https://la.eater.com/2015/5/4/8545731/uberfresh-rebrand-ubereats-expansion-deliverywire-uber, [online: 20.06.2020].</w:t>
      </w:r>
    </w:p>
    <w:p w14:paraId="0A7D2A1F" w14:textId="1DE7745F" w:rsidR="00194B8F" w:rsidRPr="00194B8F" w:rsidRDefault="00194B8F" w:rsidP="00194B8F">
      <w:pPr>
        <w:spacing w:after="160" w:line="240" w:lineRule="auto"/>
        <w:ind w:left="709" w:hanging="709"/>
        <w:jc w:val="both"/>
        <w:rPr>
          <w:rFonts w:ascii="Times New Roman" w:hAnsi="Times New Roman" w:cs="Times New Roman"/>
          <w:sz w:val="24"/>
          <w:szCs w:val="24"/>
        </w:rPr>
      </w:pPr>
      <w:r w:rsidRPr="00D56819">
        <w:rPr>
          <w:rFonts w:ascii="Times New Roman" w:hAnsi="Times New Roman" w:cs="Times New Roman"/>
          <w:sz w:val="24"/>
          <w:szCs w:val="24"/>
        </w:rPr>
        <w:t>Forman</w:t>
      </w:r>
      <w:r>
        <w:rPr>
          <w:rFonts w:ascii="Times New Roman" w:hAnsi="Times New Roman" w:cs="Times New Roman"/>
          <w:sz w:val="24"/>
          <w:szCs w:val="24"/>
        </w:rPr>
        <w:t xml:space="preserve"> L., </w:t>
      </w:r>
      <w:r w:rsidRPr="00D56819">
        <w:rPr>
          <w:rFonts w:ascii="Times New Roman" w:hAnsi="Times New Roman" w:cs="Times New Roman"/>
          <w:sz w:val="24"/>
          <w:szCs w:val="24"/>
        </w:rPr>
        <w:t>For Food Deli</w:t>
      </w:r>
      <w:r>
        <w:rPr>
          <w:rFonts w:ascii="Times New Roman" w:hAnsi="Times New Roman" w:cs="Times New Roman"/>
          <w:sz w:val="24"/>
          <w:szCs w:val="24"/>
        </w:rPr>
        <w:t xml:space="preserve">very, Covid-19 Was a Sugar High </w:t>
      </w:r>
      <w:r w:rsidRPr="00D56819">
        <w:rPr>
          <w:rFonts w:ascii="Times New Roman" w:hAnsi="Times New Roman" w:cs="Times New Roman"/>
          <w:sz w:val="24"/>
          <w:szCs w:val="24"/>
        </w:rPr>
        <w:t>A new analysis suggests some heavy indigestion ahead for companies in the industry</w:t>
      </w:r>
      <w:r>
        <w:rPr>
          <w:rFonts w:ascii="Times New Roman" w:hAnsi="Times New Roman" w:cs="Times New Roman"/>
          <w:sz w:val="24"/>
          <w:szCs w:val="24"/>
        </w:rPr>
        <w:t xml:space="preserve">, The Wall Street Journal, </w:t>
      </w:r>
      <w:hyperlink r:id="rId13" w:history="1">
        <w:r w:rsidRPr="00D85DA4">
          <w:rPr>
            <w:rStyle w:val="Hipercze"/>
            <w:rFonts w:ascii="Times New Roman" w:hAnsi="Times New Roman" w:cs="Times New Roman"/>
            <w:sz w:val="24"/>
            <w:szCs w:val="24"/>
          </w:rPr>
          <w:t>https://www.wsj.com/articles/for-food-delivery-covid-19-was-a-sugar-high-11619780401</w:t>
        </w:r>
      </w:hyperlink>
      <w:r>
        <w:rPr>
          <w:rFonts w:ascii="Times New Roman" w:hAnsi="Times New Roman" w:cs="Times New Roman"/>
          <w:sz w:val="24"/>
          <w:szCs w:val="24"/>
        </w:rPr>
        <w:t xml:space="preserve">, </w:t>
      </w:r>
      <w:r>
        <w:rPr>
          <w:rFonts w:ascii="Times New Roman" w:eastAsia="Times New Roman" w:hAnsi="Times New Roman" w:cs="Times New Roman"/>
          <w:sz w:val="24"/>
          <w:szCs w:val="24"/>
        </w:rPr>
        <w:t>[online: 20.05.2021</w:t>
      </w:r>
      <w:r w:rsidRPr="00B01AAC">
        <w:rPr>
          <w:rFonts w:ascii="Times New Roman" w:eastAsia="Times New Roman" w:hAnsi="Times New Roman" w:cs="Times New Roman"/>
          <w:sz w:val="24"/>
          <w:szCs w:val="24"/>
        </w:rPr>
        <w:t>].</w:t>
      </w:r>
    </w:p>
    <w:p w14:paraId="48EA2E25" w14:textId="082C7EE8" w:rsidR="00885C8F" w:rsidRPr="00B01AAC" w:rsidRDefault="00885C8F"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H</w:t>
      </w:r>
      <w:r w:rsidR="00722AF7">
        <w:rPr>
          <w:rFonts w:ascii="Times New Roman" w:eastAsia="Times New Roman" w:hAnsi="Times New Roman" w:cs="Times New Roman"/>
          <w:sz w:val="24"/>
          <w:szCs w:val="24"/>
        </w:rPr>
        <w:t xml:space="preserve">amad, F., Liu, I., &amp; Zhang, X., 2018, </w:t>
      </w:r>
      <w:r w:rsidRPr="00B01AAC">
        <w:rPr>
          <w:rFonts w:ascii="Times New Roman" w:eastAsia="Times New Roman" w:hAnsi="Times New Roman" w:cs="Times New Roman"/>
          <w:sz w:val="24"/>
          <w:szCs w:val="24"/>
        </w:rPr>
        <w:t>Food discovery with uber eats: Building a query understanding engine. Uber Engineering.</w:t>
      </w:r>
    </w:p>
    <w:p w14:paraId="58697C75" w14:textId="2565A2E4" w:rsidR="009913AE" w:rsidRDefault="00722AF7" w:rsidP="00A86476">
      <w:pPr>
        <w:spacing w:after="16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Hempel, J., 2015,</w:t>
      </w:r>
      <w:r w:rsidR="009913AE" w:rsidRPr="00B01AAC">
        <w:rPr>
          <w:rFonts w:ascii="Times New Roman" w:eastAsia="Times New Roman" w:hAnsi="Times New Roman" w:cs="Times New Roman"/>
          <w:sz w:val="24"/>
          <w:szCs w:val="24"/>
        </w:rPr>
        <w:t xml:space="preserve"> The UberEATS standalone app has nothing to do with rides.</w:t>
      </w:r>
    </w:p>
    <w:p w14:paraId="4726BCA6" w14:textId="497FF0E2" w:rsidR="00194B8F" w:rsidRPr="00194B8F" w:rsidRDefault="00194B8F" w:rsidP="00194B8F">
      <w:pPr>
        <w:spacing w:after="160" w:line="240" w:lineRule="auto"/>
        <w:ind w:left="709" w:hanging="709"/>
        <w:rPr>
          <w:rFonts w:ascii="Times New Roman" w:hAnsi="Times New Roman" w:cs="Times New Roman"/>
          <w:sz w:val="24"/>
          <w:szCs w:val="24"/>
        </w:rPr>
      </w:pPr>
      <w:r w:rsidRPr="009E7E28">
        <w:rPr>
          <w:rFonts w:ascii="Times New Roman" w:hAnsi="Times New Roman" w:cs="Times New Roman"/>
          <w:sz w:val="24"/>
          <w:szCs w:val="24"/>
        </w:rPr>
        <w:t>Hossain, M. (2021). The effect of the Covid-19 on sharing economy activities. Journal of Cleaner Production, 280, 124782.</w:t>
      </w:r>
    </w:p>
    <w:p w14:paraId="45B196A7" w14:textId="34484790" w:rsidR="00482514" w:rsidRPr="00B01AAC" w:rsidRDefault="00482514" w:rsidP="00A86476">
      <w:pPr>
        <w:spacing w:after="160" w:line="240" w:lineRule="auto"/>
        <w:ind w:left="709" w:hanging="709"/>
        <w:jc w:val="both"/>
        <w:rPr>
          <w:rFonts w:ascii="Times New Roman" w:eastAsia="Times New Roman" w:hAnsi="Times New Roman" w:cs="Times New Roman"/>
          <w:sz w:val="24"/>
          <w:szCs w:val="24"/>
          <w:lang w:val="pl-PL"/>
        </w:rPr>
      </w:pPr>
      <w:r w:rsidRPr="00B01AAC">
        <w:rPr>
          <w:rFonts w:ascii="Times New Roman" w:eastAsia="Times New Roman" w:hAnsi="Times New Roman" w:cs="Times New Roman"/>
          <w:sz w:val="24"/>
          <w:szCs w:val="24"/>
          <w:lang w:val="pl-PL"/>
        </w:rPr>
        <w:t>https://www.businesstoday.in/current/corporate/48-indians-prefer-food-delivery-uber-eats-survey/story/391602.html, [online: 19.06.2020].</w:t>
      </w:r>
    </w:p>
    <w:p w14:paraId="53EE2A3E" w14:textId="3AEF6E59" w:rsidR="00900173" w:rsidRPr="00B01AAC" w:rsidRDefault="00900173" w:rsidP="00A86476">
      <w:pPr>
        <w:spacing w:after="160" w:line="240" w:lineRule="auto"/>
        <w:ind w:left="709" w:hanging="709"/>
        <w:jc w:val="both"/>
        <w:rPr>
          <w:rFonts w:ascii="Times New Roman" w:eastAsia="Times New Roman" w:hAnsi="Times New Roman" w:cs="Times New Roman"/>
          <w:sz w:val="24"/>
          <w:szCs w:val="24"/>
          <w:lang w:val="pl-PL"/>
        </w:rPr>
      </w:pPr>
      <w:r w:rsidRPr="00B01AAC">
        <w:rPr>
          <w:rFonts w:ascii="Times New Roman" w:eastAsia="Times New Roman" w:hAnsi="Times New Roman" w:cs="Times New Roman"/>
          <w:sz w:val="24"/>
          <w:szCs w:val="24"/>
          <w:lang w:val="pl-PL"/>
        </w:rPr>
        <w:t>Isabela, E., Drona, J., Fadhilah, N., Tanoto, D. F., Harefa, J</w:t>
      </w:r>
      <w:r w:rsidR="00722AF7">
        <w:rPr>
          <w:rFonts w:ascii="Times New Roman" w:eastAsia="Times New Roman" w:hAnsi="Times New Roman" w:cs="Times New Roman"/>
          <w:sz w:val="24"/>
          <w:szCs w:val="24"/>
          <w:lang w:val="pl-PL"/>
        </w:rPr>
        <w:t>., Prajena, G., &amp; Chowanda, A., 2018,</w:t>
      </w:r>
      <w:r w:rsidRPr="00B01AAC">
        <w:rPr>
          <w:rFonts w:ascii="Times New Roman" w:eastAsia="Times New Roman" w:hAnsi="Times New Roman" w:cs="Times New Roman"/>
          <w:sz w:val="24"/>
          <w:szCs w:val="24"/>
          <w:lang w:val="pl-PL"/>
        </w:rPr>
        <w:t xml:space="preserve"> NYAM: An android based application for food finding using GPS. Procedia</w:t>
      </w:r>
      <w:r w:rsidR="00EE2D72">
        <w:rPr>
          <w:rFonts w:ascii="Times New Roman" w:eastAsia="Times New Roman" w:hAnsi="Times New Roman" w:cs="Times New Roman"/>
          <w:sz w:val="24"/>
          <w:szCs w:val="24"/>
          <w:lang w:val="pl-PL"/>
        </w:rPr>
        <w:t xml:space="preserve"> Computer Science, 135, 393-</w:t>
      </w:r>
      <w:r w:rsidR="00EE2D72" w:rsidRPr="00EE2D72">
        <w:rPr>
          <w:rFonts w:ascii="Times New Roman" w:eastAsia="Times New Roman" w:hAnsi="Times New Roman" w:cs="Times New Roman"/>
          <w:sz w:val="24"/>
          <w:szCs w:val="24"/>
          <w:lang w:val="pl-PL"/>
        </w:rPr>
        <w:t xml:space="preserve">399, </w:t>
      </w:r>
      <w:r w:rsidR="00EE2D72" w:rsidRPr="00EE2D72">
        <w:rPr>
          <w:rFonts w:ascii="Times New Roman" w:hAnsi="Times New Roman" w:cs="Times New Roman"/>
          <w:sz w:val="24"/>
          <w:szCs w:val="24"/>
          <w:shd w:val="clear" w:color="auto" w:fill="FFFFFF"/>
        </w:rPr>
        <w:t>DOI: </w:t>
      </w:r>
      <w:r w:rsidR="00EE2D72" w:rsidRPr="00EE2D72">
        <w:rPr>
          <w:rFonts w:ascii="Times New Roman" w:hAnsi="Times New Roman" w:cs="Times New Roman"/>
          <w:sz w:val="24"/>
          <w:szCs w:val="24"/>
          <w:bdr w:val="none" w:sz="0" w:space="0" w:color="auto" w:frame="1"/>
          <w:shd w:val="clear" w:color="auto" w:fill="FFFFFF"/>
        </w:rPr>
        <w:t>10.1016/j.procs.2018.08.189</w:t>
      </w:r>
      <w:r w:rsidR="00EE2D72" w:rsidRPr="00EE2D72">
        <w:rPr>
          <w:rFonts w:ascii="Times New Roman" w:eastAsia="Times New Roman" w:hAnsi="Times New Roman" w:cs="Times New Roman"/>
          <w:sz w:val="24"/>
          <w:szCs w:val="24"/>
          <w:lang w:val="pl-PL"/>
        </w:rPr>
        <w:t>.</w:t>
      </w:r>
    </w:p>
    <w:p w14:paraId="435FD0E8" w14:textId="29C2F6E8" w:rsidR="00482514" w:rsidRPr="00B01AAC" w:rsidRDefault="00482514" w:rsidP="00A86476">
      <w:pPr>
        <w:spacing w:after="160" w:line="240" w:lineRule="auto"/>
        <w:ind w:left="709" w:hanging="709"/>
        <w:jc w:val="both"/>
        <w:rPr>
          <w:rFonts w:ascii="Times New Roman" w:eastAsia="Times New Roman" w:hAnsi="Times New Roman" w:cs="Times New Roman"/>
          <w:sz w:val="24"/>
          <w:szCs w:val="24"/>
          <w:lang w:val="pl-PL"/>
        </w:rPr>
      </w:pPr>
      <w:r w:rsidRPr="00B01AAC">
        <w:rPr>
          <w:rFonts w:ascii="Times New Roman" w:eastAsia="Times New Roman" w:hAnsi="Times New Roman" w:cs="Times New Roman"/>
          <w:sz w:val="24"/>
          <w:szCs w:val="24"/>
          <w:lang w:val="pl-PL"/>
        </w:rPr>
        <w:t>Izakowski</w:t>
      </w:r>
      <w:r w:rsidR="001B5EB8" w:rsidRPr="00B01AAC">
        <w:rPr>
          <w:rFonts w:ascii="Times New Roman" w:eastAsia="Times New Roman" w:hAnsi="Times New Roman" w:cs="Times New Roman"/>
          <w:sz w:val="24"/>
          <w:szCs w:val="24"/>
          <w:lang w:val="pl-PL"/>
        </w:rPr>
        <w:t>,</w:t>
      </w:r>
      <w:r w:rsidRPr="00B01AAC">
        <w:rPr>
          <w:rFonts w:ascii="Times New Roman" w:eastAsia="Times New Roman" w:hAnsi="Times New Roman" w:cs="Times New Roman"/>
          <w:sz w:val="24"/>
          <w:szCs w:val="24"/>
          <w:lang w:val="pl-PL"/>
        </w:rPr>
        <w:t xml:space="preserve"> Ł.</w:t>
      </w:r>
      <w:r w:rsidR="00722AF7">
        <w:rPr>
          <w:rFonts w:ascii="Times New Roman" w:eastAsia="Times New Roman" w:hAnsi="Times New Roman" w:cs="Times New Roman"/>
          <w:sz w:val="24"/>
          <w:szCs w:val="24"/>
          <w:lang w:val="pl-PL"/>
        </w:rPr>
        <w:t>, 2020,</w:t>
      </w:r>
      <w:r w:rsidRPr="00B01AAC">
        <w:rPr>
          <w:rFonts w:ascii="Times New Roman" w:eastAsia="Times New Roman" w:hAnsi="Times New Roman" w:cs="Times New Roman"/>
          <w:sz w:val="24"/>
          <w:szCs w:val="24"/>
          <w:lang w:val="pl-PL"/>
        </w:rPr>
        <w:t xml:space="preserve"> Uber Eats rośnie w rekordowym tempie</w:t>
      </w:r>
      <w:r w:rsidR="001B5EB8" w:rsidRPr="00B01AAC">
        <w:rPr>
          <w:rFonts w:ascii="Times New Roman" w:eastAsia="Times New Roman" w:hAnsi="Times New Roman" w:cs="Times New Roman"/>
          <w:sz w:val="24"/>
          <w:szCs w:val="24"/>
          <w:lang w:val="pl-PL"/>
        </w:rPr>
        <w:t>.</w:t>
      </w:r>
      <w:r w:rsidRPr="00B01AAC">
        <w:rPr>
          <w:rFonts w:ascii="Times New Roman" w:eastAsia="Times New Roman" w:hAnsi="Times New Roman" w:cs="Times New Roman"/>
          <w:sz w:val="24"/>
          <w:szCs w:val="24"/>
          <w:lang w:val="pl-PL"/>
        </w:rPr>
        <w:t xml:space="preserve"> SCF News Retailnet.pl, https://retailnet.pl/2020/05/19/28621-uber-eats-rosnie-w-rekordowym-tempie/, [dostęp: 01.07.2020].</w:t>
      </w:r>
    </w:p>
    <w:p w14:paraId="057B91DA" w14:textId="1CFD007D" w:rsidR="00482514" w:rsidRDefault="00482514"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Metrotechs and Millennials have taken to Uber Eats, Menulog, Deliveroo, Foodora and more</w:t>
      </w:r>
      <w:r w:rsidR="001B5EB8" w:rsidRPr="00B01AAC">
        <w:rPr>
          <w:rFonts w:ascii="Times New Roman" w:eastAsia="Times New Roman" w:hAnsi="Times New Roman" w:cs="Times New Roman"/>
          <w:sz w:val="24"/>
          <w:szCs w:val="24"/>
        </w:rPr>
        <w:t>.</w:t>
      </w:r>
      <w:r w:rsidRPr="00B01AAC">
        <w:rPr>
          <w:rFonts w:ascii="Times New Roman" w:eastAsia="Times New Roman" w:hAnsi="Times New Roman" w:cs="Times New Roman"/>
          <w:sz w:val="24"/>
          <w:szCs w:val="24"/>
        </w:rPr>
        <w:t xml:space="preserve"> Roy Morgan, http://www.roymorgan.com/findings/7602-food-delivery-services-march-2018-201805240625, [online: 19.06.2020].</w:t>
      </w:r>
    </w:p>
    <w:p w14:paraId="2BFD275A" w14:textId="77777777" w:rsidR="00194B8F" w:rsidRPr="00A72D1A" w:rsidRDefault="00194B8F" w:rsidP="00194B8F">
      <w:pPr>
        <w:spacing w:after="16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Mhlanga, O., 2020,</w:t>
      </w:r>
      <w:r w:rsidRPr="009E7E28">
        <w:rPr>
          <w:rFonts w:ascii="Times New Roman" w:hAnsi="Times New Roman" w:cs="Times New Roman"/>
          <w:sz w:val="24"/>
          <w:szCs w:val="24"/>
        </w:rPr>
        <w:t xml:space="preserve"> ‘Meal-sharing’platforms: a boon or bane for restaurants?. Current Issues in Tourism, 1-18.</w:t>
      </w:r>
    </w:p>
    <w:p w14:paraId="3396E3A6" w14:textId="498A8B58" w:rsidR="009913AE" w:rsidRDefault="00722AF7" w:rsidP="00A86476">
      <w:pPr>
        <w:spacing w:after="160" w:line="240" w:lineRule="auto"/>
        <w:ind w:left="709" w:hanging="709"/>
        <w:jc w:val="both"/>
        <w:rPr>
          <w:rFonts w:ascii="Times New Roman" w:eastAsia="Times New Roman" w:hAnsi="Times New Roman" w:cs="Times New Roman"/>
          <w:sz w:val="24"/>
          <w:szCs w:val="24"/>
          <w:lang w:val="pl-PL"/>
        </w:rPr>
      </w:pPr>
      <w:bookmarkStart w:id="3" w:name="_GoBack"/>
      <w:bookmarkEnd w:id="3"/>
      <w:r>
        <w:rPr>
          <w:rFonts w:ascii="Times New Roman" w:eastAsia="Times New Roman" w:hAnsi="Times New Roman" w:cs="Times New Roman"/>
          <w:sz w:val="24"/>
          <w:szCs w:val="24"/>
          <w:lang w:val="pl-PL"/>
        </w:rPr>
        <w:t>Mitchell, T., &amp; Jaquet, C., 2020,</w:t>
      </w:r>
      <w:r w:rsidR="009913AE" w:rsidRPr="00B01AAC">
        <w:rPr>
          <w:rFonts w:ascii="Times New Roman" w:eastAsia="Times New Roman" w:hAnsi="Times New Roman" w:cs="Times New Roman"/>
          <w:sz w:val="24"/>
          <w:szCs w:val="24"/>
          <w:lang w:val="pl-PL"/>
        </w:rPr>
        <w:t xml:space="preserve"> Uber Eats. Revue du Crieur, (1), 76-87.</w:t>
      </w:r>
    </w:p>
    <w:p w14:paraId="63108DC0" w14:textId="00AB4D08" w:rsidR="00194B8F" w:rsidRPr="00194B8F" w:rsidRDefault="00194B8F" w:rsidP="00194B8F">
      <w:pPr>
        <w:spacing w:after="160" w:line="240" w:lineRule="auto"/>
        <w:ind w:left="709" w:hanging="709"/>
        <w:jc w:val="both"/>
        <w:rPr>
          <w:rFonts w:ascii="Times New Roman" w:hAnsi="Times New Roman" w:cs="Times New Roman"/>
          <w:sz w:val="24"/>
          <w:szCs w:val="24"/>
        </w:rPr>
      </w:pPr>
      <w:r w:rsidRPr="00823EE6">
        <w:rPr>
          <w:rFonts w:ascii="Times New Roman" w:hAnsi="Times New Roman" w:cs="Times New Roman"/>
          <w:sz w:val="24"/>
          <w:szCs w:val="24"/>
        </w:rPr>
        <w:t>Oliveira, T. C., A</w:t>
      </w:r>
      <w:r>
        <w:rPr>
          <w:rFonts w:ascii="Times New Roman" w:hAnsi="Times New Roman" w:cs="Times New Roman"/>
          <w:sz w:val="24"/>
          <w:szCs w:val="24"/>
        </w:rPr>
        <w:t>branches, M. V., &amp; Lana, R. M., 2020,</w:t>
      </w:r>
      <w:r w:rsidRPr="00823EE6">
        <w:rPr>
          <w:rFonts w:ascii="Times New Roman" w:hAnsi="Times New Roman" w:cs="Times New Roman"/>
          <w:sz w:val="24"/>
          <w:szCs w:val="24"/>
        </w:rPr>
        <w:t xml:space="preserve"> Food (in) security in Brazil in the context of the SARS-CoV-2 pandemic. Cadernos de saude publica, 36, e00055220.</w:t>
      </w:r>
    </w:p>
    <w:p w14:paraId="2ACA97F6" w14:textId="25BD05CB" w:rsidR="00194B8F" w:rsidRPr="00194B8F" w:rsidRDefault="00194B8F" w:rsidP="00194B8F">
      <w:pPr>
        <w:spacing w:after="16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Petetin, L., 2020,</w:t>
      </w:r>
      <w:r w:rsidRPr="001E7269">
        <w:rPr>
          <w:rFonts w:ascii="Times New Roman" w:hAnsi="Times New Roman" w:cs="Times New Roman"/>
          <w:sz w:val="24"/>
          <w:szCs w:val="24"/>
        </w:rPr>
        <w:t xml:space="preserve"> The COVID-19 crisis: an opportunity to integrate food democracy into post-pandemic food systems. European Journal of Risk Regulation, 11(2), 326-336.</w:t>
      </w:r>
    </w:p>
    <w:p w14:paraId="6E29510B" w14:textId="797AC3A1" w:rsidR="00482514" w:rsidRPr="00B01AAC" w:rsidRDefault="001B5EB8"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 xml:space="preserve">Raina, A., Rana, V. S., &amp; Thakur, A. S. POPULARITY OF ONLINE FOOD ORDERING AND DELIVERY SERVICES-A COMPARATIVE STUDY BETWEEN ZOMATO, SWIGGY AND UBER EATS IN LUDHIANA. </w:t>
      </w:r>
    </w:p>
    <w:p w14:paraId="75AFEC00" w14:textId="48C21512" w:rsidR="0096380E" w:rsidRPr="00B01AAC" w:rsidRDefault="0096380E"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Raj, M</w:t>
      </w:r>
      <w:r w:rsidR="00722AF7">
        <w:rPr>
          <w:rFonts w:ascii="Times New Roman" w:eastAsia="Times New Roman" w:hAnsi="Times New Roman" w:cs="Times New Roman"/>
          <w:sz w:val="24"/>
          <w:szCs w:val="24"/>
        </w:rPr>
        <w:t>., Sundararajan, A., &amp; You, C., 2020,</w:t>
      </w:r>
      <w:r w:rsidRPr="00B01AAC">
        <w:rPr>
          <w:rFonts w:ascii="Times New Roman" w:eastAsia="Times New Roman" w:hAnsi="Times New Roman" w:cs="Times New Roman"/>
          <w:sz w:val="24"/>
          <w:szCs w:val="24"/>
        </w:rPr>
        <w:t xml:space="preserve"> COVID-19 and Digital Resilience: Evidence from Uber Eats. arXiv preprint arXiv:2006.07204.</w:t>
      </w:r>
    </w:p>
    <w:p w14:paraId="0EB554EC" w14:textId="7B3C7F65" w:rsidR="00CA1A62" w:rsidRPr="00B01AAC" w:rsidRDefault="00CA1A62"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Ray, A., Dhi</w:t>
      </w:r>
      <w:r w:rsidR="009E108C" w:rsidRPr="00B01AAC">
        <w:rPr>
          <w:rFonts w:ascii="Times New Roman" w:eastAsia="Times New Roman" w:hAnsi="Times New Roman" w:cs="Times New Roman"/>
          <w:sz w:val="24"/>
          <w:szCs w:val="24"/>
        </w:rPr>
        <w:t>r, A., Bala, P. K., &amp; Kaur, P., 2019,</w:t>
      </w:r>
      <w:r w:rsidRPr="00B01AAC">
        <w:rPr>
          <w:rFonts w:ascii="Times New Roman" w:eastAsia="Times New Roman" w:hAnsi="Times New Roman" w:cs="Times New Roman"/>
          <w:sz w:val="24"/>
          <w:szCs w:val="24"/>
        </w:rPr>
        <w:t xml:space="preserve"> Why do people use food delivery apps (FDA)? A uses and gratification theory perspective. Journal of Retailing and</w:t>
      </w:r>
      <w:r w:rsidR="00B91E05">
        <w:rPr>
          <w:rFonts w:ascii="Times New Roman" w:eastAsia="Times New Roman" w:hAnsi="Times New Roman" w:cs="Times New Roman"/>
          <w:sz w:val="24"/>
          <w:szCs w:val="24"/>
        </w:rPr>
        <w:t xml:space="preserve"> Consumer Services, 51, 221-230, </w:t>
      </w:r>
      <w:r w:rsidR="00B91E05" w:rsidRPr="00B91E05">
        <w:rPr>
          <w:rFonts w:ascii="Times New Roman" w:eastAsia="Times New Roman" w:hAnsi="Times New Roman" w:cs="Times New Roman"/>
          <w:sz w:val="24"/>
          <w:szCs w:val="24"/>
        </w:rPr>
        <w:t>DOI: 10.1016/j.jretconser.2019.05.025</w:t>
      </w:r>
      <w:r w:rsidR="00B91E05">
        <w:rPr>
          <w:rFonts w:ascii="Times New Roman" w:eastAsia="Times New Roman" w:hAnsi="Times New Roman" w:cs="Times New Roman"/>
          <w:sz w:val="24"/>
          <w:szCs w:val="24"/>
        </w:rPr>
        <w:t>.</w:t>
      </w:r>
    </w:p>
    <w:p w14:paraId="1DABB76F" w14:textId="24A79C1A" w:rsidR="00482514" w:rsidRPr="00B01AAC" w:rsidRDefault="001B5EB8"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 xml:space="preserve">Reuters Staff. </w:t>
      </w:r>
      <w:r w:rsidR="00B33B9B" w:rsidRPr="00B01AAC">
        <w:rPr>
          <w:rFonts w:ascii="Times New Roman" w:eastAsia="Times New Roman" w:hAnsi="Times New Roman" w:cs="Times New Roman"/>
          <w:sz w:val="24"/>
          <w:szCs w:val="24"/>
        </w:rPr>
        <w:t>Delivery platforms boost restaurant profits in Europe - Uber Eats survey</w:t>
      </w:r>
      <w:r w:rsidRPr="00B01AAC">
        <w:rPr>
          <w:rFonts w:ascii="Times New Roman" w:eastAsia="Times New Roman" w:hAnsi="Times New Roman" w:cs="Times New Roman"/>
          <w:sz w:val="24"/>
          <w:szCs w:val="24"/>
        </w:rPr>
        <w:t>.</w:t>
      </w:r>
      <w:r w:rsidR="00B33B9B" w:rsidRPr="00B01AAC">
        <w:rPr>
          <w:rFonts w:ascii="Times New Roman" w:eastAsia="Times New Roman" w:hAnsi="Times New Roman" w:cs="Times New Roman"/>
          <w:sz w:val="24"/>
          <w:szCs w:val="24"/>
        </w:rPr>
        <w:t xml:space="preserve"> https://de.reuters.com/article/food-delivery-uber-survey/delivery-platforms-boost-restaurant-profits-in-europe-uber-ea</w:t>
      </w:r>
      <w:r w:rsidR="00813CE0" w:rsidRPr="00B01AAC">
        <w:rPr>
          <w:rFonts w:ascii="Times New Roman" w:eastAsia="Times New Roman" w:hAnsi="Times New Roman" w:cs="Times New Roman"/>
          <w:sz w:val="24"/>
          <w:szCs w:val="24"/>
        </w:rPr>
        <w:t>ts-survey-idUKL8N28B0FA, [online</w:t>
      </w:r>
      <w:r w:rsidR="00B33B9B" w:rsidRPr="00B01AAC">
        <w:rPr>
          <w:rFonts w:ascii="Times New Roman" w:eastAsia="Times New Roman" w:hAnsi="Times New Roman" w:cs="Times New Roman"/>
          <w:sz w:val="24"/>
          <w:szCs w:val="24"/>
        </w:rPr>
        <w:t xml:space="preserve">: 19.06.2020]. </w:t>
      </w:r>
    </w:p>
    <w:p w14:paraId="2AA21683" w14:textId="119E152C" w:rsidR="002830FA" w:rsidRPr="00B01AAC" w:rsidRDefault="002830FA"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Sharma, K., &amp; Waheed</w:t>
      </w:r>
      <w:r w:rsidR="009E108C" w:rsidRPr="00B01AAC">
        <w:rPr>
          <w:rFonts w:ascii="Times New Roman" w:eastAsia="Times New Roman" w:hAnsi="Times New Roman" w:cs="Times New Roman"/>
          <w:sz w:val="24"/>
          <w:szCs w:val="24"/>
        </w:rPr>
        <w:t>, K. A., 2018,</w:t>
      </w:r>
      <w:r w:rsidRPr="00B01AAC">
        <w:rPr>
          <w:rFonts w:ascii="Times New Roman" w:eastAsia="Times New Roman" w:hAnsi="Times New Roman" w:cs="Times New Roman"/>
          <w:sz w:val="24"/>
          <w:szCs w:val="24"/>
        </w:rPr>
        <w:t xml:space="preserve"> Consumption of online food app services: An exploratory study among college students </w:t>
      </w:r>
      <w:r w:rsidRPr="0013298B">
        <w:rPr>
          <w:rFonts w:ascii="Times New Roman" w:eastAsia="Times New Roman" w:hAnsi="Times New Roman" w:cs="Times New Roman"/>
          <w:sz w:val="24"/>
          <w:szCs w:val="24"/>
        </w:rPr>
        <w:t>in Dubai. Middle East J</w:t>
      </w:r>
      <w:r w:rsidR="0013298B" w:rsidRPr="0013298B">
        <w:rPr>
          <w:rFonts w:ascii="Times New Roman" w:eastAsia="Times New Roman" w:hAnsi="Times New Roman" w:cs="Times New Roman"/>
          <w:sz w:val="24"/>
          <w:szCs w:val="24"/>
        </w:rPr>
        <w:t xml:space="preserve">ournal of Business, 13(4), 4-11, </w:t>
      </w:r>
      <w:r w:rsidR="0013298B" w:rsidRPr="0013298B">
        <w:rPr>
          <w:rFonts w:ascii="Times New Roman" w:hAnsi="Times New Roman" w:cs="Times New Roman"/>
          <w:sz w:val="24"/>
          <w:szCs w:val="24"/>
        </w:rPr>
        <w:t>DOI: 10.5742/MEJB.2018.93500.</w:t>
      </w:r>
    </w:p>
    <w:p w14:paraId="3D037DFD" w14:textId="31AD6C74" w:rsidR="00482514" w:rsidRPr="00B01AAC" w:rsidRDefault="001B5EB8"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Statista.</w:t>
      </w:r>
      <w:r w:rsidR="00482514" w:rsidRPr="00B01AAC">
        <w:rPr>
          <w:rFonts w:ascii="Times New Roman" w:eastAsia="Times New Roman" w:hAnsi="Times New Roman" w:cs="Times New Roman"/>
          <w:sz w:val="24"/>
          <w:szCs w:val="24"/>
        </w:rPr>
        <w:t xml:space="preserve"> Eservices Report 2019 - Online Food Delivery, https://www.statista.com/outlook/374/146/online-food-</w:t>
      </w:r>
      <w:r w:rsidRPr="00B01AAC">
        <w:rPr>
          <w:rFonts w:ascii="Times New Roman" w:eastAsia="Times New Roman" w:hAnsi="Times New Roman" w:cs="Times New Roman"/>
          <w:sz w:val="24"/>
          <w:szCs w:val="24"/>
        </w:rPr>
        <w:t>delivery/poland#market-revenue [</w:t>
      </w:r>
      <w:r w:rsidR="00482514" w:rsidRPr="00B01AAC">
        <w:rPr>
          <w:rFonts w:ascii="Times New Roman" w:eastAsia="Times New Roman" w:hAnsi="Times New Roman" w:cs="Times New Roman"/>
          <w:sz w:val="24"/>
          <w:szCs w:val="24"/>
        </w:rPr>
        <w:t>online: 1.04.2020</w:t>
      </w:r>
      <w:r w:rsidRPr="00B01AAC">
        <w:rPr>
          <w:rFonts w:ascii="Times New Roman" w:eastAsia="Times New Roman" w:hAnsi="Times New Roman" w:cs="Times New Roman"/>
          <w:sz w:val="24"/>
          <w:szCs w:val="24"/>
        </w:rPr>
        <w:t>]</w:t>
      </w:r>
      <w:r w:rsidR="00482514" w:rsidRPr="00B01AAC">
        <w:rPr>
          <w:rFonts w:ascii="Times New Roman" w:eastAsia="Times New Roman" w:hAnsi="Times New Roman" w:cs="Times New Roman"/>
          <w:sz w:val="24"/>
          <w:szCs w:val="24"/>
        </w:rPr>
        <w:t xml:space="preserve">. </w:t>
      </w:r>
    </w:p>
    <w:p w14:paraId="31475520" w14:textId="55E6ACF6" w:rsidR="00482514" w:rsidRPr="00B01AAC" w:rsidRDefault="005443FB"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Statista.</w:t>
      </w:r>
      <w:r w:rsidR="00482514" w:rsidRPr="00B01AAC">
        <w:rPr>
          <w:rFonts w:ascii="Times New Roman" w:eastAsia="Times New Roman" w:hAnsi="Times New Roman" w:cs="Times New Roman"/>
          <w:sz w:val="24"/>
          <w:szCs w:val="24"/>
        </w:rPr>
        <w:t xml:space="preserve"> Global Comparison - Change in food delivery application use due to COVID-19 in Poland 2020, </w:t>
      </w:r>
      <w:hyperlink r:id="rId14">
        <w:r w:rsidR="00482514" w:rsidRPr="00B01AAC">
          <w:rPr>
            <w:rFonts w:ascii="Times New Roman" w:eastAsia="Times New Roman" w:hAnsi="Times New Roman" w:cs="Times New Roman"/>
            <w:sz w:val="24"/>
            <w:szCs w:val="24"/>
            <w:highlight w:val="white"/>
          </w:rPr>
          <w:t>https://www.statista.com/statistics/1104853/poland-change-in-food-order-application-use-due-to-covid-19/</w:t>
        </w:r>
      </w:hyperlink>
      <w:r w:rsidR="00482514" w:rsidRPr="00B01AAC">
        <w:rPr>
          <w:rFonts w:ascii="Times New Roman" w:eastAsia="Times New Roman" w:hAnsi="Times New Roman" w:cs="Times New Roman"/>
          <w:sz w:val="24"/>
          <w:szCs w:val="24"/>
        </w:rPr>
        <w:t xml:space="preserve"> (online: 2.04.2020).</w:t>
      </w:r>
    </w:p>
    <w:p w14:paraId="0D863229" w14:textId="7CF2C621" w:rsidR="00360588" w:rsidRDefault="009E108C"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Stonehem, B., 2016,</w:t>
      </w:r>
      <w:r w:rsidR="00360588" w:rsidRPr="00B01AAC">
        <w:rPr>
          <w:rFonts w:ascii="Times New Roman" w:eastAsia="Times New Roman" w:hAnsi="Times New Roman" w:cs="Times New Roman"/>
          <w:sz w:val="24"/>
          <w:szCs w:val="24"/>
        </w:rPr>
        <w:t xml:space="preserve"> UberEats Food Delivery: Learning the Basics (Vol. 1). First Rank Publishing.</w:t>
      </w:r>
    </w:p>
    <w:p w14:paraId="08A7CD3D" w14:textId="571F750A" w:rsidR="00194B8F" w:rsidRPr="00194B8F" w:rsidRDefault="00194B8F" w:rsidP="00194B8F">
      <w:pPr>
        <w:spacing w:after="160" w:line="240" w:lineRule="auto"/>
        <w:ind w:left="709" w:hanging="709"/>
        <w:jc w:val="both"/>
        <w:rPr>
          <w:rFonts w:ascii="Times New Roman" w:hAnsi="Times New Roman" w:cs="Times New Roman"/>
          <w:sz w:val="24"/>
          <w:szCs w:val="24"/>
        </w:rPr>
      </w:pPr>
      <w:r w:rsidRPr="00D56819">
        <w:rPr>
          <w:rFonts w:ascii="Times New Roman" w:hAnsi="Times New Roman" w:cs="Times New Roman"/>
          <w:sz w:val="24"/>
          <w:szCs w:val="24"/>
        </w:rPr>
        <w:t>Sumagaysay</w:t>
      </w:r>
      <w:r>
        <w:rPr>
          <w:rFonts w:ascii="Times New Roman" w:hAnsi="Times New Roman" w:cs="Times New Roman"/>
          <w:sz w:val="24"/>
          <w:szCs w:val="24"/>
        </w:rPr>
        <w:t xml:space="preserve"> L., Th</w:t>
      </w:r>
      <w:r w:rsidRPr="00D56819">
        <w:rPr>
          <w:rFonts w:ascii="Times New Roman" w:hAnsi="Times New Roman" w:cs="Times New Roman"/>
          <w:sz w:val="24"/>
          <w:szCs w:val="24"/>
        </w:rPr>
        <w:t>e pandemic has more than doubled food-delivery apps’ business. Now what?</w:t>
      </w:r>
      <w:r>
        <w:rPr>
          <w:rFonts w:ascii="Times New Roman" w:hAnsi="Times New Roman" w:cs="Times New Roman"/>
          <w:sz w:val="24"/>
          <w:szCs w:val="24"/>
        </w:rPr>
        <w:t xml:space="preserve">, 2020, </w:t>
      </w:r>
      <w:hyperlink r:id="rId15" w:history="1">
        <w:r w:rsidRPr="00D85DA4">
          <w:rPr>
            <w:rStyle w:val="Hipercze"/>
            <w:rFonts w:ascii="Times New Roman" w:hAnsi="Times New Roman" w:cs="Times New Roman"/>
            <w:sz w:val="24"/>
            <w:szCs w:val="24"/>
          </w:rPr>
          <w:t>https://www.marketwatch.com/story/the-pandemic-has-more-than-doubled-americans-use-of-food-delivery-apps-but-that-doesnt-mean-the-companies-are-making-money-11606340169</w:t>
        </w:r>
      </w:hyperlink>
      <w:r>
        <w:rPr>
          <w:rFonts w:ascii="Times New Roman" w:eastAsia="Times New Roman" w:hAnsi="Times New Roman" w:cs="Times New Roman"/>
          <w:sz w:val="24"/>
          <w:szCs w:val="24"/>
        </w:rPr>
        <w:t xml:space="preserve"> [online: 20.05.2021</w:t>
      </w:r>
      <w:r w:rsidRPr="00B01AAC">
        <w:rPr>
          <w:rFonts w:ascii="Times New Roman" w:eastAsia="Times New Roman" w:hAnsi="Times New Roman" w:cs="Times New Roman"/>
          <w:sz w:val="24"/>
          <w:szCs w:val="24"/>
        </w:rPr>
        <w:t>].</w:t>
      </w:r>
    </w:p>
    <w:p w14:paraId="4BC891CC" w14:textId="12EC802D" w:rsidR="00482514" w:rsidRPr="00B01AAC" w:rsidRDefault="00B33B9B"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Szallasi</w:t>
      </w:r>
      <w:r w:rsidR="00977631" w:rsidRPr="00B01AAC">
        <w:rPr>
          <w:rFonts w:ascii="Times New Roman" w:eastAsia="Times New Roman" w:hAnsi="Times New Roman" w:cs="Times New Roman"/>
          <w:sz w:val="24"/>
          <w:szCs w:val="24"/>
        </w:rPr>
        <w:t>,</w:t>
      </w:r>
      <w:r w:rsidRPr="00B01AAC">
        <w:rPr>
          <w:rFonts w:ascii="Times New Roman" w:eastAsia="Times New Roman" w:hAnsi="Times New Roman" w:cs="Times New Roman"/>
          <w:sz w:val="24"/>
          <w:szCs w:val="24"/>
        </w:rPr>
        <w:t xml:space="preserve"> A., Johnson</w:t>
      </w:r>
      <w:r w:rsidR="00977631" w:rsidRPr="00B01AAC">
        <w:rPr>
          <w:rFonts w:ascii="Times New Roman" w:eastAsia="Times New Roman" w:hAnsi="Times New Roman" w:cs="Times New Roman"/>
          <w:sz w:val="24"/>
          <w:szCs w:val="24"/>
        </w:rPr>
        <w:t>,</w:t>
      </w:r>
      <w:r w:rsidRPr="00B01AAC">
        <w:rPr>
          <w:rFonts w:ascii="Times New Roman" w:eastAsia="Times New Roman" w:hAnsi="Times New Roman" w:cs="Times New Roman"/>
          <w:sz w:val="24"/>
          <w:szCs w:val="24"/>
        </w:rPr>
        <w:t xml:space="preserve"> E., Kelsey</w:t>
      </w:r>
      <w:r w:rsidR="00977631" w:rsidRPr="00B01AAC">
        <w:rPr>
          <w:rFonts w:ascii="Times New Roman" w:eastAsia="Times New Roman" w:hAnsi="Times New Roman" w:cs="Times New Roman"/>
          <w:sz w:val="24"/>
          <w:szCs w:val="24"/>
        </w:rPr>
        <w:t>,</w:t>
      </w:r>
      <w:r w:rsidRPr="00B01AAC">
        <w:rPr>
          <w:rFonts w:ascii="Times New Roman" w:eastAsia="Times New Roman" w:hAnsi="Times New Roman" w:cs="Times New Roman"/>
          <w:sz w:val="24"/>
          <w:szCs w:val="24"/>
        </w:rPr>
        <w:t xml:space="preserve"> R., Roche</w:t>
      </w:r>
      <w:r w:rsidR="00977631" w:rsidRPr="00B01AAC">
        <w:rPr>
          <w:rFonts w:ascii="Times New Roman" w:eastAsia="Times New Roman" w:hAnsi="Times New Roman" w:cs="Times New Roman"/>
          <w:sz w:val="24"/>
          <w:szCs w:val="24"/>
        </w:rPr>
        <w:t>,</w:t>
      </w:r>
      <w:r w:rsidRPr="00B01AAC">
        <w:rPr>
          <w:rFonts w:ascii="Times New Roman" w:eastAsia="Times New Roman" w:hAnsi="Times New Roman" w:cs="Times New Roman"/>
          <w:sz w:val="24"/>
          <w:szCs w:val="24"/>
        </w:rPr>
        <w:t xml:space="preserve"> V., Miller</w:t>
      </w:r>
      <w:r w:rsidR="00977631" w:rsidRPr="00B01AAC">
        <w:rPr>
          <w:rFonts w:ascii="Times New Roman" w:eastAsia="Times New Roman" w:hAnsi="Times New Roman" w:cs="Times New Roman"/>
          <w:sz w:val="24"/>
          <w:szCs w:val="24"/>
        </w:rPr>
        <w:t>,</w:t>
      </w:r>
      <w:r w:rsidRPr="00B01AAC">
        <w:rPr>
          <w:rFonts w:ascii="Times New Roman" w:eastAsia="Times New Roman" w:hAnsi="Times New Roman" w:cs="Times New Roman"/>
          <w:sz w:val="24"/>
          <w:szCs w:val="24"/>
        </w:rPr>
        <w:t xml:space="preserve"> Z.</w:t>
      </w:r>
      <w:r w:rsidR="009E108C" w:rsidRPr="00B01AAC">
        <w:rPr>
          <w:rFonts w:ascii="Times New Roman" w:eastAsia="Times New Roman" w:hAnsi="Times New Roman" w:cs="Times New Roman"/>
          <w:sz w:val="24"/>
          <w:szCs w:val="24"/>
        </w:rPr>
        <w:t>, 2016,</w:t>
      </w:r>
      <w:r w:rsidRPr="00B01AAC">
        <w:rPr>
          <w:rFonts w:ascii="Times New Roman" w:eastAsia="Times New Roman" w:hAnsi="Times New Roman" w:cs="Times New Roman"/>
          <w:sz w:val="24"/>
          <w:szCs w:val="24"/>
        </w:rPr>
        <w:t xml:space="preserve"> Uber Eats – Strategic Marketing Report, Aust</w:t>
      </w:r>
      <w:r w:rsidR="00977631" w:rsidRPr="00B01AAC">
        <w:rPr>
          <w:rFonts w:ascii="Times New Roman" w:eastAsia="Times New Roman" w:hAnsi="Times New Roman" w:cs="Times New Roman"/>
          <w:sz w:val="24"/>
          <w:szCs w:val="24"/>
        </w:rPr>
        <w:t>ralia</w:t>
      </w:r>
      <w:r w:rsidRPr="00B01AAC">
        <w:rPr>
          <w:rFonts w:ascii="Times New Roman" w:eastAsia="Times New Roman" w:hAnsi="Times New Roman" w:cs="Times New Roman"/>
          <w:sz w:val="24"/>
          <w:szCs w:val="24"/>
        </w:rPr>
        <w:t>.</w:t>
      </w:r>
    </w:p>
    <w:p w14:paraId="76A775C9" w14:textId="5968B16E" w:rsidR="00482514" w:rsidRPr="00B01AAC" w:rsidRDefault="00B33B9B"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lang w:val="pl-PL"/>
        </w:rPr>
        <w:t>Trybulski</w:t>
      </w:r>
      <w:r w:rsidR="009E108C" w:rsidRPr="00B01AAC">
        <w:rPr>
          <w:rFonts w:ascii="Times New Roman" w:eastAsia="Times New Roman" w:hAnsi="Times New Roman" w:cs="Times New Roman"/>
          <w:sz w:val="24"/>
          <w:szCs w:val="24"/>
          <w:lang w:val="pl-PL"/>
        </w:rPr>
        <w:t>, Ł., 2020,</w:t>
      </w:r>
      <w:r w:rsidRPr="00B01AAC">
        <w:rPr>
          <w:rFonts w:ascii="Times New Roman" w:eastAsia="Times New Roman" w:hAnsi="Times New Roman" w:cs="Times New Roman"/>
          <w:sz w:val="24"/>
          <w:szCs w:val="24"/>
          <w:lang w:val="pl-PL"/>
        </w:rPr>
        <w:t xml:space="preserve"> Uber Eats chwali się nowym rekordem. Na mapie Polski już 31 lokalizacji, https://superbiz.se.pl/technologie/uber-eats-chwali-sie-nowym-rekordem-na-mapie-polski-juz-31-loka</w:t>
      </w:r>
      <w:r w:rsidR="005B5B48" w:rsidRPr="00B01AAC">
        <w:rPr>
          <w:rFonts w:ascii="Times New Roman" w:eastAsia="Times New Roman" w:hAnsi="Times New Roman" w:cs="Times New Roman"/>
          <w:sz w:val="24"/>
          <w:szCs w:val="24"/>
          <w:lang w:val="pl-PL"/>
        </w:rPr>
        <w:t>lizacji-aa-kkMS-6X93-GdyW.html [online: 02.07.2020]</w:t>
      </w:r>
      <w:r w:rsidRPr="00B01AAC">
        <w:rPr>
          <w:rFonts w:ascii="Times New Roman" w:eastAsia="Times New Roman" w:hAnsi="Times New Roman" w:cs="Times New Roman"/>
          <w:sz w:val="24"/>
          <w:szCs w:val="24"/>
          <w:lang w:val="pl-PL"/>
        </w:rPr>
        <w:t>.</w:t>
      </w:r>
      <w:r w:rsidRPr="00B01AAC">
        <w:rPr>
          <w:rFonts w:ascii="Calibri" w:eastAsia="Calibri" w:hAnsi="Calibri" w:cs="Calibri"/>
          <w:sz w:val="24"/>
          <w:szCs w:val="24"/>
          <w:lang w:val="pl-PL"/>
        </w:rPr>
        <w:t xml:space="preserve"> </w:t>
      </w:r>
    </w:p>
    <w:p w14:paraId="0F4C2C84" w14:textId="7BEA0DC6" w:rsidR="00482514" w:rsidRDefault="00482514"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 xml:space="preserve">Uber </w:t>
      </w:r>
      <w:r w:rsidR="005B5B48" w:rsidRPr="00B01AAC">
        <w:rPr>
          <w:rFonts w:ascii="Times New Roman" w:eastAsia="Times New Roman" w:hAnsi="Times New Roman" w:cs="Times New Roman"/>
          <w:sz w:val="24"/>
          <w:szCs w:val="24"/>
        </w:rPr>
        <w:t>Help.</w:t>
      </w:r>
      <w:r w:rsidRPr="00B01AAC">
        <w:rPr>
          <w:rFonts w:ascii="Times New Roman" w:eastAsia="Times New Roman" w:hAnsi="Times New Roman" w:cs="Times New Roman"/>
          <w:sz w:val="24"/>
          <w:szCs w:val="24"/>
        </w:rPr>
        <w:t xml:space="preserve"> When and where is Uber Eats available?, https://help.uber.com/ubereats/article/when-and-where-is-uber-eats-available-?nodeId=3f8de61e-09dd</w:t>
      </w:r>
      <w:r w:rsidR="005B5B48" w:rsidRPr="00B01AAC">
        <w:rPr>
          <w:rFonts w:ascii="Times New Roman" w:eastAsia="Times New Roman" w:hAnsi="Times New Roman" w:cs="Times New Roman"/>
          <w:sz w:val="24"/>
          <w:szCs w:val="24"/>
        </w:rPr>
        <w:t>-4844-afb2-749c9ffc65a8, [online</w:t>
      </w:r>
      <w:r w:rsidRPr="00B01AAC">
        <w:rPr>
          <w:rFonts w:ascii="Times New Roman" w:eastAsia="Times New Roman" w:hAnsi="Times New Roman" w:cs="Times New Roman"/>
          <w:sz w:val="24"/>
          <w:szCs w:val="24"/>
        </w:rPr>
        <w:t>:</w:t>
      </w:r>
      <w:r w:rsidR="005B5B48" w:rsidRPr="00B01AAC">
        <w:rPr>
          <w:rFonts w:ascii="Times New Roman" w:eastAsia="Times New Roman" w:hAnsi="Times New Roman" w:cs="Times New Roman"/>
          <w:sz w:val="24"/>
          <w:szCs w:val="24"/>
        </w:rPr>
        <w:t xml:space="preserve"> </w:t>
      </w:r>
      <w:r w:rsidRPr="00B01AAC">
        <w:rPr>
          <w:rFonts w:ascii="Times New Roman" w:eastAsia="Times New Roman" w:hAnsi="Times New Roman" w:cs="Times New Roman"/>
          <w:sz w:val="24"/>
          <w:szCs w:val="24"/>
        </w:rPr>
        <w:t>21.06.2020].</w:t>
      </w:r>
    </w:p>
    <w:p w14:paraId="5D1F5BD7" w14:textId="306E4855" w:rsidR="00194B8F" w:rsidRPr="00194B8F" w:rsidRDefault="00194B8F" w:rsidP="00194B8F">
      <w:pPr>
        <w:spacing w:after="160" w:line="240" w:lineRule="auto"/>
        <w:ind w:left="709" w:hanging="709"/>
        <w:rPr>
          <w:rFonts w:ascii="Times New Roman" w:hAnsi="Times New Roman" w:cs="Times New Roman"/>
          <w:sz w:val="24"/>
          <w:szCs w:val="24"/>
        </w:rPr>
      </w:pPr>
      <w:r w:rsidRPr="00422251">
        <w:rPr>
          <w:rFonts w:ascii="Times New Roman" w:hAnsi="Times New Roman" w:cs="Times New Roman"/>
          <w:sz w:val="24"/>
          <w:szCs w:val="24"/>
        </w:rPr>
        <w:t>Unnikr</w:t>
      </w:r>
      <w:r>
        <w:rPr>
          <w:rFonts w:ascii="Times New Roman" w:hAnsi="Times New Roman" w:cs="Times New Roman"/>
          <w:sz w:val="24"/>
          <w:szCs w:val="24"/>
        </w:rPr>
        <w:t xml:space="preserve">ishnan, A., &amp; Figliozzi, M. A., 2020, </w:t>
      </w:r>
      <w:r w:rsidRPr="00422251">
        <w:rPr>
          <w:rFonts w:ascii="Times New Roman" w:hAnsi="Times New Roman" w:cs="Times New Roman"/>
          <w:sz w:val="24"/>
          <w:szCs w:val="24"/>
        </w:rPr>
        <w:t>A Study of the Impact of COVID-19 on Home Delivery Purchases and Expenditures.</w:t>
      </w:r>
    </w:p>
    <w:p w14:paraId="60F4963C" w14:textId="5C50F0C1" w:rsidR="00C903F7" w:rsidRPr="00B01AAC" w:rsidRDefault="009E108C"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Wahl, C., 2019 May,</w:t>
      </w:r>
      <w:r w:rsidR="001C0D55" w:rsidRPr="00B01AAC">
        <w:rPr>
          <w:rFonts w:ascii="Times New Roman" w:eastAsia="Times New Roman" w:hAnsi="Times New Roman" w:cs="Times New Roman"/>
          <w:sz w:val="24"/>
          <w:szCs w:val="24"/>
        </w:rPr>
        <w:t xml:space="preserve"> Uber Eats the World. In New Labor Forum (Vol. 28, No. 2, pp. 87-90). Sage CA: Los Angeles, CA: SAGE Publications.</w:t>
      </w:r>
    </w:p>
    <w:p w14:paraId="7B9C3766" w14:textId="64BDE471" w:rsidR="00CA1A62" w:rsidRPr="00B01AAC" w:rsidRDefault="009E108C" w:rsidP="00A86476">
      <w:pPr>
        <w:spacing w:after="160" w:line="240" w:lineRule="auto"/>
        <w:ind w:left="709" w:hanging="709"/>
        <w:jc w:val="both"/>
        <w:rPr>
          <w:rFonts w:ascii="Times New Roman" w:eastAsia="Times New Roman" w:hAnsi="Times New Roman" w:cs="Times New Roman"/>
          <w:sz w:val="24"/>
          <w:szCs w:val="24"/>
        </w:rPr>
      </w:pPr>
      <w:r w:rsidRPr="00B01AAC">
        <w:rPr>
          <w:rFonts w:ascii="Times New Roman" w:eastAsia="Times New Roman" w:hAnsi="Times New Roman" w:cs="Times New Roman"/>
          <w:sz w:val="24"/>
          <w:szCs w:val="24"/>
        </w:rPr>
        <w:t>Woodcock, J., 2016,</w:t>
      </w:r>
      <w:r w:rsidR="00C903F7" w:rsidRPr="00B01AAC">
        <w:rPr>
          <w:rFonts w:ascii="Times New Roman" w:eastAsia="Times New Roman" w:hAnsi="Times New Roman" w:cs="Times New Roman"/>
          <w:sz w:val="24"/>
          <w:szCs w:val="24"/>
        </w:rPr>
        <w:t xml:space="preserve"> Deliveroo and UberEATS: organising in the gig economy in the UK. Connessioni precarie.</w:t>
      </w:r>
    </w:p>
    <w:p w14:paraId="733AC8D5" w14:textId="70369612" w:rsidR="00A72D1A" w:rsidRDefault="00CA1A62" w:rsidP="009E7E28">
      <w:pPr>
        <w:spacing w:after="160" w:line="240" w:lineRule="auto"/>
        <w:ind w:left="709" w:hanging="709"/>
        <w:jc w:val="both"/>
        <w:rPr>
          <w:rFonts w:ascii="Times New Roman" w:hAnsi="Times New Roman" w:cs="Times New Roman"/>
          <w:sz w:val="24"/>
          <w:szCs w:val="24"/>
        </w:rPr>
      </w:pPr>
      <w:r w:rsidRPr="00B01AAC">
        <w:rPr>
          <w:rFonts w:ascii="Times New Roman" w:hAnsi="Times New Roman" w:cs="Times New Roman"/>
          <w:sz w:val="24"/>
          <w:szCs w:val="24"/>
        </w:rPr>
        <w:t>Veen</w:t>
      </w:r>
      <w:r w:rsidR="009E108C" w:rsidRPr="00B01AAC">
        <w:rPr>
          <w:rFonts w:ascii="Times New Roman" w:hAnsi="Times New Roman" w:cs="Times New Roman"/>
          <w:sz w:val="24"/>
          <w:szCs w:val="24"/>
        </w:rPr>
        <w:t>, A., Barratt, T., &amp; Goods, C., 2020,</w:t>
      </w:r>
      <w:r w:rsidRPr="00B01AAC">
        <w:rPr>
          <w:rFonts w:ascii="Times New Roman" w:hAnsi="Times New Roman" w:cs="Times New Roman"/>
          <w:sz w:val="24"/>
          <w:szCs w:val="24"/>
        </w:rPr>
        <w:t xml:space="preserve"> Platform-capital’s ‘app-etite’for control: A labour process analysis of food-delivery work in Australia. Work, Employment and Society, 34(3), 388-406</w:t>
      </w:r>
      <w:r w:rsidR="00524504">
        <w:rPr>
          <w:rFonts w:ascii="Times New Roman" w:hAnsi="Times New Roman" w:cs="Times New Roman"/>
          <w:sz w:val="24"/>
          <w:szCs w:val="24"/>
        </w:rPr>
        <w:t xml:space="preserve">, </w:t>
      </w:r>
      <w:r w:rsidR="00524504" w:rsidRPr="00E573C8">
        <w:rPr>
          <w:rFonts w:ascii="Times New Roman" w:eastAsia="Times New Roman" w:hAnsi="Times New Roman" w:cs="Times New Roman"/>
          <w:sz w:val="24"/>
          <w:szCs w:val="24"/>
        </w:rPr>
        <w:t>DOI:</w:t>
      </w:r>
      <w:r w:rsidR="00524504" w:rsidRPr="00524504">
        <w:rPr>
          <w:rFonts w:ascii="Times New Roman" w:hAnsi="Times New Roman" w:cs="Times New Roman"/>
          <w:sz w:val="24"/>
          <w:szCs w:val="24"/>
        </w:rPr>
        <w:t>10.1177/0950017019836911</w:t>
      </w:r>
      <w:r w:rsidR="00524504">
        <w:rPr>
          <w:rFonts w:ascii="Times New Roman" w:hAnsi="Times New Roman" w:cs="Times New Roman"/>
          <w:sz w:val="24"/>
          <w:szCs w:val="24"/>
        </w:rPr>
        <w:t>.</w:t>
      </w:r>
    </w:p>
    <w:p w14:paraId="6BAA1F20" w14:textId="0B364854" w:rsidR="00EF793E" w:rsidRDefault="00EF793E" w:rsidP="00C7502E">
      <w:pPr>
        <w:spacing w:after="16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Zhou, G., Chen, S., &amp; Chen, Z., 2020,</w:t>
      </w:r>
      <w:r w:rsidRPr="00EF793E">
        <w:rPr>
          <w:rFonts w:ascii="Times New Roman" w:hAnsi="Times New Roman" w:cs="Times New Roman"/>
          <w:sz w:val="24"/>
          <w:szCs w:val="24"/>
        </w:rPr>
        <w:t xml:space="preserve"> Back to the spring of 2020: facts and hope of COVID-19 outbreak.</w:t>
      </w:r>
    </w:p>
    <w:p w14:paraId="5D9C5904" w14:textId="77777777" w:rsidR="00422251" w:rsidRDefault="00422251" w:rsidP="00DA5531">
      <w:pPr>
        <w:spacing w:after="160" w:line="240" w:lineRule="auto"/>
        <w:ind w:left="709" w:hanging="709"/>
        <w:rPr>
          <w:rFonts w:ascii="Times New Roman" w:hAnsi="Times New Roman" w:cs="Times New Roman"/>
          <w:sz w:val="24"/>
          <w:szCs w:val="24"/>
        </w:rPr>
      </w:pPr>
    </w:p>
    <w:p w14:paraId="0AD7DEBE" w14:textId="29B330BE" w:rsidR="00F21B92" w:rsidRPr="000466B9" w:rsidRDefault="000466B9" w:rsidP="00DA5531">
      <w:pPr>
        <w:spacing w:after="160" w:line="240" w:lineRule="auto"/>
        <w:ind w:left="709" w:hanging="709"/>
        <w:jc w:val="center"/>
        <w:rPr>
          <w:rFonts w:ascii="Times New Roman" w:hAnsi="Times New Roman" w:cs="Times New Roman"/>
          <w:b/>
          <w:sz w:val="24"/>
          <w:szCs w:val="24"/>
        </w:rPr>
      </w:pPr>
      <w:r w:rsidRPr="000466B9">
        <w:rPr>
          <w:rFonts w:ascii="Times New Roman" w:hAnsi="Times New Roman" w:cs="Times New Roman"/>
          <w:b/>
          <w:sz w:val="24"/>
          <w:szCs w:val="24"/>
        </w:rPr>
        <w:t>ROSNĄCA POPULARNOŚĆ I OCENA JAKOŚCI APLIKACJI DO ZAMAWIANIA JEDZENIA ONLINE W CZASIE EPIDEMII KORONAWIRUSA - BADANIE UBER EATS W POLSCE</w:t>
      </w:r>
    </w:p>
    <w:p w14:paraId="7E382DCC" w14:textId="07DDE25A" w:rsidR="003F3841" w:rsidRDefault="00F21B92" w:rsidP="00DA5531">
      <w:pPr>
        <w:spacing w:after="160" w:line="240" w:lineRule="auto"/>
        <w:jc w:val="both"/>
        <w:rPr>
          <w:rFonts w:ascii="Times New Roman" w:eastAsia="Times New Roman" w:hAnsi="Times New Roman" w:cs="Times New Roman"/>
          <w:sz w:val="24"/>
          <w:szCs w:val="24"/>
        </w:rPr>
      </w:pPr>
      <w:r w:rsidRPr="003F3841">
        <w:rPr>
          <w:rFonts w:ascii="Times New Roman" w:eastAsia="Times New Roman" w:hAnsi="Times New Roman" w:cs="Times New Roman"/>
          <w:b/>
          <w:sz w:val="24"/>
          <w:szCs w:val="24"/>
        </w:rPr>
        <w:t>S</w:t>
      </w:r>
      <w:r w:rsidR="003F3841" w:rsidRPr="003F3841">
        <w:rPr>
          <w:rFonts w:ascii="Times New Roman" w:eastAsia="Times New Roman" w:hAnsi="Times New Roman" w:cs="Times New Roman"/>
          <w:b/>
          <w:sz w:val="24"/>
          <w:szCs w:val="24"/>
        </w:rPr>
        <w:t>TRESZCZENIE. Wstęp</w:t>
      </w:r>
      <w:r w:rsidRPr="003F3841">
        <w:rPr>
          <w:rFonts w:ascii="Times New Roman" w:eastAsia="Times New Roman" w:hAnsi="Times New Roman" w:cs="Times New Roman"/>
          <w:b/>
          <w:sz w:val="24"/>
          <w:szCs w:val="24"/>
        </w:rPr>
        <w:t>:</w:t>
      </w:r>
      <w:r w:rsidRPr="00F21B92">
        <w:rPr>
          <w:rFonts w:ascii="Times New Roman" w:eastAsia="Times New Roman" w:hAnsi="Times New Roman" w:cs="Times New Roman"/>
          <w:sz w:val="24"/>
          <w:szCs w:val="24"/>
        </w:rPr>
        <w:t xml:space="preserve"> </w:t>
      </w:r>
      <w:r w:rsidR="00684BBF">
        <w:rPr>
          <w:rFonts w:ascii="Times New Roman" w:eastAsia="Times New Roman" w:hAnsi="Times New Roman" w:cs="Times New Roman"/>
          <w:sz w:val="24"/>
          <w:szCs w:val="24"/>
        </w:rPr>
        <w:t>p</w:t>
      </w:r>
      <w:r w:rsidR="003F3841" w:rsidRPr="003F3841">
        <w:rPr>
          <w:rFonts w:ascii="Times New Roman" w:eastAsia="Times New Roman" w:hAnsi="Times New Roman" w:cs="Times New Roman"/>
          <w:sz w:val="24"/>
          <w:szCs w:val="24"/>
        </w:rPr>
        <w:t>andemia koronowirusa ma znaczny wpływ na każdy aspekt funkcjonowania gospodarki i społeczeństwa. Wymusiła zmiany w funkcjonowaniu wielu przedsiębiorstw również w zakresie produkcji i dostawy żywności oraz szeroko rozumianych łańcuchów dostaw. Sytuacja na świecie przyczyniła się także do zmian zachowań konsumentów, które przełożyły się przykładowo na formy dostawy żywności oraz płatności.</w:t>
      </w:r>
    </w:p>
    <w:p w14:paraId="2B52BC8F" w14:textId="5B4BF78B" w:rsidR="00F21B92" w:rsidRPr="00F21B92" w:rsidRDefault="00F21B92" w:rsidP="00DA5531">
      <w:pPr>
        <w:spacing w:after="160" w:line="240" w:lineRule="auto"/>
        <w:jc w:val="both"/>
        <w:rPr>
          <w:rFonts w:ascii="Times New Roman" w:eastAsia="Times New Roman" w:hAnsi="Times New Roman" w:cs="Times New Roman"/>
          <w:sz w:val="24"/>
          <w:szCs w:val="24"/>
        </w:rPr>
      </w:pPr>
      <w:r w:rsidRPr="003F3841">
        <w:rPr>
          <w:rFonts w:ascii="Times New Roman" w:eastAsia="Times New Roman" w:hAnsi="Times New Roman" w:cs="Times New Roman"/>
          <w:b/>
          <w:sz w:val="24"/>
          <w:szCs w:val="24"/>
        </w:rPr>
        <w:t>Metody:</w:t>
      </w:r>
      <w:r w:rsidRPr="00F21B92">
        <w:rPr>
          <w:rFonts w:ascii="Times New Roman" w:eastAsia="Times New Roman" w:hAnsi="Times New Roman" w:cs="Times New Roman"/>
          <w:sz w:val="24"/>
          <w:szCs w:val="24"/>
        </w:rPr>
        <w:t xml:space="preserve"> Celem badania jest określenie poziomu satysfakcji konsumentów Uber Eats w Polsce, a także zachowań i przyzwyczajeń klientów podczas pandemii koronawirusa. Kolejnym celem tego badania jest identyfikacja problemów i przyczyn niezadowolenia klientów na każdym etapie łańc</w:t>
      </w:r>
      <w:r w:rsidR="00684BBF">
        <w:rPr>
          <w:rFonts w:ascii="Times New Roman" w:eastAsia="Times New Roman" w:hAnsi="Times New Roman" w:cs="Times New Roman"/>
          <w:sz w:val="24"/>
          <w:szCs w:val="24"/>
        </w:rPr>
        <w:t>ucha dostaw. Przeprowadzane zostało</w:t>
      </w:r>
      <w:r w:rsidRPr="00F21B92">
        <w:rPr>
          <w:rFonts w:ascii="Times New Roman" w:eastAsia="Times New Roman" w:hAnsi="Times New Roman" w:cs="Times New Roman"/>
          <w:sz w:val="24"/>
          <w:szCs w:val="24"/>
        </w:rPr>
        <w:t xml:space="preserve"> badanie użytkowników Uber Eats w celu zebrania danych na temat poziomu satysfakcji z usług oferowanych przez tę firmę. Zgromadzone dane poddano analizie porównawczej obejmującej dwa okresy, w których prowadzono badanie.</w:t>
      </w:r>
    </w:p>
    <w:p w14:paraId="20189344" w14:textId="192E56BC" w:rsidR="00F21B92" w:rsidRPr="00F21B92" w:rsidRDefault="00F21B92" w:rsidP="00DA5531">
      <w:pPr>
        <w:spacing w:after="160" w:line="240" w:lineRule="auto"/>
        <w:jc w:val="both"/>
        <w:rPr>
          <w:rFonts w:ascii="Times New Roman" w:eastAsia="Times New Roman" w:hAnsi="Times New Roman" w:cs="Times New Roman"/>
          <w:sz w:val="24"/>
          <w:szCs w:val="24"/>
        </w:rPr>
      </w:pPr>
      <w:r w:rsidRPr="003F3841">
        <w:rPr>
          <w:rFonts w:ascii="Times New Roman" w:eastAsia="Times New Roman" w:hAnsi="Times New Roman" w:cs="Times New Roman"/>
          <w:b/>
          <w:sz w:val="24"/>
          <w:szCs w:val="24"/>
        </w:rPr>
        <w:t>Wyniki i wnioski:</w:t>
      </w:r>
      <w:r w:rsidRPr="00F21B92">
        <w:rPr>
          <w:rFonts w:ascii="Times New Roman" w:eastAsia="Times New Roman" w:hAnsi="Times New Roman" w:cs="Times New Roman"/>
          <w:sz w:val="24"/>
          <w:szCs w:val="24"/>
        </w:rPr>
        <w:t xml:space="preserve"> Badanie satysfakcji klientów w różnych obszarach od dawna jest przedmiotem zainteresowania naukowców. Szczególnie ciekawe wnioski w tym zakresie można zaobserwować podczas ograniczeń związanych z epidemią koronawirusa, która wprowadziła wiele ograniczeń w życiu codziennym konsumentów,</w:t>
      </w:r>
      <w:r w:rsidR="006B693D">
        <w:rPr>
          <w:rFonts w:ascii="Times New Roman" w:eastAsia="Times New Roman" w:hAnsi="Times New Roman" w:cs="Times New Roman"/>
          <w:sz w:val="24"/>
          <w:szCs w:val="24"/>
        </w:rPr>
        <w:t xml:space="preserve"> m.in. restauracje i bary</w:t>
      </w:r>
      <w:r w:rsidRPr="00F21B92">
        <w:rPr>
          <w:rFonts w:ascii="Times New Roman" w:eastAsia="Times New Roman" w:hAnsi="Times New Roman" w:cs="Times New Roman"/>
          <w:sz w:val="24"/>
          <w:szCs w:val="24"/>
        </w:rPr>
        <w:t xml:space="preserve"> były zamknięte, można było zamówić</w:t>
      </w:r>
      <w:r w:rsidR="006B693D">
        <w:rPr>
          <w:rFonts w:ascii="Times New Roman" w:eastAsia="Times New Roman" w:hAnsi="Times New Roman" w:cs="Times New Roman"/>
          <w:sz w:val="24"/>
          <w:szCs w:val="24"/>
        </w:rPr>
        <w:t xml:space="preserve"> jedznie</w:t>
      </w:r>
      <w:r w:rsidRPr="00F21B92">
        <w:rPr>
          <w:rFonts w:ascii="Times New Roman" w:eastAsia="Times New Roman" w:hAnsi="Times New Roman" w:cs="Times New Roman"/>
          <w:sz w:val="24"/>
          <w:szCs w:val="24"/>
        </w:rPr>
        <w:t xml:space="preserve"> tylko na wynos lub z dowozem. Badania przeprowadzone w tym czasie mogą</w:t>
      </w:r>
      <w:r w:rsidR="006B693D">
        <w:rPr>
          <w:rFonts w:ascii="Times New Roman" w:eastAsia="Times New Roman" w:hAnsi="Times New Roman" w:cs="Times New Roman"/>
          <w:sz w:val="24"/>
          <w:szCs w:val="24"/>
        </w:rPr>
        <w:t xml:space="preserve"> pokazać zmianę</w:t>
      </w:r>
      <w:r w:rsidRPr="00F21B92">
        <w:rPr>
          <w:rFonts w:ascii="Times New Roman" w:eastAsia="Times New Roman" w:hAnsi="Times New Roman" w:cs="Times New Roman"/>
          <w:sz w:val="24"/>
          <w:szCs w:val="24"/>
        </w:rPr>
        <w:t xml:space="preserve"> zachowania klientów, wpłynąć na ich opinię, zmienić wymagania i preferencje. Badanie pozwala na nowe spojrzenie na usługi zamawiania jedzenia w czasach epidemii i ocenia funkcjonowanie łańcucha dostaw Uber Eats w Polsce.</w:t>
      </w:r>
    </w:p>
    <w:p w14:paraId="69D65EF5" w14:textId="77777777" w:rsidR="00F21B92" w:rsidRPr="00F21B92" w:rsidRDefault="00F21B92" w:rsidP="00DA5531">
      <w:pPr>
        <w:spacing w:after="160" w:line="240" w:lineRule="auto"/>
        <w:ind w:left="709" w:hanging="709"/>
        <w:jc w:val="both"/>
        <w:rPr>
          <w:rFonts w:ascii="Times New Roman" w:eastAsia="Times New Roman" w:hAnsi="Times New Roman" w:cs="Times New Roman"/>
          <w:sz w:val="24"/>
          <w:szCs w:val="24"/>
        </w:rPr>
      </w:pPr>
    </w:p>
    <w:p w14:paraId="17DE3120" w14:textId="2A4D4FF1" w:rsidR="00F21B92" w:rsidRDefault="00F21B92" w:rsidP="00DA5531">
      <w:pPr>
        <w:spacing w:after="160" w:line="240" w:lineRule="auto"/>
        <w:jc w:val="both"/>
        <w:rPr>
          <w:rFonts w:ascii="Times New Roman" w:eastAsia="Times New Roman" w:hAnsi="Times New Roman" w:cs="Times New Roman"/>
          <w:sz w:val="24"/>
          <w:szCs w:val="24"/>
        </w:rPr>
      </w:pPr>
      <w:r w:rsidRPr="003F3841">
        <w:rPr>
          <w:rFonts w:ascii="Times New Roman" w:eastAsia="Times New Roman" w:hAnsi="Times New Roman" w:cs="Times New Roman"/>
          <w:b/>
          <w:sz w:val="24"/>
          <w:szCs w:val="24"/>
        </w:rPr>
        <w:t>Słowa kluczowe:</w:t>
      </w:r>
      <w:r w:rsidRPr="00F21B92">
        <w:rPr>
          <w:rFonts w:ascii="Times New Roman" w:eastAsia="Times New Roman" w:hAnsi="Times New Roman" w:cs="Times New Roman"/>
          <w:sz w:val="24"/>
          <w:szCs w:val="24"/>
        </w:rPr>
        <w:t xml:space="preserve"> satysfakcja konsumentów, Uber Eats, epidemia koronawirusa, zachowania konsumentów, łańcuch dostaw żywności, COVID-19</w:t>
      </w:r>
    </w:p>
    <w:p w14:paraId="730097BB" w14:textId="78C9D033" w:rsidR="00133E8F" w:rsidRDefault="00133E8F" w:rsidP="00DA5531">
      <w:pPr>
        <w:spacing w:after="160" w:line="240" w:lineRule="auto"/>
        <w:jc w:val="both"/>
        <w:rPr>
          <w:rFonts w:ascii="Times New Roman" w:eastAsia="Times New Roman" w:hAnsi="Times New Roman" w:cs="Times New Roman"/>
          <w:sz w:val="24"/>
          <w:szCs w:val="24"/>
        </w:rPr>
      </w:pPr>
    </w:p>
    <w:p w14:paraId="483A14F7" w14:textId="7263D8DD" w:rsidR="0076707F" w:rsidRPr="0076707F" w:rsidRDefault="0076707F" w:rsidP="0076707F">
      <w:pPr>
        <w:spacing w:line="240" w:lineRule="auto"/>
        <w:jc w:val="both"/>
        <w:rPr>
          <w:rFonts w:ascii="Times New Roman" w:eastAsia="Times New Roman" w:hAnsi="Times New Roman" w:cs="Times New Roman"/>
        </w:rPr>
      </w:pPr>
      <w:r w:rsidRPr="0076707F">
        <w:rPr>
          <w:rFonts w:ascii="Times New Roman" w:eastAsia="Times New Roman" w:hAnsi="Times New Roman" w:cs="Times New Roman"/>
        </w:rPr>
        <w:t>Katarzyna Sułek</w:t>
      </w:r>
    </w:p>
    <w:p w14:paraId="7B838F24" w14:textId="49CDD4D0" w:rsidR="0076707F" w:rsidRPr="0076707F" w:rsidRDefault="0076707F" w:rsidP="0076707F">
      <w:pPr>
        <w:spacing w:line="240" w:lineRule="auto"/>
        <w:jc w:val="both"/>
        <w:rPr>
          <w:rFonts w:ascii="Times New Roman" w:eastAsia="Times New Roman" w:hAnsi="Times New Roman" w:cs="Times New Roman"/>
        </w:rPr>
      </w:pPr>
      <w:r w:rsidRPr="0076707F">
        <w:rPr>
          <w:rFonts w:ascii="Times New Roman" w:eastAsia="Times New Roman" w:hAnsi="Times New Roman" w:cs="Times New Roman"/>
        </w:rPr>
        <w:t>Student in International Logistics,</w:t>
      </w:r>
    </w:p>
    <w:p w14:paraId="173F62DC" w14:textId="77777777" w:rsidR="0076707F" w:rsidRPr="0076707F" w:rsidRDefault="0076707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 xml:space="preserve">Department of International Management, </w:t>
      </w:r>
    </w:p>
    <w:p w14:paraId="75C05115" w14:textId="77777777" w:rsidR="0076707F" w:rsidRPr="0076707F" w:rsidRDefault="0076707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 xml:space="preserve">Cracow University of  Economics, </w:t>
      </w:r>
    </w:p>
    <w:p w14:paraId="6DF3978D" w14:textId="77777777" w:rsidR="0076707F" w:rsidRPr="0076707F" w:rsidRDefault="0076707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27 Rakowicka St. 31-510 Cracow, Poland.</w:t>
      </w:r>
    </w:p>
    <w:p w14:paraId="786A0B46" w14:textId="77777777" w:rsidR="0076707F" w:rsidRDefault="0076707F" w:rsidP="00DA5531">
      <w:pPr>
        <w:spacing w:after="160" w:line="240" w:lineRule="auto"/>
        <w:jc w:val="both"/>
        <w:rPr>
          <w:rFonts w:ascii="Times New Roman" w:eastAsia="Times New Roman" w:hAnsi="Times New Roman" w:cs="Times New Roman"/>
          <w:sz w:val="24"/>
          <w:szCs w:val="24"/>
        </w:rPr>
      </w:pPr>
    </w:p>
    <w:p w14:paraId="63DD91A8" w14:textId="4B2DC651" w:rsidR="0076707F" w:rsidRPr="0076707F" w:rsidRDefault="0076707F" w:rsidP="0076707F">
      <w:pPr>
        <w:spacing w:line="240" w:lineRule="auto"/>
        <w:jc w:val="both"/>
        <w:rPr>
          <w:rFonts w:ascii="Times New Roman" w:eastAsia="Times New Roman" w:hAnsi="Times New Roman" w:cs="Times New Roman"/>
        </w:rPr>
      </w:pPr>
      <w:r w:rsidRPr="0076707F">
        <w:rPr>
          <w:rFonts w:ascii="Times New Roman" w:eastAsia="Times New Roman" w:hAnsi="Times New Roman" w:cs="Times New Roman"/>
        </w:rPr>
        <w:t>Yuliia Suprunenko</w:t>
      </w:r>
    </w:p>
    <w:p w14:paraId="366CAF24" w14:textId="77777777" w:rsidR="0076707F" w:rsidRPr="0076707F" w:rsidRDefault="0076707F" w:rsidP="0076707F">
      <w:pPr>
        <w:spacing w:line="240" w:lineRule="auto"/>
        <w:jc w:val="both"/>
        <w:rPr>
          <w:rFonts w:ascii="Times New Roman" w:eastAsia="Times New Roman" w:hAnsi="Times New Roman" w:cs="Times New Roman"/>
        </w:rPr>
      </w:pPr>
      <w:r w:rsidRPr="0076707F">
        <w:rPr>
          <w:rFonts w:ascii="Times New Roman" w:eastAsia="Times New Roman" w:hAnsi="Times New Roman" w:cs="Times New Roman"/>
        </w:rPr>
        <w:t>Student in International Logistics,</w:t>
      </w:r>
    </w:p>
    <w:p w14:paraId="0287CBDA" w14:textId="77777777" w:rsidR="0076707F" w:rsidRPr="0076707F" w:rsidRDefault="0076707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 xml:space="preserve">Department of International Management, </w:t>
      </w:r>
    </w:p>
    <w:p w14:paraId="2EA42085" w14:textId="77777777" w:rsidR="0076707F" w:rsidRPr="0076707F" w:rsidRDefault="0076707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 xml:space="preserve">Cracow University of  Economics, </w:t>
      </w:r>
    </w:p>
    <w:p w14:paraId="69805C3E" w14:textId="77777777" w:rsidR="0076707F" w:rsidRPr="0076707F" w:rsidRDefault="0076707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27 Rakowicka St. 31-510 Cracow, Poland.</w:t>
      </w:r>
    </w:p>
    <w:p w14:paraId="361DF5D5" w14:textId="77777777" w:rsidR="0076707F" w:rsidRDefault="0076707F" w:rsidP="00DA5531">
      <w:pPr>
        <w:spacing w:after="160" w:line="240" w:lineRule="auto"/>
        <w:jc w:val="both"/>
        <w:rPr>
          <w:rFonts w:ascii="Times New Roman" w:eastAsia="Times New Roman" w:hAnsi="Times New Roman" w:cs="Times New Roman"/>
          <w:sz w:val="24"/>
          <w:szCs w:val="24"/>
        </w:rPr>
      </w:pPr>
    </w:p>
    <w:p w14:paraId="71452AB0" w14:textId="7C5FA3C4" w:rsidR="00133E8F" w:rsidRPr="0076707F" w:rsidRDefault="0076707F" w:rsidP="0076707F">
      <w:pPr>
        <w:spacing w:line="240" w:lineRule="auto"/>
        <w:jc w:val="both"/>
        <w:rPr>
          <w:rFonts w:ascii="Times New Roman" w:eastAsia="Times New Roman" w:hAnsi="Times New Roman" w:cs="Times New Roman"/>
        </w:rPr>
      </w:pPr>
      <w:r w:rsidRPr="0076707F">
        <w:rPr>
          <w:rFonts w:ascii="Times New Roman" w:eastAsia="Times New Roman" w:hAnsi="Times New Roman" w:cs="Times New Roman"/>
        </w:rPr>
        <w:t>Karolina Werońska</w:t>
      </w:r>
    </w:p>
    <w:p w14:paraId="2211B0A7" w14:textId="77777777" w:rsidR="0076707F" w:rsidRPr="0076707F" w:rsidRDefault="0076707F" w:rsidP="0076707F">
      <w:pPr>
        <w:spacing w:line="240" w:lineRule="auto"/>
        <w:jc w:val="both"/>
        <w:rPr>
          <w:rFonts w:ascii="Times New Roman" w:eastAsia="Times New Roman" w:hAnsi="Times New Roman" w:cs="Times New Roman"/>
        </w:rPr>
      </w:pPr>
      <w:r w:rsidRPr="0076707F">
        <w:rPr>
          <w:rFonts w:ascii="Times New Roman" w:eastAsia="Times New Roman" w:hAnsi="Times New Roman" w:cs="Times New Roman"/>
        </w:rPr>
        <w:t>Student in International Logistics,</w:t>
      </w:r>
    </w:p>
    <w:p w14:paraId="1BB2B9E2" w14:textId="77777777" w:rsidR="0076707F" w:rsidRPr="0076707F" w:rsidRDefault="0076707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 xml:space="preserve">Department of International Management, </w:t>
      </w:r>
    </w:p>
    <w:p w14:paraId="3291C3F5" w14:textId="77777777" w:rsidR="0076707F" w:rsidRPr="0076707F" w:rsidRDefault="0076707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 xml:space="preserve">Cracow University of  Economics, </w:t>
      </w:r>
    </w:p>
    <w:p w14:paraId="1D1751F7" w14:textId="77777777" w:rsidR="0076707F" w:rsidRPr="0076707F" w:rsidRDefault="0076707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27 Rakowicka St. 31-510 Cracow, Poland.</w:t>
      </w:r>
    </w:p>
    <w:p w14:paraId="7C1A8FF5" w14:textId="77777777" w:rsidR="0076707F" w:rsidRDefault="0076707F" w:rsidP="00DA5531">
      <w:pPr>
        <w:spacing w:after="160" w:line="240" w:lineRule="auto"/>
        <w:jc w:val="both"/>
        <w:rPr>
          <w:rFonts w:ascii="Times New Roman" w:eastAsia="Times New Roman" w:hAnsi="Times New Roman" w:cs="Times New Roman"/>
          <w:sz w:val="24"/>
          <w:szCs w:val="24"/>
        </w:rPr>
      </w:pPr>
    </w:p>
    <w:p w14:paraId="22C5754C" w14:textId="29A337B5" w:rsidR="00133E8F" w:rsidRPr="0076707F" w:rsidRDefault="00133E8F" w:rsidP="0076707F">
      <w:pPr>
        <w:spacing w:line="240" w:lineRule="auto"/>
        <w:jc w:val="both"/>
        <w:rPr>
          <w:rFonts w:ascii="Times New Roman" w:eastAsia="Times New Roman" w:hAnsi="Times New Roman" w:cs="Times New Roman"/>
        </w:rPr>
      </w:pPr>
      <w:r w:rsidRPr="0076707F">
        <w:rPr>
          <w:rFonts w:ascii="Times New Roman" w:eastAsia="Times New Roman" w:hAnsi="Times New Roman" w:cs="Times New Roman"/>
        </w:rPr>
        <w:t>Monika Ziółko</w:t>
      </w:r>
      <w:r w:rsidRPr="0076707F">
        <w:t xml:space="preserve"> </w:t>
      </w:r>
      <w:r w:rsidRPr="0076707F">
        <w:rPr>
          <w:rFonts w:ascii="Times New Roman" w:eastAsia="Times New Roman" w:hAnsi="Times New Roman" w:cs="Times New Roman"/>
        </w:rPr>
        <w:t xml:space="preserve">ORCID ID: </w:t>
      </w:r>
      <w:hyperlink r:id="rId16" w:history="1">
        <w:r w:rsidR="0076707F" w:rsidRPr="0076707F">
          <w:rPr>
            <w:rStyle w:val="Hipercze"/>
            <w:rFonts w:ascii="Times New Roman" w:eastAsia="Times New Roman" w:hAnsi="Times New Roman" w:cs="Times New Roman"/>
          </w:rPr>
          <w:t>https://orcid.org/0000-0003-3229-3509</w:t>
        </w:r>
      </w:hyperlink>
      <w:r w:rsidR="0076707F" w:rsidRPr="0076707F">
        <w:rPr>
          <w:rFonts w:ascii="Times New Roman" w:eastAsia="Times New Roman" w:hAnsi="Times New Roman" w:cs="Times New Roman"/>
        </w:rPr>
        <w:t xml:space="preserve"> </w:t>
      </w:r>
    </w:p>
    <w:p w14:paraId="6B0A91B9" w14:textId="77777777" w:rsidR="00133E8F" w:rsidRPr="0076707F" w:rsidRDefault="00133E8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 xml:space="preserve">Department of International Management, </w:t>
      </w:r>
    </w:p>
    <w:p w14:paraId="0A6EEAA3" w14:textId="5BDE97ED" w:rsidR="00133E8F" w:rsidRPr="0076707F" w:rsidRDefault="00133E8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 xml:space="preserve">Cracow University of  Economics, </w:t>
      </w:r>
    </w:p>
    <w:p w14:paraId="227ACAD1" w14:textId="038999AD" w:rsidR="00133E8F" w:rsidRPr="0076707F" w:rsidRDefault="00133E8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27 Rakowicka St. 31-510 Cracow, Poland.</w:t>
      </w:r>
    </w:p>
    <w:p w14:paraId="50D9298F" w14:textId="7AEDC9A5" w:rsidR="0076707F" w:rsidRPr="0076707F" w:rsidRDefault="0076707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 xml:space="preserve">e-mail: </w:t>
      </w:r>
      <w:hyperlink r:id="rId17" w:history="1">
        <w:r w:rsidRPr="0076707F">
          <w:rPr>
            <w:rStyle w:val="Hipercze"/>
            <w:rFonts w:ascii="Times New Roman" w:eastAsia="Times New Roman" w:hAnsi="Times New Roman" w:cs="Times New Roman"/>
            <w:lang w:val="en-GB"/>
          </w:rPr>
          <w:t>ziolkom@uek.krakow.pl</w:t>
        </w:r>
      </w:hyperlink>
      <w:r w:rsidRPr="0076707F">
        <w:rPr>
          <w:rFonts w:ascii="Times New Roman" w:eastAsia="Times New Roman" w:hAnsi="Times New Roman" w:cs="Times New Roman"/>
          <w:lang w:val="en-GB"/>
        </w:rPr>
        <w:t xml:space="preserve"> </w:t>
      </w:r>
    </w:p>
    <w:p w14:paraId="2030009E" w14:textId="77777777" w:rsidR="0076707F" w:rsidRDefault="0076707F" w:rsidP="0076707F">
      <w:pPr>
        <w:spacing w:line="240" w:lineRule="auto"/>
        <w:jc w:val="both"/>
        <w:rPr>
          <w:rFonts w:ascii="Times New Roman" w:eastAsia="Times New Roman" w:hAnsi="Times New Roman" w:cs="Times New Roman"/>
        </w:rPr>
      </w:pPr>
    </w:p>
    <w:p w14:paraId="72F2659F" w14:textId="7510CA5B" w:rsidR="00133E8F" w:rsidRPr="0076707F" w:rsidRDefault="00133E8F" w:rsidP="0076707F">
      <w:pPr>
        <w:spacing w:line="240" w:lineRule="auto"/>
        <w:jc w:val="both"/>
        <w:rPr>
          <w:rFonts w:ascii="Times New Roman" w:eastAsia="Times New Roman" w:hAnsi="Times New Roman" w:cs="Times New Roman"/>
        </w:rPr>
      </w:pPr>
      <w:r w:rsidRPr="0076707F">
        <w:rPr>
          <w:rFonts w:ascii="Times New Roman" w:eastAsia="Times New Roman" w:hAnsi="Times New Roman" w:cs="Times New Roman"/>
        </w:rPr>
        <w:t>Dorota Dziedzic</w:t>
      </w:r>
      <w:r w:rsidRPr="0076707F">
        <w:t xml:space="preserve"> </w:t>
      </w:r>
      <w:r w:rsidRPr="0076707F">
        <w:rPr>
          <w:rFonts w:ascii="Times New Roman" w:eastAsia="Times New Roman" w:hAnsi="Times New Roman" w:cs="Times New Roman"/>
        </w:rPr>
        <w:t xml:space="preserve">ORCID ID: </w:t>
      </w:r>
      <w:hyperlink r:id="rId18" w:history="1">
        <w:r w:rsidR="0076707F" w:rsidRPr="0076707F">
          <w:rPr>
            <w:rStyle w:val="Hipercze"/>
            <w:rFonts w:ascii="Times New Roman" w:eastAsia="Times New Roman" w:hAnsi="Times New Roman" w:cs="Times New Roman"/>
          </w:rPr>
          <w:t>https://orcid.org/0000-0001-8358-7780</w:t>
        </w:r>
      </w:hyperlink>
      <w:r w:rsidR="0076707F" w:rsidRPr="0076707F">
        <w:rPr>
          <w:rFonts w:ascii="Times New Roman" w:eastAsia="Times New Roman" w:hAnsi="Times New Roman" w:cs="Times New Roman"/>
        </w:rPr>
        <w:t xml:space="preserve"> </w:t>
      </w:r>
    </w:p>
    <w:p w14:paraId="5FD10119" w14:textId="77777777" w:rsidR="00133E8F" w:rsidRPr="0076707F" w:rsidRDefault="00133E8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 xml:space="preserve">Department of International Management, </w:t>
      </w:r>
    </w:p>
    <w:p w14:paraId="2F16EAFA" w14:textId="77777777" w:rsidR="00133E8F" w:rsidRPr="0076707F" w:rsidRDefault="00133E8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 xml:space="preserve">Cracow University of  Economics, </w:t>
      </w:r>
    </w:p>
    <w:p w14:paraId="1A9B2F61" w14:textId="0F5DBE19" w:rsidR="00133E8F" w:rsidRPr="0076707F" w:rsidRDefault="00133E8F" w:rsidP="0076707F">
      <w:pPr>
        <w:spacing w:line="240" w:lineRule="auto"/>
        <w:jc w:val="both"/>
        <w:rPr>
          <w:rFonts w:ascii="Times New Roman" w:eastAsia="Times New Roman" w:hAnsi="Times New Roman" w:cs="Times New Roman"/>
          <w:lang w:val="en-GB"/>
        </w:rPr>
      </w:pPr>
      <w:r w:rsidRPr="0076707F">
        <w:rPr>
          <w:rFonts w:ascii="Times New Roman" w:eastAsia="Times New Roman" w:hAnsi="Times New Roman" w:cs="Times New Roman"/>
          <w:lang w:val="en-GB"/>
        </w:rPr>
        <w:t>Poland.</w:t>
      </w:r>
    </w:p>
    <w:p w14:paraId="1A528200" w14:textId="71B94793" w:rsidR="0076707F" w:rsidRPr="0076707F" w:rsidRDefault="0076707F" w:rsidP="0076707F">
      <w:pPr>
        <w:spacing w:line="240" w:lineRule="auto"/>
        <w:jc w:val="both"/>
        <w:rPr>
          <w:rFonts w:ascii="Times New Roman" w:eastAsia="Times New Roman" w:hAnsi="Times New Roman" w:cs="Times New Roman"/>
        </w:rPr>
      </w:pPr>
      <w:r w:rsidRPr="0076707F">
        <w:rPr>
          <w:rFonts w:ascii="Times New Roman" w:eastAsia="Times New Roman" w:hAnsi="Times New Roman" w:cs="Times New Roman"/>
          <w:lang w:val="en-GB"/>
        </w:rPr>
        <w:t xml:space="preserve">e-mail: </w:t>
      </w:r>
      <w:hyperlink r:id="rId19" w:history="1">
        <w:r w:rsidRPr="0076707F">
          <w:rPr>
            <w:rStyle w:val="Hipercze"/>
            <w:rFonts w:ascii="Times New Roman" w:eastAsia="Times New Roman" w:hAnsi="Times New Roman" w:cs="Times New Roman"/>
            <w:lang w:val="en-GB"/>
          </w:rPr>
          <w:t>dziedzid@uek.krakow.pl</w:t>
        </w:r>
      </w:hyperlink>
      <w:r w:rsidRPr="0076707F">
        <w:rPr>
          <w:rFonts w:ascii="Times New Roman" w:eastAsia="Times New Roman" w:hAnsi="Times New Roman" w:cs="Times New Roman"/>
          <w:lang w:val="en-GB"/>
        </w:rPr>
        <w:t xml:space="preserve">  </w:t>
      </w:r>
    </w:p>
    <w:sectPr w:rsidR="0076707F" w:rsidRPr="0076707F">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1FF"/>
    <w:multiLevelType w:val="multilevel"/>
    <w:tmpl w:val="CEC86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6A6E7B"/>
    <w:multiLevelType w:val="multilevel"/>
    <w:tmpl w:val="4BCAD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DA647A"/>
    <w:multiLevelType w:val="multilevel"/>
    <w:tmpl w:val="BB065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085333"/>
    <w:multiLevelType w:val="hybridMultilevel"/>
    <w:tmpl w:val="1EEE0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460EBB"/>
    <w:multiLevelType w:val="multilevel"/>
    <w:tmpl w:val="AB2E9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585019"/>
    <w:multiLevelType w:val="hybridMultilevel"/>
    <w:tmpl w:val="B7C8F22C"/>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6A42B7"/>
    <w:multiLevelType w:val="multilevel"/>
    <w:tmpl w:val="33328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47560F"/>
    <w:multiLevelType w:val="multilevel"/>
    <w:tmpl w:val="701C5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2D2E46"/>
    <w:multiLevelType w:val="multilevel"/>
    <w:tmpl w:val="D84C5C4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4"/>
  </w:num>
  <w:num w:numId="4">
    <w:abstractNumId w:val="2"/>
  </w:num>
  <w:num w:numId="5">
    <w:abstractNumId w:val="7"/>
  </w:num>
  <w:num w:numId="6">
    <w:abstractNumId w:val="6"/>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38"/>
    <w:rsid w:val="0000168D"/>
    <w:rsid w:val="00021363"/>
    <w:rsid w:val="000452F4"/>
    <w:rsid w:val="000466B9"/>
    <w:rsid w:val="00050038"/>
    <w:rsid w:val="000572F1"/>
    <w:rsid w:val="00057E93"/>
    <w:rsid w:val="00070AC0"/>
    <w:rsid w:val="000710AE"/>
    <w:rsid w:val="00090884"/>
    <w:rsid w:val="00094860"/>
    <w:rsid w:val="000C4383"/>
    <w:rsid w:val="000F0ABF"/>
    <w:rsid w:val="000F719F"/>
    <w:rsid w:val="00130D8D"/>
    <w:rsid w:val="0013298B"/>
    <w:rsid w:val="00132A10"/>
    <w:rsid w:val="00133C65"/>
    <w:rsid w:val="00133E8F"/>
    <w:rsid w:val="00142476"/>
    <w:rsid w:val="00145CF9"/>
    <w:rsid w:val="00174B64"/>
    <w:rsid w:val="001810D9"/>
    <w:rsid w:val="001850DE"/>
    <w:rsid w:val="001868A7"/>
    <w:rsid w:val="001906DC"/>
    <w:rsid w:val="00194B8F"/>
    <w:rsid w:val="001A213A"/>
    <w:rsid w:val="001A695F"/>
    <w:rsid w:val="001B2F0E"/>
    <w:rsid w:val="001B5EB8"/>
    <w:rsid w:val="001B7638"/>
    <w:rsid w:val="001C0D55"/>
    <w:rsid w:val="001D0EBF"/>
    <w:rsid w:val="001E7269"/>
    <w:rsid w:val="002263F2"/>
    <w:rsid w:val="002419D7"/>
    <w:rsid w:val="002547C3"/>
    <w:rsid w:val="00267254"/>
    <w:rsid w:val="00276CE3"/>
    <w:rsid w:val="002830FA"/>
    <w:rsid w:val="00296A02"/>
    <w:rsid w:val="00296A05"/>
    <w:rsid w:val="002D166F"/>
    <w:rsid w:val="002E3B57"/>
    <w:rsid w:val="002F7CB6"/>
    <w:rsid w:val="00356E88"/>
    <w:rsid w:val="00360588"/>
    <w:rsid w:val="00362895"/>
    <w:rsid w:val="003643A7"/>
    <w:rsid w:val="00375409"/>
    <w:rsid w:val="00382FA7"/>
    <w:rsid w:val="0038742C"/>
    <w:rsid w:val="003A0B6A"/>
    <w:rsid w:val="003B2F24"/>
    <w:rsid w:val="003B34F5"/>
    <w:rsid w:val="003B744A"/>
    <w:rsid w:val="003C3A93"/>
    <w:rsid w:val="003D04E4"/>
    <w:rsid w:val="003E494E"/>
    <w:rsid w:val="003F3841"/>
    <w:rsid w:val="00401514"/>
    <w:rsid w:val="00403DB6"/>
    <w:rsid w:val="00415AAB"/>
    <w:rsid w:val="00422251"/>
    <w:rsid w:val="004263D3"/>
    <w:rsid w:val="00447B73"/>
    <w:rsid w:val="00470302"/>
    <w:rsid w:val="00471FC2"/>
    <w:rsid w:val="00475B16"/>
    <w:rsid w:val="00482514"/>
    <w:rsid w:val="00482E4A"/>
    <w:rsid w:val="004A6D78"/>
    <w:rsid w:val="004B189E"/>
    <w:rsid w:val="004D0227"/>
    <w:rsid w:val="004E3EB9"/>
    <w:rsid w:val="00502569"/>
    <w:rsid w:val="00524504"/>
    <w:rsid w:val="005443FB"/>
    <w:rsid w:val="00546BB9"/>
    <w:rsid w:val="00551583"/>
    <w:rsid w:val="005649C1"/>
    <w:rsid w:val="005653DB"/>
    <w:rsid w:val="00572B1D"/>
    <w:rsid w:val="005800CD"/>
    <w:rsid w:val="00581C16"/>
    <w:rsid w:val="00593093"/>
    <w:rsid w:val="00594A79"/>
    <w:rsid w:val="005B5B48"/>
    <w:rsid w:val="005E7D47"/>
    <w:rsid w:val="005F5D2C"/>
    <w:rsid w:val="00606E33"/>
    <w:rsid w:val="00620ACF"/>
    <w:rsid w:val="00640A70"/>
    <w:rsid w:val="00672DDA"/>
    <w:rsid w:val="00681E80"/>
    <w:rsid w:val="00684BBF"/>
    <w:rsid w:val="00697D58"/>
    <w:rsid w:val="006B693D"/>
    <w:rsid w:val="006C357B"/>
    <w:rsid w:val="006C4279"/>
    <w:rsid w:val="006C592D"/>
    <w:rsid w:val="006C5CCC"/>
    <w:rsid w:val="006D362A"/>
    <w:rsid w:val="006E303A"/>
    <w:rsid w:val="006F3A77"/>
    <w:rsid w:val="00710CAF"/>
    <w:rsid w:val="00722AF7"/>
    <w:rsid w:val="00727D25"/>
    <w:rsid w:val="00727F3B"/>
    <w:rsid w:val="00730200"/>
    <w:rsid w:val="00751050"/>
    <w:rsid w:val="0076707F"/>
    <w:rsid w:val="00774878"/>
    <w:rsid w:val="00793E61"/>
    <w:rsid w:val="007A1043"/>
    <w:rsid w:val="007A1583"/>
    <w:rsid w:val="007C0C0C"/>
    <w:rsid w:val="007D6770"/>
    <w:rsid w:val="007E496C"/>
    <w:rsid w:val="00802F1B"/>
    <w:rsid w:val="00812391"/>
    <w:rsid w:val="00813CE0"/>
    <w:rsid w:val="00823EE6"/>
    <w:rsid w:val="00827CE3"/>
    <w:rsid w:val="008551E9"/>
    <w:rsid w:val="00855CF8"/>
    <w:rsid w:val="00873643"/>
    <w:rsid w:val="008832D5"/>
    <w:rsid w:val="00885C8F"/>
    <w:rsid w:val="00893778"/>
    <w:rsid w:val="008A336C"/>
    <w:rsid w:val="008B3FA5"/>
    <w:rsid w:val="008C4210"/>
    <w:rsid w:val="008E0FFF"/>
    <w:rsid w:val="008E1C60"/>
    <w:rsid w:val="008E282C"/>
    <w:rsid w:val="008E3012"/>
    <w:rsid w:val="008E3A63"/>
    <w:rsid w:val="008F038A"/>
    <w:rsid w:val="008F1865"/>
    <w:rsid w:val="00900173"/>
    <w:rsid w:val="009015EF"/>
    <w:rsid w:val="009038E0"/>
    <w:rsid w:val="00961EFB"/>
    <w:rsid w:val="0096380E"/>
    <w:rsid w:val="00971C11"/>
    <w:rsid w:val="009738FB"/>
    <w:rsid w:val="00977631"/>
    <w:rsid w:val="009876C1"/>
    <w:rsid w:val="009913AE"/>
    <w:rsid w:val="009A377F"/>
    <w:rsid w:val="009C0493"/>
    <w:rsid w:val="009D4D0E"/>
    <w:rsid w:val="009E108C"/>
    <w:rsid w:val="009E3192"/>
    <w:rsid w:val="009E5202"/>
    <w:rsid w:val="009E5AD2"/>
    <w:rsid w:val="009E7A68"/>
    <w:rsid w:val="009E7E28"/>
    <w:rsid w:val="00A13782"/>
    <w:rsid w:val="00A20553"/>
    <w:rsid w:val="00A2368E"/>
    <w:rsid w:val="00A36447"/>
    <w:rsid w:val="00A416C7"/>
    <w:rsid w:val="00A421ED"/>
    <w:rsid w:val="00A50C89"/>
    <w:rsid w:val="00A534A3"/>
    <w:rsid w:val="00A6217E"/>
    <w:rsid w:val="00A72D1A"/>
    <w:rsid w:val="00A86476"/>
    <w:rsid w:val="00A87860"/>
    <w:rsid w:val="00A9125F"/>
    <w:rsid w:val="00AA3E75"/>
    <w:rsid w:val="00AB2379"/>
    <w:rsid w:val="00AB3EA3"/>
    <w:rsid w:val="00AB634E"/>
    <w:rsid w:val="00AC3F14"/>
    <w:rsid w:val="00AD08AB"/>
    <w:rsid w:val="00AD2AD8"/>
    <w:rsid w:val="00AF5006"/>
    <w:rsid w:val="00AF6DE4"/>
    <w:rsid w:val="00B01A7E"/>
    <w:rsid w:val="00B01AAC"/>
    <w:rsid w:val="00B15FD5"/>
    <w:rsid w:val="00B16693"/>
    <w:rsid w:val="00B16FF1"/>
    <w:rsid w:val="00B33B9B"/>
    <w:rsid w:val="00B42309"/>
    <w:rsid w:val="00B61F2C"/>
    <w:rsid w:val="00B623DA"/>
    <w:rsid w:val="00B633C1"/>
    <w:rsid w:val="00B715EA"/>
    <w:rsid w:val="00B71EC5"/>
    <w:rsid w:val="00B91E05"/>
    <w:rsid w:val="00BC6597"/>
    <w:rsid w:val="00BE05F8"/>
    <w:rsid w:val="00C1338E"/>
    <w:rsid w:val="00C15563"/>
    <w:rsid w:val="00C2205B"/>
    <w:rsid w:val="00C5672B"/>
    <w:rsid w:val="00C6652E"/>
    <w:rsid w:val="00C67BF0"/>
    <w:rsid w:val="00C7502E"/>
    <w:rsid w:val="00C75E0C"/>
    <w:rsid w:val="00C8163E"/>
    <w:rsid w:val="00C85359"/>
    <w:rsid w:val="00C903F7"/>
    <w:rsid w:val="00C91355"/>
    <w:rsid w:val="00CA1A62"/>
    <w:rsid w:val="00CA4481"/>
    <w:rsid w:val="00CB5763"/>
    <w:rsid w:val="00CC2701"/>
    <w:rsid w:val="00CC4381"/>
    <w:rsid w:val="00CE04F4"/>
    <w:rsid w:val="00CE5BDF"/>
    <w:rsid w:val="00CF2311"/>
    <w:rsid w:val="00D0062D"/>
    <w:rsid w:val="00D032BF"/>
    <w:rsid w:val="00D07DC1"/>
    <w:rsid w:val="00D205F7"/>
    <w:rsid w:val="00D43727"/>
    <w:rsid w:val="00D44B45"/>
    <w:rsid w:val="00D56819"/>
    <w:rsid w:val="00D63BC6"/>
    <w:rsid w:val="00D83E23"/>
    <w:rsid w:val="00D86BAC"/>
    <w:rsid w:val="00D9081D"/>
    <w:rsid w:val="00D95164"/>
    <w:rsid w:val="00DA3B16"/>
    <w:rsid w:val="00DA4F68"/>
    <w:rsid w:val="00DA5531"/>
    <w:rsid w:val="00DB62F0"/>
    <w:rsid w:val="00DC150F"/>
    <w:rsid w:val="00DC5803"/>
    <w:rsid w:val="00DD2B6E"/>
    <w:rsid w:val="00DD6282"/>
    <w:rsid w:val="00DF115A"/>
    <w:rsid w:val="00E03E11"/>
    <w:rsid w:val="00E06EC8"/>
    <w:rsid w:val="00E232E3"/>
    <w:rsid w:val="00E27CBE"/>
    <w:rsid w:val="00E3498F"/>
    <w:rsid w:val="00E5333A"/>
    <w:rsid w:val="00E573C8"/>
    <w:rsid w:val="00E67A18"/>
    <w:rsid w:val="00E70363"/>
    <w:rsid w:val="00E70E39"/>
    <w:rsid w:val="00E73B5F"/>
    <w:rsid w:val="00EA7329"/>
    <w:rsid w:val="00EA78C1"/>
    <w:rsid w:val="00EB6EFC"/>
    <w:rsid w:val="00ED46FD"/>
    <w:rsid w:val="00EE2D72"/>
    <w:rsid w:val="00EF793E"/>
    <w:rsid w:val="00F074F0"/>
    <w:rsid w:val="00F121D5"/>
    <w:rsid w:val="00F1342D"/>
    <w:rsid w:val="00F21B92"/>
    <w:rsid w:val="00F56415"/>
    <w:rsid w:val="00F66E27"/>
    <w:rsid w:val="00F678ED"/>
    <w:rsid w:val="00F858C6"/>
    <w:rsid w:val="00F928E0"/>
    <w:rsid w:val="00FB7B8F"/>
    <w:rsid w:val="00FC0A6B"/>
    <w:rsid w:val="00FC40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7783"/>
  <w15:docId w15:val="{0056D78E-24DB-4FE0-BE55-CE942D6D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paragraph" w:styleId="Akapitzlist">
    <w:name w:val="List Paragraph"/>
    <w:basedOn w:val="Normalny"/>
    <w:uiPriority w:val="34"/>
    <w:qFormat/>
    <w:rsid w:val="00130D8D"/>
    <w:pPr>
      <w:spacing w:after="160" w:line="259" w:lineRule="auto"/>
      <w:ind w:left="720"/>
      <w:contextualSpacing/>
    </w:pPr>
    <w:rPr>
      <w:rFonts w:asciiTheme="minorHAnsi" w:eastAsiaTheme="minorHAnsi" w:hAnsiTheme="minorHAnsi" w:cstheme="minorBidi"/>
      <w:lang w:val="pl-PL" w:eastAsia="en-US"/>
    </w:rPr>
  </w:style>
  <w:style w:type="character" w:styleId="Hipercze">
    <w:name w:val="Hyperlink"/>
    <w:basedOn w:val="Domylnaczcionkaakapitu"/>
    <w:uiPriority w:val="99"/>
    <w:unhideWhenUsed/>
    <w:rsid w:val="001B5EB8"/>
    <w:rPr>
      <w:color w:val="0000FF" w:themeColor="hyperlink"/>
      <w:u w:val="single"/>
    </w:rPr>
  </w:style>
  <w:style w:type="character" w:customStyle="1" w:styleId="string-name">
    <w:name w:val="string-name"/>
    <w:basedOn w:val="Domylnaczcionkaakapitu"/>
    <w:rsid w:val="002E3B57"/>
  </w:style>
  <w:style w:type="character" w:customStyle="1" w:styleId="surname">
    <w:name w:val="surname"/>
    <w:basedOn w:val="Domylnaczcionkaakapitu"/>
    <w:rsid w:val="002E3B57"/>
  </w:style>
  <w:style w:type="character" w:customStyle="1" w:styleId="given-names">
    <w:name w:val="given-names"/>
    <w:basedOn w:val="Domylnaczcionkaakapitu"/>
    <w:rsid w:val="002E3B57"/>
  </w:style>
  <w:style w:type="character" w:customStyle="1" w:styleId="year">
    <w:name w:val="year"/>
    <w:basedOn w:val="Domylnaczcionkaakapitu"/>
    <w:rsid w:val="002E3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2300">
      <w:bodyDiv w:val="1"/>
      <w:marLeft w:val="0"/>
      <w:marRight w:val="0"/>
      <w:marTop w:val="0"/>
      <w:marBottom w:val="0"/>
      <w:divBdr>
        <w:top w:val="none" w:sz="0" w:space="0" w:color="auto"/>
        <w:left w:val="none" w:sz="0" w:space="0" w:color="auto"/>
        <w:bottom w:val="none" w:sz="0" w:space="0" w:color="auto"/>
        <w:right w:val="none" w:sz="0" w:space="0" w:color="auto"/>
      </w:divBdr>
      <w:divsChild>
        <w:div w:id="1698504182">
          <w:marLeft w:val="0"/>
          <w:marRight w:val="0"/>
          <w:marTop w:val="0"/>
          <w:marBottom w:val="0"/>
          <w:divBdr>
            <w:top w:val="none" w:sz="0" w:space="0" w:color="auto"/>
            <w:left w:val="none" w:sz="0" w:space="0" w:color="auto"/>
            <w:bottom w:val="none" w:sz="0" w:space="0" w:color="auto"/>
            <w:right w:val="none" w:sz="0" w:space="0" w:color="auto"/>
          </w:divBdr>
          <w:divsChild>
            <w:div w:id="1487012013">
              <w:marLeft w:val="0"/>
              <w:marRight w:val="0"/>
              <w:marTop w:val="0"/>
              <w:marBottom w:val="0"/>
              <w:divBdr>
                <w:top w:val="none" w:sz="0" w:space="0" w:color="auto"/>
                <w:left w:val="none" w:sz="0" w:space="0" w:color="auto"/>
                <w:bottom w:val="none" w:sz="0" w:space="0" w:color="auto"/>
                <w:right w:val="none" w:sz="0" w:space="0" w:color="auto"/>
              </w:divBdr>
              <w:divsChild>
                <w:div w:id="10181394">
                  <w:marLeft w:val="-240"/>
                  <w:marRight w:val="-240"/>
                  <w:marTop w:val="0"/>
                  <w:marBottom w:val="0"/>
                  <w:divBdr>
                    <w:top w:val="none" w:sz="0" w:space="0" w:color="auto"/>
                    <w:left w:val="none" w:sz="0" w:space="0" w:color="auto"/>
                    <w:bottom w:val="none" w:sz="0" w:space="0" w:color="auto"/>
                    <w:right w:val="none" w:sz="0" w:space="0" w:color="auto"/>
                  </w:divBdr>
                  <w:divsChild>
                    <w:div w:id="163984364">
                      <w:marLeft w:val="0"/>
                      <w:marRight w:val="0"/>
                      <w:marTop w:val="0"/>
                      <w:marBottom w:val="0"/>
                      <w:divBdr>
                        <w:top w:val="none" w:sz="0" w:space="0" w:color="auto"/>
                        <w:left w:val="none" w:sz="0" w:space="0" w:color="auto"/>
                        <w:bottom w:val="none" w:sz="0" w:space="0" w:color="auto"/>
                        <w:right w:val="none" w:sz="0" w:space="0" w:color="auto"/>
                      </w:divBdr>
                      <w:divsChild>
                        <w:div w:id="451166351">
                          <w:marLeft w:val="0"/>
                          <w:marRight w:val="0"/>
                          <w:marTop w:val="0"/>
                          <w:marBottom w:val="0"/>
                          <w:divBdr>
                            <w:top w:val="none" w:sz="0" w:space="0" w:color="auto"/>
                            <w:left w:val="none" w:sz="0" w:space="0" w:color="auto"/>
                            <w:bottom w:val="none" w:sz="0" w:space="0" w:color="auto"/>
                            <w:right w:val="none" w:sz="0" w:space="0" w:color="auto"/>
                          </w:divBdr>
                        </w:div>
                        <w:div w:id="1637686945">
                          <w:marLeft w:val="0"/>
                          <w:marRight w:val="0"/>
                          <w:marTop w:val="0"/>
                          <w:marBottom w:val="0"/>
                          <w:divBdr>
                            <w:top w:val="none" w:sz="0" w:space="0" w:color="auto"/>
                            <w:left w:val="none" w:sz="0" w:space="0" w:color="auto"/>
                            <w:bottom w:val="none" w:sz="0" w:space="0" w:color="auto"/>
                            <w:right w:val="none" w:sz="0" w:space="0" w:color="auto"/>
                          </w:divBdr>
                          <w:divsChild>
                            <w:div w:id="122702442">
                              <w:marLeft w:val="165"/>
                              <w:marRight w:val="165"/>
                              <w:marTop w:val="0"/>
                              <w:marBottom w:val="0"/>
                              <w:divBdr>
                                <w:top w:val="none" w:sz="0" w:space="0" w:color="auto"/>
                                <w:left w:val="none" w:sz="0" w:space="0" w:color="auto"/>
                                <w:bottom w:val="none" w:sz="0" w:space="0" w:color="auto"/>
                                <w:right w:val="none" w:sz="0" w:space="0" w:color="auto"/>
                              </w:divBdr>
                              <w:divsChild>
                                <w:div w:id="304047285">
                                  <w:marLeft w:val="0"/>
                                  <w:marRight w:val="0"/>
                                  <w:marTop w:val="0"/>
                                  <w:marBottom w:val="0"/>
                                  <w:divBdr>
                                    <w:top w:val="none" w:sz="0" w:space="0" w:color="auto"/>
                                    <w:left w:val="none" w:sz="0" w:space="0" w:color="auto"/>
                                    <w:bottom w:val="none" w:sz="0" w:space="0" w:color="auto"/>
                                    <w:right w:val="none" w:sz="0" w:space="0" w:color="auto"/>
                                  </w:divBdr>
                                  <w:divsChild>
                                    <w:div w:id="12479628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77812">
      <w:bodyDiv w:val="1"/>
      <w:marLeft w:val="0"/>
      <w:marRight w:val="0"/>
      <w:marTop w:val="0"/>
      <w:marBottom w:val="0"/>
      <w:divBdr>
        <w:top w:val="none" w:sz="0" w:space="0" w:color="auto"/>
        <w:left w:val="none" w:sz="0" w:space="0" w:color="auto"/>
        <w:bottom w:val="none" w:sz="0" w:space="0" w:color="auto"/>
        <w:right w:val="none" w:sz="0" w:space="0" w:color="auto"/>
      </w:divBdr>
    </w:div>
    <w:div w:id="157771513">
      <w:bodyDiv w:val="1"/>
      <w:marLeft w:val="0"/>
      <w:marRight w:val="0"/>
      <w:marTop w:val="0"/>
      <w:marBottom w:val="0"/>
      <w:divBdr>
        <w:top w:val="none" w:sz="0" w:space="0" w:color="auto"/>
        <w:left w:val="none" w:sz="0" w:space="0" w:color="auto"/>
        <w:bottom w:val="none" w:sz="0" w:space="0" w:color="auto"/>
        <w:right w:val="none" w:sz="0" w:space="0" w:color="auto"/>
      </w:divBdr>
    </w:div>
    <w:div w:id="291521470">
      <w:bodyDiv w:val="1"/>
      <w:marLeft w:val="0"/>
      <w:marRight w:val="0"/>
      <w:marTop w:val="0"/>
      <w:marBottom w:val="0"/>
      <w:divBdr>
        <w:top w:val="none" w:sz="0" w:space="0" w:color="auto"/>
        <w:left w:val="none" w:sz="0" w:space="0" w:color="auto"/>
        <w:bottom w:val="none" w:sz="0" w:space="0" w:color="auto"/>
        <w:right w:val="none" w:sz="0" w:space="0" w:color="auto"/>
      </w:divBdr>
    </w:div>
    <w:div w:id="478619524">
      <w:bodyDiv w:val="1"/>
      <w:marLeft w:val="0"/>
      <w:marRight w:val="0"/>
      <w:marTop w:val="0"/>
      <w:marBottom w:val="0"/>
      <w:divBdr>
        <w:top w:val="none" w:sz="0" w:space="0" w:color="auto"/>
        <w:left w:val="none" w:sz="0" w:space="0" w:color="auto"/>
        <w:bottom w:val="none" w:sz="0" w:space="0" w:color="auto"/>
        <w:right w:val="none" w:sz="0" w:space="0" w:color="auto"/>
      </w:divBdr>
      <w:divsChild>
        <w:div w:id="593129123">
          <w:marLeft w:val="0"/>
          <w:marRight w:val="0"/>
          <w:marTop w:val="0"/>
          <w:marBottom w:val="0"/>
          <w:divBdr>
            <w:top w:val="none" w:sz="0" w:space="0" w:color="auto"/>
            <w:left w:val="none" w:sz="0" w:space="0" w:color="auto"/>
            <w:bottom w:val="none" w:sz="0" w:space="0" w:color="auto"/>
            <w:right w:val="none" w:sz="0" w:space="0" w:color="auto"/>
          </w:divBdr>
          <w:divsChild>
            <w:div w:id="1759055884">
              <w:marLeft w:val="0"/>
              <w:marRight w:val="0"/>
              <w:marTop w:val="0"/>
              <w:marBottom w:val="0"/>
              <w:divBdr>
                <w:top w:val="none" w:sz="0" w:space="0" w:color="auto"/>
                <w:left w:val="none" w:sz="0" w:space="0" w:color="auto"/>
                <w:bottom w:val="none" w:sz="0" w:space="0" w:color="auto"/>
                <w:right w:val="none" w:sz="0" w:space="0" w:color="auto"/>
              </w:divBdr>
              <w:divsChild>
                <w:div w:id="1311863465">
                  <w:marLeft w:val="-240"/>
                  <w:marRight w:val="-240"/>
                  <w:marTop w:val="0"/>
                  <w:marBottom w:val="0"/>
                  <w:divBdr>
                    <w:top w:val="none" w:sz="0" w:space="0" w:color="auto"/>
                    <w:left w:val="none" w:sz="0" w:space="0" w:color="auto"/>
                    <w:bottom w:val="none" w:sz="0" w:space="0" w:color="auto"/>
                    <w:right w:val="none" w:sz="0" w:space="0" w:color="auto"/>
                  </w:divBdr>
                  <w:divsChild>
                    <w:div w:id="1359967536">
                      <w:marLeft w:val="0"/>
                      <w:marRight w:val="0"/>
                      <w:marTop w:val="0"/>
                      <w:marBottom w:val="0"/>
                      <w:divBdr>
                        <w:top w:val="none" w:sz="0" w:space="0" w:color="auto"/>
                        <w:left w:val="none" w:sz="0" w:space="0" w:color="auto"/>
                        <w:bottom w:val="none" w:sz="0" w:space="0" w:color="auto"/>
                        <w:right w:val="none" w:sz="0" w:space="0" w:color="auto"/>
                      </w:divBdr>
                      <w:divsChild>
                        <w:div w:id="39018205">
                          <w:marLeft w:val="0"/>
                          <w:marRight w:val="0"/>
                          <w:marTop w:val="0"/>
                          <w:marBottom w:val="0"/>
                          <w:divBdr>
                            <w:top w:val="none" w:sz="0" w:space="0" w:color="auto"/>
                            <w:left w:val="none" w:sz="0" w:space="0" w:color="auto"/>
                            <w:bottom w:val="none" w:sz="0" w:space="0" w:color="auto"/>
                            <w:right w:val="none" w:sz="0" w:space="0" w:color="auto"/>
                          </w:divBdr>
                        </w:div>
                        <w:div w:id="1437821875">
                          <w:marLeft w:val="0"/>
                          <w:marRight w:val="0"/>
                          <w:marTop w:val="0"/>
                          <w:marBottom w:val="0"/>
                          <w:divBdr>
                            <w:top w:val="none" w:sz="0" w:space="0" w:color="auto"/>
                            <w:left w:val="none" w:sz="0" w:space="0" w:color="auto"/>
                            <w:bottom w:val="none" w:sz="0" w:space="0" w:color="auto"/>
                            <w:right w:val="none" w:sz="0" w:space="0" w:color="auto"/>
                          </w:divBdr>
                          <w:divsChild>
                            <w:div w:id="1686248595">
                              <w:marLeft w:val="165"/>
                              <w:marRight w:val="165"/>
                              <w:marTop w:val="0"/>
                              <w:marBottom w:val="0"/>
                              <w:divBdr>
                                <w:top w:val="none" w:sz="0" w:space="0" w:color="auto"/>
                                <w:left w:val="none" w:sz="0" w:space="0" w:color="auto"/>
                                <w:bottom w:val="none" w:sz="0" w:space="0" w:color="auto"/>
                                <w:right w:val="none" w:sz="0" w:space="0" w:color="auto"/>
                              </w:divBdr>
                              <w:divsChild>
                                <w:div w:id="1059671295">
                                  <w:marLeft w:val="0"/>
                                  <w:marRight w:val="0"/>
                                  <w:marTop w:val="0"/>
                                  <w:marBottom w:val="0"/>
                                  <w:divBdr>
                                    <w:top w:val="none" w:sz="0" w:space="0" w:color="auto"/>
                                    <w:left w:val="none" w:sz="0" w:space="0" w:color="auto"/>
                                    <w:bottom w:val="none" w:sz="0" w:space="0" w:color="auto"/>
                                    <w:right w:val="none" w:sz="0" w:space="0" w:color="auto"/>
                                  </w:divBdr>
                                  <w:divsChild>
                                    <w:div w:id="18243468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997549">
      <w:bodyDiv w:val="1"/>
      <w:marLeft w:val="0"/>
      <w:marRight w:val="0"/>
      <w:marTop w:val="0"/>
      <w:marBottom w:val="0"/>
      <w:divBdr>
        <w:top w:val="none" w:sz="0" w:space="0" w:color="auto"/>
        <w:left w:val="none" w:sz="0" w:space="0" w:color="auto"/>
        <w:bottom w:val="none" w:sz="0" w:space="0" w:color="auto"/>
        <w:right w:val="none" w:sz="0" w:space="0" w:color="auto"/>
      </w:divBdr>
    </w:div>
    <w:div w:id="669143410">
      <w:bodyDiv w:val="1"/>
      <w:marLeft w:val="0"/>
      <w:marRight w:val="0"/>
      <w:marTop w:val="0"/>
      <w:marBottom w:val="0"/>
      <w:divBdr>
        <w:top w:val="none" w:sz="0" w:space="0" w:color="auto"/>
        <w:left w:val="none" w:sz="0" w:space="0" w:color="auto"/>
        <w:bottom w:val="none" w:sz="0" w:space="0" w:color="auto"/>
        <w:right w:val="none" w:sz="0" w:space="0" w:color="auto"/>
      </w:divBdr>
    </w:div>
    <w:div w:id="819270527">
      <w:bodyDiv w:val="1"/>
      <w:marLeft w:val="0"/>
      <w:marRight w:val="0"/>
      <w:marTop w:val="0"/>
      <w:marBottom w:val="0"/>
      <w:divBdr>
        <w:top w:val="none" w:sz="0" w:space="0" w:color="auto"/>
        <w:left w:val="none" w:sz="0" w:space="0" w:color="auto"/>
        <w:bottom w:val="none" w:sz="0" w:space="0" w:color="auto"/>
        <w:right w:val="none" w:sz="0" w:space="0" w:color="auto"/>
      </w:divBdr>
    </w:div>
    <w:div w:id="833421885">
      <w:bodyDiv w:val="1"/>
      <w:marLeft w:val="0"/>
      <w:marRight w:val="0"/>
      <w:marTop w:val="0"/>
      <w:marBottom w:val="0"/>
      <w:divBdr>
        <w:top w:val="none" w:sz="0" w:space="0" w:color="auto"/>
        <w:left w:val="none" w:sz="0" w:space="0" w:color="auto"/>
        <w:bottom w:val="none" w:sz="0" w:space="0" w:color="auto"/>
        <w:right w:val="none" w:sz="0" w:space="0" w:color="auto"/>
      </w:divBdr>
    </w:div>
    <w:div w:id="906261754">
      <w:bodyDiv w:val="1"/>
      <w:marLeft w:val="0"/>
      <w:marRight w:val="0"/>
      <w:marTop w:val="0"/>
      <w:marBottom w:val="0"/>
      <w:divBdr>
        <w:top w:val="none" w:sz="0" w:space="0" w:color="auto"/>
        <w:left w:val="none" w:sz="0" w:space="0" w:color="auto"/>
        <w:bottom w:val="none" w:sz="0" w:space="0" w:color="auto"/>
        <w:right w:val="none" w:sz="0" w:space="0" w:color="auto"/>
      </w:divBdr>
      <w:divsChild>
        <w:div w:id="289434772">
          <w:marLeft w:val="0"/>
          <w:marRight w:val="0"/>
          <w:marTop w:val="150"/>
          <w:marBottom w:val="0"/>
          <w:divBdr>
            <w:top w:val="none" w:sz="0" w:space="0" w:color="auto"/>
            <w:left w:val="none" w:sz="0" w:space="0" w:color="auto"/>
            <w:bottom w:val="none" w:sz="0" w:space="0" w:color="auto"/>
            <w:right w:val="none" w:sz="0" w:space="0" w:color="auto"/>
          </w:divBdr>
          <w:divsChild>
            <w:div w:id="891424823">
              <w:marLeft w:val="0"/>
              <w:marRight w:val="0"/>
              <w:marTop w:val="0"/>
              <w:marBottom w:val="0"/>
              <w:divBdr>
                <w:top w:val="none" w:sz="0" w:space="0" w:color="auto"/>
                <w:left w:val="none" w:sz="0" w:space="0" w:color="auto"/>
                <w:bottom w:val="dashed" w:sz="12" w:space="9" w:color="E8E8E8"/>
                <w:right w:val="none" w:sz="0" w:space="0" w:color="auto"/>
              </w:divBdr>
              <w:divsChild>
                <w:div w:id="1051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7779">
          <w:marLeft w:val="0"/>
          <w:marRight w:val="0"/>
          <w:marTop w:val="150"/>
          <w:marBottom w:val="0"/>
          <w:divBdr>
            <w:top w:val="none" w:sz="0" w:space="0" w:color="auto"/>
            <w:left w:val="none" w:sz="0" w:space="0" w:color="auto"/>
            <w:bottom w:val="none" w:sz="0" w:space="0" w:color="auto"/>
            <w:right w:val="none" w:sz="0" w:space="0" w:color="auto"/>
          </w:divBdr>
          <w:divsChild>
            <w:div w:id="241649594">
              <w:marLeft w:val="0"/>
              <w:marRight w:val="0"/>
              <w:marTop w:val="0"/>
              <w:marBottom w:val="0"/>
              <w:divBdr>
                <w:top w:val="none" w:sz="0" w:space="0" w:color="auto"/>
                <w:left w:val="none" w:sz="0" w:space="0" w:color="auto"/>
                <w:bottom w:val="none" w:sz="0" w:space="0" w:color="auto"/>
                <w:right w:val="none" w:sz="0" w:space="0" w:color="auto"/>
              </w:divBdr>
            </w:div>
            <w:div w:id="1043360062">
              <w:marLeft w:val="0"/>
              <w:marRight w:val="0"/>
              <w:marTop w:val="0"/>
              <w:marBottom w:val="0"/>
              <w:divBdr>
                <w:top w:val="none" w:sz="0" w:space="0" w:color="auto"/>
                <w:left w:val="none" w:sz="0" w:space="0" w:color="auto"/>
                <w:bottom w:val="dashed" w:sz="12" w:space="9" w:color="E8E8E8"/>
                <w:right w:val="none" w:sz="0" w:space="0" w:color="auto"/>
              </w:divBdr>
              <w:divsChild>
                <w:div w:id="14123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29174">
      <w:bodyDiv w:val="1"/>
      <w:marLeft w:val="0"/>
      <w:marRight w:val="0"/>
      <w:marTop w:val="0"/>
      <w:marBottom w:val="0"/>
      <w:divBdr>
        <w:top w:val="none" w:sz="0" w:space="0" w:color="auto"/>
        <w:left w:val="none" w:sz="0" w:space="0" w:color="auto"/>
        <w:bottom w:val="none" w:sz="0" w:space="0" w:color="auto"/>
        <w:right w:val="none" w:sz="0" w:space="0" w:color="auto"/>
      </w:divBdr>
    </w:div>
    <w:div w:id="1046490272">
      <w:bodyDiv w:val="1"/>
      <w:marLeft w:val="0"/>
      <w:marRight w:val="0"/>
      <w:marTop w:val="0"/>
      <w:marBottom w:val="0"/>
      <w:divBdr>
        <w:top w:val="none" w:sz="0" w:space="0" w:color="auto"/>
        <w:left w:val="none" w:sz="0" w:space="0" w:color="auto"/>
        <w:bottom w:val="none" w:sz="0" w:space="0" w:color="auto"/>
        <w:right w:val="none" w:sz="0" w:space="0" w:color="auto"/>
      </w:divBdr>
    </w:div>
    <w:div w:id="1053233905">
      <w:bodyDiv w:val="1"/>
      <w:marLeft w:val="0"/>
      <w:marRight w:val="0"/>
      <w:marTop w:val="0"/>
      <w:marBottom w:val="0"/>
      <w:divBdr>
        <w:top w:val="none" w:sz="0" w:space="0" w:color="auto"/>
        <w:left w:val="none" w:sz="0" w:space="0" w:color="auto"/>
        <w:bottom w:val="none" w:sz="0" w:space="0" w:color="auto"/>
        <w:right w:val="none" w:sz="0" w:space="0" w:color="auto"/>
      </w:divBdr>
    </w:div>
    <w:div w:id="1082027680">
      <w:bodyDiv w:val="1"/>
      <w:marLeft w:val="0"/>
      <w:marRight w:val="0"/>
      <w:marTop w:val="0"/>
      <w:marBottom w:val="0"/>
      <w:divBdr>
        <w:top w:val="none" w:sz="0" w:space="0" w:color="auto"/>
        <w:left w:val="none" w:sz="0" w:space="0" w:color="auto"/>
        <w:bottom w:val="none" w:sz="0" w:space="0" w:color="auto"/>
        <w:right w:val="none" w:sz="0" w:space="0" w:color="auto"/>
      </w:divBdr>
    </w:div>
    <w:div w:id="1154830341">
      <w:bodyDiv w:val="1"/>
      <w:marLeft w:val="0"/>
      <w:marRight w:val="0"/>
      <w:marTop w:val="0"/>
      <w:marBottom w:val="0"/>
      <w:divBdr>
        <w:top w:val="none" w:sz="0" w:space="0" w:color="auto"/>
        <w:left w:val="none" w:sz="0" w:space="0" w:color="auto"/>
        <w:bottom w:val="none" w:sz="0" w:space="0" w:color="auto"/>
        <w:right w:val="none" w:sz="0" w:space="0" w:color="auto"/>
      </w:divBdr>
    </w:div>
    <w:div w:id="1225532307">
      <w:bodyDiv w:val="1"/>
      <w:marLeft w:val="0"/>
      <w:marRight w:val="0"/>
      <w:marTop w:val="0"/>
      <w:marBottom w:val="0"/>
      <w:divBdr>
        <w:top w:val="none" w:sz="0" w:space="0" w:color="auto"/>
        <w:left w:val="none" w:sz="0" w:space="0" w:color="auto"/>
        <w:bottom w:val="none" w:sz="0" w:space="0" w:color="auto"/>
        <w:right w:val="none" w:sz="0" w:space="0" w:color="auto"/>
      </w:divBdr>
    </w:div>
    <w:div w:id="1252011792">
      <w:bodyDiv w:val="1"/>
      <w:marLeft w:val="0"/>
      <w:marRight w:val="0"/>
      <w:marTop w:val="0"/>
      <w:marBottom w:val="0"/>
      <w:divBdr>
        <w:top w:val="none" w:sz="0" w:space="0" w:color="auto"/>
        <w:left w:val="none" w:sz="0" w:space="0" w:color="auto"/>
        <w:bottom w:val="none" w:sz="0" w:space="0" w:color="auto"/>
        <w:right w:val="none" w:sz="0" w:space="0" w:color="auto"/>
      </w:divBdr>
    </w:div>
    <w:div w:id="1290553174">
      <w:bodyDiv w:val="1"/>
      <w:marLeft w:val="0"/>
      <w:marRight w:val="0"/>
      <w:marTop w:val="0"/>
      <w:marBottom w:val="0"/>
      <w:divBdr>
        <w:top w:val="none" w:sz="0" w:space="0" w:color="auto"/>
        <w:left w:val="none" w:sz="0" w:space="0" w:color="auto"/>
        <w:bottom w:val="none" w:sz="0" w:space="0" w:color="auto"/>
        <w:right w:val="none" w:sz="0" w:space="0" w:color="auto"/>
      </w:divBdr>
    </w:div>
    <w:div w:id="1385330359">
      <w:bodyDiv w:val="1"/>
      <w:marLeft w:val="0"/>
      <w:marRight w:val="0"/>
      <w:marTop w:val="0"/>
      <w:marBottom w:val="0"/>
      <w:divBdr>
        <w:top w:val="none" w:sz="0" w:space="0" w:color="auto"/>
        <w:left w:val="none" w:sz="0" w:space="0" w:color="auto"/>
        <w:bottom w:val="none" w:sz="0" w:space="0" w:color="auto"/>
        <w:right w:val="none" w:sz="0" w:space="0" w:color="auto"/>
      </w:divBdr>
    </w:div>
    <w:div w:id="1495955673">
      <w:bodyDiv w:val="1"/>
      <w:marLeft w:val="0"/>
      <w:marRight w:val="0"/>
      <w:marTop w:val="0"/>
      <w:marBottom w:val="0"/>
      <w:divBdr>
        <w:top w:val="none" w:sz="0" w:space="0" w:color="auto"/>
        <w:left w:val="none" w:sz="0" w:space="0" w:color="auto"/>
        <w:bottom w:val="none" w:sz="0" w:space="0" w:color="auto"/>
        <w:right w:val="none" w:sz="0" w:space="0" w:color="auto"/>
      </w:divBdr>
    </w:div>
    <w:div w:id="1501844520">
      <w:bodyDiv w:val="1"/>
      <w:marLeft w:val="0"/>
      <w:marRight w:val="0"/>
      <w:marTop w:val="0"/>
      <w:marBottom w:val="0"/>
      <w:divBdr>
        <w:top w:val="none" w:sz="0" w:space="0" w:color="auto"/>
        <w:left w:val="none" w:sz="0" w:space="0" w:color="auto"/>
        <w:bottom w:val="none" w:sz="0" w:space="0" w:color="auto"/>
        <w:right w:val="none" w:sz="0" w:space="0" w:color="auto"/>
      </w:divBdr>
    </w:div>
    <w:div w:id="1568107789">
      <w:bodyDiv w:val="1"/>
      <w:marLeft w:val="0"/>
      <w:marRight w:val="0"/>
      <w:marTop w:val="0"/>
      <w:marBottom w:val="0"/>
      <w:divBdr>
        <w:top w:val="none" w:sz="0" w:space="0" w:color="auto"/>
        <w:left w:val="none" w:sz="0" w:space="0" w:color="auto"/>
        <w:bottom w:val="none" w:sz="0" w:space="0" w:color="auto"/>
        <w:right w:val="none" w:sz="0" w:space="0" w:color="auto"/>
      </w:divBdr>
    </w:div>
    <w:div w:id="1570531397">
      <w:bodyDiv w:val="1"/>
      <w:marLeft w:val="0"/>
      <w:marRight w:val="0"/>
      <w:marTop w:val="0"/>
      <w:marBottom w:val="0"/>
      <w:divBdr>
        <w:top w:val="none" w:sz="0" w:space="0" w:color="auto"/>
        <w:left w:val="none" w:sz="0" w:space="0" w:color="auto"/>
        <w:bottom w:val="none" w:sz="0" w:space="0" w:color="auto"/>
        <w:right w:val="none" w:sz="0" w:space="0" w:color="auto"/>
      </w:divBdr>
    </w:div>
    <w:div w:id="1705059453">
      <w:bodyDiv w:val="1"/>
      <w:marLeft w:val="0"/>
      <w:marRight w:val="0"/>
      <w:marTop w:val="0"/>
      <w:marBottom w:val="0"/>
      <w:divBdr>
        <w:top w:val="none" w:sz="0" w:space="0" w:color="auto"/>
        <w:left w:val="none" w:sz="0" w:space="0" w:color="auto"/>
        <w:bottom w:val="none" w:sz="0" w:space="0" w:color="auto"/>
        <w:right w:val="none" w:sz="0" w:space="0" w:color="auto"/>
      </w:divBdr>
    </w:div>
    <w:div w:id="1783303934">
      <w:bodyDiv w:val="1"/>
      <w:marLeft w:val="0"/>
      <w:marRight w:val="0"/>
      <w:marTop w:val="0"/>
      <w:marBottom w:val="0"/>
      <w:divBdr>
        <w:top w:val="none" w:sz="0" w:space="0" w:color="auto"/>
        <w:left w:val="none" w:sz="0" w:space="0" w:color="auto"/>
        <w:bottom w:val="none" w:sz="0" w:space="0" w:color="auto"/>
        <w:right w:val="none" w:sz="0" w:space="0" w:color="auto"/>
      </w:divBdr>
    </w:div>
    <w:div w:id="1850220964">
      <w:bodyDiv w:val="1"/>
      <w:marLeft w:val="0"/>
      <w:marRight w:val="0"/>
      <w:marTop w:val="0"/>
      <w:marBottom w:val="0"/>
      <w:divBdr>
        <w:top w:val="none" w:sz="0" w:space="0" w:color="auto"/>
        <w:left w:val="none" w:sz="0" w:space="0" w:color="auto"/>
        <w:bottom w:val="none" w:sz="0" w:space="0" w:color="auto"/>
        <w:right w:val="none" w:sz="0" w:space="0" w:color="auto"/>
      </w:divBdr>
    </w:div>
    <w:div w:id="2036878265">
      <w:bodyDiv w:val="1"/>
      <w:marLeft w:val="0"/>
      <w:marRight w:val="0"/>
      <w:marTop w:val="0"/>
      <w:marBottom w:val="0"/>
      <w:divBdr>
        <w:top w:val="none" w:sz="0" w:space="0" w:color="auto"/>
        <w:left w:val="none" w:sz="0" w:space="0" w:color="auto"/>
        <w:bottom w:val="none" w:sz="0" w:space="0" w:color="auto"/>
        <w:right w:val="none" w:sz="0" w:space="0" w:color="auto"/>
      </w:divBdr>
    </w:div>
    <w:div w:id="2143308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ww.wsj.com/articles/for-food-delivery-covid-19-was-a-sugar-high-11619780401" TargetMode="External"/><Relationship Id="rId18" Type="http://schemas.openxmlformats.org/officeDocument/2006/relationships/hyperlink" Target="https://orcid.org/0000-0001-8358-778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mailto:ziolkom@uek.krakow.pl" TargetMode="External"/><Relationship Id="rId2" Type="http://schemas.openxmlformats.org/officeDocument/2006/relationships/styles" Target="styles.xml"/><Relationship Id="rId16" Type="http://schemas.openxmlformats.org/officeDocument/2006/relationships/hyperlink" Target="https://orcid.org/0000-0003-3229-350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tatista.com/statistics/1104853/poland-change-in-food-order-application-use-due-to-covid-19/?fbclid=IwAR3KElIEtz1Ds6c8JEB1HUf-d_zvdD44yOvUqZf6qncHfQJ6PQbBnsdA4mI" TargetMode="External"/><Relationship Id="rId11" Type="http://schemas.openxmlformats.org/officeDocument/2006/relationships/chart" Target="charts/chart6.xml"/><Relationship Id="rId5" Type="http://schemas.openxmlformats.org/officeDocument/2006/relationships/chart" Target="charts/chart1.xml"/><Relationship Id="rId15" Type="http://schemas.openxmlformats.org/officeDocument/2006/relationships/hyperlink" Target="https://www.marketwatch.com/story/the-pandemic-has-more-than-doubled-americans-use-of-food-delivery-apps-but-that-doesnt-mean-the-companies-are-making-money-11606340169" TargetMode="External"/><Relationship Id="rId10" Type="http://schemas.openxmlformats.org/officeDocument/2006/relationships/chart" Target="charts/chart5.xml"/><Relationship Id="rId19" Type="http://schemas.openxmlformats.org/officeDocument/2006/relationships/hyperlink" Target="mailto:dziedzid@uek.krakow.pl" TargetMode="Externa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hyperlink" Target="https://www.statista.com/statistics/1104853/poland-change-in-food-order-application-use-due-to-covid-19/?fbclid=IwAR3KElIEtz1Ds6c8JEB1HUf-d_zvdD44yOvUqZf6qncHfQJ6PQbBnsdA4m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Arkusz_programu_Microsoft_Excel3.xlsx"/></Relationships>
</file>

<file path=word/charts/_rels/chart7.xml.rels><?xml version="1.0" encoding="UTF-8" standalone="yes"?>
<Relationships xmlns="http://schemas.openxmlformats.org/package/2006/relationships"><Relationship Id="rId3" Type="http://schemas.openxmlformats.org/officeDocument/2006/relationships/package" Target="../embeddings/Arkusz_programu_Microsoft_Excel4.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06-12.01.2020</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Uber Eats</c:v>
                </c:pt>
                <c:pt idx="1">
                  <c:v>Pyszne.pl</c:v>
                </c:pt>
              </c:strCache>
            </c:strRef>
          </c:cat>
          <c:val>
            <c:numRef>
              <c:f>Arkusz1!$B$2:$B$3</c:f>
              <c:numCache>
                <c:formatCode>General</c:formatCode>
                <c:ptCount val="2"/>
                <c:pt idx="0">
                  <c:v>447.7</c:v>
                </c:pt>
                <c:pt idx="1">
                  <c:v>371.1</c:v>
                </c:pt>
              </c:numCache>
            </c:numRef>
          </c:val>
          <c:extLst>
            <c:ext xmlns:c16="http://schemas.microsoft.com/office/drawing/2014/chart" uri="{C3380CC4-5D6E-409C-BE32-E72D297353CC}">
              <c16:uniqueId val="{00000000-94FF-4865-8D2F-F2AE42C927AC}"/>
            </c:ext>
          </c:extLst>
        </c:ser>
        <c:ser>
          <c:idx val="1"/>
          <c:order val="1"/>
          <c:tx>
            <c:strRef>
              <c:f>Arkusz1!$C$1</c:f>
              <c:strCache>
                <c:ptCount val="1"/>
                <c:pt idx="0">
                  <c:v>02-08.03.2020</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Uber Eats</c:v>
                </c:pt>
                <c:pt idx="1">
                  <c:v>Pyszne.pl</c:v>
                </c:pt>
              </c:strCache>
            </c:strRef>
          </c:cat>
          <c:val>
            <c:numRef>
              <c:f>Arkusz1!$C$2:$C$3</c:f>
              <c:numCache>
                <c:formatCode>General</c:formatCode>
                <c:ptCount val="2"/>
                <c:pt idx="0">
                  <c:v>476.8</c:v>
                </c:pt>
                <c:pt idx="1">
                  <c:v>585.29999999999995</c:v>
                </c:pt>
              </c:numCache>
            </c:numRef>
          </c:val>
          <c:extLst>
            <c:ext xmlns:c16="http://schemas.microsoft.com/office/drawing/2014/chart" uri="{C3380CC4-5D6E-409C-BE32-E72D297353CC}">
              <c16:uniqueId val="{00000001-94FF-4865-8D2F-F2AE42C927AC}"/>
            </c:ext>
          </c:extLst>
        </c:ser>
        <c:dLbls>
          <c:showLegendKey val="0"/>
          <c:showVal val="0"/>
          <c:showCatName val="0"/>
          <c:showSerName val="0"/>
          <c:showPercent val="0"/>
          <c:showBubbleSize val="0"/>
        </c:dLbls>
        <c:gapWidth val="219"/>
        <c:overlap val="-27"/>
        <c:axId val="343912736"/>
        <c:axId val="343911488"/>
      </c:barChart>
      <c:catAx>
        <c:axId val="34391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343911488"/>
        <c:crosses val="autoZero"/>
        <c:auto val="1"/>
        <c:lblAlgn val="ctr"/>
        <c:lblOffset val="100"/>
        <c:noMultiLvlLbl val="0"/>
      </c:catAx>
      <c:valAx>
        <c:axId val="34391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343912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50000"/>
              </a:schemeClr>
            </a:solidFill>
            <a:ln>
              <a:solidFill>
                <a:schemeClr val="bg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Arkusz1!$Q$2:$V$2</c:f>
              <c:strCache>
                <c:ptCount val="6"/>
                <c:pt idx="0">
                  <c:v>
More choice of restaurants</c:v>
                </c:pt>
                <c:pt idx="1">
                  <c:v>
Shorter delivery times</c:v>
                </c:pt>
                <c:pt idx="2">
                  <c:v>
Lower delivery costs</c:v>
                </c:pt>
                <c:pt idx="3">
                  <c:v>
An easier-to-use application</c:v>
                </c:pt>
                <c:pt idx="4">
                  <c:v>
More choice of payment methods</c:v>
                </c:pt>
                <c:pt idx="5">
                  <c:v>
Location support</c:v>
                </c:pt>
              </c:strCache>
            </c:strRef>
          </c:cat>
          <c:val>
            <c:numRef>
              <c:f>Arkusz1!$Q$133:$V$133</c:f>
              <c:numCache>
                <c:formatCode>0.00%</c:formatCode>
                <c:ptCount val="6"/>
                <c:pt idx="0">
                  <c:v>0.53488372093023251</c:v>
                </c:pt>
                <c:pt idx="1">
                  <c:v>0.17829457364341086</c:v>
                </c:pt>
                <c:pt idx="2">
                  <c:v>0.44961240310077522</c:v>
                </c:pt>
                <c:pt idx="3">
                  <c:v>0.17054263565891473</c:v>
                </c:pt>
                <c:pt idx="4">
                  <c:v>0.15503875968992248</c:v>
                </c:pt>
                <c:pt idx="5">
                  <c:v>0.30232558139534882</c:v>
                </c:pt>
              </c:numCache>
            </c:numRef>
          </c:val>
          <c:extLst>
            <c:ext xmlns:c16="http://schemas.microsoft.com/office/drawing/2014/chart" uri="{C3380CC4-5D6E-409C-BE32-E72D297353CC}">
              <c16:uniqueId val="{00000000-F9CD-4442-B0ED-51C4E97E2511}"/>
            </c:ext>
          </c:extLst>
        </c:ser>
        <c:dLbls>
          <c:showLegendKey val="0"/>
          <c:showVal val="0"/>
          <c:showCatName val="0"/>
          <c:showSerName val="0"/>
          <c:showPercent val="0"/>
          <c:showBubbleSize val="0"/>
        </c:dLbls>
        <c:gapWidth val="182"/>
        <c:axId val="1896200159"/>
        <c:axId val="1837349247"/>
      </c:barChart>
      <c:catAx>
        <c:axId val="18962001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837349247"/>
        <c:crosses val="autoZero"/>
        <c:auto val="1"/>
        <c:lblAlgn val="ctr"/>
        <c:lblOffset val="100"/>
        <c:noMultiLvlLbl val="0"/>
      </c:catAx>
      <c:valAx>
        <c:axId val="183734924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8962001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50000"/>
              </a:schemeClr>
            </a:solidFill>
            <a:ln>
              <a:solidFill>
                <a:schemeClr val="bg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Arkusz1!$AV$2:$BB$2</c:f>
              <c:strCache>
                <c:ptCount val="7"/>
                <c:pt idx="0">
                  <c:v>McDonald’s</c:v>
                </c:pt>
                <c:pt idx="1">
                  <c:v>Pizza Dominium</c:v>
                </c:pt>
                <c:pt idx="2">
                  <c:v>Sushi craft</c:v>
                </c:pt>
                <c:pt idx="3">
                  <c:v>Bobby burger</c:v>
                </c:pt>
                <c:pt idx="4">
                  <c:v>Vegab</c:v>
                </c:pt>
                <c:pt idx="5">
                  <c:v>Makarun</c:v>
                </c:pt>
                <c:pt idx="6">
                  <c:v>other</c:v>
                </c:pt>
              </c:strCache>
            </c:strRef>
          </c:cat>
          <c:val>
            <c:numRef>
              <c:f>Arkusz1!$AV$133:$BB$133</c:f>
              <c:numCache>
                <c:formatCode>0.00%</c:formatCode>
                <c:ptCount val="7"/>
                <c:pt idx="0">
                  <c:v>0.64341085271317833</c:v>
                </c:pt>
                <c:pt idx="1">
                  <c:v>0.17054263565891473</c:v>
                </c:pt>
                <c:pt idx="2">
                  <c:v>0.13953488372093023</c:v>
                </c:pt>
                <c:pt idx="3">
                  <c:v>0.2558139534883721</c:v>
                </c:pt>
                <c:pt idx="4">
                  <c:v>8.5271317829457363E-2</c:v>
                </c:pt>
                <c:pt idx="5">
                  <c:v>9.3023255813953487E-2</c:v>
                </c:pt>
                <c:pt idx="6">
                  <c:v>0.20155038759689922</c:v>
                </c:pt>
              </c:numCache>
            </c:numRef>
          </c:val>
          <c:extLst>
            <c:ext xmlns:c16="http://schemas.microsoft.com/office/drawing/2014/chart" uri="{C3380CC4-5D6E-409C-BE32-E72D297353CC}">
              <c16:uniqueId val="{00000000-D797-4AA0-9470-2C9696617612}"/>
            </c:ext>
          </c:extLst>
        </c:ser>
        <c:dLbls>
          <c:showLegendKey val="0"/>
          <c:showVal val="0"/>
          <c:showCatName val="0"/>
          <c:showSerName val="0"/>
          <c:showPercent val="0"/>
          <c:showBubbleSize val="0"/>
        </c:dLbls>
        <c:gapWidth val="182"/>
        <c:axId val="1891338799"/>
        <c:axId val="1904850671"/>
      </c:barChart>
      <c:catAx>
        <c:axId val="18913387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904850671"/>
        <c:crosses val="autoZero"/>
        <c:auto val="1"/>
        <c:lblAlgn val="ctr"/>
        <c:lblOffset val="100"/>
        <c:noMultiLvlLbl val="0"/>
      </c:catAx>
      <c:valAx>
        <c:axId val="190485067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89133879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'[Uber - wyniki 1 (2).xlsx]wyniki tab przest'!$S$154</c:f>
              <c:strCache>
                <c:ptCount val="1"/>
                <c:pt idx="0">
                  <c:v>higher education</c:v>
                </c:pt>
              </c:strCache>
            </c:strRef>
          </c:tx>
          <c:spPr>
            <a:ln w="28575" cap="rnd">
              <a:solidFill>
                <a:schemeClr val="accent1"/>
              </a:solidFill>
              <a:round/>
            </a:ln>
            <a:effectLst/>
          </c:spPr>
          <c:marker>
            <c:symbol val="none"/>
          </c:marker>
          <c:cat>
            <c:strRef>
              <c:f>'[Uber - wyniki 1 (2).xlsx]wyniki tab przest'!$R$155:$R$161</c:f>
              <c:strCache>
                <c:ptCount val="7"/>
                <c:pt idx="0">
                  <c:v>User friendly app design</c:v>
                </c:pt>
                <c:pt idx="1">
                  <c:v>Range of available restaurants</c:v>
                </c:pt>
                <c:pt idx="2">
                  <c:v>Restaurant diversity</c:v>
                </c:pt>
                <c:pt idx="3">
                  <c:v>Waiting time for orders</c:v>
                </c:pt>
                <c:pt idx="4">
                  <c:v>State of the delivery upon reception </c:v>
                </c:pt>
                <c:pt idx="5">
                  <c:v>Couriers’ conduct and manners</c:v>
                </c:pt>
                <c:pt idx="6">
                  <c:v>Delivery cots</c:v>
                </c:pt>
              </c:strCache>
            </c:strRef>
          </c:cat>
          <c:val>
            <c:numRef>
              <c:f>'[Uber - wyniki 1 (2).xlsx]wyniki tab przest'!$S$155:$S$161</c:f>
              <c:numCache>
                <c:formatCode>0.00</c:formatCode>
                <c:ptCount val="7"/>
                <c:pt idx="0">
                  <c:v>3.8787878787878789</c:v>
                </c:pt>
                <c:pt idx="1">
                  <c:v>4.2121212121212119</c:v>
                </c:pt>
                <c:pt idx="2">
                  <c:v>3.9090909090909092</c:v>
                </c:pt>
                <c:pt idx="3">
                  <c:v>4.2121212121212119</c:v>
                </c:pt>
                <c:pt idx="4">
                  <c:v>4.3484848484848486</c:v>
                </c:pt>
                <c:pt idx="5">
                  <c:v>3.7121212121212119</c:v>
                </c:pt>
                <c:pt idx="6">
                  <c:v>4.2424242424242422</c:v>
                </c:pt>
              </c:numCache>
            </c:numRef>
          </c:val>
          <c:smooth val="0"/>
          <c:extLst>
            <c:ext xmlns:c16="http://schemas.microsoft.com/office/drawing/2014/chart" uri="{C3380CC4-5D6E-409C-BE32-E72D297353CC}">
              <c16:uniqueId val="{00000000-B958-4E85-84E6-6D19F2F4989D}"/>
            </c:ext>
          </c:extLst>
        </c:ser>
        <c:ser>
          <c:idx val="1"/>
          <c:order val="1"/>
          <c:tx>
            <c:strRef>
              <c:f>'[Uber - wyniki 1 (2).xlsx]wyniki tab przest'!$T$154</c:f>
              <c:strCache>
                <c:ptCount val="1"/>
                <c:pt idx="0">
                  <c:v>secondary education</c:v>
                </c:pt>
              </c:strCache>
            </c:strRef>
          </c:tx>
          <c:spPr>
            <a:ln w="28575" cap="rnd">
              <a:solidFill>
                <a:schemeClr val="accent2"/>
              </a:solidFill>
              <a:round/>
            </a:ln>
            <a:effectLst/>
          </c:spPr>
          <c:marker>
            <c:symbol val="none"/>
          </c:marker>
          <c:cat>
            <c:strRef>
              <c:f>'[Uber - wyniki 1 (2).xlsx]wyniki tab przest'!$R$155:$R$161</c:f>
              <c:strCache>
                <c:ptCount val="7"/>
                <c:pt idx="0">
                  <c:v>User friendly app design</c:v>
                </c:pt>
                <c:pt idx="1">
                  <c:v>Range of available restaurants</c:v>
                </c:pt>
                <c:pt idx="2">
                  <c:v>Restaurant diversity</c:v>
                </c:pt>
                <c:pt idx="3">
                  <c:v>Waiting time for orders</c:v>
                </c:pt>
                <c:pt idx="4">
                  <c:v>State of the delivery upon reception </c:v>
                </c:pt>
                <c:pt idx="5">
                  <c:v>Couriers’ conduct and manners</c:v>
                </c:pt>
                <c:pt idx="6">
                  <c:v>Delivery cots</c:v>
                </c:pt>
              </c:strCache>
            </c:strRef>
          </c:cat>
          <c:val>
            <c:numRef>
              <c:f>'[Uber - wyniki 1 (2).xlsx]wyniki tab przest'!$T$155:$T$161</c:f>
              <c:numCache>
                <c:formatCode>0.00</c:formatCode>
                <c:ptCount val="7"/>
                <c:pt idx="0">
                  <c:v>4.1311475409836067</c:v>
                </c:pt>
                <c:pt idx="1">
                  <c:v>4.4262295081967213</c:v>
                </c:pt>
                <c:pt idx="2">
                  <c:v>4.1639344262295079</c:v>
                </c:pt>
                <c:pt idx="3">
                  <c:v>4.2131147540983607</c:v>
                </c:pt>
                <c:pt idx="4">
                  <c:v>4.3934426229508201</c:v>
                </c:pt>
                <c:pt idx="5">
                  <c:v>3.8524590163934427</c:v>
                </c:pt>
                <c:pt idx="6">
                  <c:v>4.2131147540983607</c:v>
                </c:pt>
              </c:numCache>
            </c:numRef>
          </c:val>
          <c:smooth val="0"/>
          <c:extLst>
            <c:ext xmlns:c16="http://schemas.microsoft.com/office/drawing/2014/chart" uri="{C3380CC4-5D6E-409C-BE32-E72D297353CC}">
              <c16:uniqueId val="{00000001-B958-4E85-84E6-6D19F2F4989D}"/>
            </c:ext>
          </c:extLst>
        </c:ser>
        <c:dLbls>
          <c:showLegendKey val="0"/>
          <c:showVal val="0"/>
          <c:showCatName val="0"/>
          <c:showSerName val="0"/>
          <c:showPercent val="0"/>
          <c:showBubbleSize val="0"/>
        </c:dLbls>
        <c:smooth val="0"/>
        <c:axId val="1861872640"/>
        <c:axId val="1861884704"/>
      </c:lineChart>
      <c:catAx>
        <c:axId val="186187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861884704"/>
        <c:crosses val="autoZero"/>
        <c:auto val="1"/>
        <c:lblAlgn val="ctr"/>
        <c:lblOffset val="100"/>
        <c:noMultiLvlLbl val="0"/>
      </c:catAx>
      <c:valAx>
        <c:axId val="1861884704"/>
        <c:scaling>
          <c:orientation val="minMax"/>
          <c:min val="3.6"/>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861872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'[Uber - wyniki 1 (2).xlsx]wyniki tab przest'!$A$78</c:f>
              <c:strCache>
                <c:ptCount val="1"/>
                <c:pt idx="0">
                  <c:v>secondary education (expectations)</c:v>
                </c:pt>
              </c:strCache>
            </c:strRef>
          </c:tx>
          <c:spPr>
            <a:ln w="28575" cap="rnd">
              <a:solidFill>
                <a:schemeClr val="accent1"/>
              </a:solidFill>
              <a:round/>
            </a:ln>
            <a:effectLst/>
          </c:spPr>
          <c:marker>
            <c:symbol val="none"/>
          </c:marker>
          <c:cat>
            <c:strRef>
              <c:f>'[Uber - wyniki 1 (2).xlsx]wyniki tab przest'!$B$77:$H$77</c:f>
              <c:strCache>
                <c:ptCount val="7"/>
                <c:pt idx="0">
                  <c:v>User friendly app design</c:v>
                </c:pt>
                <c:pt idx="1">
                  <c:v>Range of available restaurants</c:v>
                </c:pt>
                <c:pt idx="2">
                  <c:v>Restaurant diversity</c:v>
                </c:pt>
                <c:pt idx="3">
                  <c:v>Waiting time for orders</c:v>
                </c:pt>
                <c:pt idx="4">
                  <c:v>State of the delivery upon reception </c:v>
                </c:pt>
                <c:pt idx="5">
                  <c:v>Couriers’ conduct and manners</c:v>
                </c:pt>
                <c:pt idx="6">
                  <c:v>Delivery cots</c:v>
                </c:pt>
              </c:strCache>
            </c:strRef>
          </c:cat>
          <c:val>
            <c:numRef>
              <c:f>'[Uber - wyniki 1 (2).xlsx]wyniki tab przest'!$B$78:$H$78</c:f>
              <c:numCache>
                <c:formatCode>0.00</c:formatCode>
                <c:ptCount val="7"/>
                <c:pt idx="0">
                  <c:v>4.1311475409836067</c:v>
                </c:pt>
                <c:pt idx="1">
                  <c:v>4.4262295081967213</c:v>
                </c:pt>
                <c:pt idx="2">
                  <c:v>4.1639344262295079</c:v>
                </c:pt>
                <c:pt idx="3">
                  <c:v>4.2131147540983607</c:v>
                </c:pt>
                <c:pt idx="4">
                  <c:v>4.3934426229508201</c:v>
                </c:pt>
                <c:pt idx="5">
                  <c:v>3.8524590163934427</c:v>
                </c:pt>
                <c:pt idx="6">
                  <c:v>4.2131147540983607</c:v>
                </c:pt>
              </c:numCache>
            </c:numRef>
          </c:val>
          <c:smooth val="0"/>
          <c:extLst>
            <c:ext xmlns:c16="http://schemas.microsoft.com/office/drawing/2014/chart" uri="{C3380CC4-5D6E-409C-BE32-E72D297353CC}">
              <c16:uniqueId val="{00000000-8E3B-458B-B0D3-DE1515CA480A}"/>
            </c:ext>
          </c:extLst>
        </c:ser>
        <c:ser>
          <c:idx val="1"/>
          <c:order val="1"/>
          <c:tx>
            <c:strRef>
              <c:f>'[Uber - wyniki 1 (2).xlsx]wyniki tab przest'!$A$79</c:f>
              <c:strCache>
                <c:ptCount val="1"/>
                <c:pt idx="0">
                  <c:v>higher education(expectations)</c:v>
                </c:pt>
              </c:strCache>
            </c:strRef>
          </c:tx>
          <c:spPr>
            <a:ln w="28575" cap="rnd">
              <a:solidFill>
                <a:schemeClr val="accent2"/>
              </a:solidFill>
              <a:round/>
            </a:ln>
            <a:effectLst/>
          </c:spPr>
          <c:marker>
            <c:symbol val="none"/>
          </c:marker>
          <c:cat>
            <c:strRef>
              <c:f>'[Uber - wyniki 1 (2).xlsx]wyniki tab przest'!$B$77:$H$77</c:f>
              <c:strCache>
                <c:ptCount val="7"/>
                <c:pt idx="0">
                  <c:v>User friendly app design</c:v>
                </c:pt>
                <c:pt idx="1">
                  <c:v>Range of available restaurants</c:v>
                </c:pt>
                <c:pt idx="2">
                  <c:v>Restaurant diversity</c:v>
                </c:pt>
                <c:pt idx="3">
                  <c:v>Waiting time for orders</c:v>
                </c:pt>
                <c:pt idx="4">
                  <c:v>State of the delivery upon reception </c:v>
                </c:pt>
                <c:pt idx="5">
                  <c:v>Couriers’ conduct and manners</c:v>
                </c:pt>
                <c:pt idx="6">
                  <c:v>Delivery cots</c:v>
                </c:pt>
              </c:strCache>
            </c:strRef>
          </c:cat>
          <c:val>
            <c:numRef>
              <c:f>'[Uber - wyniki 1 (2).xlsx]wyniki tab przest'!$B$79:$H$79</c:f>
              <c:numCache>
                <c:formatCode>0.00</c:formatCode>
                <c:ptCount val="7"/>
                <c:pt idx="0">
                  <c:v>3.8787878787878789</c:v>
                </c:pt>
                <c:pt idx="1">
                  <c:v>4.2121212121212119</c:v>
                </c:pt>
                <c:pt idx="2">
                  <c:v>3.9090909090909092</c:v>
                </c:pt>
                <c:pt idx="3">
                  <c:v>4.2121212121212119</c:v>
                </c:pt>
                <c:pt idx="4">
                  <c:v>4.3484848484848486</c:v>
                </c:pt>
                <c:pt idx="5">
                  <c:v>3.7121212121212119</c:v>
                </c:pt>
                <c:pt idx="6">
                  <c:v>4.2424242424242422</c:v>
                </c:pt>
              </c:numCache>
            </c:numRef>
          </c:val>
          <c:smooth val="0"/>
          <c:extLst>
            <c:ext xmlns:c16="http://schemas.microsoft.com/office/drawing/2014/chart" uri="{C3380CC4-5D6E-409C-BE32-E72D297353CC}">
              <c16:uniqueId val="{00000001-8E3B-458B-B0D3-DE1515CA480A}"/>
            </c:ext>
          </c:extLst>
        </c:ser>
        <c:ser>
          <c:idx val="2"/>
          <c:order val="2"/>
          <c:tx>
            <c:strRef>
              <c:f>'[Uber - wyniki 1 (2).xlsx]wyniki tab przest'!$A$86</c:f>
              <c:strCache>
                <c:ptCount val="1"/>
                <c:pt idx="0">
                  <c:v>secondary education (satisfaction)</c:v>
                </c:pt>
              </c:strCache>
            </c:strRef>
          </c:tx>
          <c:spPr>
            <a:ln w="28575" cap="rnd">
              <a:solidFill>
                <a:schemeClr val="accent3"/>
              </a:solidFill>
              <a:round/>
            </a:ln>
            <a:effectLst/>
          </c:spPr>
          <c:marker>
            <c:symbol val="none"/>
          </c:marker>
          <c:cat>
            <c:strRef>
              <c:f>'[Uber - wyniki 1 (2).xlsx]wyniki tab przest'!$B$77:$H$77</c:f>
              <c:strCache>
                <c:ptCount val="7"/>
                <c:pt idx="0">
                  <c:v>User friendly app design</c:v>
                </c:pt>
                <c:pt idx="1">
                  <c:v>Range of available restaurants</c:v>
                </c:pt>
                <c:pt idx="2">
                  <c:v>Restaurant diversity</c:v>
                </c:pt>
                <c:pt idx="3">
                  <c:v>Waiting time for orders</c:v>
                </c:pt>
                <c:pt idx="4">
                  <c:v>State of the delivery upon reception </c:v>
                </c:pt>
                <c:pt idx="5">
                  <c:v>Couriers’ conduct and manners</c:v>
                </c:pt>
                <c:pt idx="6">
                  <c:v>Delivery cots</c:v>
                </c:pt>
              </c:strCache>
            </c:strRef>
          </c:cat>
          <c:val>
            <c:numRef>
              <c:f>'[Uber - wyniki 1 (2).xlsx]wyniki tab przest'!$B$86:$H$86</c:f>
              <c:numCache>
                <c:formatCode>0.00</c:formatCode>
                <c:ptCount val="7"/>
                <c:pt idx="0">
                  <c:v>4.0327868852459012</c:v>
                </c:pt>
                <c:pt idx="1">
                  <c:v>3.5081967213114753</c:v>
                </c:pt>
                <c:pt idx="2">
                  <c:v>3.6065573770491803</c:v>
                </c:pt>
                <c:pt idx="3">
                  <c:v>3.5245901639344264</c:v>
                </c:pt>
                <c:pt idx="4">
                  <c:v>3.8852459016393444</c:v>
                </c:pt>
                <c:pt idx="5">
                  <c:v>3.9672131147540983</c:v>
                </c:pt>
                <c:pt idx="6">
                  <c:v>3.098360655737705</c:v>
                </c:pt>
              </c:numCache>
            </c:numRef>
          </c:val>
          <c:smooth val="0"/>
          <c:extLst>
            <c:ext xmlns:c16="http://schemas.microsoft.com/office/drawing/2014/chart" uri="{C3380CC4-5D6E-409C-BE32-E72D297353CC}">
              <c16:uniqueId val="{00000002-8E3B-458B-B0D3-DE1515CA480A}"/>
            </c:ext>
          </c:extLst>
        </c:ser>
        <c:ser>
          <c:idx val="3"/>
          <c:order val="3"/>
          <c:tx>
            <c:strRef>
              <c:f>'[Uber - wyniki 1 (2).xlsx]wyniki tab przest'!$A$87</c:f>
              <c:strCache>
                <c:ptCount val="1"/>
                <c:pt idx="0">
                  <c:v>higher education (satisfaction)</c:v>
                </c:pt>
              </c:strCache>
            </c:strRef>
          </c:tx>
          <c:spPr>
            <a:ln w="28575" cap="rnd">
              <a:solidFill>
                <a:schemeClr val="accent4"/>
              </a:solidFill>
              <a:round/>
            </a:ln>
            <a:effectLst/>
          </c:spPr>
          <c:marker>
            <c:symbol val="none"/>
          </c:marker>
          <c:cat>
            <c:strRef>
              <c:f>'[Uber - wyniki 1 (2).xlsx]wyniki tab przest'!$B$77:$H$77</c:f>
              <c:strCache>
                <c:ptCount val="7"/>
                <c:pt idx="0">
                  <c:v>User friendly app design</c:v>
                </c:pt>
                <c:pt idx="1">
                  <c:v>Range of available restaurants</c:v>
                </c:pt>
                <c:pt idx="2">
                  <c:v>Restaurant diversity</c:v>
                </c:pt>
                <c:pt idx="3">
                  <c:v>Waiting time for orders</c:v>
                </c:pt>
                <c:pt idx="4">
                  <c:v>State of the delivery upon reception </c:v>
                </c:pt>
                <c:pt idx="5">
                  <c:v>Couriers’ conduct and manners</c:v>
                </c:pt>
                <c:pt idx="6">
                  <c:v>Delivery cots</c:v>
                </c:pt>
              </c:strCache>
            </c:strRef>
          </c:cat>
          <c:val>
            <c:numRef>
              <c:f>'[Uber - wyniki 1 (2).xlsx]wyniki tab przest'!$B$87:$H$87</c:f>
              <c:numCache>
                <c:formatCode>0.00</c:formatCode>
                <c:ptCount val="7"/>
                <c:pt idx="0">
                  <c:v>3.6969696969696968</c:v>
                </c:pt>
                <c:pt idx="1">
                  <c:v>3.3181818181818183</c:v>
                </c:pt>
                <c:pt idx="2">
                  <c:v>3.4242424242424243</c:v>
                </c:pt>
                <c:pt idx="3">
                  <c:v>3.7272727272727271</c:v>
                </c:pt>
                <c:pt idx="4">
                  <c:v>3.893939393939394</c:v>
                </c:pt>
                <c:pt idx="5">
                  <c:v>3.8787878787878789</c:v>
                </c:pt>
                <c:pt idx="6">
                  <c:v>3.0454545454545454</c:v>
                </c:pt>
              </c:numCache>
            </c:numRef>
          </c:val>
          <c:smooth val="0"/>
          <c:extLst>
            <c:ext xmlns:c16="http://schemas.microsoft.com/office/drawing/2014/chart" uri="{C3380CC4-5D6E-409C-BE32-E72D297353CC}">
              <c16:uniqueId val="{00000003-8E3B-458B-B0D3-DE1515CA480A}"/>
            </c:ext>
          </c:extLst>
        </c:ser>
        <c:dLbls>
          <c:showLegendKey val="0"/>
          <c:showVal val="0"/>
          <c:showCatName val="0"/>
          <c:showSerName val="0"/>
          <c:showPercent val="0"/>
          <c:showBubbleSize val="0"/>
        </c:dLbls>
        <c:smooth val="0"/>
        <c:axId val="1520497199"/>
        <c:axId val="1520498447"/>
      </c:lineChart>
      <c:catAx>
        <c:axId val="1520497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520498447"/>
        <c:crosses val="autoZero"/>
        <c:auto val="1"/>
        <c:lblAlgn val="ctr"/>
        <c:lblOffset val="100"/>
        <c:noMultiLvlLbl val="0"/>
      </c:catAx>
      <c:valAx>
        <c:axId val="1520498447"/>
        <c:scaling>
          <c:orientation val="minMax"/>
          <c:min val="3"/>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5204971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'marzec nr'!$O$75</c:f>
              <c:strCache>
                <c:ptCount val="1"/>
                <c:pt idx="0">
                  <c:v>March 2020</c:v>
                </c:pt>
              </c:strCache>
            </c:strRef>
          </c:tx>
          <c:spPr>
            <a:solidFill>
              <a:sysClr val="window" lastClr="FFFFFF">
                <a:lumMod val="65000"/>
              </a:sysClr>
            </a:solidFill>
            <a:ln>
              <a:noFill/>
            </a:ln>
            <a:effectLst/>
          </c:spPr>
          <c:invertIfNegative val="0"/>
          <c:dLbls>
            <c:dLbl>
              <c:idx val="5"/>
              <c:layout>
                <c:manualLayout>
                  <c:x val="-1.987930422435214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64-4DF6-95B1-86E6F6ED97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'marzec nr'!$P$74:$U$74</c:f>
              <c:strCache>
                <c:ptCount val="6"/>
                <c:pt idx="0">
                  <c:v>Greater restaurant choice</c:v>
                </c:pt>
                <c:pt idx="1">
                  <c:v>Shorter delivery time</c:v>
                </c:pt>
                <c:pt idx="2">
                  <c:v>Lower delivery costs</c:v>
                </c:pt>
                <c:pt idx="3">
                  <c:v> More user friendly app</c:v>
                </c:pt>
                <c:pt idx="4">
                  <c:v>More payment options</c:v>
                </c:pt>
                <c:pt idx="5">
                  <c:v>Service availability in specific areas </c:v>
                </c:pt>
              </c:strCache>
            </c:strRef>
          </c:cat>
          <c:val>
            <c:numRef>
              <c:f>'marzec nr'!$P$75:$U$75</c:f>
              <c:numCache>
                <c:formatCode>0.00%</c:formatCode>
                <c:ptCount val="6"/>
                <c:pt idx="0">
                  <c:v>0.66</c:v>
                </c:pt>
                <c:pt idx="1">
                  <c:v>0.16</c:v>
                </c:pt>
                <c:pt idx="2">
                  <c:v>0.46</c:v>
                </c:pt>
                <c:pt idx="3">
                  <c:v>0.16</c:v>
                </c:pt>
                <c:pt idx="4">
                  <c:v>0.18</c:v>
                </c:pt>
                <c:pt idx="5">
                  <c:v>0.3</c:v>
                </c:pt>
              </c:numCache>
            </c:numRef>
          </c:val>
          <c:extLst>
            <c:ext xmlns:c16="http://schemas.microsoft.com/office/drawing/2014/chart" uri="{C3380CC4-5D6E-409C-BE32-E72D297353CC}">
              <c16:uniqueId val="{00000001-F264-4DF6-95B1-86E6F6ED9737}"/>
            </c:ext>
          </c:extLst>
        </c:ser>
        <c:ser>
          <c:idx val="1"/>
          <c:order val="1"/>
          <c:tx>
            <c:strRef>
              <c:f>'marzec nr'!$O$76</c:f>
              <c:strCache>
                <c:ptCount val="1"/>
                <c:pt idx="0">
                  <c:v>May/June 2020</c:v>
                </c:pt>
              </c:strCache>
            </c:strRef>
          </c:tx>
          <c:spPr>
            <a:solidFill>
              <a:sysClr val="window" lastClr="FFFFFF">
                <a:lumMod val="85000"/>
              </a:sysClr>
            </a:solidFill>
            <a:ln>
              <a:noFill/>
            </a:ln>
            <a:effectLst/>
          </c:spPr>
          <c:invertIfNegative val="0"/>
          <c:dLbls>
            <c:dLbl>
              <c:idx val="2"/>
              <c:layout>
                <c:manualLayout>
                  <c:x val="3.1051500506881005E-2"/>
                  <c:y val="-1.8484288354898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64-4DF6-95B1-86E6F6ED9737}"/>
                </c:ext>
              </c:extLst>
            </c:dLbl>
            <c:dLbl>
              <c:idx val="5"/>
              <c:layout>
                <c:manualLayout>
                  <c:x val="1.763668430335096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64-4DF6-95B1-86E6F6ED97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'marzec nr'!$P$74:$U$74</c:f>
              <c:strCache>
                <c:ptCount val="6"/>
                <c:pt idx="0">
                  <c:v>Greater restaurant choice</c:v>
                </c:pt>
                <c:pt idx="1">
                  <c:v>Shorter delivery time</c:v>
                </c:pt>
                <c:pt idx="2">
                  <c:v>Lower delivery costs</c:v>
                </c:pt>
                <c:pt idx="3">
                  <c:v> More user friendly app</c:v>
                </c:pt>
                <c:pt idx="4">
                  <c:v>More payment options</c:v>
                </c:pt>
                <c:pt idx="5">
                  <c:v>Service availability in specific areas </c:v>
                </c:pt>
              </c:strCache>
            </c:strRef>
          </c:cat>
          <c:val>
            <c:numRef>
              <c:f>'marzec nr'!$P$76:$U$76</c:f>
              <c:numCache>
                <c:formatCode>0.00%</c:formatCode>
                <c:ptCount val="6"/>
                <c:pt idx="0">
                  <c:v>0.45569620253164556</c:v>
                </c:pt>
                <c:pt idx="1">
                  <c:v>0.189873417721519</c:v>
                </c:pt>
                <c:pt idx="2">
                  <c:v>0.44303797468354428</c:v>
                </c:pt>
                <c:pt idx="3">
                  <c:v>0.17721518987341772</c:v>
                </c:pt>
                <c:pt idx="4">
                  <c:v>0.13924050632911392</c:v>
                </c:pt>
                <c:pt idx="5">
                  <c:v>0.30379746835443039</c:v>
                </c:pt>
              </c:numCache>
            </c:numRef>
          </c:val>
          <c:extLst>
            <c:ext xmlns:c16="http://schemas.microsoft.com/office/drawing/2014/chart" uri="{C3380CC4-5D6E-409C-BE32-E72D297353CC}">
              <c16:uniqueId val="{00000004-F264-4DF6-95B1-86E6F6ED9737}"/>
            </c:ext>
          </c:extLst>
        </c:ser>
        <c:ser>
          <c:idx val="2"/>
          <c:order val="2"/>
          <c:tx>
            <c:strRef>
              <c:f>'marzec nr'!$O$77</c:f>
              <c:strCache>
                <c:ptCount val="1"/>
                <c:pt idx="0">
                  <c:v>difference</c:v>
                </c:pt>
              </c:strCache>
            </c:strRef>
          </c:tx>
          <c:spPr>
            <a:solidFill>
              <a:srgbClr val="000000"/>
            </a:solidFill>
            <a:ln>
              <a:noFill/>
            </a:ln>
            <a:effectLst/>
          </c:spPr>
          <c:invertIfNegative val="0"/>
          <c:dLbls>
            <c:dLbl>
              <c:idx val="1"/>
              <c:layout>
                <c:manualLayout>
                  <c:x val="8.8183421516754845E-3"/>
                  <c:y val="-3.69685767097966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64-4DF6-95B1-86E6F6ED9737}"/>
                </c:ext>
              </c:extLst>
            </c:dLbl>
            <c:dLbl>
              <c:idx val="2"/>
              <c:layout>
                <c:manualLayout>
                  <c:x val="8.8183421516754845E-3"/>
                  <c:y val="9.9815157116451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64-4DF6-95B1-86E6F6ED9737}"/>
                </c:ext>
              </c:extLst>
            </c:dLbl>
            <c:dLbl>
              <c:idx val="4"/>
              <c:layout>
                <c:manualLayout>
                  <c:x val="2.2045855379188711E-3"/>
                  <c:y val="0.103512305878585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64-4DF6-95B1-86E6F6ED97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'marzec nr'!$P$74:$U$74</c:f>
              <c:strCache>
                <c:ptCount val="6"/>
                <c:pt idx="0">
                  <c:v>Greater restaurant choice</c:v>
                </c:pt>
                <c:pt idx="1">
                  <c:v>Shorter delivery time</c:v>
                </c:pt>
                <c:pt idx="2">
                  <c:v>Lower delivery costs</c:v>
                </c:pt>
                <c:pt idx="3">
                  <c:v> More user friendly app</c:v>
                </c:pt>
                <c:pt idx="4">
                  <c:v>More payment options</c:v>
                </c:pt>
                <c:pt idx="5">
                  <c:v>Service availability in specific areas </c:v>
                </c:pt>
              </c:strCache>
            </c:strRef>
          </c:cat>
          <c:val>
            <c:numRef>
              <c:f>'marzec nr'!$P$77:$U$77</c:f>
              <c:numCache>
                <c:formatCode>0.00%</c:formatCode>
                <c:ptCount val="6"/>
                <c:pt idx="0">
                  <c:v>-0.20430379746835448</c:v>
                </c:pt>
                <c:pt idx="1">
                  <c:v>2.9873417721518997E-2</c:v>
                </c:pt>
                <c:pt idx="2">
                  <c:v>-1.6962025316455742E-2</c:v>
                </c:pt>
                <c:pt idx="3">
                  <c:v>1.7215189873417719E-2</c:v>
                </c:pt>
                <c:pt idx="4">
                  <c:v>-4.0759493670886077E-2</c:v>
                </c:pt>
                <c:pt idx="5">
                  <c:v>3.7974683544304E-3</c:v>
                </c:pt>
              </c:numCache>
            </c:numRef>
          </c:val>
          <c:extLst>
            <c:ext xmlns:c16="http://schemas.microsoft.com/office/drawing/2014/chart" uri="{C3380CC4-5D6E-409C-BE32-E72D297353CC}">
              <c16:uniqueId val="{00000008-F264-4DF6-95B1-86E6F6ED9737}"/>
            </c:ext>
          </c:extLst>
        </c:ser>
        <c:dLbls>
          <c:showLegendKey val="0"/>
          <c:showVal val="0"/>
          <c:showCatName val="0"/>
          <c:showSerName val="0"/>
          <c:showPercent val="0"/>
          <c:showBubbleSize val="0"/>
        </c:dLbls>
        <c:gapWidth val="219"/>
        <c:overlap val="-27"/>
        <c:axId val="591485296"/>
        <c:axId val="584609552"/>
      </c:barChart>
      <c:catAx>
        <c:axId val="59148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584609552"/>
        <c:crosses val="autoZero"/>
        <c:auto val="1"/>
        <c:lblAlgn val="ctr"/>
        <c:lblOffset val="100"/>
        <c:noMultiLvlLbl val="0"/>
      </c:catAx>
      <c:valAx>
        <c:axId val="584609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591485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March 2020</c:v>
                </c:pt>
              </c:strCache>
            </c:strRef>
          </c:tx>
          <c:spPr>
            <a:solidFill>
              <a:schemeClr val="bg1">
                <a:lumMod val="50000"/>
              </a:schemeClr>
            </a:solidFill>
            <a:ln>
              <a:noFill/>
            </a:ln>
            <a:effectLst/>
          </c:spPr>
          <c:invertIfNegative val="0"/>
          <c:dLbls>
            <c:dLbl>
              <c:idx val="6"/>
              <c:layout>
                <c:manualLayout>
                  <c:x val="-1.3888888888888888E-2"/>
                  <c:y val="1.1904761904761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B85-45EB-8FC0-1E58DB564E0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It is convenient</c:v>
                </c:pt>
                <c:pt idx="1">
                  <c:v>It saves time</c:v>
                </c:pt>
                <c:pt idx="2">
                  <c:v>Because of discounts and special offers</c:v>
                </c:pt>
                <c:pt idx="3">
                  <c:v>I enjoy experimenting with new dishes</c:v>
                </c:pt>
                <c:pt idx="4">
                  <c:v>Because of the large choice of dishes </c:v>
                </c:pt>
                <c:pt idx="5">
                  <c:v>I don't like cook</c:v>
                </c:pt>
                <c:pt idx="6">
                  <c:v>I don't know how to cook</c:v>
                </c:pt>
                <c:pt idx="7">
                  <c:v>I order food when getting together with friends</c:v>
                </c:pt>
              </c:strCache>
            </c:strRef>
          </c:cat>
          <c:val>
            <c:numRef>
              <c:f>Arkusz1!$B$2:$B$9</c:f>
              <c:numCache>
                <c:formatCode>0.00%</c:formatCode>
                <c:ptCount val="8"/>
                <c:pt idx="0">
                  <c:v>0.68</c:v>
                </c:pt>
                <c:pt idx="1">
                  <c:v>0.48</c:v>
                </c:pt>
                <c:pt idx="2">
                  <c:v>0.66</c:v>
                </c:pt>
                <c:pt idx="3">
                  <c:v>0.08</c:v>
                </c:pt>
                <c:pt idx="4">
                  <c:v>0.1</c:v>
                </c:pt>
                <c:pt idx="5">
                  <c:v>0.18</c:v>
                </c:pt>
                <c:pt idx="6">
                  <c:v>0.04</c:v>
                </c:pt>
                <c:pt idx="7">
                  <c:v>0.38</c:v>
                </c:pt>
              </c:numCache>
            </c:numRef>
          </c:val>
          <c:extLst>
            <c:ext xmlns:c16="http://schemas.microsoft.com/office/drawing/2014/chart" uri="{C3380CC4-5D6E-409C-BE32-E72D297353CC}">
              <c16:uniqueId val="{00000000-3B85-45EB-8FC0-1E58DB564E0C}"/>
            </c:ext>
          </c:extLst>
        </c:ser>
        <c:ser>
          <c:idx val="1"/>
          <c:order val="1"/>
          <c:tx>
            <c:strRef>
              <c:f>Arkusz1!$C$1</c:f>
              <c:strCache>
                <c:ptCount val="1"/>
                <c:pt idx="0">
                  <c:v>May/June 2020</c:v>
                </c:pt>
              </c:strCache>
            </c:strRef>
          </c:tx>
          <c:spPr>
            <a:solidFill>
              <a:schemeClr val="bg1">
                <a:lumMod val="85000"/>
              </a:schemeClr>
            </a:solidFill>
            <a:ln>
              <a:noFill/>
            </a:ln>
            <a:effectLst/>
          </c:spPr>
          <c:invertIfNegative val="0"/>
          <c:dLbls>
            <c:dLbl>
              <c:idx val="0"/>
              <c:layout>
                <c:manualLayout>
                  <c:x val="9.2592592592592587E-3"/>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85-45EB-8FC0-1E58DB564E0C}"/>
                </c:ext>
              </c:extLst>
            </c:dLbl>
            <c:dLbl>
              <c:idx val="1"/>
              <c:layout>
                <c:manualLayout>
                  <c:x val="1.3888888888888888E-2"/>
                  <c:y val="7.1428571428571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85-45EB-8FC0-1E58DB564E0C}"/>
                </c:ext>
              </c:extLst>
            </c:dLbl>
            <c:dLbl>
              <c:idx val="2"/>
              <c:layout>
                <c:manualLayout>
                  <c:x val="9.2592592592592171E-3"/>
                  <c:y val="5.9523809523809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85-45EB-8FC0-1E58DB564E0C}"/>
                </c:ext>
              </c:extLst>
            </c:dLbl>
            <c:dLbl>
              <c:idx val="3"/>
              <c:layout>
                <c:manualLayout>
                  <c:x val="2.5462962962962962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B85-45EB-8FC0-1E58DB564E0C}"/>
                </c:ext>
              </c:extLst>
            </c:dLbl>
            <c:dLbl>
              <c:idx val="4"/>
              <c:layout>
                <c:manualLayout>
                  <c:x val="1.3888888888888805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B85-45EB-8FC0-1E58DB564E0C}"/>
                </c:ext>
              </c:extLst>
            </c:dLbl>
            <c:dLbl>
              <c:idx val="6"/>
              <c:layout>
                <c:manualLayout>
                  <c:x val="-1.6975112544026657E-16"/>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B85-45EB-8FC0-1E58DB564E0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It is convenient</c:v>
                </c:pt>
                <c:pt idx="1">
                  <c:v>It saves time</c:v>
                </c:pt>
                <c:pt idx="2">
                  <c:v>Because of discounts and special offers</c:v>
                </c:pt>
                <c:pt idx="3">
                  <c:v>I enjoy experimenting with new dishes</c:v>
                </c:pt>
                <c:pt idx="4">
                  <c:v>Because of the large choice of dishes </c:v>
                </c:pt>
                <c:pt idx="5">
                  <c:v>I don't like cook</c:v>
                </c:pt>
                <c:pt idx="6">
                  <c:v>I don't know how to cook</c:v>
                </c:pt>
                <c:pt idx="7">
                  <c:v>I order food when getting together with friends</c:v>
                </c:pt>
              </c:strCache>
            </c:strRef>
          </c:cat>
          <c:val>
            <c:numRef>
              <c:f>Arkusz1!$C$2:$C$9</c:f>
              <c:numCache>
                <c:formatCode>0.00%</c:formatCode>
                <c:ptCount val="8"/>
                <c:pt idx="0">
                  <c:v>0.58230000000000004</c:v>
                </c:pt>
                <c:pt idx="1">
                  <c:v>0.45569999999999999</c:v>
                </c:pt>
                <c:pt idx="2">
                  <c:v>0.59489999999999998</c:v>
                </c:pt>
                <c:pt idx="3">
                  <c:v>0.1013</c:v>
                </c:pt>
                <c:pt idx="4">
                  <c:v>0.1139</c:v>
                </c:pt>
                <c:pt idx="5">
                  <c:v>0.1139</c:v>
                </c:pt>
                <c:pt idx="6">
                  <c:v>5.0599999999999999E-2</c:v>
                </c:pt>
                <c:pt idx="7">
                  <c:v>0.443</c:v>
                </c:pt>
              </c:numCache>
            </c:numRef>
          </c:val>
          <c:extLst>
            <c:ext xmlns:c16="http://schemas.microsoft.com/office/drawing/2014/chart" uri="{C3380CC4-5D6E-409C-BE32-E72D297353CC}">
              <c16:uniqueId val="{00000001-3B85-45EB-8FC0-1E58DB564E0C}"/>
            </c:ext>
          </c:extLst>
        </c:ser>
        <c:ser>
          <c:idx val="2"/>
          <c:order val="2"/>
          <c:tx>
            <c:strRef>
              <c:f>Arkusz1!$D$1</c:f>
              <c:strCache>
                <c:ptCount val="1"/>
                <c:pt idx="0">
                  <c:v>difference</c:v>
                </c:pt>
              </c:strCache>
            </c:strRef>
          </c:tx>
          <c:spPr>
            <a:solidFill>
              <a:schemeClr val="tx1"/>
            </a:solidFill>
            <a:ln>
              <a:noFill/>
            </a:ln>
            <a:effectLst/>
          </c:spPr>
          <c:invertIfNegative val="0"/>
          <c:dLbls>
            <c:dLbl>
              <c:idx val="3"/>
              <c:layout>
                <c:manualLayout>
                  <c:x val="1.6203703703703703E-2"/>
                  <c:y val="9.12698412698411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B85-45EB-8FC0-1E58DB564E0C}"/>
                </c:ext>
              </c:extLst>
            </c:dLbl>
            <c:dLbl>
              <c:idx val="4"/>
              <c:layout>
                <c:manualLayout>
                  <c:x val="4.6296296296295444E-3"/>
                  <c:y val="7.5396825396825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B85-45EB-8FC0-1E58DB564E0C}"/>
                </c:ext>
              </c:extLst>
            </c:dLbl>
            <c:dLbl>
              <c:idx val="6"/>
              <c:layout>
                <c:manualLayout>
                  <c:x val="4.6296296296296294E-3"/>
                  <c:y val="7.14285714285712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B85-45EB-8FC0-1E58DB564E0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It is convenient</c:v>
                </c:pt>
                <c:pt idx="1">
                  <c:v>It saves time</c:v>
                </c:pt>
                <c:pt idx="2">
                  <c:v>Because of discounts and special offers</c:v>
                </c:pt>
                <c:pt idx="3">
                  <c:v>I enjoy experimenting with new dishes</c:v>
                </c:pt>
                <c:pt idx="4">
                  <c:v>Because of the large choice of dishes </c:v>
                </c:pt>
                <c:pt idx="5">
                  <c:v>I don't like cook</c:v>
                </c:pt>
                <c:pt idx="6">
                  <c:v>I don't know how to cook</c:v>
                </c:pt>
                <c:pt idx="7">
                  <c:v>I order food when getting together with friends</c:v>
                </c:pt>
              </c:strCache>
            </c:strRef>
          </c:cat>
          <c:val>
            <c:numRef>
              <c:f>Arkusz1!$D$2:$D$9</c:f>
              <c:numCache>
                <c:formatCode>0.00%</c:formatCode>
                <c:ptCount val="8"/>
                <c:pt idx="0">
                  <c:v>-9.7699999999999995E-2</c:v>
                </c:pt>
                <c:pt idx="1">
                  <c:v>-2.4299999999999999E-2</c:v>
                </c:pt>
                <c:pt idx="2">
                  <c:v>-6.5100000000000005E-2</c:v>
                </c:pt>
                <c:pt idx="3">
                  <c:v>2.1299999999999999E-2</c:v>
                </c:pt>
                <c:pt idx="4">
                  <c:v>1.3899999999999999E-2</c:v>
                </c:pt>
                <c:pt idx="5">
                  <c:v>-6.6100000000000006E-2</c:v>
                </c:pt>
                <c:pt idx="6">
                  <c:v>1.06E-2</c:v>
                </c:pt>
                <c:pt idx="7">
                  <c:v>6.3E-2</c:v>
                </c:pt>
              </c:numCache>
            </c:numRef>
          </c:val>
          <c:extLst>
            <c:ext xmlns:c16="http://schemas.microsoft.com/office/drawing/2014/chart" uri="{C3380CC4-5D6E-409C-BE32-E72D297353CC}">
              <c16:uniqueId val="{00000002-3B85-45EB-8FC0-1E58DB564E0C}"/>
            </c:ext>
          </c:extLst>
        </c:ser>
        <c:dLbls>
          <c:showLegendKey val="0"/>
          <c:showVal val="0"/>
          <c:showCatName val="0"/>
          <c:showSerName val="0"/>
          <c:showPercent val="0"/>
          <c:showBubbleSize val="0"/>
        </c:dLbls>
        <c:gapWidth val="219"/>
        <c:overlap val="-27"/>
        <c:axId val="1885771375"/>
        <c:axId val="1885765967"/>
      </c:barChart>
      <c:catAx>
        <c:axId val="1885771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885765967"/>
        <c:crosses val="autoZero"/>
        <c:auto val="1"/>
        <c:lblAlgn val="ctr"/>
        <c:lblOffset val="100"/>
        <c:noMultiLvlLbl val="0"/>
      </c:catAx>
      <c:valAx>
        <c:axId val="18857659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885771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5713</TotalTime>
  <Pages>22</Pages>
  <Words>7792</Words>
  <Characters>46755</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Monika Ziółko</cp:lastModifiedBy>
  <cp:revision>102</cp:revision>
  <dcterms:created xsi:type="dcterms:W3CDTF">2021-05-18T11:53:00Z</dcterms:created>
  <dcterms:modified xsi:type="dcterms:W3CDTF">2021-05-25T09:14:00Z</dcterms:modified>
</cp:coreProperties>
</file>