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center"/>
        <w:rPr/>
      </w:pPr>
      <w:r>
        <w:rPr>
          <w:sz w:val="24"/>
          <w:szCs w:val="24"/>
          <w:lang w:val="pl-PL"/>
        </w:rPr>
        <w:t>Skala Wiary w Sprawiedliwy Świat</w:t>
      </w:r>
    </w:p>
    <w:p>
      <w:pPr>
        <w:pStyle w:val="Normal"/>
        <w:bidi w:val="0"/>
        <w:spacing w:lineRule="auto" w:line="360"/>
        <w:jc w:val="center"/>
        <w:rPr/>
      </w:pPr>
      <w:r>
        <w:rPr>
          <w:sz w:val="24"/>
          <w:szCs w:val="24"/>
          <w:lang w:val="pl-PL"/>
        </w:rPr>
        <w:t>Belief in a Just World Scale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(C. Dalbert, 1999; adapta</w:t>
      </w:r>
      <w:r>
        <w:rPr>
          <w:sz w:val="24"/>
          <w:szCs w:val="24"/>
          <w:lang w:val="pl-PL"/>
        </w:rPr>
        <w:t xml:space="preserve">cja polska: </w:t>
      </w:r>
      <w:r>
        <w:rPr>
          <w:rFonts w:eastAsia="NSimSun" w:cs="Arial"/>
          <w:color w:val="000000"/>
          <w:kern w:val="2"/>
          <w:sz w:val="24"/>
          <w:szCs w:val="24"/>
          <w:lang w:val="pl-PL" w:eastAsia="zh-CN" w:bidi="hi-IN"/>
        </w:rPr>
        <w:t>Autorzy</w:t>
      </w:r>
      <w:r>
        <w:rPr>
          <w:sz w:val="24"/>
          <w:szCs w:val="24"/>
          <w:lang w:val="pl-PL"/>
        </w:rPr>
        <w:t>, 2020)</w:t>
      </w:r>
    </w:p>
    <w:p>
      <w:pPr>
        <w:pStyle w:val="Normal"/>
        <w:bidi w:val="0"/>
        <w:spacing w:lineRule="auto" w:line="360"/>
        <w:rPr>
          <w:lang w:val="pl-PL"/>
        </w:rPr>
      </w:pPr>
      <w:r>
        <w:rPr>
          <w:lang w:val="pl-PL"/>
        </w:rPr>
      </w:r>
    </w:p>
    <w:p>
      <w:pPr>
        <w:pStyle w:val="Normal"/>
        <w:bidi w:val="0"/>
        <w:spacing w:lineRule="auto" w:line="360"/>
        <w:rPr/>
      </w:pPr>
      <w:r>
        <w:rPr>
          <w:sz w:val="24"/>
          <w:szCs w:val="24"/>
          <w:lang w:val="pl-PL"/>
        </w:rPr>
        <w:t>Instrukcja. Proszę określić, w jakim stopniu zgadzasz się z poniższymi twierdzeniami. Z</w:t>
      </w:r>
      <w:r>
        <w:rPr>
          <w:rFonts w:cs="Times New Roman"/>
          <w:color w:val="222222"/>
          <w:sz w:val="24"/>
          <w:szCs w:val="24"/>
          <w:shd w:fill="auto" w:val="clear"/>
          <w:lang w:val="pl-PL"/>
        </w:rPr>
        <w:t>akreśl kółkiem właściwą odpowiedź po prawej stronie.</w:t>
      </w:r>
    </w:p>
    <w:p>
      <w:pPr>
        <w:pStyle w:val="Normal"/>
        <w:bidi w:val="0"/>
        <w:spacing w:lineRule="auto" w:line="36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pl-PL"/>
        </w:rPr>
        <w:t>stanowczo się nie zgadzam – 1</w:t>
      </w:r>
    </w:p>
    <w:p>
      <w:pPr>
        <w:pStyle w:val="Normal"/>
        <w:bidi w:val="0"/>
        <w:spacing w:lineRule="auto" w:line="36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pl-PL"/>
        </w:rPr>
        <w:t>nie zgadzam się – 2</w:t>
      </w:r>
    </w:p>
    <w:p>
      <w:pPr>
        <w:pStyle w:val="Normal"/>
        <w:bidi w:val="0"/>
        <w:spacing w:lineRule="auto" w:line="36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pl-PL"/>
        </w:rPr>
        <w:t>trochę się nie zgadzam – 3</w:t>
      </w:r>
    </w:p>
    <w:p>
      <w:pPr>
        <w:pStyle w:val="Normal"/>
        <w:bidi w:val="0"/>
        <w:spacing w:lineRule="auto" w:line="36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pl-PL"/>
        </w:rPr>
        <w:t>trochę się zgadzam – 4</w:t>
      </w:r>
    </w:p>
    <w:p>
      <w:pPr>
        <w:pStyle w:val="Normal"/>
        <w:bidi w:val="0"/>
        <w:spacing w:lineRule="auto" w:line="36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pl-PL"/>
        </w:rPr>
        <w:t>zgadzam się – 5</w:t>
      </w:r>
    </w:p>
    <w:p>
      <w:pPr>
        <w:pStyle w:val="Normal"/>
        <w:bidi w:val="0"/>
        <w:spacing w:lineRule="auto" w:line="360"/>
        <w:jc w:val="right"/>
        <w:rPr/>
      </w:pPr>
      <w:r>
        <w:rPr>
          <w:sz w:val="24"/>
          <w:szCs w:val="24"/>
          <w:lang w:val="pl-PL"/>
        </w:rPr>
        <w:t>stanowczo się zgadzam – 6</w:t>
      </w:r>
    </w:p>
    <w:tbl>
      <w:tblPr>
        <w:tblW w:w="10027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9"/>
        <w:gridCol w:w="6911"/>
        <w:gridCol w:w="460"/>
        <w:gridCol w:w="465"/>
        <w:gridCol w:w="459"/>
        <w:gridCol w:w="461"/>
        <w:gridCol w:w="459"/>
        <w:gridCol w:w="451"/>
      </w:tblGrid>
      <w:tr>
        <w:trPr/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  <w:t>1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  <w:lang w:val="pl-PL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  <w:t>Wierzę, że na ogół zasługuję na to, co mnie spotyka.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</w:tr>
      <w:tr>
        <w:trPr/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  <w:t>2</w:t>
            </w:r>
          </w:p>
        </w:tc>
        <w:tc>
          <w:tcPr>
            <w:tcW w:w="6911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  <w:t>Zwykle jestem traktowany sprawiedliwie.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</w:tr>
      <w:tr>
        <w:trPr/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  <w:t>3</w:t>
            </w:r>
          </w:p>
        </w:tc>
        <w:tc>
          <w:tcPr>
            <w:tcW w:w="69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  <w:t>Wierzę, że zwykle dostaję to, na co zasługuję.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</w:tr>
      <w:tr>
        <w:trPr/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6911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  <w:t>Ogólnie rzecz biorąc, to co zdarza mi się w moim życiu</w:t>
            </w:r>
            <w:r>
              <w:rPr>
                <w:rFonts w:eastAsia="NSimSun" w:cs="Arial"/>
                <w:color w:val="auto"/>
                <w:kern w:val="2"/>
                <w:sz w:val="28"/>
                <w:szCs w:val="24"/>
                <w:lang w:val="pl-PL" w:eastAsia="zh-CN" w:bidi="hi-IN"/>
              </w:rPr>
              <w:t>,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  <w:t xml:space="preserve"> jest sprawiedliwe.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</w:tr>
      <w:tr>
        <w:trPr/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  <w:t>5</w:t>
            </w:r>
          </w:p>
        </w:tc>
        <w:tc>
          <w:tcPr>
            <w:tcW w:w="69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  <w:t>W moim życiu niesprawiedliwość jest raczej wyjątkiem niż regułą.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</w:tr>
      <w:tr>
        <w:trPr/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  <w:t>6</w:t>
            </w:r>
          </w:p>
        </w:tc>
        <w:tc>
          <w:tcPr>
            <w:tcW w:w="6911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  <w:t>Uważam, że większość rzeczy, które przytrafiają mi się w moim życiu, jest sprawiedliwa.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</w:tr>
      <w:tr>
        <w:trPr/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  <w:t>7</w:t>
            </w:r>
          </w:p>
        </w:tc>
        <w:tc>
          <w:tcPr>
            <w:tcW w:w="69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  <w:t>Uważam, że ważne decyzje, które mnie dotyczą, są podejmowane sprawiedliwie.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</w:tr>
      <w:tr>
        <w:trPr/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  <w:t>8</w:t>
            </w:r>
          </w:p>
        </w:tc>
        <w:tc>
          <w:tcPr>
            <w:tcW w:w="6911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  <w:t xml:space="preserve">Uważam, że w gruncie rzeczy świat jest sprawiedliwym miejscem. 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</w:tr>
      <w:tr>
        <w:trPr/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  <w:t>9</w:t>
            </w:r>
          </w:p>
        </w:tc>
        <w:tc>
          <w:tcPr>
            <w:tcW w:w="69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  <w:t xml:space="preserve">Wierzę, że ludzie na ogół dostają to, na co zasługują. 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</w:tr>
      <w:tr>
        <w:trPr/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  <w:t>10</w:t>
            </w:r>
          </w:p>
        </w:tc>
        <w:tc>
          <w:tcPr>
            <w:tcW w:w="6911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  <w:t xml:space="preserve">Jestem przekonany, że sprawiedliwość zawsze zwycięża nad niesprawiedliwością. 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</w:tr>
      <w:tr>
        <w:trPr/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  <w:t>11</w:t>
            </w:r>
          </w:p>
        </w:tc>
        <w:tc>
          <w:tcPr>
            <w:tcW w:w="69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  <w:t xml:space="preserve">Jestem przekonany, że na dłuższą metę ludzie otrzymają rekompensatę za niesprawiedliwość. 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</w:tr>
      <w:tr>
        <w:trPr/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6911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bidi w:val="0"/>
              <w:spacing w:lineRule="auto" w:line="240"/>
              <w:jc w:val="both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  <w:t>Mocno wierzę, że niesprawiedliwość we wszelkich sferach życia (np. zawodowej, rodzinnej, politycznej) jest raczej wyjątkiem niż regułą.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</w:tr>
      <w:tr>
        <w:trPr/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  <w:t>13</w:t>
            </w:r>
          </w:p>
        </w:tc>
        <w:tc>
          <w:tcPr>
            <w:tcW w:w="69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/>
              </w:rPr>
              <w:t>Uważam, że podejmując ważne decyzje, ludzie starają się być sprawiedliwi.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</w:tr>
    </w:tbl>
    <w:p>
      <w:pPr>
        <w:pStyle w:val="Normal"/>
        <w:bidi w:val="0"/>
        <w:spacing w:lineRule="auto" w:line="240"/>
        <w:rPr/>
      </w:pPr>
      <w:r>
        <w:rPr/>
      </w:r>
    </w:p>
    <w:p>
      <w:pPr>
        <w:pStyle w:val="Normal"/>
        <w:bidi w:val="0"/>
        <w:spacing w:lineRule="auto" w:line="240"/>
        <w:rPr/>
      </w:pPr>
      <w:r>
        <w:rPr/>
      </w:r>
    </w:p>
    <w:p>
      <w:pPr>
        <w:pStyle w:val="Normal"/>
        <w:bidi w:val="0"/>
        <w:spacing w:lineRule="auto" w:line="240"/>
        <w:rPr/>
      </w:pPr>
      <w:r>
        <w:rPr/>
      </w:r>
    </w:p>
    <w:p>
      <w:pPr>
        <w:pStyle w:val="Normal"/>
        <w:bidi w:val="0"/>
        <w:spacing w:lineRule="auto" w:line="240"/>
        <w:rPr/>
      </w:pPr>
      <w:r>
        <w:rPr/>
      </w:r>
    </w:p>
    <w:p>
      <w:pPr>
        <w:pStyle w:val="Normal"/>
        <w:bidi w:val="0"/>
        <w:spacing w:lineRule="auto" w:line="36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Klucz do Skali Wiary w </w:t>
      </w:r>
      <w:r>
        <w:rPr>
          <w:b w:val="false"/>
          <w:bCs w:val="false"/>
          <w:sz w:val="24"/>
          <w:szCs w:val="24"/>
          <w:lang w:val="pl-PL"/>
        </w:rPr>
        <w:t>Sprawiedliwy Świat</w:t>
      </w:r>
    </w:p>
    <w:p>
      <w:pPr>
        <w:pStyle w:val="Normal"/>
        <w:bidi w:val="0"/>
        <w:spacing w:lineRule="auto" w:line="360"/>
        <w:jc w:val="center"/>
        <w:rPr>
          <w:lang w:val="pl-PL"/>
        </w:rPr>
      </w:pPr>
      <w:r>
        <w:rPr>
          <w:lang w:val="pl-PL"/>
        </w:rPr>
      </w:r>
    </w:p>
    <w:p>
      <w:pPr>
        <w:pStyle w:val="Normal"/>
        <w:bidi w:val="0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Pozycje testowe (pytania) od 1 do 7 odnoszą się do podskali Personalnej Wiary w Sprawiedliwy Świat (ang. Personal Belief in a Just World). Wynik tej podskali to </w:t>
      </w:r>
      <w:r>
        <w:rPr>
          <w:b w:val="false"/>
          <w:bCs w:val="false"/>
          <w:sz w:val="24"/>
          <w:szCs w:val="24"/>
        </w:rPr>
        <w:t xml:space="preserve">średnia </w:t>
      </w:r>
      <w:r>
        <w:rPr>
          <w:b w:val="false"/>
          <w:bCs w:val="false"/>
          <w:sz w:val="24"/>
          <w:szCs w:val="24"/>
        </w:rPr>
        <w:t>sum</w:t>
      </w:r>
      <w:r>
        <w:rPr>
          <w:b w:val="false"/>
          <w:bCs w:val="false"/>
          <w:sz w:val="24"/>
          <w:szCs w:val="24"/>
        </w:rPr>
        <w:t>y</w:t>
      </w:r>
      <w:r>
        <w:rPr>
          <w:b w:val="false"/>
          <w:bCs w:val="false"/>
          <w:sz w:val="24"/>
          <w:szCs w:val="24"/>
        </w:rPr>
        <w:t xml:space="preserve"> punktów odpowiedzi z tych pozycji testowych.</w:t>
      </w:r>
    </w:p>
    <w:p>
      <w:pPr>
        <w:pStyle w:val="Normal"/>
        <w:bidi w:val="0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Pozycje testowe (pytania) od 8 do 13 odnoszą się do podskali Ogólnej Wiary w Sprawiedliwy Świat (ang. General Belief in a Just World). Wynik tej podskali to </w:t>
      </w:r>
      <w:r>
        <w:rPr>
          <w:b w:val="false"/>
          <w:bCs w:val="false"/>
          <w:sz w:val="24"/>
          <w:szCs w:val="24"/>
        </w:rPr>
        <w:t xml:space="preserve">średnia </w:t>
      </w:r>
      <w:r>
        <w:rPr>
          <w:b w:val="false"/>
          <w:bCs w:val="false"/>
          <w:sz w:val="24"/>
          <w:szCs w:val="24"/>
        </w:rPr>
        <w:t>sum</w:t>
      </w:r>
      <w:r>
        <w:rPr>
          <w:b w:val="false"/>
          <w:bCs w:val="false"/>
          <w:sz w:val="24"/>
          <w:szCs w:val="24"/>
        </w:rPr>
        <w:t>y</w:t>
      </w:r>
      <w:r>
        <w:rPr>
          <w:b w:val="false"/>
          <w:bCs w:val="false"/>
          <w:sz w:val="24"/>
          <w:szCs w:val="24"/>
        </w:rPr>
        <w:t xml:space="preserve"> punktów odpowiedzi z tych pozycji testowych.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0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2"/>
      <w:sz w:val="28"/>
      <w:szCs w:val="24"/>
      <w:lang w:val="pl-PL" w:eastAsia="zh-CN" w:bidi="hi-IN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Style17">
    <w:name w:val="Посещённая гиперссылка"/>
    <w:rPr>
      <w:color w:val="80000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Содержимое списка"/>
    <w:basedOn w:val="Normal"/>
    <w:qFormat/>
    <w:pPr>
      <w:ind w:left="567" w:right="0" w:hanging="0"/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Шаблон Times New Roman</Template>
  <TotalTime>27</TotalTime>
  <Application>LibreOffice/6.4.4.2$Windows_X86_64 LibreOffice_project/3d775be2011f3886db32dfd395a6a6d1ca2630ff</Application>
  <Pages>2</Pages>
  <Words>361</Words>
  <Characters>1631</Characters>
  <CharactersWithSpaces>1885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2020-05-22T14:21:03Z</dcterms:created>
  <dc:creator/>
  <dc:description/>
  <dc:language>pl-PL</dc:language>
  <cp:lastModifiedBy/>
  <dcterms:modified xsi:type="dcterms:W3CDTF">2020-08-04T22:31:14Z</dcterms:modified>
  <cp:revision>14</cp:revision>
  <dc:subject/>
  <dc:title>Шаблон Times New Roman</dc:title>
</cp:coreProperties>
</file>