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A5D13" w14:textId="77777777" w:rsidR="002D0051" w:rsidRPr="00961274" w:rsidRDefault="002D0051" w:rsidP="00A46031">
      <w:pPr>
        <w:spacing w:after="0" w:line="360" w:lineRule="auto"/>
        <w:jc w:val="center"/>
        <w:rPr>
          <w:rFonts w:ascii="Times New Roman" w:hAnsi="Times New Roman" w:cs="Times New Roman"/>
          <w:sz w:val="28"/>
          <w:szCs w:val="28"/>
        </w:rPr>
      </w:pPr>
      <w:bookmarkStart w:id="0" w:name="_GoBack"/>
      <w:bookmarkEnd w:id="0"/>
      <w:r w:rsidRPr="00961274">
        <w:rPr>
          <w:rFonts w:ascii="Times New Roman" w:hAnsi="Times New Roman" w:cs="Times New Roman"/>
          <w:sz w:val="28"/>
          <w:szCs w:val="28"/>
        </w:rPr>
        <w:t>Dyspozycja do myślenia w sposób otwarty i elastyczny – wprowadzenie teoretyczne i próba dookreślenia zjawiska.</w:t>
      </w:r>
    </w:p>
    <w:p w14:paraId="74B16BB4" w14:textId="77777777" w:rsidR="00ED0F4F" w:rsidRPr="00BF205F" w:rsidRDefault="00ED0F4F" w:rsidP="00A46031">
      <w:pPr>
        <w:spacing w:after="0" w:line="360" w:lineRule="auto"/>
        <w:jc w:val="center"/>
        <w:rPr>
          <w:rFonts w:ascii="Times New Roman" w:hAnsi="Times New Roman" w:cs="Times New Roman"/>
          <w:sz w:val="20"/>
          <w:szCs w:val="20"/>
        </w:rPr>
      </w:pPr>
    </w:p>
    <w:p w14:paraId="557DD55F" w14:textId="77777777" w:rsidR="002D0051" w:rsidRPr="00ED0F4F" w:rsidRDefault="002D0051" w:rsidP="00A46031">
      <w:pPr>
        <w:spacing w:after="0" w:line="360" w:lineRule="auto"/>
        <w:jc w:val="center"/>
        <w:rPr>
          <w:rFonts w:ascii="Times New Roman" w:hAnsi="Times New Roman" w:cs="Times New Roman"/>
          <w:i/>
          <w:sz w:val="24"/>
          <w:szCs w:val="24"/>
          <w:lang w:val="en-US"/>
        </w:rPr>
      </w:pPr>
      <w:r w:rsidRPr="00ED0F4F">
        <w:rPr>
          <w:rFonts w:ascii="Times New Roman" w:hAnsi="Times New Roman" w:cs="Times New Roman"/>
          <w:i/>
          <w:sz w:val="24"/>
          <w:szCs w:val="24"/>
          <w:lang w:val="en-US"/>
        </w:rPr>
        <w:t>Actively open-minded thinking – introduction and an attempt to describe the idea behind</w:t>
      </w:r>
    </w:p>
    <w:p w14:paraId="576F7673" w14:textId="77777777" w:rsidR="002D0051" w:rsidRDefault="002D0051" w:rsidP="00A46031">
      <w:pPr>
        <w:spacing w:after="0" w:line="360" w:lineRule="auto"/>
        <w:rPr>
          <w:rFonts w:ascii="Times New Roman" w:hAnsi="Times New Roman" w:cs="Times New Roman"/>
          <w:lang w:val="en-US"/>
        </w:rPr>
      </w:pPr>
    </w:p>
    <w:p w14:paraId="6A200AEB" w14:textId="77777777" w:rsidR="002D0051" w:rsidRPr="00961274" w:rsidRDefault="002D0051" w:rsidP="00A46031">
      <w:pPr>
        <w:spacing w:after="0" w:line="360" w:lineRule="auto"/>
        <w:rPr>
          <w:rFonts w:ascii="Times New Roman" w:hAnsi="Times New Roman" w:cs="Times New Roman"/>
          <w:lang w:val="en-US"/>
        </w:rPr>
      </w:pPr>
    </w:p>
    <w:p w14:paraId="6A4FBDD9" w14:textId="77777777" w:rsidR="00ED0F4F" w:rsidRPr="007D4E6B" w:rsidRDefault="00ED0F4F" w:rsidP="00A46031">
      <w:pPr>
        <w:spacing w:after="0" w:line="360" w:lineRule="auto"/>
        <w:jc w:val="center"/>
        <w:rPr>
          <w:rFonts w:ascii="Times New Roman" w:hAnsi="Times New Roman" w:cs="Times New Roman"/>
          <w:b/>
          <w:sz w:val="20"/>
          <w:szCs w:val="20"/>
        </w:rPr>
      </w:pPr>
      <w:r w:rsidRPr="007D4E6B">
        <w:rPr>
          <w:rFonts w:ascii="Times New Roman" w:hAnsi="Times New Roman" w:cs="Times New Roman"/>
          <w:b/>
          <w:sz w:val="20"/>
          <w:szCs w:val="20"/>
        </w:rPr>
        <w:t>Abstrakt</w:t>
      </w:r>
    </w:p>
    <w:p w14:paraId="61051782" w14:textId="06D92A1A" w:rsidR="007D4E6B" w:rsidRPr="007D4E6B" w:rsidRDefault="007D4E6B" w:rsidP="00A46031">
      <w:pPr>
        <w:spacing w:after="0" w:line="360" w:lineRule="auto"/>
        <w:rPr>
          <w:rFonts w:ascii="Times New Roman" w:hAnsi="Times New Roman" w:cs="Times New Roman"/>
          <w:sz w:val="20"/>
          <w:szCs w:val="20"/>
        </w:rPr>
      </w:pPr>
      <w:r w:rsidRPr="007D4E6B">
        <w:rPr>
          <w:rFonts w:ascii="Times New Roman" w:hAnsi="Times New Roman" w:cs="Times New Roman"/>
          <w:sz w:val="20"/>
          <w:szCs w:val="20"/>
        </w:rPr>
        <w:t>Artykuł wprowadza do polskiej literatury nowy konstrukt, tj. dyspozycję do myślenia w sposób aktywnie otwarty i elastyczny rozumianą jako charakterystyczna dla jednostki tendencją lub aktywizowana strategia przetwarzania informacji i podejmowania decyzji (</w:t>
      </w:r>
      <w:proofErr w:type="spellStart"/>
      <w:r w:rsidRPr="007D4E6B">
        <w:rPr>
          <w:rFonts w:ascii="Times New Roman" w:hAnsi="Times New Roman" w:cs="Times New Roman"/>
          <w:sz w:val="20"/>
          <w:szCs w:val="20"/>
        </w:rPr>
        <w:t>Stanovich</w:t>
      </w:r>
      <w:proofErr w:type="spellEnd"/>
      <w:r w:rsidRPr="007D4E6B">
        <w:rPr>
          <w:rFonts w:ascii="Times New Roman" w:hAnsi="Times New Roman" w:cs="Times New Roman"/>
          <w:sz w:val="20"/>
          <w:szCs w:val="20"/>
        </w:rPr>
        <w:t xml:space="preserve">, West, 2007). Zdaniem Barona (2008) stanowi ona podstawę racjonalności i krytycznego myślenia. Polega na świadomym i celowym poszukiwaniu zróżnicowanych informacji odnoszących się do analizowanej kwestii bez względu na pierwotnie faworyzowaną opcję. Istotą takiej analizy jest rozpatrywanie różnych punktów widzenia, by uzyskać pewność, że wybrana opcja jest najlepszą z możliwych, a branie pod uwagę kontrargumentów ma zapobiec błędom w myśleniu i podejmowaniu decyzji. Ponadto - poza doprecyzowaniem czym jest myślenie otwarte i elastyczne - artykuł zestawia tę dyspozycję z innymi, obecnymi w dyskursie naukowym cechami związanymi z krytycznym myśleniem: refleksyjnością, potrzebą poznania, potrzebą poznawczego domknięcia czy nastawieniem na elastyczność. Omawia też konsekwencje regulacyjne myślenia w sposób otwarty i elastyczny, źródła tej dyspozycji i metody jej pomiaru. </w:t>
      </w:r>
    </w:p>
    <w:p w14:paraId="140FDCC0" w14:textId="77777777" w:rsidR="00961274" w:rsidRPr="00961274" w:rsidRDefault="00961274" w:rsidP="00A46031">
      <w:pPr>
        <w:spacing w:after="0" w:line="360" w:lineRule="auto"/>
        <w:rPr>
          <w:rFonts w:ascii="Times New Roman" w:hAnsi="Times New Roman" w:cs="Times New Roman"/>
          <w:sz w:val="20"/>
          <w:szCs w:val="20"/>
        </w:rPr>
      </w:pPr>
      <w:r w:rsidRPr="007D4E6B">
        <w:rPr>
          <w:rFonts w:ascii="Times New Roman" w:hAnsi="Times New Roman" w:cs="Times New Roman"/>
          <w:b/>
          <w:sz w:val="20"/>
          <w:szCs w:val="20"/>
        </w:rPr>
        <w:t>Słowa kluczowe</w:t>
      </w:r>
      <w:r w:rsidRPr="007D4E6B">
        <w:rPr>
          <w:rFonts w:ascii="Times New Roman" w:hAnsi="Times New Roman" w:cs="Times New Roman"/>
          <w:sz w:val="20"/>
          <w:szCs w:val="20"/>
        </w:rPr>
        <w:t xml:space="preserve">: myślenie aktywnie otwarte i </w:t>
      </w:r>
      <w:r>
        <w:rPr>
          <w:rFonts w:ascii="Times New Roman" w:hAnsi="Times New Roman" w:cs="Times New Roman"/>
          <w:sz w:val="20"/>
          <w:szCs w:val="20"/>
        </w:rPr>
        <w:t>elastyczne, potrzeba poznania, potrzeba poznawczego domknięcia, refleksyjność, nastawienie na elastyczność</w:t>
      </w:r>
    </w:p>
    <w:p w14:paraId="3F946873" w14:textId="52EE5BC9" w:rsidR="004E2F46" w:rsidRDefault="004E2F46" w:rsidP="00A46031">
      <w:pPr>
        <w:spacing w:after="0" w:line="360" w:lineRule="auto"/>
        <w:rPr>
          <w:rFonts w:ascii="Times New Roman" w:hAnsi="Times New Roman" w:cs="Times New Roman"/>
          <w:sz w:val="20"/>
          <w:szCs w:val="20"/>
        </w:rPr>
      </w:pPr>
    </w:p>
    <w:p w14:paraId="1D44108D" w14:textId="77777777" w:rsidR="00B711E5" w:rsidRPr="002D0051" w:rsidRDefault="00B711E5" w:rsidP="00A46031">
      <w:pPr>
        <w:spacing w:after="0" w:line="360" w:lineRule="auto"/>
        <w:rPr>
          <w:rFonts w:ascii="Times New Roman" w:hAnsi="Times New Roman" w:cs="Times New Roman"/>
          <w:sz w:val="20"/>
          <w:szCs w:val="20"/>
        </w:rPr>
      </w:pPr>
    </w:p>
    <w:p w14:paraId="3B77CE2F" w14:textId="77777777" w:rsidR="00ED0F4F" w:rsidRPr="00ED0F4F" w:rsidRDefault="00961274" w:rsidP="00A46031">
      <w:pPr>
        <w:spacing w:after="0" w:line="360" w:lineRule="auto"/>
        <w:jc w:val="center"/>
        <w:rPr>
          <w:rFonts w:ascii="Times New Roman" w:hAnsi="Times New Roman" w:cs="Times New Roman"/>
          <w:b/>
          <w:sz w:val="20"/>
          <w:szCs w:val="20"/>
          <w:lang w:val="en-US"/>
        </w:rPr>
      </w:pPr>
      <w:r w:rsidRPr="00ED0F4F">
        <w:rPr>
          <w:rFonts w:ascii="Times New Roman" w:hAnsi="Times New Roman" w:cs="Times New Roman"/>
          <w:b/>
          <w:sz w:val="20"/>
          <w:szCs w:val="20"/>
          <w:lang w:val="en-US"/>
        </w:rPr>
        <w:t>Abstra</w:t>
      </w:r>
      <w:r w:rsidR="00D526C1" w:rsidRPr="00ED0F4F">
        <w:rPr>
          <w:rFonts w:ascii="Times New Roman" w:hAnsi="Times New Roman" w:cs="Times New Roman"/>
          <w:b/>
          <w:sz w:val="20"/>
          <w:szCs w:val="20"/>
          <w:lang w:val="en-US"/>
        </w:rPr>
        <w:t>c</w:t>
      </w:r>
      <w:r w:rsidR="00ED0F4F" w:rsidRPr="00ED0F4F">
        <w:rPr>
          <w:rFonts w:ascii="Times New Roman" w:hAnsi="Times New Roman" w:cs="Times New Roman"/>
          <w:b/>
          <w:sz w:val="20"/>
          <w:szCs w:val="20"/>
          <w:lang w:val="en-US"/>
        </w:rPr>
        <w:t>t</w:t>
      </w:r>
    </w:p>
    <w:p w14:paraId="7E2DA2B5" w14:textId="77777777" w:rsidR="00961274" w:rsidRPr="00961274" w:rsidRDefault="008F7D36" w:rsidP="00A46031">
      <w:pPr>
        <w:spacing w:after="0" w:line="360" w:lineRule="auto"/>
        <w:rPr>
          <w:rFonts w:ascii="Times New Roman" w:hAnsi="Times New Roman" w:cs="Times New Roman"/>
          <w:sz w:val="20"/>
          <w:szCs w:val="20"/>
          <w:lang w:val="en-US"/>
        </w:rPr>
      </w:pPr>
      <w:r>
        <w:rPr>
          <w:rFonts w:ascii="Times New Roman" w:hAnsi="Times New Roman" w:cs="Times New Roman"/>
          <w:sz w:val="20"/>
          <w:szCs w:val="20"/>
          <w:lang w:val="en-US"/>
        </w:rPr>
        <w:t>This paper introduces the concept of actively open-minded thinking to polish literature of the subject matter as well as an attempt to translate the name into Polish in most adequate way. Actively open-minded thinking</w:t>
      </w:r>
      <w:r w:rsidR="00FA2A8D">
        <w:rPr>
          <w:rFonts w:ascii="Times New Roman" w:hAnsi="Times New Roman" w:cs="Times New Roman"/>
          <w:sz w:val="20"/>
          <w:szCs w:val="20"/>
          <w:lang w:val="en-US"/>
        </w:rPr>
        <w:t xml:space="preserve"> is a disposition typical for an individual or the strategy used to process information and make decisions. According to Baron (2008) it constitutes the base for rationality and critical thinking. Active open-mindedness assumes conscious and purposive looking for diverse range of opinions and facts, despite individual preferences, in order to analyze the issue in an elaborate and unbiased way. The essence of active open-minded thinking is considering different perspectives in order to gain confidence that selected option or inferences that were made are most adequate and reliable. The aim is to think reasonable and without biases. Presented paper introduces this disposition, describes it and characterizes. Except definition of what active open-minded thinking is, the paper </w:t>
      </w:r>
      <w:r w:rsidR="00D526C1">
        <w:rPr>
          <w:rFonts w:ascii="Times New Roman" w:hAnsi="Times New Roman" w:cs="Times New Roman"/>
          <w:sz w:val="20"/>
          <w:szCs w:val="20"/>
          <w:lang w:val="en-US"/>
        </w:rPr>
        <w:t>compares and contrasts active open-minded thinking with reflexivity, need for cognition, need for closure and flexibility mindset. The paper presents also consequences of thinking in an actively one manner, its sources and measurements.</w:t>
      </w:r>
    </w:p>
    <w:p w14:paraId="37C7FE74" w14:textId="77777777" w:rsidR="00961274" w:rsidRPr="00961274" w:rsidRDefault="00961274" w:rsidP="00A46031">
      <w:pPr>
        <w:spacing w:after="0" w:line="360" w:lineRule="auto"/>
        <w:rPr>
          <w:rFonts w:ascii="Times New Roman" w:hAnsi="Times New Roman" w:cs="Times New Roman"/>
          <w:sz w:val="20"/>
          <w:szCs w:val="20"/>
          <w:lang w:val="en-US"/>
        </w:rPr>
      </w:pPr>
      <w:r w:rsidRPr="00ED0F4F">
        <w:rPr>
          <w:rFonts w:ascii="Times New Roman" w:hAnsi="Times New Roman" w:cs="Times New Roman"/>
          <w:b/>
          <w:sz w:val="20"/>
          <w:szCs w:val="20"/>
          <w:lang w:val="en-US"/>
        </w:rPr>
        <w:t>Key terms</w:t>
      </w:r>
      <w:r w:rsidRPr="00961274">
        <w:rPr>
          <w:rFonts w:ascii="Times New Roman" w:hAnsi="Times New Roman" w:cs="Times New Roman"/>
          <w:sz w:val="20"/>
          <w:szCs w:val="20"/>
          <w:lang w:val="en-US"/>
        </w:rPr>
        <w:t>: actively o</w:t>
      </w:r>
      <w:r>
        <w:rPr>
          <w:rFonts w:ascii="Times New Roman" w:hAnsi="Times New Roman" w:cs="Times New Roman"/>
          <w:sz w:val="20"/>
          <w:szCs w:val="20"/>
          <w:lang w:val="en-US"/>
        </w:rPr>
        <w:t>pen-minded thinking, need for cognition, need for cognitive closure, reflexivity, flexibility mindset</w:t>
      </w:r>
    </w:p>
    <w:p w14:paraId="0E7975FF" w14:textId="77777777" w:rsidR="00D526C1" w:rsidRPr="002D0051" w:rsidRDefault="00D526C1" w:rsidP="00A46031">
      <w:pPr>
        <w:spacing w:after="0" w:line="360" w:lineRule="auto"/>
        <w:jc w:val="right"/>
        <w:rPr>
          <w:rFonts w:ascii="Times New Roman" w:hAnsi="Times New Roman" w:cs="Times New Roman"/>
          <w:i/>
          <w:sz w:val="24"/>
          <w:szCs w:val="24"/>
          <w:lang w:val="en-GB"/>
        </w:rPr>
      </w:pPr>
    </w:p>
    <w:p w14:paraId="64B0608C" w14:textId="77777777" w:rsidR="00D526C1" w:rsidRPr="00961274" w:rsidRDefault="00D526C1" w:rsidP="00A46031">
      <w:pPr>
        <w:spacing w:after="0" w:line="360" w:lineRule="auto"/>
        <w:jc w:val="right"/>
        <w:rPr>
          <w:rFonts w:ascii="Times New Roman" w:hAnsi="Times New Roman" w:cs="Times New Roman"/>
          <w:i/>
          <w:sz w:val="24"/>
          <w:szCs w:val="24"/>
        </w:rPr>
      </w:pPr>
      <w:r w:rsidRPr="00961274">
        <w:rPr>
          <w:rFonts w:ascii="Times New Roman" w:hAnsi="Times New Roman" w:cs="Times New Roman"/>
          <w:i/>
          <w:sz w:val="24"/>
          <w:szCs w:val="24"/>
        </w:rPr>
        <w:lastRenderedPageBreak/>
        <w:t xml:space="preserve">Moja jest tylko racja i to święta racja. Bo nawet jak jest twoja, to moja jest </w:t>
      </w:r>
      <w:proofErr w:type="spellStart"/>
      <w:r w:rsidRPr="00961274">
        <w:rPr>
          <w:rFonts w:ascii="Times New Roman" w:hAnsi="Times New Roman" w:cs="Times New Roman"/>
          <w:i/>
          <w:sz w:val="24"/>
          <w:szCs w:val="24"/>
        </w:rPr>
        <w:t>mojsza</w:t>
      </w:r>
      <w:proofErr w:type="spellEnd"/>
      <w:r w:rsidRPr="00961274">
        <w:rPr>
          <w:rFonts w:ascii="Times New Roman" w:hAnsi="Times New Roman" w:cs="Times New Roman"/>
          <w:i/>
          <w:sz w:val="24"/>
          <w:szCs w:val="24"/>
        </w:rPr>
        <w:t xml:space="preserve"> niż </w:t>
      </w:r>
      <w:proofErr w:type="spellStart"/>
      <w:r w:rsidRPr="00961274">
        <w:rPr>
          <w:rFonts w:ascii="Times New Roman" w:hAnsi="Times New Roman" w:cs="Times New Roman"/>
          <w:i/>
          <w:sz w:val="24"/>
          <w:szCs w:val="24"/>
        </w:rPr>
        <w:t>twojsza</w:t>
      </w:r>
      <w:proofErr w:type="spellEnd"/>
      <w:r w:rsidRPr="00961274">
        <w:rPr>
          <w:rFonts w:ascii="Times New Roman" w:hAnsi="Times New Roman" w:cs="Times New Roman"/>
          <w:i/>
          <w:sz w:val="24"/>
          <w:szCs w:val="24"/>
        </w:rPr>
        <w:t xml:space="preserve">. Że właśnie moja racja jest racja </w:t>
      </w:r>
      <w:proofErr w:type="spellStart"/>
      <w:r w:rsidRPr="00961274">
        <w:rPr>
          <w:rFonts w:ascii="Times New Roman" w:hAnsi="Times New Roman" w:cs="Times New Roman"/>
          <w:i/>
          <w:sz w:val="24"/>
          <w:szCs w:val="24"/>
        </w:rPr>
        <w:t>najmojsza</w:t>
      </w:r>
      <w:proofErr w:type="spellEnd"/>
      <w:r w:rsidRPr="00961274">
        <w:rPr>
          <w:rFonts w:ascii="Times New Roman" w:hAnsi="Times New Roman" w:cs="Times New Roman"/>
          <w:i/>
          <w:sz w:val="24"/>
          <w:szCs w:val="24"/>
        </w:rPr>
        <w:t>!</w:t>
      </w:r>
    </w:p>
    <w:p w14:paraId="5D74BB71" w14:textId="77777777" w:rsidR="00D526C1" w:rsidRPr="00961274" w:rsidRDefault="00D526C1" w:rsidP="00A46031">
      <w:pPr>
        <w:spacing w:after="0" w:line="360" w:lineRule="auto"/>
        <w:jc w:val="right"/>
        <w:rPr>
          <w:rFonts w:ascii="Times New Roman" w:hAnsi="Times New Roman" w:cs="Times New Roman"/>
          <w:sz w:val="24"/>
          <w:szCs w:val="24"/>
        </w:rPr>
      </w:pPr>
      <w:r w:rsidRPr="00961274">
        <w:rPr>
          <w:rFonts w:ascii="Times New Roman" w:hAnsi="Times New Roman" w:cs="Times New Roman"/>
          <w:sz w:val="24"/>
          <w:szCs w:val="24"/>
        </w:rPr>
        <w:t xml:space="preserve">„Dzień świra”, rez. Marek Koterski, </w:t>
      </w:r>
      <w:proofErr w:type="spellStart"/>
      <w:r w:rsidRPr="00961274">
        <w:rPr>
          <w:rFonts w:ascii="Times New Roman" w:hAnsi="Times New Roman" w:cs="Times New Roman"/>
          <w:sz w:val="24"/>
          <w:szCs w:val="24"/>
        </w:rPr>
        <w:t>Vision</w:t>
      </w:r>
      <w:proofErr w:type="spellEnd"/>
      <w:r w:rsidRPr="00961274">
        <w:rPr>
          <w:rFonts w:ascii="Times New Roman" w:hAnsi="Times New Roman" w:cs="Times New Roman"/>
          <w:sz w:val="24"/>
          <w:szCs w:val="24"/>
        </w:rPr>
        <w:t xml:space="preserve"> Film </w:t>
      </w:r>
      <w:proofErr w:type="spellStart"/>
      <w:r w:rsidRPr="00961274">
        <w:rPr>
          <w:rFonts w:ascii="Times New Roman" w:hAnsi="Times New Roman" w:cs="Times New Roman"/>
          <w:sz w:val="24"/>
          <w:szCs w:val="24"/>
        </w:rPr>
        <w:t>Production</w:t>
      </w:r>
      <w:proofErr w:type="spellEnd"/>
    </w:p>
    <w:p w14:paraId="6247BD0F" w14:textId="77777777" w:rsidR="004E2F46" w:rsidRDefault="004E2F46" w:rsidP="00A46031">
      <w:pPr>
        <w:spacing w:after="0" w:line="360" w:lineRule="auto"/>
        <w:rPr>
          <w:rFonts w:ascii="Times New Roman" w:hAnsi="Times New Roman" w:cs="Times New Roman"/>
          <w:sz w:val="24"/>
          <w:szCs w:val="24"/>
        </w:rPr>
      </w:pPr>
    </w:p>
    <w:p w14:paraId="752CCE93" w14:textId="77777777" w:rsidR="005141D5" w:rsidRPr="00961274" w:rsidRDefault="009B0E5C"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Świat pełen jest takich racji, które są </w:t>
      </w:r>
      <w:proofErr w:type="spellStart"/>
      <w:r w:rsidRPr="00961274">
        <w:rPr>
          <w:rFonts w:ascii="Times New Roman" w:hAnsi="Times New Roman" w:cs="Times New Roman"/>
          <w:sz w:val="24"/>
          <w:szCs w:val="24"/>
        </w:rPr>
        <w:t>najmojsze</w:t>
      </w:r>
      <w:proofErr w:type="spellEnd"/>
      <w:r w:rsidRPr="00961274">
        <w:rPr>
          <w:rFonts w:ascii="Times New Roman" w:hAnsi="Times New Roman" w:cs="Times New Roman"/>
          <w:sz w:val="24"/>
          <w:szCs w:val="24"/>
        </w:rPr>
        <w:t xml:space="preserve"> i święte. Trudno z nimi dyskutować, a jeszcze trudniej żyć, bo zaciekła ich obrona może mieć </w:t>
      </w:r>
      <w:r w:rsidR="00273690" w:rsidRPr="00961274">
        <w:rPr>
          <w:rFonts w:ascii="Times New Roman" w:hAnsi="Times New Roman" w:cs="Times New Roman"/>
          <w:sz w:val="24"/>
          <w:szCs w:val="24"/>
        </w:rPr>
        <w:t>nieprzyjemne</w:t>
      </w:r>
      <w:r w:rsidRPr="00961274">
        <w:rPr>
          <w:rFonts w:ascii="Times New Roman" w:hAnsi="Times New Roman" w:cs="Times New Roman"/>
          <w:sz w:val="24"/>
          <w:szCs w:val="24"/>
        </w:rPr>
        <w:t xml:space="preserve"> konsekwencje dla jednostek i ich otoczenia. </w:t>
      </w:r>
      <w:r w:rsidR="00D363F3" w:rsidRPr="00961274">
        <w:rPr>
          <w:rFonts w:ascii="Times New Roman" w:hAnsi="Times New Roman" w:cs="Times New Roman"/>
          <w:sz w:val="24"/>
          <w:szCs w:val="24"/>
        </w:rPr>
        <w:t>P</w:t>
      </w:r>
      <w:r w:rsidRPr="00961274">
        <w:rPr>
          <w:rFonts w:ascii="Times New Roman" w:hAnsi="Times New Roman" w:cs="Times New Roman"/>
          <w:sz w:val="24"/>
          <w:szCs w:val="24"/>
        </w:rPr>
        <w:t>orozumie</w:t>
      </w:r>
      <w:r w:rsidR="00D363F3" w:rsidRPr="00961274">
        <w:rPr>
          <w:rFonts w:ascii="Times New Roman" w:hAnsi="Times New Roman" w:cs="Times New Roman"/>
          <w:sz w:val="24"/>
          <w:szCs w:val="24"/>
        </w:rPr>
        <w:t>nie</w:t>
      </w:r>
      <w:r w:rsidRPr="00961274">
        <w:rPr>
          <w:rFonts w:ascii="Times New Roman" w:hAnsi="Times New Roman" w:cs="Times New Roman"/>
          <w:sz w:val="24"/>
          <w:szCs w:val="24"/>
        </w:rPr>
        <w:t xml:space="preserve"> </w:t>
      </w:r>
      <w:r w:rsidR="00D363F3" w:rsidRPr="00961274">
        <w:rPr>
          <w:rFonts w:ascii="Times New Roman" w:hAnsi="Times New Roman" w:cs="Times New Roman"/>
          <w:sz w:val="24"/>
          <w:szCs w:val="24"/>
        </w:rPr>
        <w:t>z innymi jest możliwe tylko wtedy, gdy</w:t>
      </w:r>
      <w:r w:rsidRPr="00961274">
        <w:rPr>
          <w:rFonts w:ascii="Times New Roman" w:hAnsi="Times New Roman" w:cs="Times New Roman"/>
          <w:sz w:val="24"/>
          <w:szCs w:val="24"/>
        </w:rPr>
        <w:t xml:space="preserve"> dopuszcza</w:t>
      </w:r>
      <w:r w:rsidR="00D363F3" w:rsidRPr="00961274">
        <w:rPr>
          <w:rFonts w:ascii="Times New Roman" w:hAnsi="Times New Roman" w:cs="Times New Roman"/>
          <w:sz w:val="24"/>
          <w:szCs w:val="24"/>
        </w:rPr>
        <w:t xml:space="preserve"> się</w:t>
      </w:r>
      <w:r w:rsidRPr="00961274">
        <w:rPr>
          <w:rFonts w:ascii="Times New Roman" w:hAnsi="Times New Roman" w:cs="Times New Roman"/>
          <w:sz w:val="24"/>
          <w:szCs w:val="24"/>
        </w:rPr>
        <w:t xml:space="preserve"> do głosu</w:t>
      </w:r>
      <w:r w:rsidR="00D363F3" w:rsidRPr="00961274">
        <w:rPr>
          <w:rFonts w:ascii="Times New Roman" w:hAnsi="Times New Roman" w:cs="Times New Roman"/>
          <w:sz w:val="24"/>
          <w:szCs w:val="24"/>
        </w:rPr>
        <w:t xml:space="preserve"> różne </w:t>
      </w:r>
      <w:r w:rsidRPr="00961274">
        <w:rPr>
          <w:rFonts w:ascii="Times New Roman" w:hAnsi="Times New Roman" w:cs="Times New Roman"/>
          <w:sz w:val="24"/>
          <w:szCs w:val="24"/>
        </w:rPr>
        <w:t>przekona</w:t>
      </w:r>
      <w:r w:rsidR="00D363F3" w:rsidRPr="00961274">
        <w:rPr>
          <w:rFonts w:ascii="Times New Roman" w:hAnsi="Times New Roman" w:cs="Times New Roman"/>
          <w:sz w:val="24"/>
          <w:szCs w:val="24"/>
        </w:rPr>
        <w:t>nia</w:t>
      </w:r>
      <w:r w:rsidRPr="00961274">
        <w:rPr>
          <w:rFonts w:ascii="Times New Roman" w:hAnsi="Times New Roman" w:cs="Times New Roman"/>
          <w:sz w:val="24"/>
          <w:szCs w:val="24"/>
        </w:rPr>
        <w:t xml:space="preserve">. Wychodzenie poza własną perspektywę widzenia świata (por. </w:t>
      </w:r>
      <w:proofErr w:type="spellStart"/>
      <w:r w:rsidRPr="00961274">
        <w:rPr>
          <w:rFonts w:ascii="Times New Roman" w:hAnsi="Times New Roman" w:cs="Times New Roman"/>
          <w:sz w:val="24"/>
          <w:szCs w:val="24"/>
        </w:rPr>
        <w:t>Jarymowicz</w:t>
      </w:r>
      <w:proofErr w:type="spellEnd"/>
      <w:r w:rsidRPr="00961274">
        <w:rPr>
          <w:rFonts w:ascii="Times New Roman" w:hAnsi="Times New Roman" w:cs="Times New Roman"/>
          <w:sz w:val="24"/>
          <w:szCs w:val="24"/>
        </w:rPr>
        <w:t xml:space="preserve">, </w:t>
      </w:r>
      <w:r w:rsidR="00EF3049" w:rsidRPr="00961274">
        <w:rPr>
          <w:rFonts w:ascii="Times New Roman" w:hAnsi="Times New Roman" w:cs="Times New Roman"/>
          <w:sz w:val="24"/>
          <w:szCs w:val="24"/>
        </w:rPr>
        <w:t>2002</w:t>
      </w:r>
      <w:r w:rsidRPr="00961274">
        <w:rPr>
          <w:rFonts w:ascii="Times New Roman" w:hAnsi="Times New Roman" w:cs="Times New Roman"/>
          <w:sz w:val="24"/>
          <w:szCs w:val="24"/>
        </w:rPr>
        <w:t xml:space="preserve">) wydaje się tu kluczowe i nieodzowne. </w:t>
      </w:r>
      <w:r w:rsidR="005141D5" w:rsidRPr="00961274">
        <w:rPr>
          <w:rFonts w:ascii="Times New Roman" w:hAnsi="Times New Roman" w:cs="Times New Roman"/>
          <w:sz w:val="24"/>
          <w:szCs w:val="24"/>
        </w:rPr>
        <w:t xml:space="preserve">Obserwowana współcześnie tendencja do radykalizacji poglądów, uproszczonych kategoryzacji społecznych, pochopnych ocen moralnych czy decyzji dotyczących nas samych i innych ludzi sprawia, że krytyczne i refleksyjne myślenie </w:t>
      </w:r>
      <w:r w:rsidR="00D526C1">
        <w:rPr>
          <w:rFonts w:ascii="Times New Roman" w:hAnsi="Times New Roman" w:cs="Times New Roman"/>
          <w:sz w:val="24"/>
          <w:szCs w:val="24"/>
        </w:rPr>
        <w:t>jest</w:t>
      </w:r>
      <w:r w:rsidR="00D326EA" w:rsidRPr="00961274">
        <w:rPr>
          <w:rFonts w:ascii="Times New Roman" w:hAnsi="Times New Roman" w:cs="Times New Roman"/>
          <w:sz w:val="24"/>
          <w:szCs w:val="24"/>
        </w:rPr>
        <w:t xml:space="preserve"> dyspozycją wysoce pożądaną</w:t>
      </w:r>
      <w:r w:rsidR="005141D5" w:rsidRPr="00961274">
        <w:rPr>
          <w:rFonts w:ascii="Times New Roman" w:hAnsi="Times New Roman" w:cs="Times New Roman"/>
          <w:sz w:val="24"/>
          <w:szCs w:val="24"/>
        </w:rPr>
        <w:t>.</w:t>
      </w:r>
      <w:r w:rsidR="0003350B" w:rsidRPr="00961274">
        <w:rPr>
          <w:rFonts w:ascii="Times New Roman" w:hAnsi="Times New Roman" w:cs="Times New Roman"/>
          <w:sz w:val="24"/>
          <w:szCs w:val="24"/>
        </w:rPr>
        <w:t xml:space="preserve"> </w:t>
      </w:r>
      <w:r w:rsidR="00D547F4" w:rsidRPr="00961274">
        <w:rPr>
          <w:rFonts w:ascii="Times New Roman" w:hAnsi="Times New Roman" w:cs="Times New Roman"/>
          <w:sz w:val="24"/>
          <w:szCs w:val="24"/>
        </w:rPr>
        <w:t>Analogiczne uproszczenia można odnotować analizując tendencje w podejmowaniu decyzji –</w:t>
      </w:r>
      <w:r w:rsidR="00D526C1">
        <w:rPr>
          <w:rFonts w:ascii="Times New Roman" w:hAnsi="Times New Roman" w:cs="Times New Roman"/>
          <w:sz w:val="24"/>
          <w:szCs w:val="24"/>
        </w:rPr>
        <w:t xml:space="preserve"> </w:t>
      </w:r>
      <w:r w:rsidR="00D547F4" w:rsidRPr="00961274">
        <w:rPr>
          <w:rFonts w:ascii="Times New Roman" w:hAnsi="Times New Roman" w:cs="Times New Roman"/>
          <w:sz w:val="24"/>
          <w:szCs w:val="24"/>
        </w:rPr>
        <w:t xml:space="preserve">pochopne osądy, </w:t>
      </w:r>
      <w:r w:rsidR="00CB7D43" w:rsidRPr="00961274">
        <w:rPr>
          <w:rFonts w:ascii="Times New Roman" w:hAnsi="Times New Roman" w:cs="Times New Roman"/>
          <w:sz w:val="24"/>
          <w:szCs w:val="24"/>
        </w:rPr>
        <w:t>zniekształcenia poznawcze czy</w:t>
      </w:r>
      <w:r w:rsidR="00D547F4" w:rsidRPr="00961274">
        <w:rPr>
          <w:rFonts w:ascii="Times New Roman" w:hAnsi="Times New Roman" w:cs="Times New Roman"/>
          <w:sz w:val="24"/>
          <w:szCs w:val="24"/>
        </w:rPr>
        <w:t xml:space="preserve"> błędy w myśleniu prowadzą do niewłaściwych</w:t>
      </w:r>
      <w:r w:rsidR="00CB7D43" w:rsidRPr="00961274">
        <w:rPr>
          <w:rFonts w:ascii="Times New Roman" w:hAnsi="Times New Roman" w:cs="Times New Roman"/>
          <w:sz w:val="24"/>
          <w:szCs w:val="24"/>
        </w:rPr>
        <w:t xml:space="preserve">, często katastrofalnych </w:t>
      </w:r>
      <w:r w:rsidR="00D547F4" w:rsidRPr="00961274">
        <w:rPr>
          <w:rFonts w:ascii="Times New Roman" w:hAnsi="Times New Roman" w:cs="Times New Roman"/>
          <w:sz w:val="24"/>
          <w:szCs w:val="24"/>
        </w:rPr>
        <w:t>wniosków</w:t>
      </w:r>
      <w:r w:rsidR="00CB7D43" w:rsidRPr="00961274">
        <w:rPr>
          <w:rFonts w:ascii="Times New Roman" w:hAnsi="Times New Roman" w:cs="Times New Roman"/>
          <w:sz w:val="24"/>
          <w:szCs w:val="24"/>
        </w:rPr>
        <w:t xml:space="preserve"> (West, </w:t>
      </w:r>
      <w:proofErr w:type="spellStart"/>
      <w:r w:rsidR="00CB7D43" w:rsidRPr="00961274">
        <w:rPr>
          <w:rFonts w:ascii="Times New Roman" w:hAnsi="Times New Roman" w:cs="Times New Roman"/>
          <w:sz w:val="24"/>
          <w:szCs w:val="24"/>
        </w:rPr>
        <w:t>Toplak</w:t>
      </w:r>
      <w:proofErr w:type="spellEnd"/>
      <w:r w:rsidR="004E2F46">
        <w:rPr>
          <w:rFonts w:ascii="Times New Roman" w:hAnsi="Times New Roman" w:cs="Times New Roman"/>
          <w:sz w:val="24"/>
          <w:szCs w:val="24"/>
        </w:rPr>
        <w:t>,</w:t>
      </w:r>
      <w:r w:rsidR="00CB7D43" w:rsidRPr="00961274">
        <w:rPr>
          <w:rFonts w:ascii="Times New Roman" w:hAnsi="Times New Roman" w:cs="Times New Roman"/>
          <w:sz w:val="24"/>
          <w:szCs w:val="24"/>
        </w:rPr>
        <w:t xml:space="preserve"> </w:t>
      </w:r>
      <w:proofErr w:type="spellStart"/>
      <w:r w:rsidR="00CB7D43" w:rsidRPr="00961274">
        <w:rPr>
          <w:rFonts w:ascii="Times New Roman" w:hAnsi="Times New Roman" w:cs="Times New Roman"/>
          <w:sz w:val="24"/>
          <w:szCs w:val="24"/>
        </w:rPr>
        <w:t>Stanovich</w:t>
      </w:r>
      <w:proofErr w:type="spellEnd"/>
      <w:r w:rsidR="00CB7D43" w:rsidRPr="00961274">
        <w:rPr>
          <w:rFonts w:ascii="Times New Roman" w:hAnsi="Times New Roman" w:cs="Times New Roman"/>
          <w:sz w:val="24"/>
          <w:szCs w:val="24"/>
        </w:rPr>
        <w:t>, 2008)</w:t>
      </w:r>
      <w:r w:rsidR="00D547F4" w:rsidRPr="00961274">
        <w:rPr>
          <w:rFonts w:ascii="Times New Roman" w:hAnsi="Times New Roman" w:cs="Times New Roman"/>
          <w:sz w:val="24"/>
          <w:szCs w:val="24"/>
        </w:rPr>
        <w:t>. Dlatego też n</w:t>
      </w:r>
      <w:r w:rsidR="00D326EA" w:rsidRPr="00961274">
        <w:rPr>
          <w:rFonts w:ascii="Times New Roman" w:hAnsi="Times New Roman" w:cs="Times New Roman"/>
          <w:sz w:val="24"/>
          <w:szCs w:val="24"/>
        </w:rPr>
        <w:t>owoczesne programy edukacyjne</w:t>
      </w:r>
      <w:r w:rsidR="0003350B" w:rsidRPr="00961274">
        <w:rPr>
          <w:rFonts w:ascii="Times New Roman" w:hAnsi="Times New Roman" w:cs="Times New Roman"/>
          <w:sz w:val="24"/>
          <w:szCs w:val="24"/>
        </w:rPr>
        <w:t xml:space="preserve"> </w:t>
      </w:r>
      <w:r w:rsidR="00D326EA" w:rsidRPr="00961274">
        <w:rPr>
          <w:rFonts w:ascii="Times New Roman" w:hAnsi="Times New Roman" w:cs="Times New Roman"/>
          <w:sz w:val="24"/>
          <w:szCs w:val="24"/>
        </w:rPr>
        <w:t>kładą</w:t>
      </w:r>
      <w:r w:rsidR="00D547F4" w:rsidRPr="00961274">
        <w:rPr>
          <w:rFonts w:ascii="Times New Roman" w:hAnsi="Times New Roman" w:cs="Times New Roman"/>
          <w:sz w:val="24"/>
          <w:szCs w:val="24"/>
        </w:rPr>
        <w:t xml:space="preserve"> szczególnie</w:t>
      </w:r>
      <w:r w:rsidR="00D326EA" w:rsidRPr="00961274">
        <w:rPr>
          <w:rFonts w:ascii="Times New Roman" w:hAnsi="Times New Roman" w:cs="Times New Roman"/>
          <w:sz w:val="24"/>
          <w:szCs w:val="24"/>
        </w:rPr>
        <w:t xml:space="preserve"> duży nacisk na kształcenie otwartego </w:t>
      </w:r>
      <w:r w:rsidR="0003350B" w:rsidRPr="00961274">
        <w:rPr>
          <w:rFonts w:ascii="Times New Roman" w:hAnsi="Times New Roman" w:cs="Times New Roman"/>
          <w:sz w:val="24"/>
          <w:szCs w:val="24"/>
        </w:rPr>
        <w:t xml:space="preserve">i pozbawionego błędów rozumowania, niezwykle ważnego dla </w:t>
      </w:r>
      <w:r w:rsidR="00D326EA" w:rsidRPr="00961274">
        <w:rPr>
          <w:rFonts w:ascii="Times New Roman" w:hAnsi="Times New Roman" w:cs="Times New Roman"/>
          <w:sz w:val="24"/>
          <w:szCs w:val="24"/>
        </w:rPr>
        <w:t xml:space="preserve">optymalnego </w:t>
      </w:r>
      <w:r w:rsidR="0003350B" w:rsidRPr="00961274">
        <w:rPr>
          <w:rFonts w:ascii="Times New Roman" w:hAnsi="Times New Roman" w:cs="Times New Roman"/>
          <w:sz w:val="24"/>
          <w:szCs w:val="24"/>
        </w:rPr>
        <w:t xml:space="preserve">rozwiązywania problemów jednostkowych i globalnych. </w:t>
      </w:r>
      <w:r w:rsidRPr="00961274">
        <w:rPr>
          <w:rFonts w:ascii="Times New Roman" w:hAnsi="Times New Roman" w:cs="Times New Roman"/>
          <w:sz w:val="24"/>
          <w:szCs w:val="24"/>
        </w:rPr>
        <w:t>Myślenie</w:t>
      </w:r>
      <w:r w:rsidR="00D363F3" w:rsidRPr="00961274">
        <w:rPr>
          <w:rFonts w:ascii="Times New Roman" w:hAnsi="Times New Roman" w:cs="Times New Roman"/>
          <w:sz w:val="24"/>
          <w:szCs w:val="24"/>
        </w:rPr>
        <w:t xml:space="preserve"> otwarte i elastyczne</w:t>
      </w:r>
      <w:r w:rsidRPr="00961274">
        <w:rPr>
          <w:rFonts w:ascii="Times New Roman" w:hAnsi="Times New Roman" w:cs="Times New Roman"/>
          <w:sz w:val="24"/>
          <w:szCs w:val="24"/>
        </w:rPr>
        <w:t xml:space="preserve">, </w:t>
      </w:r>
      <w:r w:rsidR="00D363F3" w:rsidRPr="00961274">
        <w:rPr>
          <w:rFonts w:ascii="Times New Roman" w:hAnsi="Times New Roman" w:cs="Times New Roman"/>
          <w:sz w:val="24"/>
          <w:szCs w:val="24"/>
        </w:rPr>
        <w:t xml:space="preserve">będące podstawą myślenia </w:t>
      </w:r>
      <w:r w:rsidRPr="00961274">
        <w:rPr>
          <w:rFonts w:ascii="Times New Roman" w:hAnsi="Times New Roman" w:cs="Times New Roman"/>
          <w:sz w:val="24"/>
          <w:szCs w:val="24"/>
        </w:rPr>
        <w:t>krytyczne</w:t>
      </w:r>
      <w:r w:rsidR="00D363F3" w:rsidRPr="00961274">
        <w:rPr>
          <w:rFonts w:ascii="Times New Roman" w:hAnsi="Times New Roman" w:cs="Times New Roman"/>
          <w:sz w:val="24"/>
          <w:szCs w:val="24"/>
        </w:rPr>
        <w:t>go</w:t>
      </w:r>
      <w:r w:rsidRPr="00961274">
        <w:rPr>
          <w:rFonts w:ascii="Times New Roman" w:hAnsi="Times New Roman" w:cs="Times New Roman"/>
          <w:sz w:val="24"/>
          <w:szCs w:val="24"/>
        </w:rPr>
        <w:t>, jest więc niezwykle ważne nie tylko w kontekście edukacji</w:t>
      </w:r>
      <w:r w:rsidR="000A594F" w:rsidRPr="00961274">
        <w:rPr>
          <w:rFonts w:ascii="Times New Roman" w:hAnsi="Times New Roman" w:cs="Times New Roman"/>
          <w:sz w:val="24"/>
          <w:szCs w:val="24"/>
        </w:rPr>
        <w:t xml:space="preserve"> (</w:t>
      </w:r>
      <w:proofErr w:type="spellStart"/>
      <w:r w:rsidR="000A594F" w:rsidRPr="00961274">
        <w:rPr>
          <w:rFonts w:ascii="Times New Roman" w:hAnsi="Times New Roman" w:cs="Times New Roman"/>
          <w:sz w:val="24"/>
          <w:szCs w:val="24"/>
        </w:rPr>
        <w:t>McPeck</w:t>
      </w:r>
      <w:proofErr w:type="spellEnd"/>
      <w:r w:rsidR="000A594F" w:rsidRPr="00961274">
        <w:rPr>
          <w:rFonts w:ascii="Times New Roman" w:hAnsi="Times New Roman" w:cs="Times New Roman"/>
          <w:sz w:val="24"/>
          <w:szCs w:val="24"/>
        </w:rPr>
        <w:t>, 2016),</w:t>
      </w:r>
      <w:r w:rsidRPr="00961274">
        <w:rPr>
          <w:rFonts w:ascii="Times New Roman" w:hAnsi="Times New Roman" w:cs="Times New Roman"/>
          <w:sz w:val="24"/>
          <w:szCs w:val="24"/>
        </w:rPr>
        <w:t xml:space="preserve"> podejmowania decyzji</w:t>
      </w:r>
      <w:r w:rsidR="00CB7D43" w:rsidRPr="00961274">
        <w:rPr>
          <w:rFonts w:ascii="Times New Roman" w:hAnsi="Times New Roman" w:cs="Times New Roman"/>
          <w:sz w:val="24"/>
          <w:szCs w:val="24"/>
        </w:rPr>
        <w:t xml:space="preserve"> (Moore, 2010)</w:t>
      </w:r>
      <w:r w:rsidR="000A594F" w:rsidRPr="00961274">
        <w:rPr>
          <w:rFonts w:ascii="Times New Roman" w:hAnsi="Times New Roman" w:cs="Times New Roman"/>
          <w:sz w:val="24"/>
          <w:szCs w:val="24"/>
        </w:rPr>
        <w:t>, medycynie (</w:t>
      </w:r>
      <w:proofErr w:type="spellStart"/>
      <w:r w:rsidR="000A594F" w:rsidRPr="00961274">
        <w:rPr>
          <w:rFonts w:ascii="Times New Roman" w:hAnsi="Times New Roman" w:cs="Times New Roman"/>
          <w:sz w:val="24"/>
          <w:szCs w:val="24"/>
        </w:rPr>
        <w:t>Royce</w:t>
      </w:r>
      <w:proofErr w:type="spellEnd"/>
      <w:r w:rsidR="000A594F" w:rsidRPr="00961274">
        <w:rPr>
          <w:rFonts w:ascii="Times New Roman" w:hAnsi="Times New Roman" w:cs="Times New Roman"/>
          <w:sz w:val="24"/>
          <w:szCs w:val="24"/>
        </w:rPr>
        <w:t>, Hayes</w:t>
      </w:r>
      <w:r w:rsidR="004E2F46">
        <w:rPr>
          <w:rFonts w:ascii="Times New Roman" w:hAnsi="Times New Roman" w:cs="Times New Roman"/>
          <w:sz w:val="24"/>
          <w:szCs w:val="24"/>
        </w:rPr>
        <w:t>,</w:t>
      </w:r>
      <w:r w:rsidR="000A594F" w:rsidRPr="00961274">
        <w:rPr>
          <w:rFonts w:ascii="Times New Roman" w:hAnsi="Times New Roman" w:cs="Times New Roman"/>
          <w:sz w:val="24"/>
          <w:szCs w:val="24"/>
        </w:rPr>
        <w:t xml:space="preserve"> </w:t>
      </w:r>
      <w:proofErr w:type="spellStart"/>
      <w:r w:rsidR="000A594F" w:rsidRPr="00961274">
        <w:rPr>
          <w:rFonts w:ascii="Times New Roman" w:hAnsi="Times New Roman" w:cs="Times New Roman"/>
          <w:sz w:val="24"/>
          <w:szCs w:val="24"/>
        </w:rPr>
        <w:t>Schwartzstein</w:t>
      </w:r>
      <w:proofErr w:type="spellEnd"/>
      <w:r w:rsidR="000A594F" w:rsidRPr="00961274">
        <w:rPr>
          <w:rFonts w:ascii="Times New Roman" w:hAnsi="Times New Roman" w:cs="Times New Roman"/>
          <w:sz w:val="24"/>
          <w:szCs w:val="24"/>
        </w:rPr>
        <w:t>, 2019)</w:t>
      </w:r>
      <w:r w:rsidRPr="00961274">
        <w:rPr>
          <w:rFonts w:ascii="Times New Roman" w:hAnsi="Times New Roman" w:cs="Times New Roman"/>
          <w:sz w:val="24"/>
          <w:szCs w:val="24"/>
        </w:rPr>
        <w:t xml:space="preserve"> czy zarządzani</w:t>
      </w:r>
      <w:r w:rsidR="000A594F" w:rsidRPr="00961274">
        <w:rPr>
          <w:rFonts w:ascii="Times New Roman" w:hAnsi="Times New Roman" w:cs="Times New Roman"/>
          <w:sz w:val="24"/>
          <w:szCs w:val="24"/>
        </w:rPr>
        <w:t>u</w:t>
      </w:r>
      <w:r w:rsidR="00CB7D43" w:rsidRPr="00961274">
        <w:rPr>
          <w:rFonts w:ascii="Times New Roman" w:hAnsi="Times New Roman" w:cs="Times New Roman"/>
          <w:sz w:val="24"/>
          <w:szCs w:val="24"/>
        </w:rPr>
        <w:t xml:space="preserve"> (</w:t>
      </w:r>
      <w:proofErr w:type="spellStart"/>
      <w:r w:rsidR="00CB7D43" w:rsidRPr="00961274">
        <w:rPr>
          <w:rFonts w:ascii="Times New Roman" w:hAnsi="Times New Roman" w:cs="Times New Roman"/>
          <w:sz w:val="24"/>
          <w:szCs w:val="24"/>
        </w:rPr>
        <w:t>Albanese</w:t>
      </w:r>
      <w:proofErr w:type="spellEnd"/>
      <w:r w:rsidR="004E2F46">
        <w:rPr>
          <w:rFonts w:ascii="Times New Roman" w:hAnsi="Times New Roman" w:cs="Times New Roman"/>
          <w:sz w:val="24"/>
          <w:szCs w:val="24"/>
        </w:rPr>
        <w:t>,</w:t>
      </w:r>
      <w:r w:rsidR="00CB7D43" w:rsidRPr="00961274">
        <w:rPr>
          <w:rFonts w:ascii="Times New Roman" w:hAnsi="Times New Roman" w:cs="Times New Roman"/>
          <w:sz w:val="24"/>
          <w:szCs w:val="24"/>
        </w:rPr>
        <w:t xml:space="preserve"> </w:t>
      </w:r>
      <w:proofErr w:type="spellStart"/>
      <w:r w:rsidR="00CB7D43" w:rsidRPr="00961274">
        <w:rPr>
          <w:rFonts w:ascii="Times New Roman" w:hAnsi="Times New Roman" w:cs="Times New Roman"/>
          <w:sz w:val="24"/>
          <w:szCs w:val="24"/>
        </w:rPr>
        <w:t>Paturas</w:t>
      </w:r>
      <w:proofErr w:type="spellEnd"/>
      <w:r w:rsidR="00CB7D43" w:rsidRPr="00961274">
        <w:rPr>
          <w:rFonts w:ascii="Times New Roman" w:hAnsi="Times New Roman" w:cs="Times New Roman"/>
          <w:sz w:val="24"/>
          <w:szCs w:val="24"/>
        </w:rPr>
        <w:t>, 2018)</w:t>
      </w:r>
      <w:r w:rsidRPr="00961274">
        <w:rPr>
          <w:rFonts w:ascii="Times New Roman" w:hAnsi="Times New Roman" w:cs="Times New Roman"/>
          <w:sz w:val="24"/>
          <w:szCs w:val="24"/>
        </w:rPr>
        <w:t>, ale też codziennego funkcjonowania każdego z nas.</w:t>
      </w:r>
    </w:p>
    <w:p w14:paraId="52FDCD58" w14:textId="71E57915" w:rsidR="00E509EA" w:rsidRPr="00961274" w:rsidRDefault="00D363F3"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Czym zatem jest myślenie otwarte i elastyczne? </w:t>
      </w:r>
      <w:r w:rsidR="00E509EA" w:rsidRPr="00961274">
        <w:rPr>
          <w:rFonts w:ascii="Times New Roman" w:hAnsi="Times New Roman" w:cs="Times New Roman"/>
          <w:sz w:val="24"/>
          <w:szCs w:val="24"/>
        </w:rPr>
        <w:t>Obecna w literaturze</w:t>
      </w:r>
      <w:r w:rsidR="0003350B" w:rsidRPr="00961274">
        <w:rPr>
          <w:rFonts w:ascii="Times New Roman" w:hAnsi="Times New Roman" w:cs="Times New Roman"/>
          <w:sz w:val="24"/>
          <w:szCs w:val="24"/>
        </w:rPr>
        <w:t xml:space="preserve"> przedmiotu</w:t>
      </w:r>
      <w:r w:rsidR="00E509EA" w:rsidRPr="00961274">
        <w:rPr>
          <w:rFonts w:ascii="Times New Roman" w:hAnsi="Times New Roman" w:cs="Times New Roman"/>
          <w:sz w:val="24"/>
          <w:szCs w:val="24"/>
        </w:rPr>
        <w:t xml:space="preserve"> dyskusja nad istotą</w:t>
      </w:r>
      <w:r w:rsidR="0003350B" w:rsidRPr="00961274">
        <w:rPr>
          <w:rFonts w:ascii="Times New Roman" w:hAnsi="Times New Roman" w:cs="Times New Roman"/>
          <w:sz w:val="24"/>
          <w:szCs w:val="24"/>
        </w:rPr>
        <w:t xml:space="preserve"> krytycznego i poprawnego myślenia</w:t>
      </w:r>
      <w:r w:rsidR="00E509EA" w:rsidRPr="00961274">
        <w:rPr>
          <w:rFonts w:ascii="Times New Roman" w:hAnsi="Times New Roman" w:cs="Times New Roman"/>
          <w:sz w:val="24"/>
          <w:szCs w:val="24"/>
        </w:rPr>
        <w:t xml:space="preserve"> wskazuje na </w:t>
      </w:r>
      <w:r w:rsidR="00FA1D4A" w:rsidRPr="00961274">
        <w:rPr>
          <w:rFonts w:ascii="Times New Roman" w:hAnsi="Times New Roman" w:cs="Times New Roman"/>
          <w:sz w:val="24"/>
          <w:szCs w:val="24"/>
        </w:rPr>
        <w:t xml:space="preserve">szczególne </w:t>
      </w:r>
      <w:r w:rsidR="00E509EA" w:rsidRPr="00961274">
        <w:rPr>
          <w:rFonts w:ascii="Times New Roman" w:hAnsi="Times New Roman" w:cs="Times New Roman"/>
          <w:sz w:val="24"/>
          <w:szCs w:val="24"/>
        </w:rPr>
        <w:t xml:space="preserve">znaczenie </w:t>
      </w:r>
      <w:r w:rsidR="001B3824" w:rsidRPr="00961274">
        <w:rPr>
          <w:rFonts w:ascii="Times New Roman" w:hAnsi="Times New Roman" w:cs="Times New Roman"/>
          <w:sz w:val="24"/>
          <w:szCs w:val="24"/>
        </w:rPr>
        <w:t xml:space="preserve">takiego stylu rozumowania, który </w:t>
      </w:r>
      <w:r w:rsidR="00E509EA" w:rsidRPr="00961274">
        <w:rPr>
          <w:rFonts w:ascii="Times New Roman" w:hAnsi="Times New Roman" w:cs="Times New Roman"/>
          <w:sz w:val="24"/>
          <w:szCs w:val="24"/>
        </w:rPr>
        <w:t>wykracza poza kontekst</w:t>
      </w:r>
      <w:r w:rsidR="001B3824" w:rsidRPr="00961274">
        <w:rPr>
          <w:rFonts w:ascii="Times New Roman" w:hAnsi="Times New Roman" w:cs="Times New Roman"/>
          <w:sz w:val="24"/>
          <w:szCs w:val="24"/>
        </w:rPr>
        <w:t xml:space="preserve">, posiadaną wiedzę i wcześniejsze przekonania oraz </w:t>
      </w:r>
      <w:r w:rsidR="00723543" w:rsidRPr="00961274">
        <w:rPr>
          <w:rFonts w:ascii="Times New Roman" w:hAnsi="Times New Roman" w:cs="Times New Roman"/>
          <w:sz w:val="24"/>
          <w:szCs w:val="24"/>
        </w:rPr>
        <w:t xml:space="preserve">sprzyja tendencji do oceny argumentów i dowodów w sposób </w:t>
      </w:r>
      <w:r w:rsidR="0003350B" w:rsidRPr="00961274">
        <w:rPr>
          <w:rFonts w:ascii="Times New Roman" w:hAnsi="Times New Roman" w:cs="Times New Roman"/>
          <w:sz w:val="24"/>
          <w:szCs w:val="24"/>
        </w:rPr>
        <w:t>niezniekształcony i</w:t>
      </w:r>
      <w:r w:rsidR="00D326EA" w:rsidRPr="00961274">
        <w:rPr>
          <w:rFonts w:ascii="Times New Roman" w:hAnsi="Times New Roman" w:cs="Times New Roman"/>
          <w:sz w:val="24"/>
          <w:szCs w:val="24"/>
        </w:rPr>
        <w:t xml:space="preserve"> możliwie jak najbardziej</w:t>
      </w:r>
      <w:r w:rsidR="0003350B" w:rsidRPr="00961274">
        <w:rPr>
          <w:rFonts w:ascii="Times New Roman" w:hAnsi="Times New Roman" w:cs="Times New Roman"/>
          <w:sz w:val="24"/>
          <w:szCs w:val="24"/>
        </w:rPr>
        <w:t xml:space="preserve"> obiektywny </w:t>
      </w:r>
      <w:r w:rsidR="00723543" w:rsidRPr="00961274">
        <w:rPr>
          <w:rFonts w:ascii="Times New Roman" w:hAnsi="Times New Roman" w:cs="Times New Roman"/>
          <w:sz w:val="24"/>
          <w:szCs w:val="24"/>
        </w:rPr>
        <w:t>(</w:t>
      </w:r>
      <w:proofErr w:type="spellStart"/>
      <w:r w:rsidR="00723543" w:rsidRPr="00961274">
        <w:rPr>
          <w:rFonts w:ascii="Times New Roman" w:hAnsi="Times New Roman" w:cs="Times New Roman"/>
          <w:sz w:val="24"/>
          <w:szCs w:val="24"/>
        </w:rPr>
        <w:t>Stanovich</w:t>
      </w:r>
      <w:proofErr w:type="spellEnd"/>
      <w:r w:rsidR="004E2F46">
        <w:rPr>
          <w:rFonts w:ascii="Times New Roman" w:hAnsi="Times New Roman" w:cs="Times New Roman"/>
          <w:sz w:val="24"/>
          <w:szCs w:val="24"/>
        </w:rPr>
        <w:t>,</w:t>
      </w:r>
      <w:r w:rsidR="00723543" w:rsidRPr="00961274">
        <w:rPr>
          <w:rFonts w:ascii="Times New Roman" w:hAnsi="Times New Roman" w:cs="Times New Roman"/>
          <w:sz w:val="24"/>
          <w:szCs w:val="24"/>
        </w:rPr>
        <w:t xml:space="preserve"> West, 1997). </w:t>
      </w:r>
      <w:r w:rsidR="00F862D5" w:rsidRPr="00961274">
        <w:rPr>
          <w:rFonts w:ascii="Times New Roman" w:hAnsi="Times New Roman" w:cs="Times New Roman"/>
          <w:sz w:val="24"/>
          <w:szCs w:val="24"/>
        </w:rPr>
        <w:t xml:space="preserve">Dyspozycja do rozumowania w </w:t>
      </w:r>
      <w:r w:rsidR="00F862D5" w:rsidRPr="007D4E6B">
        <w:rPr>
          <w:rFonts w:ascii="Times New Roman" w:hAnsi="Times New Roman" w:cs="Times New Roman"/>
          <w:sz w:val="24"/>
          <w:szCs w:val="24"/>
        </w:rPr>
        <w:t xml:space="preserve">sposób </w:t>
      </w:r>
      <w:r w:rsidR="007D4E6B" w:rsidRPr="007D4E6B">
        <w:rPr>
          <w:rFonts w:ascii="Times New Roman" w:hAnsi="Times New Roman" w:cs="Times New Roman"/>
          <w:sz w:val="24"/>
          <w:szCs w:val="24"/>
        </w:rPr>
        <w:t>relatywnie</w:t>
      </w:r>
      <w:r w:rsidR="00F862D5" w:rsidRPr="007D4E6B">
        <w:rPr>
          <w:rFonts w:ascii="Times New Roman" w:hAnsi="Times New Roman" w:cs="Times New Roman"/>
          <w:sz w:val="24"/>
          <w:szCs w:val="24"/>
        </w:rPr>
        <w:t xml:space="preserve"> </w:t>
      </w:r>
      <w:r w:rsidR="0003350B" w:rsidRPr="007D4E6B">
        <w:rPr>
          <w:rFonts w:ascii="Times New Roman" w:hAnsi="Times New Roman" w:cs="Times New Roman"/>
          <w:sz w:val="24"/>
          <w:szCs w:val="24"/>
        </w:rPr>
        <w:t xml:space="preserve">niezależny </w:t>
      </w:r>
      <w:r w:rsidR="00F862D5" w:rsidRPr="007D4E6B">
        <w:rPr>
          <w:rFonts w:ascii="Times New Roman" w:hAnsi="Times New Roman" w:cs="Times New Roman"/>
          <w:sz w:val="24"/>
          <w:szCs w:val="24"/>
        </w:rPr>
        <w:t xml:space="preserve">i sprawiedliwy </w:t>
      </w:r>
      <w:r w:rsidR="007D4E6B" w:rsidRPr="007D4E6B">
        <w:rPr>
          <w:rFonts w:ascii="Times New Roman" w:hAnsi="Times New Roman" w:cs="Times New Roman"/>
          <w:sz w:val="24"/>
          <w:szCs w:val="24"/>
        </w:rPr>
        <w:t>wobec</w:t>
      </w:r>
      <w:r w:rsidR="00F862D5" w:rsidRPr="007D4E6B">
        <w:rPr>
          <w:rFonts w:ascii="Times New Roman" w:hAnsi="Times New Roman" w:cs="Times New Roman"/>
          <w:sz w:val="24"/>
          <w:szCs w:val="24"/>
        </w:rPr>
        <w:t xml:space="preserve"> różnych możliwych wniosków</w:t>
      </w:r>
      <w:r w:rsidR="00D326EA" w:rsidRPr="007D4E6B">
        <w:rPr>
          <w:rFonts w:ascii="Times New Roman" w:hAnsi="Times New Roman" w:cs="Times New Roman"/>
          <w:sz w:val="24"/>
          <w:szCs w:val="24"/>
        </w:rPr>
        <w:t>, bez względu na osobiste</w:t>
      </w:r>
      <w:r w:rsidR="00D326EA" w:rsidRPr="00961274">
        <w:rPr>
          <w:rFonts w:ascii="Times New Roman" w:hAnsi="Times New Roman" w:cs="Times New Roman"/>
          <w:sz w:val="24"/>
          <w:szCs w:val="24"/>
        </w:rPr>
        <w:t xml:space="preserve"> przekonania i preferencje,</w:t>
      </w:r>
      <w:r w:rsidR="00F862D5" w:rsidRPr="00961274">
        <w:rPr>
          <w:rFonts w:ascii="Times New Roman" w:hAnsi="Times New Roman" w:cs="Times New Roman"/>
          <w:sz w:val="24"/>
          <w:szCs w:val="24"/>
        </w:rPr>
        <w:t xml:space="preserve"> nazywana jest</w:t>
      </w:r>
      <w:r w:rsidR="0055534D" w:rsidRPr="00961274">
        <w:rPr>
          <w:rFonts w:ascii="Times New Roman" w:hAnsi="Times New Roman" w:cs="Times New Roman"/>
          <w:sz w:val="24"/>
          <w:szCs w:val="24"/>
        </w:rPr>
        <w:t>,</w:t>
      </w:r>
      <w:r w:rsidR="00F862D5" w:rsidRPr="00961274">
        <w:rPr>
          <w:rFonts w:ascii="Times New Roman" w:hAnsi="Times New Roman" w:cs="Times New Roman"/>
          <w:sz w:val="24"/>
          <w:szCs w:val="24"/>
        </w:rPr>
        <w:t xml:space="preserve"> </w:t>
      </w:r>
      <w:r w:rsidR="00FA1D4A" w:rsidRPr="00961274">
        <w:rPr>
          <w:rFonts w:ascii="Times New Roman" w:hAnsi="Times New Roman" w:cs="Times New Roman"/>
          <w:sz w:val="24"/>
          <w:szCs w:val="24"/>
        </w:rPr>
        <w:t>w opracowaniach angielsko</w:t>
      </w:r>
      <w:r w:rsidR="0055534D" w:rsidRPr="00961274">
        <w:rPr>
          <w:rFonts w:ascii="Times New Roman" w:hAnsi="Times New Roman" w:cs="Times New Roman"/>
          <w:sz w:val="24"/>
          <w:szCs w:val="24"/>
        </w:rPr>
        <w:t xml:space="preserve">języcznych, </w:t>
      </w:r>
      <w:proofErr w:type="spellStart"/>
      <w:r w:rsidR="00FA63AF" w:rsidRPr="00D526C1">
        <w:rPr>
          <w:rFonts w:ascii="Times New Roman" w:hAnsi="Times New Roman" w:cs="Times New Roman"/>
          <w:i/>
          <w:sz w:val="24"/>
          <w:szCs w:val="24"/>
        </w:rPr>
        <w:t>actively</w:t>
      </w:r>
      <w:proofErr w:type="spellEnd"/>
      <w:r w:rsidR="00FA63AF" w:rsidRPr="00D526C1">
        <w:rPr>
          <w:rFonts w:ascii="Times New Roman" w:hAnsi="Times New Roman" w:cs="Times New Roman"/>
          <w:i/>
          <w:sz w:val="24"/>
          <w:szCs w:val="24"/>
        </w:rPr>
        <w:t xml:space="preserve"> open-</w:t>
      </w:r>
      <w:proofErr w:type="spellStart"/>
      <w:r w:rsidR="00FA63AF" w:rsidRPr="00D526C1">
        <w:rPr>
          <w:rFonts w:ascii="Times New Roman" w:hAnsi="Times New Roman" w:cs="Times New Roman"/>
          <w:i/>
          <w:sz w:val="24"/>
          <w:szCs w:val="24"/>
        </w:rPr>
        <w:t>minded</w:t>
      </w:r>
      <w:proofErr w:type="spellEnd"/>
      <w:r w:rsidR="00FA63AF" w:rsidRPr="00D526C1">
        <w:rPr>
          <w:rFonts w:ascii="Times New Roman" w:hAnsi="Times New Roman" w:cs="Times New Roman"/>
          <w:i/>
          <w:sz w:val="24"/>
          <w:szCs w:val="24"/>
        </w:rPr>
        <w:t xml:space="preserve"> </w:t>
      </w:r>
      <w:proofErr w:type="spellStart"/>
      <w:r w:rsidR="00FA63AF" w:rsidRPr="00D526C1">
        <w:rPr>
          <w:rFonts w:ascii="Times New Roman" w:hAnsi="Times New Roman" w:cs="Times New Roman"/>
          <w:i/>
          <w:sz w:val="24"/>
          <w:szCs w:val="24"/>
        </w:rPr>
        <w:t>thinking</w:t>
      </w:r>
      <w:proofErr w:type="spellEnd"/>
      <w:r w:rsidR="00FA63AF" w:rsidRPr="00961274">
        <w:rPr>
          <w:rFonts w:ascii="Times New Roman" w:hAnsi="Times New Roman" w:cs="Times New Roman"/>
          <w:sz w:val="24"/>
          <w:szCs w:val="24"/>
        </w:rPr>
        <w:t xml:space="preserve"> co</w:t>
      </w:r>
      <w:r w:rsidR="003E6A14" w:rsidRPr="00961274">
        <w:rPr>
          <w:rFonts w:ascii="Times New Roman" w:hAnsi="Times New Roman" w:cs="Times New Roman"/>
          <w:sz w:val="24"/>
          <w:szCs w:val="24"/>
        </w:rPr>
        <w:t xml:space="preserve"> </w:t>
      </w:r>
      <w:r w:rsidR="00FA63AF" w:rsidRPr="00961274">
        <w:rPr>
          <w:rFonts w:ascii="Times New Roman" w:hAnsi="Times New Roman" w:cs="Times New Roman"/>
          <w:sz w:val="24"/>
          <w:szCs w:val="24"/>
        </w:rPr>
        <w:t xml:space="preserve">można </w:t>
      </w:r>
      <w:r w:rsidR="00DB7D99" w:rsidRPr="00961274">
        <w:rPr>
          <w:rFonts w:ascii="Times New Roman" w:hAnsi="Times New Roman" w:cs="Times New Roman"/>
          <w:sz w:val="24"/>
          <w:szCs w:val="24"/>
        </w:rPr>
        <w:t xml:space="preserve">dość literalnie, choć niezbyt szczęśliwie, </w:t>
      </w:r>
      <w:r w:rsidR="00FA63AF" w:rsidRPr="00961274">
        <w:rPr>
          <w:rFonts w:ascii="Times New Roman" w:hAnsi="Times New Roman" w:cs="Times New Roman"/>
          <w:sz w:val="24"/>
          <w:szCs w:val="24"/>
        </w:rPr>
        <w:t xml:space="preserve">przełożyć na polski jako </w:t>
      </w:r>
      <w:r w:rsidR="00F84638" w:rsidRPr="00961274">
        <w:rPr>
          <w:rFonts w:ascii="Times New Roman" w:hAnsi="Times New Roman" w:cs="Times New Roman"/>
          <w:sz w:val="24"/>
          <w:szCs w:val="24"/>
        </w:rPr>
        <w:t xml:space="preserve">myślenie </w:t>
      </w:r>
      <w:r w:rsidR="00FA63AF" w:rsidRPr="00961274">
        <w:rPr>
          <w:rFonts w:ascii="Times New Roman" w:hAnsi="Times New Roman" w:cs="Times New Roman"/>
          <w:sz w:val="24"/>
          <w:szCs w:val="24"/>
        </w:rPr>
        <w:t xml:space="preserve">aktywnie otwarte. </w:t>
      </w:r>
      <w:r w:rsidR="0055534D" w:rsidRPr="00961274">
        <w:rPr>
          <w:rFonts w:ascii="Times New Roman" w:hAnsi="Times New Roman" w:cs="Times New Roman"/>
          <w:sz w:val="24"/>
          <w:szCs w:val="24"/>
        </w:rPr>
        <w:t xml:space="preserve">Celem tego artykułu jest wprowadzenie tej zmiennej do polskiej literatury oraz próba dookreślenia zjawiska poprzez </w:t>
      </w:r>
      <w:r w:rsidR="00D172BC" w:rsidRPr="00961274">
        <w:rPr>
          <w:rFonts w:ascii="Times New Roman" w:hAnsi="Times New Roman" w:cs="Times New Roman"/>
          <w:sz w:val="24"/>
          <w:szCs w:val="24"/>
        </w:rPr>
        <w:t xml:space="preserve">przywołanie opisów i definicji z oryginalnych opracowań oraz </w:t>
      </w:r>
      <w:r w:rsidR="0055534D" w:rsidRPr="00961274">
        <w:rPr>
          <w:rFonts w:ascii="Times New Roman" w:hAnsi="Times New Roman" w:cs="Times New Roman"/>
          <w:sz w:val="24"/>
          <w:szCs w:val="24"/>
        </w:rPr>
        <w:t>porównanie z pokrewnymi konstruktami takimi jak</w:t>
      </w:r>
      <w:r w:rsidR="00282ECB">
        <w:rPr>
          <w:rFonts w:ascii="Times New Roman" w:hAnsi="Times New Roman" w:cs="Times New Roman"/>
          <w:sz w:val="24"/>
          <w:szCs w:val="24"/>
        </w:rPr>
        <w:t>:</w:t>
      </w:r>
      <w:r w:rsidR="0055534D" w:rsidRPr="00961274">
        <w:rPr>
          <w:rFonts w:ascii="Times New Roman" w:hAnsi="Times New Roman" w:cs="Times New Roman"/>
          <w:sz w:val="24"/>
          <w:szCs w:val="24"/>
        </w:rPr>
        <w:t xml:space="preserve"> </w:t>
      </w:r>
      <w:r w:rsidR="00367CD4" w:rsidRPr="00961274">
        <w:rPr>
          <w:rFonts w:ascii="Times New Roman" w:hAnsi="Times New Roman" w:cs="Times New Roman"/>
          <w:sz w:val="24"/>
          <w:szCs w:val="24"/>
        </w:rPr>
        <w:t>refleksyjność</w:t>
      </w:r>
      <w:r w:rsidR="00282ECB">
        <w:rPr>
          <w:rFonts w:ascii="Times New Roman" w:hAnsi="Times New Roman" w:cs="Times New Roman"/>
          <w:sz w:val="24"/>
          <w:szCs w:val="24"/>
        </w:rPr>
        <w:t xml:space="preserve"> (</w:t>
      </w:r>
      <w:r w:rsidR="003D6E62" w:rsidRPr="00721E78">
        <w:rPr>
          <w:rFonts w:ascii="Times New Roman" w:hAnsi="Times New Roman" w:cs="Times New Roman"/>
          <w:sz w:val="24"/>
          <w:szCs w:val="24"/>
        </w:rPr>
        <w:t>Frederick, 2005; Szydłowski, 201</w:t>
      </w:r>
      <w:r w:rsidR="003D6E62" w:rsidRPr="003D6E62">
        <w:rPr>
          <w:rFonts w:ascii="Times New Roman" w:hAnsi="Times New Roman" w:cs="Times New Roman"/>
          <w:sz w:val="24"/>
          <w:szCs w:val="24"/>
        </w:rPr>
        <w:t>5</w:t>
      </w:r>
      <w:r w:rsidR="00282ECB" w:rsidRPr="003D6E62">
        <w:rPr>
          <w:rFonts w:ascii="Times New Roman" w:hAnsi="Times New Roman" w:cs="Times New Roman"/>
          <w:sz w:val="24"/>
          <w:szCs w:val="24"/>
        </w:rPr>
        <w:t>)</w:t>
      </w:r>
      <w:r w:rsidR="00367CD4" w:rsidRPr="003D6E62">
        <w:rPr>
          <w:rFonts w:ascii="Times New Roman" w:hAnsi="Times New Roman" w:cs="Times New Roman"/>
          <w:sz w:val="24"/>
          <w:szCs w:val="24"/>
        </w:rPr>
        <w:t>,</w:t>
      </w:r>
      <w:r w:rsidR="00367CD4" w:rsidRPr="00961274">
        <w:rPr>
          <w:rFonts w:ascii="Times New Roman" w:hAnsi="Times New Roman" w:cs="Times New Roman"/>
          <w:sz w:val="24"/>
          <w:szCs w:val="24"/>
        </w:rPr>
        <w:t xml:space="preserve"> </w:t>
      </w:r>
      <w:r w:rsidR="0055534D" w:rsidRPr="00961274">
        <w:rPr>
          <w:rFonts w:ascii="Times New Roman" w:hAnsi="Times New Roman" w:cs="Times New Roman"/>
          <w:sz w:val="24"/>
          <w:szCs w:val="24"/>
        </w:rPr>
        <w:t>potrzeb</w:t>
      </w:r>
      <w:r w:rsidR="00282ECB">
        <w:rPr>
          <w:rFonts w:ascii="Times New Roman" w:hAnsi="Times New Roman" w:cs="Times New Roman"/>
          <w:sz w:val="24"/>
          <w:szCs w:val="24"/>
        </w:rPr>
        <w:t>a</w:t>
      </w:r>
      <w:r w:rsidR="0055534D" w:rsidRPr="00961274">
        <w:rPr>
          <w:rFonts w:ascii="Times New Roman" w:hAnsi="Times New Roman" w:cs="Times New Roman"/>
          <w:sz w:val="24"/>
          <w:szCs w:val="24"/>
        </w:rPr>
        <w:t xml:space="preserve"> </w:t>
      </w:r>
      <w:r w:rsidR="00367CD4" w:rsidRPr="00961274">
        <w:rPr>
          <w:rFonts w:ascii="Times New Roman" w:hAnsi="Times New Roman" w:cs="Times New Roman"/>
          <w:sz w:val="24"/>
          <w:szCs w:val="24"/>
        </w:rPr>
        <w:t xml:space="preserve">poznawczego </w:t>
      </w:r>
      <w:r w:rsidR="0055534D" w:rsidRPr="00961274">
        <w:rPr>
          <w:rFonts w:ascii="Times New Roman" w:hAnsi="Times New Roman" w:cs="Times New Roman"/>
          <w:sz w:val="24"/>
          <w:szCs w:val="24"/>
        </w:rPr>
        <w:t>domknięcia (</w:t>
      </w:r>
      <w:r w:rsidR="00D526C1">
        <w:rPr>
          <w:rFonts w:ascii="Times New Roman" w:hAnsi="Times New Roman" w:cs="Times New Roman"/>
          <w:sz w:val="24"/>
          <w:szCs w:val="24"/>
        </w:rPr>
        <w:t>Webster</w:t>
      </w:r>
      <w:r w:rsidR="004E2F46">
        <w:rPr>
          <w:rFonts w:ascii="Times New Roman" w:hAnsi="Times New Roman" w:cs="Times New Roman"/>
          <w:sz w:val="24"/>
          <w:szCs w:val="24"/>
        </w:rPr>
        <w:t>,</w:t>
      </w:r>
      <w:r w:rsidR="00D526C1">
        <w:rPr>
          <w:rFonts w:ascii="Times New Roman" w:hAnsi="Times New Roman" w:cs="Times New Roman"/>
          <w:sz w:val="24"/>
          <w:szCs w:val="24"/>
        </w:rPr>
        <w:t xml:space="preserve"> </w:t>
      </w:r>
      <w:proofErr w:type="spellStart"/>
      <w:r w:rsidR="001A3524" w:rsidRPr="00D526C1">
        <w:rPr>
          <w:rFonts w:ascii="Times New Roman" w:hAnsi="Times New Roman" w:cs="Times New Roman"/>
          <w:sz w:val="24"/>
          <w:szCs w:val="24"/>
        </w:rPr>
        <w:t>Kruglański</w:t>
      </w:r>
      <w:proofErr w:type="spellEnd"/>
      <w:r w:rsidR="001A3524" w:rsidRPr="00D526C1">
        <w:rPr>
          <w:rFonts w:ascii="Times New Roman" w:hAnsi="Times New Roman" w:cs="Times New Roman"/>
          <w:sz w:val="24"/>
          <w:szCs w:val="24"/>
        </w:rPr>
        <w:t xml:space="preserve"> </w:t>
      </w:r>
      <w:r w:rsidR="00D526C1" w:rsidRPr="00D526C1">
        <w:rPr>
          <w:rFonts w:ascii="Times New Roman" w:hAnsi="Times New Roman" w:cs="Times New Roman"/>
          <w:sz w:val="24"/>
          <w:szCs w:val="24"/>
        </w:rPr>
        <w:t>1994</w:t>
      </w:r>
      <w:r w:rsidR="001A3524" w:rsidRPr="00D526C1">
        <w:rPr>
          <w:rFonts w:ascii="Times New Roman" w:hAnsi="Times New Roman" w:cs="Times New Roman"/>
          <w:sz w:val="24"/>
          <w:szCs w:val="24"/>
        </w:rPr>
        <w:t>,</w:t>
      </w:r>
      <w:r w:rsidR="001A3524" w:rsidRPr="00961274">
        <w:rPr>
          <w:rFonts w:ascii="Times New Roman" w:hAnsi="Times New Roman" w:cs="Times New Roman"/>
          <w:sz w:val="24"/>
          <w:szCs w:val="24"/>
        </w:rPr>
        <w:t xml:space="preserve"> Kossowska, 2003</w:t>
      </w:r>
      <w:r w:rsidR="0055534D" w:rsidRPr="00961274">
        <w:rPr>
          <w:rFonts w:ascii="Times New Roman" w:hAnsi="Times New Roman" w:cs="Times New Roman"/>
          <w:sz w:val="24"/>
          <w:szCs w:val="24"/>
        </w:rPr>
        <w:t>)</w:t>
      </w:r>
      <w:r w:rsidR="001A3524" w:rsidRPr="00961274">
        <w:rPr>
          <w:rFonts w:ascii="Times New Roman" w:hAnsi="Times New Roman" w:cs="Times New Roman"/>
          <w:sz w:val="24"/>
          <w:szCs w:val="24"/>
        </w:rPr>
        <w:t xml:space="preserve">, potrzeba </w:t>
      </w:r>
      <w:r w:rsidR="001A3524" w:rsidRPr="00961274">
        <w:rPr>
          <w:rFonts w:ascii="Times New Roman" w:hAnsi="Times New Roman" w:cs="Times New Roman"/>
          <w:sz w:val="24"/>
          <w:szCs w:val="24"/>
        </w:rPr>
        <w:lastRenderedPageBreak/>
        <w:t>poznania (</w:t>
      </w:r>
      <w:proofErr w:type="spellStart"/>
      <w:r w:rsidR="001A3524" w:rsidRPr="00961274">
        <w:rPr>
          <w:rFonts w:ascii="Times New Roman" w:hAnsi="Times New Roman" w:cs="Times New Roman"/>
          <w:sz w:val="24"/>
          <w:szCs w:val="24"/>
        </w:rPr>
        <w:t>Cacioppo</w:t>
      </w:r>
      <w:proofErr w:type="spellEnd"/>
      <w:r w:rsidR="004E2F46">
        <w:rPr>
          <w:rFonts w:ascii="Times New Roman" w:hAnsi="Times New Roman" w:cs="Times New Roman"/>
          <w:sz w:val="24"/>
          <w:szCs w:val="24"/>
        </w:rPr>
        <w:t>,</w:t>
      </w:r>
      <w:r w:rsidR="001A3524" w:rsidRPr="00961274">
        <w:rPr>
          <w:rFonts w:ascii="Times New Roman" w:hAnsi="Times New Roman" w:cs="Times New Roman"/>
          <w:sz w:val="24"/>
          <w:szCs w:val="24"/>
        </w:rPr>
        <w:t xml:space="preserve"> </w:t>
      </w:r>
      <w:proofErr w:type="spellStart"/>
      <w:r w:rsidR="001A3524" w:rsidRPr="00961274">
        <w:rPr>
          <w:rFonts w:ascii="Times New Roman" w:hAnsi="Times New Roman" w:cs="Times New Roman"/>
          <w:sz w:val="24"/>
          <w:szCs w:val="24"/>
        </w:rPr>
        <w:t>Petty</w:t>
      </w:r>
      <w:proofErr w:type="spellEnd"/>
      <w:r w:rsidR="001A3524" w:rsidRPr="00961274">
        <w:rPr>
          <w:rFonts w:ascii="Times New Roman" w:hAnsi="Times New Roman" w:cs="Times New Roman"/>
          <w:sz w:val="24"/>
          <w:szCs w:val="24"/>
        </w:rPr>
        <w:t>, 1982, Matusz, Tkaczyk</w:t>
      </w:r>
      <w:r w:rsidR="004E2F46">
        <w:rPr>
          <w:rFonts w:ascii="Times New Roman" w:hAnsi="Times New Roman" w:cs="Times New Roman"/>
          <w:sz w:val="24"/>
          <w:szCs w:val="24"/>
        </w:rPr>
        <w:t>,</w:t>
      </w:r>
      <w:r w:rsidR="001A3524" w:rsidRPr="00961274">
        <w:rPr>
          <w:rFonts w:ascii="Times New Roman" w:hAnsi="Times New Roman" w:cs="Times New Roman"/>
          <w:sz w:val="24"/>
          <w:szCs w:val="24"/>
        </w:rPr>
        <w:t xml:space="preserve"> Gąsiorowska, 2011)</w:t>
      </w:r>
      <w:r w:rsidR="0055534D" w:rsidRPr="00961274">
        <w:rPr>
          <w:rFonts w:ascii="Times New Roman" w:hAnsi="Times New Roman" w:cs="Times New Roman"/>
          <w:sz w:val="24"/>
          <w:szCs w:val="24"/>
        </w:rPr>
        <w:t xml:space="preserve"> czy nastawienie na elastyczność (</w:t>
      </w:r>
      <w:proofErr w:type="spellStart"/>
      <w:r w:rsidR="0055534D" w:rsidRPr="00961274">
        <w:rPr>
          <w:rFonts w:ascii="Times New Roman" w:hAnsi="Times New Roman" w:cs="Times New Roman"/>
          <w:sz w:val="24"/>
          <w:szCs w:val="24"/>
        </w:rPr>
        <w:t>Sassenberg</w:t>
      </w:r>
      <w:proofErr w:type="spellEnd"/>
      <w:r w:rsidR="004E2F46">
        <w:rPr>
          <w:rFonts w:ascii="Times New Roman" w:hAnsi="Times New Roman" w:cs="Times New Roman"/>
          <w:sz w:val="24"/>
          <w:szCs w:val="24"/>
        </w:rPr>
        <w:t>,</w:t>
      </w:r>
      <w:r w:rsidR="0055534D" w:rsidRPr="00961274">
        <w:rPr>
          <w:rFonts w:ascii="Times New Roman" w:hAnsi="Times New Roman" w:cs="Times New Roman"/>
          <w:sz w:val="24"/>
          <w:szCs w:val="24"/>
        </w:rPr>
        <w:t xml:space="preserve"> </w:t>
      </w:r>
      <w:r w:rsidR="004E2F46">
        <w:rPr>
          <w:rFonts w:ascii="Times New Roman" w:hAnsi="Times New Roman" w:cs="Times New Roman"/>
          <w:sz w:val="24"/>
          <w:szCs w:val="24"/>
        </w:rPr>
        <w:t xml:space="preserve">Winter, </w:t>
      </w:r>
      <w:r w:rsidR="005657AC">
        <w:rPr>
          <w:rFonts w:ascii="Times New Roman" w:hAnsi="Times New Roman" w:cs="Times New Roman"/>
          <w:sz w:val="24"/>
          <w:szCs w:val="24"/>
        </w:rPr>
        <w:t xml:space="preserve">Becker, Ditrich, </w:t>
      </w:r>
      <w:proofErr w:type="spellStart"/>
      <w:r w:rsidR="005657AC">
        <w:rPr>
          <w:rFonts w:ascii="Times New Roman" w:hAnsi="Times New Roman" w:cs="Times New Roman"/>
          <w:sz w:val="24"/>
          <w:szCs w:val="24"/>
        </w:rPr>
        <w:t>Scholl</w:t>
      </w:r>
      <w:proofErr w:type="spellEnd"/>
      <w:r w:rsidR="005657AC">
        <w:rPr>
          <w:rFonts w:ascii="Times New Roman" w:hAnsi="Times New Roman" w:cs="Times New Roman"/>
          <w:sz w:val="24"/>
          <w:szCs w:val="24"/>
        </w:rPr>
        <w:t xml:space="preserve">, </w:t>
      </w:r>
      <w:proofErr w:type="spellStart"/>
      <w:r w:rsidR="005657AC">
        <w:rPr>
          <w:rFonts w:ascii="Times New Roman" w:hAnsi="Times New Roman" w:cs="Times New Roman"/>
          <w:sz w:val="24"/>
          <w:szCs w:val="24"/>
        </w:rPr>
        <w:t>Moskowitz</w:t>
      </w:r>
      <w:proofErr w:type="spellEnd"/>
      <w:r w:rsidR="005657AC">
        <w:rPr>
          <w:rFonts w:ascii="Times New Roman" w:hAnsi="Times New Roman" w:cs="Times New Roman"/>
          <w:sz w:val="24"/>
          <w:szCs w:val="24"/>
        </w:rPr>
        <w:t xml:space="preserve">, </w:t>
      </w:r>
      <w:r w:rsidR="0055534D" w:rsidRPr="00961274">
        <w:rPr>
          <w:rFonts w:ascii="Times New Roman" w:hAnsi="Times New Roman" w:cs="Times New Roman"/>
          <w:sz w:val="24"/>
          <w:szCs w:val="24"/>
        </w:rPr>
        <w:t xml:space="preserve">2021). </w:t>
      </w:r>
      <w:r w:rsidR="00551B10" w:rsidRPr="00961274">
        <w:rPr>
          <w:rFonts w:ascii="Times New Roman" w:hAnsi="Times New Roman" w:cs="Times New Roman"/>
          <w:sz w:val="24"/>
          <w:szCs w:val="24"/>
        </w:rPr>
        <w:t>Jednocześnie nie sposób nie odwołać się do polskiej tradycji badań nad myśleniem przekraczającym egocentryczną perspektywę widzenia świata (</w:t>
      </w:r>
      <w:proofErr w:type="spellStart"/>
      <w:r w:rsidR="00551B10" w:rsidRPr="00D526C1">
        <w:rPr>
          <w:rFonts w:ascii="Times New Roman" w:hAnsi="Times New Roman" w:cs="Times New Roman"/>
          <w:sz w:val="24"/>
          <w:szCs w:val="24"/>
        </w:rPr>
        <w:t>Jarymowicz</w:t>
      </w:r>
      <w:proofErr w:type="spellEnd"/>
      <w:r w:rsidR="00EF3049" w:rsidRPr="00D526C1">
        <w:rPr>
          <w:rFonts w:ascii="Times New Roman" w:hAnsi="Times New Roman" w:cs="Times New Roman"/>
          <w:sz w:val="24"/>
          <w:szCs w:val="24"/>
        </w:rPr>
        <w:t xml:space="preserve">, </w:t>
      </w:r>
      <w:r w:rsidR="00EF3049" w:rsidRPr="00D74480">
        <w:rPr>
          <w:rFonts w:ascii="Times New Roman" w:hAnsi="Times New Roman" w:cs="Times New Roman"/>
          <w:sz w:val="24"/>
          <w:szCs w:val="24"/>
        </w:rPr>
        <w:t>200</w:t>
      </w:r>
      <w:r w:rsidR="00D74480" w:rsidRPr="00D74480">
        <w:rPr>
          <w:rFonts w:ascii="Times New Roman" w:hAnsi="Times New Roman" w:cs="Times New Roman"/>
          <w:sz w:val="24"/>
          <w:szCs w:val="24"/>
        </w:rPr>
        <w:t xml:space="preserve">2). </w:t>
      </w:r>
      <w:r w:rsidR="00D74480">
        <w:rPr>
          <w:rFonts w:ascii="Times New Roman" w:hAnsi="Times New Roman" w:cs="Times New Roman"/>
          <w:sz w:val="24"/>
          <w:szCs w:val="24"/>
        </w:rPr>
        <w:t>Innym celem tego opracowania jest</w:t>
      </w:r>
      <w:r w:rsidR="00D74480" w:rsidRPr="00D74480">
        <w:rPr>
          <w:rFonts w:ascii="Times New Roman" w:hAnsi="Times New Roman" w:cs="Times New Roman"/>
          <w:sz w:val="24"/>
          <w:szCs w:val="24"/>
        </w:rPr>
        <w:t xml:space="preserve"> zaproponowa</w:t>
      </w:r>
      <w:r w:rsidR="00D74480">
        <w:rPr>
          <w:rFonts w:ascii="Times New Roman" w:hAnsi="Times New Roman" w:cs="Times New Roman"/>
          <w:sz w:val="24"/>
          <w:szCs w:val="24"/>
        </w:rPr>
        <w:t>nie</w:t>
      </w:r>
      <w:r w:rsidR="00D74480" w:rsidRPr="00D74480">
        <w:rPr>
          <w:rFonts w:ascii="Times New Roman" w:hAnsi="Times New Roman" w:cs="Times New Roman"/>
          <w:sz w:val="24"/>
          <w:szCs w:val="24"/>
        </w:rPr>
        <w:t xml:space="preserve"> </w:t>
      </w:r>
      <w:r w:rsidR="00D74480">
        <w:rPr>
          <w:rFonts w:ascii="Times New Roman" w:hAnsi="Times New Roman" w:cs="Times New Roman"/>
          <w:sz w:val="24"/>
          <w:szCs w:val="24"/>
        </w:rPr>
        <w:t xml:space="preserve">i </w:t>
      </w:r>
      <w:r w:rsidR="00D74480" w:rsidRPr="00D74480">
        <w:rPr>
          <w:rFonts w:ascii="Times New Roman" w:hAnsi="Times New Roman" w:cs="Times New Roman"/>
          <w:sz w:val="24"/>
          <w:szCs w:val="24"/>
        </w:rPr>
        <w:t>wprowadz</w:t>
      </w:r>
      <w:r w:rsidR="00D74480">
        <w:rPr>
          <w:rFonts w:ascii="Times New Roman" w:hAnsi="Times New Roman" w:cs="Times New Roman"/>
          <w:sz w:val="24"/>
          <w:szCs w:val="24"/>
        </w:rPr>
        <w:t>enie</w:t>
      </w:r>
      <w:r w:rsidR="00D74480" w:rsidRPr="00D74480">
        <w:rPr>
          <w:rFonts w:ascii="Times New Roman" w:hAnsi="Times New Roman" w:cs="Times New Roman"/>
          <w:sz w:val="24"/>
          <w:szCs w:val="24"/>
        </w:rPr>
        <w:t xml:space="preserve"> do dyskursu</w:t>
      </w:r>
      <w:r w:rsidR="00D74480">
        <w:rPr>
          <w:rFonts w:ascii="Times New Roman" w:hAnsi="Times New Roman" w:cs="Times New Roman"/>
          <w:sz w:val="24"/>
          <w:szCs w:val="24"/>
        </w:rPr>
        <w:t>,</w:t>
      </w:r>
      <w:r w:rsidR="00D74480" w:rsidRPr="00D74480">
        <w:rPr>
          <w:rFonts w:ascii="Times New Roman" w:hAnsi="Times New Roman" w:cs="Times New Roman"/>
          <w:sz w:val="24"/>
          <w:szCs w:val="24"/>
        </w:rPr>
        <w:t xml:space="preserve"> polsk</w:t>
      </w:r>
      <w:r w:rsidR="00D74480">
        <w:rPr>
          <w:rFonts w:ascii="Times New Roman" w:hAnsi="Times New Roman" w:cs="Times New Roman"/>
          <w:sz w:val="24"/>
          <w:szCs w:val="24"/>
        </w:rPr>
        <w:t>iej</w:t>
      </w:r>
      <w:r w:rsidR="00D74480" w:rsidRPr="00D74480">
        <w:rPr>
          <w:rFonts w:ascii="Times New Roman" w:hAnsi="Times New Roman" w:cs="Times New Roman"/>
          <w:sz w:val="24"/>
          <w:szCs w:val="24"/>
        </w:rPr>
        <w:t xml:space="preserve"> nazw</w:t>
      </w:r>
      <w:r w:rsidR="00D74480">
        <w:rPr>
          <w:rFonts w:ascii="Times New Roman" w:hAnsi="Times New Roman" w:cs="Times New Roman"/>
          <w:sz w:val="24"/>
          <w:szCs w:val="24"/>
        </w:rPr>
        <w:t>y</w:t>
      </w:r>
      <w:r w:rsidR="00D74480" w:rsidRPr="00D74480">
        <w:rPr>
          <w:rFonts w:ascii="Times New Roman" w:hAnsi="Times New Roman" w:cs="Times New Roman"/>
          <w:sz w:val="24"/>
          <w:szCs w:val="24"/>
        </w:rPr>
        <w:t xml:space="preserve"> tej dyspozycj</w:t>
      </w:r>
      <w:r w:rsidR="00D74480">
        <w:rPr>
          <w:rFonts w:ascii="Times New Roman" w:hAnsi="Times New Roman" w:cs="Times New Roman"/>
          <w:sz w:val="24"/>
          <w:szCs w:val="24"/>
        </w:rPr>
        <w:t>i</w:t>
      </w:r>
      <w:r w:rsidR="00D74480" w:rsidRPr="00D74480">
        <w:rPr>
          <w:rFonts w:ascii="Times New Roman" w:hAnsi="Times New Roman" w:cs="Times New Roman"/>
          <w:sz w:val="24"/>
          <w:szCs w:val="24"/>
        </w:rPr>
        <w:t>.</w:t>
      </w:r>
      <w:r w:rsidR="00F84638" w:rsidRPr="00961274">
        <w:rPr>
          <w:rFonts w:ascii="Times New Roman" w:hAnsi="Times New Roman" w:cs="Times New Roman"/>
          <w:sz w:val="24"/>
          <w:szCs w:val="24"/>
        </w:rPr>
        <w:t xml:space="preserve"> Wydaje się, że </w:t>
      </w:r>
      <w:r w:rsidR="00D74480">
        <w:rPr>
          <w:rFonts w:ascii="Times New Roman" w:hAnsi="Times New Roman" w:cs="Times New Roman"/>
          <w:sz w:val="24"/>
          <w:szCs w:val="24"/>
        </w:rPr>
        <w:t>naj</w:t>
      </w:r>
      <w:r w:rsidR="00F84638" w:rsidRPr="00961274">
        <w:rPr>
          <w:rFonts w:ascii="Times New Roman" w:hAnsi="Times New Roman" w:cs="Times New Roman"/>
          <w:sz w:val="24"/>
          <w:szCs w:val="24"/>
        </w:rPr>
        <w:t>bardziej adekwatn</w:t>
      </w:r>
      <w:r w:rsidR="00D74480">
        <w:rPr>
          <w:rFonts w:ascii="Times New Roman" w:hAnsi="Times New Roman" w:cs="Times New Roman"/>
          <w:sz w:val="24"/>
          <w:szCs w:val="24"/>
        </w:rPr>
        <w:t xml:space="preserve">e </w:t>
      </w:r>
      <w:r w:rsidR="00F84638" w:rsidRPr="00961274">
        <w:rPr>
          <w:rFonts w:ascii="Times New Roman" w:hAnsi="Times New Roman" w:cs="Times New Roman"/>
          <w:sz w:val="24"/>
          <w:szCs w:val="24"/>
        </w:rPr>
        <w:t xml:space="preserve">(choć wciąż nie do końca satysfakcjonującą), byłoby </w:t>
      </w:r>
      <w:r w:rsidR="00D74480">
        <w:rPr>
          <w:rFonts w:ascii="Times New Roman" w:hAnsi="Times New Roman" w:cs="Times New Roman"/>
          <w:sz w:val="24"/>
          <w:szCs w:val="24"/>
        </w:rPr>
        <w:t>posługiwanie się etykietą „</w:t>
      </w:r>
      <w:r w:rsidR="00F84638" w:rsidRPr="00961274">
        <w:rPr>
          <w:rFonts w:ascii="Times New Roman" w:hAnsi="Times New Roman" w:cs="Times New Roman"/>
          <w:sz w:val="24"/>
          <w:szCs w:val="24"/>
        </w:rPr>
        <w:t xml:space="preserve">myślenie </w:t>
      </w:r>
      <w:r w:rsidR="004E2F46">
        <w:rPr>
          <w:rFonts w:ascii="Times New Roman" w:hAnsi="Times New Roman" w:cs="Times New Roman"/>
          <w:sz w:val="24"/>
          <w:szCs w:val="24"/>
        </w:rPr>
        <w:t xml:space="preserve">aktywnie </w:t>
      </w:r>
      <w:r w:rsidR="00F84638" w:rsidRPr="00961274">
        <w:rPr>
          <w:rFonts w:ascii="Times New Roman" w:hAnsi="Times New Roman" w:cs="Times New Roman"/>
          <w:sz w:val="24"/>
          <w:szCs w:val="24"/>
        </w:rPr>
        <w:t>otwarte i elastyczne</w:t>
      </w:r>
      <w:r w:rsidR="00D74480">
        <w:rPr>
          <w:rFonts w:ascii="Times New Roman" w:hAnsi="Times New Roman" w:cs="Times New Roman"/>
          <w:sz w:val="24"/>
          <w:szCs w:val="24"/>
        </w:rPr>
        <w:t>”</w:t>
      </w:r>
      <w:r w:rsidR="00F84638" w:rsidRPr="00961274">
        <w:rPr>
          <w:rFonts w:ascii="Times New Roman" w:hAnsi="Times New Roman" w:cs="Times New Roman"/>
          <w:sz w:val="24"/>
          <w:szCs w:val="24"/>
        </w:rPr>
        <w:t>, a uzasadnienie tej nazwy prezentuję w dalszej części opracowania.</w:t>
      </w:r>
    </w:p>
    <w:p w14:paraId="6DBB9131" w14:textId="77777777" w:rsidR="00C35913" w:rsidRPr="00961274" w:rsidRDefault="00C35913" w:rsidP="00A46031">
      <w:pPr>
        <w:spacing w:after="0" w:line="360" w:lineRule="auto"/>
        <w:rPr>
          <w:rFonts w:ascii="Times New Roman" w:hAnsi="Times New Roman" w:cs="Times New Roman"/>
          <w:sz w:val="24"/>
          <w:szCs w:val="24"/>
        </w:rPr>
      </w:pPr>
    </w:p>
    <w:p w14:paraId="4FBDF80A" w14:textId="77777777" w:rsidR="00C35913" w:rsidRPr="00961274" w:rsidRDefault="004E2F46"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WPROWADZENIE</w:t>
      </w:r>
    </w:p>
    <w:p w14:paraId="45E17F8F" w14:textId="504BEC14" w:rsidR="00C35913" w:rsidRPr="00961274" w:rsidRDefault="00C14761"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t xml:space="preserve">Pojęcie </w:t>
      </w:r>
      <w:r w:rsidR="00D74480" w:rsidRPr="00961274">
        <w:rPr>
          <w:rFonts w:ascii="Times New Roman" w:hAnsi="Times New Roman" w:cs="Times New Roman"/>
          <w:sz w:val="24"/>
          <w:szCs w:val="24"/>
        </w:rPr>
        <w:t xml:space="preserve">myślenia </w:t>
      </w:r>
      <w:r w:rsidR="00C3321D" w:rsidRPr="00961274">
        <w:rPr>
          <w:rFonts w:ascii="Times New Roman" w:hAnsi="Times New Roman" w:cs="Times New Roman"/>
          <w:sz w:val="24"/>
          <w:szCs w:val="24"/>
        </w:rPr>
        <w:t xml:space="preserve">aktywnie otwartego </w:t>
      </w:r>
      <w:r w:rsidR="0003350B" w:rsidRPr="00961274">
        <w:rPr>
          <w:rFonts w:ascii="Times New Roman" w:hAnsi="Times New Roman" w:cs="Times New Roman"/>
          <w:sz w:val="24"/>
          <w:szCs w:val="24"/>
        </w:rPr>
        <w:t>(</w:t>
      </w:r>
      <w:proofErr w:type="spellStart"/>
      <w:r w:rsidR="0003350B" w:rsidRPr="004E2F46">
        <w:rPr>
          <w:rFonts w:ascii="Times New Roman" w:hAnsi="Times New Roman" w:cs="Times New Roman"/>
          <w:i/>
          <w:sz w:val="24"/>
          <w:szCs w:val="24"/>
        </w:rPr>
        <w:t>actively</w:t>
      </w:r>
      <w:proofErr w:type="spellEnd"/>
      <w:r w:rsidR="0003350B" w:rsidRPr="004E2F46">
        <w:rPr>
          <w:rFonts w:ascii="Times New Roman" w:hAnsi="Times New Roman" w:cs="Times New Roman"/>
          <w:i/>
          <w:sz w:val="24"/>
          <w:szCs w:val="24"/>
        </w:rPr>
        <w:t xml:space="preserve"> open-</w:t>
      </w:r>
      <w:proofErr w:type="spellStart"/>
      <w:r w:rsidR="0003350B" w:rsidRPr="004E2F46">
        <w:rPr>
          <w:rFonts w:ascii="Times New Roman" w:hAnsi="Times New Roman" w:cs="Times New Roman"/>
          <w:i/>
          <w:sz w:val="24"/>
          <w:szCs w:val="24"/>
        </w:rPr>
        <w:t>minded</w:t>
      </w:r>
      <w:proofErr w:type="spellEnd"/>
      <w:r w:rsidR="0003350B" w:rsidRPr="004E2F46">
        <w:rPr>
          <w:rFonts w:ascii="Times New Roman" w:hAnsi="Times New Roman" w:cs="Times New Roman"/>
          <w:i/>
          <w:sz w:val="24"/>
          <w:szCs w:val="24"/>
        </w:rPr>
        <w:t xml:space="preserve"> </w:t>
      </w:r>
      <w:proofErr w:type="spellStart"/>
      <w:r w:rsidR="0003350B" w:rsidRPr="004E2F46">
        <w:rPr>
          <w:rFonts w:ascii="Times New Roman" w:hAnsi="Times New Roman" w:cs="Times New Roman"/>
          <w:i/>
          <w:sz w:val="24"/>
          <w:szCs w:val="24"/>
        </w:rPr>
        <w:t>thinking</w:t>
      </w:r>
      <w:proofErr w:type="spellEnd"/>
      <w:r w:rsidR="0003350B" w:rsidRPr="00961274">
        <w:rPr>
          <w:rFonts w:ascii="Times New Roman" w:hAnsi="Times New Roman" w:cs="Times New Roman"/>
          <w:sz w:val="24"/>
          <w:szCs w:val="24"/>
        </w:rPr>
        <w:t>)</w:t>
      </w:r>
      <w:r w:rsidR="00C3321D" w:rsidRPr="00961274">
        <w:rPr>
          <w:rFonts w:ascii="Times New Roman" w:hAnsi="Times New Roman" w:cs="Times New Roman"/>
          <w:sz w:val="24"/>
          <w:szCs w:val="24"/>
        </w:rPr>
        <w:t xml:space="preserve"> zaproponował Baron (1993) </w:t>
      </w:r>
      <w:r w:rsidR="00E24FAE" w:rsidRPr="00961274">
        <w:rPr>
          <w:rFonts w:ascii="Times New Roman" w:hAnsi="Times New Roman" w:cs="Times New Roman"/>
          <w:sz w:val="24"/>
          <w:szCs w:val="24"/>
        </w:rPr>
        <w:t>w eseju poświęcon</w:t>
      </w:r>
      <w:r w:rsidR="00C35913" w:rsidRPr="00961274">
        <w:rPr>
          <w:rFonts w:ascii="Times New Roman" w:hAnsi="Times New Roman" w:cs="Times New Roman"/>
          <w:sz w:val="24"/>
          <w:szCs w:val="24"/>
        </w:rPr>
        <w:t xml:space="preserve">ym </w:t>
      </w:r>
      <w:r w:rsidR="00E24FAE" w:rsidRPr="00961274">
        <w:rPr>
          <w:rFonts w:ascii="Times New Roman" w:hAnsi="Times New Roman" w:cs="Times New Roman"/>
          <w:sz w:val="24"/>
          <w:szCs w:val="24"/>
        </w:rPr>
        <w:t>teorii</w:t>
      </w:r>
      <w:r w:rsidR="00FA1D4A" w:rsidRPr="00961274">
        <w:rPr>
          <w:rFonts w:ascii="Times New Roman" w:hAnsi="Times New Roman" w:cs="Times New Roman"/>
          <w:sz w:val="24"/>
          <w:szCs w:val="24"/>
        </w:rPr>
        <w:t xml:space="preserve"> edukacji</w:t>
      </w:r>
      <w:r w:rsidR="00C35913" w:rsidRPr="00961274">
        <w:rPr>
          <w:rFonts w:ascii="Times New Roman" w:hAnsi="Times New Roman" w:cs="Times New Roman"/>
          <w:sz w:val="24"/>
          <w:szCs w:val="24"/>
        </w:rPr>
        <w:t xml:space="preserve">. W swoich rozważaniach starał się </w:t>
      </w:r>
      <w:r w:rsidR="00FA1D4A" w:rsidRPr="00961274">
        <w:rPr>
          <w:rFonts w:ascii="Times New Roman" w:hAnsi="Times New Roman" w:cs="Times New Roman"/>
          <w:sz w:val="24"/>
          <w:szCs w:val="24"/>
        </w:rPr>
        <w:t>dookreśl</w:t>
      </w:r>
      <w:r w:rsidR="00C35913" w:rsidRPr="00961274">
        <w:rPr>
          <w:rFonts w:ascii="Times New Roman" w:hAnsi="Times New Roman" w:cs="Times New Roman"/>
          <w:sz w:val="24"/>
          <w:szCs w:val="24"/>
        </w:rPr>
        <w:t>ić</w:t>
      </w:r>
      <w:r w:rsidR="00FA1D4A" w:rsidRPr="00961274">
        <w:rPr>
          <w:rFonts w:ascii="Times New Roman" w:hAnsi="Times New Roman" w:cs="Times New Roman"/>
          <w:sz w:val="24"/>
          <w:szCs w:val="24"/>
        </w:rPr>
        <w:t xml:space="preserve"> to, </w:t>
      </w:r>
      <w:r w:rsidR="00E24FAE" w:rsidRPr="00961274">
        <w:rPr>
          <w:rFonts w:ascii="Times New Roman" w:hAnsi="Times New Roman" w:cs="Times New Roman"/>
          <w:sz w:val="24"/>
          <w:szCs w:val="24"/>
        </w:rPr>
        <w:t xml:space="preserve">czego </w:t>
      </w:r>
      <w:r w:rsidR="00FA1D4A" w:rsidRPr="00961274">
        <w:rPr>
          <w:rFonts w:ascii="Times New Roman" w:hAnsi="Times New Roman" w:cs="Times New Roman"/>
          <w:sz w:val="24"/>
          <w:szCs w:val="24"/>
        </w:rPr>
        <w:t xml:space="preserve">i jak </w:t>
      </w:r>
      <w:r w:rsidR="00E24FAE" w:rsidRPr="00961274">
        <w:rPr>
          <w:rFonts w:ascii="Times New Roman" w:hAnsi="Times New Roman" w:cs="Times New Roman"/>
          <w:sz w:val="24"/>
          <w:szCs w:val="24"/>
        </w:rPr>
        <w:t>należy nauczać</w:t>
      </w:r>
      <w:r w:rsidR="00FA1D4A" w:rsidRPr="00961274">
        <w:rPr>
          <w:rFonts w:ascii="Times New Roman" w:hAnsi="Times New Roman" w:cs="Times New Roman"/>
          <w:sz w:val="24"/>
          <w:szCs w:val="24"/>
        </w:rPr>
        <w:t>,</w:t>
      </w:r>
      <w:r w:rsidR="00E24FAE" w:rsidRPr="00961274">
        <w:rPr>
          <w:rFonts w:ascii="Times New Roman" w:hAnsi="Times New Roman" w:cs="Times New Roman"/>
          <w:sz w:val="24"/>
          <w:szCs w:val="24"/>
        </w:rPr>
        <w:t xml:space="preserve"> by </w:t>
      </w:r>
      <w:r w:rsidR="00C35913" w:rsidRPr="00961274">
        <w:rPr>
          <w:rFonts w:ascii="Times New Roman" w:hAnsi="Times New Roman" w:cs="Times New Roman"/>
          <w:sz w:val="24"/>
          <w:szCs w:val="24"/>
        </w:rPr>
        <w:t>rozwija</w:t>
      </w:r>
      <w:r w:rsidR="00DB7D99" w:rsidRPr="00961274">
        <w:rPr>
          <w:rFonts w:ascii="Times New Roman" w:hAnsi="Times New Roman" w:cs="Times New Roman"/>
          <w:sz w:val="24"/>
          <w:szCs w:val="24"/>
        </w:rPr>
        <w:t>ć u uczniów umiejętność</w:t>
      </w:r>
      <w:r w:rsidR="00E24FAE" w:rsidRPr="00961274">
        <w:rPr>
          <w:rFonts w:ascii="Times New Roman" w:hAnsi="Times New Roman" w:cs="Times New Roman"/>
          <w:sz w:val="24"/>
          <w:szCs w:val="24"/>
        </w:rPr>
        <w:t xml:space="preserve"> </w:t>
      </w:r>
      <w:r w:rsidR="00DB7D99" w:rsidRPr="00961274">
        <w:rPr>
          <w:rFonts w:ascii="Times New Roman" w:hAnsi="Times New Roman" w:cs="Times New Roman"/>
          <w:sz w:val="24"/>
          <w:szCs w:val="24"/>
        </w:rPr>
        <w:t xml:space="preserve">krytycznego i </w:t>
      </w:r>
      <w:r w:rsidR="00D743CF" w:rsidRPr="00961274">
        <w:rPr>
          <w:rFonts w:ascii="Times New Roman" w:hAnsi="Times New Roman" w:cs="Times New Roman"/>
          <w:sz w:val="24"/>
          <w:szCs w:val="24"/>
        </w:rPr>
        <w:t>pozbawionego zniekształceń</w:t>
      </w:r>
      <w:r w:rsidR="00DB7D99" w:rsidRPr="00961274">
        <w:rPr>
          <w:rFonts w:ascii="Times New Roman" w:hAnsi="Times New Roman" w:cs="Times New Roman"/>
          <w:sz w:val="24"/>
          <w:szCs w:val="24"/>
        </w:rPr>
        <w:t xml:space="preserve"> </w:t>
      </w:r>
      <w:r w:rsidR="00D743CF" w:rsidRPr="00961274">
        <w:rPr>
          <w:rFonts w:ascii="Times New Roman" w:hAnsi="Times New Roman" w:cs="Times New Roman"/>
          <w:sz w:val="24"/>
          <w:szCs w:val="24"/>
        </w:rPr>
        <w:t>rozumowania</w:t>
      </w:r>
      <w:r w:rsidR="00C35913" w:rsidRPr="00961274">
        <w:rPr>
          <w:rFonts w:ascii="Times New Roman" w:hAnsi="Times New Roman" w:cs="Times New Roman"/>
          <w:sz w:val="24"/>
          <w:szCs w:val="24"/>
        </w:rPr>
        <w:t xml:space="preserve"> (Baron, 1993)</w:t>
      </w:r>
      <w:r w:rsidR="00E24FAE" w:rsidRPr="00961274">
        <w:rPr>
          <w:rFonts w:ascii="Times New Roman" w:hAnsi="Times New Roman" w:cs="Times New Roman"/>
          <w:sz w:val="24"/>
          <w:szCs w:val="24"/>
        </w:rPr>
        <w:t xml:space="preserve">. Punktem wyjścia jego </w:t>
      </w:r>
      <w:r w:rsidR="00C35913" w:rsidRPr="00961274">
        <w:rPr>
          <w:rFonts w:ascii="Times New Roman" w:hAnsi="Times New Roman" w:cs="Times New Roman"/>
          <w:sz w:val="24"/>
          <w:szCs w:val="24"/>
        </w:rPr>
        <w:t>analiz</w:t>
      </w:r>
      <w:r w:rsidR="00E24FAE" w:rsidRPr="00961274">
        <w:rPr>
          <w:rFonts w:ascii="Times New Roman" w:hAnsi="Times New Roman" w:cs="Times New Roman"/>
          <w:sz w:val="24"/>
          <w:szCs w:val="24"/>
        </w:rPr>
        <w:t xml:space="preserve"> było pytanie o to</w:t>
      </w:r>
      <w:r w:rsidR="00442818" w:rsidRPr="00961274">
        <w:rPr>
          <w:rFonts w:ascii="Times New Roman" w:hAnsi="Times New Roman" w:cs="Times New Roman"/>
          <w:sz w:val="24"/>
          <w:szCs w:val="24"/>
        </w:rPr>
        <w:t>,</w:t>
      </w:r>
      <w:r w:rsidR="00E24FAE" w:rsidRPr="00961274">
        <w:rPr>
          <w:rFonts w:ascii="Times New Roman" w:hAnsi="Times New Roman" w:cs="Times New Roman"/>
          <w:sz w:val="24"/>
          <w:szCs w:val="24"/>
        </w:rPr>
        <w:t xml:space="preserve"> kiedy popełniamy błędy w myśleniu i </w:t>
      </w:r>
      <w:r w:rsidR="00DB7D99" w:rsidRPr="00961274">
        <w:rPr>
          <w:rFonts w:ascii="Times New Roman" w:hAnsi="Times New Roman" w:cs="Times New Roman"/>
          <w:sz w:val="24"/>
          <w:szCs w:val="24"/>
        </w:rPr>
        <w:t>czego potrzeba</w:t>
      </w:r>
      <w:r w:rsidR="00442818" w:rsidRPr="00961274">
        <w:rPr>
          <w:rFonts w:ascii="Times New Roman" w:hAnsi="Times New Roman" w:cs="Times New Roman"/>
          <w:sz w:val="24"/>
          <w:szCs w:val="24"/>
        </w:rPr>
        <w:t>,</w:t>
      </w:r>
      <w:r w:rsidR="00DB7D99" w:rsidRPr="00961274">
        <w:rPr>
          <w:rFonts w:ascii="Times New Roman" w:hAnsi="Times New Roman" w:cs="Times New Roman"/>
          <w:sz w:val="24"/>
          <w:szCs w:val="24"/>
        </w:rPr>
        <w:t xml:space="preserve"> by ich unikać. </w:t>
      </w:r>
    </w:p>
    <w:p w14:paraId="76E76850" w14:textId="77777777" w:rsidR="00C92E5E" w:rsidRPr="00961274" w:rsidRDefault="00C35913"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t>Baron (2008) wyróżnił kilka powodów ze względu na które nasze myślenie może prowadzić nas na manowce</w:t>
      </w:r>
      <w:r w:rsidR="00D326EA" w:rsidRPr="00961274">
        <w:rPr>
          <w:rFonts w:ascii="Times New Roman" w:hAnsi="Times New Roman" w:cs="Times New Roman"/>
          <w:sz w:val="24"/>
          <w:szCs w:val="24"/>
        </w:rPr>
        <w:t xml:space="preserve">. </w:t>
      </w:r>
      <w:r w:rsidR="00EA2965" w:rsidRPr="00961274">
        <w:rPr>
          <w:rFonts w:ascii="Times New Roman" w:hAnsi="Times New Roman" w:cs="Times New Roman"/>
          <w:sz w:val="24"/>
          <w:szCs w:val="24"/>
        </w:rPr>
        <w:t>Jednym z przyczynków jest to, że</w:t>
      </w:r>
      <w:r w:rsidR="00D326EA" w:rsidRPr="00961274">
        <w:rPr>
          <w:rFonts w:ascii="Times New Roman" w:hAnsi="Times New Roman" w:cs="Times New Roman"/>
          <w:sz w:val="24"/>
          <w:szCs w:val="24"/>
        </w:rPr>
        <w:t xml:space="preserve"> </w:t>
      </w:r>
      <w:r w:rsidRPr="00961274">
        <w:rPr>
          <w:rFonts w:ascii="Times New Roman" w:hAnsi="Times New Roman" w:cs="Times New Roman"/>
          <w:sz w:val="24"/>
          <w:szCs w:val="24"/>
        </w:rPr>
        <w:t>w procesie poszukiwania informacji pomijamy coś co powinno być wzięte pod uwagę</w:t>
      </w:r>
      <w:r w:rsidR="00442818" w:rsidRPr="00961274">
        <w:rPr>
          <w:rFonts w:ascii="Times New Roman" w:hAnsi="Times New Roman" w:cs="Times New Roman"/>
          <w:sz w:val="24"/>
          <w:szCs w:val="24"/>
        </w:rPr>
        <w:t xml:space="preserve"> lub jesteśmy zbyt pewni swojej wiedzy i wyciąganych wniosków przy bardzo pobieżnej analizie danych</w:t>
      </w:r>
      <w:r w:rsidR="00EA2965" w:rsidRPr="00961274">
        <w:rPr>
          <w:rFonts w:ascii="Times New Roman" w:hAnsi="Times New Roman" w:cs="Times New Roman"/>
          <w:sz w:val="24"/>
          <w:szCs w:val="24"/>
        </w:rPr>
        <w:t xml:space="preserve">. Znaczącym powodem błędów w myśleniu jest też skłonność do </w:t>
      </w:r>
      <w:r w:rsidR="00442818" w:rsidRPr="00961274">
        <w:rPr>
          <w:rFonts w:ascii="Times New Roman" w:hAnsi="Times New Roman" w:cs="Times New Roman"/>
          <w:sz w:val="24"/>
          <w:szCs w:val="24"/>
        </w:rPr>
        <w:t>poszuk</w:t>
      </w:r>
      <w:r w:rsidR="00EA2965" w:rsidRPr="00961274">
        <w:rPr>
          <w:rFonts w:ascii="Times New Roman" w:hAnsi="Times New Roman" w:cs="Times New Roman"/>
          <w:sz w:val="24"/>
          <w:szCs w:val="24"/>
        </w:rPr>
        <w:t>iwania dowodów i wyciągania wniosków</w:t>
      </w:r>
      <w:r w:rsidR="00442818" w:rsidRPr="00961274">
        <w:rPr>
          <w:rFonts w:ascii="Times New Roman" w:hAnsi="Times New Roman" w:cs="Times New Roman"/>
          <w:sz w:val="24"/>
          <w:szCs w:val="24"/>
        </w:rPr>
        <w:t xml:space="preserve"> w sposób, który jest zniekształcony</w:t>
      </w:r>
      <w:r w:rsidR="00EA2965" w:rsidRPr="00961274">
        <w:rPr>
          <w:rFonts w:ascii="Times New Roman" w:hAnsi="Times New Roman" w:cs="Times New Roman"/>
          <w:sz w:val="24"/>
          <w:szCs w:val="24"/>
        </w:rPr>
        <w:t xml:space="preserve"> przez nasze wcześniejsze przekonania, wierzenia, opinie czy preferencje </w:t>
      </w:r>
      <w:r w:rsidR="00EA2965" w:rsidRPr="004E2F46">
        <w:rPr>
          <w:rFonts w:ascii="Times New Roman" w:hAnsi="Times New Roman" w:cs="Times New Roman"/>
          <w:sz w:val="24"/>
          <w:szCs w:val="24"/>
        </w:rPr>
        <w:t>(</w:t>
      </w:r>
      <w:proofErr w:type="spellStart"/>
      <w:r w:rsidR="004E2F46">
        <w:rPr>
          <w:rFonts w:ascii="Times New Roman" w:hAnsi="Times New Roman" w:cs="Times New Roman"/>
          <w:sz w:val="24"/>
          <w:szCs w:val="24"/>
        </w:rPr>
        <w:t>Stanovich</w:t>
      </w:r>
      <w:proofErr w:type="spellEnd"/>
      <w:r w:rsidR="004E2F46">
        <w:rPr>
          <w:rFonts w:ascii="Times New Roman" w:hAnsi="Times New Roman" w:cs="Times New Roman"/>
          <w:sz w:val="24"/>
          <w:szCs w:val="24"/>
        </w:rPr>
        <w:t xml:space="preserve">, West, </w:t>
      </w:r>
      <w:proofErr w:type="spellStart"/>
      <w:r w:rsidR="004E2F46">
        <w:rPr>
          <w:rFonts w:ascii="Times New Roman" w:hAnsi="Times New Roman" w:cs="Times New Roman"/>
          <w:sz w:val="24"/>
          <w:szCs w:val="24"/>
        </w:rPr>
        <w:t>Toplak</w:t>
      </w:r>
      <w:proofErr w:type="spellEnd"/>
      <w:r w:rsidR="004E2F46">
        <w:rPr>
          <w:rFonts w:ascii="Times New Roman" w:hAnsi="Times New Roman" w:cs="Times New Roman"/>
          <w:sz w:val="24"/>
          <w:szCs w:val="24"/>
        </w:rPr>
        <w:t>, 2013</w:t>
      </w:r>
      <w:r w:rsidR="00EA2965" w:rsidRPr="004E2F46">
        <w:rPr>
          <w:rFonts w:ascii="Times New Roman" w:hAnsi="Times New Roman" w:cs="Times New Roman"/>
          <w:sz w:val="24"/>
          <w:szCs w:val="24"/>
        </w:rPr>
        <w:t>).</w:t>
      </w:r>
      <w:r w:rsidR="00EA2965" w:rsidRPr="00961274">
        <w:rPr>
          <w:rFonts w:ascii="Times New Roman" w:hAnsi="Times New Roman" w:cs="Times New Roman"/>
          <w:sz w:val="24"/>
          <w:szCs w:val="24"/>
        </w:rPr>
        <w:t xml:space="preserve"> </w:t>
      </w:r>
      <w:r w:rsidR="00442818" w:rsidRPr="00961274">
        <w:rPr>
          <w:rFonts w:ascii="Times New Roman" w:hAnsi="Times New Roman" w:cs="Times New Roman"/>
          <w:sz w:val="24"/>
          <w:szCs w:val="24"/>
        </w:rPr>
        <w:t xml:space="preserve"> </w:t>
      </w:r>
      <w:r w:rsidRPr="00961274">
        <w:rPr>
          <w:rFonts w:ascii="Times New Roman" w:hAnsi="Times New Roman" w:cs="Times New Roman"/>
          <w:sz w:val="24"/>
          <w:szCs w:val="24"/>
        </w:rPr>
        <w:t>Problemy te</w:t>
      </w:r>
      <w:r w:rsidR="00EA2965" w:rsidRPr="00961274">
        <w:rPr>
          <w:rFonts w:ascii="Times New Roman" w:hAnsi="Times New Roman" w:cs="Times New Roman"/>
          <w:sz w:val="24"/>
          <w:szCs w:val="24"/>
        </w:rPr>
        <w:t xml:space="preserve"> często</w:t>
      </w:r>
      <w:r w:rsidRPr="00961274">
        <w:rPr>
          <w:rFonts w:ascii="Times New Roman" w:hAnsi="Times New Roman" w:cs="Times New Roman"/>
          <w:sz w:val="24"/>
          <w:szCs w:val="24"/>
        </w:rPr>
        <w:t xml:space="preserve"> wynikają ze specyfiki kontekstu</w:t>
      </w:r>
      <w:r w:rsidR="00551062" w:rsidRPr="00961274">
        <w:rPr>
          <w:rFonts w:ascii="Times New Roman" w:hAnsi="Times New Roman" w:cs="Times New Roman"/>
          <w:sz w:val="24"/>
          <w:szCs w:val="24"/>
        </w:rPr>
        <w:t>,</w:t>
      </w:r>
      <w:r w:rsidRPr="00961274">
        <w:rPr>
          <w:rFonts w:ascii="Times New Roman" w:hAnsi="Times New Roman" w:cs="Times New Roman"/>
          <w:sz w:val="24"/>
          <w:szCs w:val="24"/>
        </w:rPr>
        <w:t xml:space="preserve"> w jakim </w:t>
      </w:r>
      <w:r w:rsidR="00551062" w:rsidRPr="00961274">
        <w:rPr>
          <w:rFonts w:ascii="Times New Roman" w:hAnsi="Times New Roman" w:cs="Times New Roman"/>
          <w:sz w:val="24"/>
          <w:szCs w:val="24"/>
        </w:rPr>
        <w:t xml:space="preserve">przebiega </w:t>
      </w:r>
      <w:r w:rsidRPr="00961274">
        <w:rPr>
          <w:rFonts w:ascii="Times New Roman" w:hAnsi="Times New Roman" w:cs="Times New Roman"/>
          <w:sz w:val="24"/>
          <w:szCs w:val="24"/>
        </w:rPr>
        <w:t>proces poszukiwania informacji i wnioskowania</w:t>
      </w:r>
      <w:r w:rsidR="00E06499" w:rsidRPr="00961274">
        <w:rPr>
          <w:rFonts w:ascii="Times New Roman" w:hAnsi="Times New Roman" w:cs="Times New Roman"/>
          <w:sz w:val="24"/>
          <w:szCs w:val="24"/>
        </w:rPr>
        <w:t xml:space="preserve"> </w:t>
      </w:r>
      <w:r w:rsidR="00E06499" w:rsidRPr="004E2F46">
        <w:rPr>
          <w:rFonts w:ascii="Times New Roman" w:hAnsi="Times New Roman" w:cs="Times New Roman"/>
          <w:sz w:val="24"/>
          <w:szCs w:val="24"/>
        </w:rPr>
        <w:t>(</w:t>
      </w:r>
      <w:r w:rsidR="004E2F46">
        <w:rPr>
          <w:rFonts w:ascii="Times New Roman" w:hAnsi="Times New Roman" w:cs="Times New Roman"/>
          <w:sz w:val="24"/>
          <w:szCs w:val="24"/>
        </w:rPr>
        <w:t>Baron, 2017</w:t>
      </w:r>
      <w:r w:rsidR="00E06499" w:rsidRPr="004E2F46">
        <w:rPr>
          <w:rFonts w:ascii="Times New Roman" w:hAnsi="Times New Roman" w:cs="Times New Roman"/>
          <w:sz w:val="24"/>
          <w:szCs w:val="24"/>
        </w:rPr>
        <w:t>)</w:t>
      </w:r>
      <w:r w:rsidRPr="004E2F46">
        <w:rPr>
          <w:rFonts w:ascii="Times New Roman" w:hAnsi="Times New Roman" w:cs="Times New Roman"/>
          <w:sz w:val="24"/>
          <w:szCs w:val="24"/>
        </w:rPr>
        <w:t>.</w:t>
      </w:r>
      <w:r w:rsidRPr="00961274">
        <w:rPr>
          <w:rFonts w:ascii="Times New Roman" w:hAnsi="Times New Roman" w:cs="Times New Roman"/>
          <w:sz w:val="24"/>
          <w:szCs w:val="24"/>
        </w:rPr>
        <w:t xml:space="preserve"> </w:t>
      </w:r>
      <w:r w:rsidR="00EA2965" w:rsidRPr="00961274">
        <w:rPr>
          <w:rFonts w:ascii="Times New Roman" w:hAnsi="Times New Roman" w:cs="Times New Roman"/>
          <w:sz w:val="24"/>
          <w:szCs w:val="24"/>
        </w:rPr>
        <w:t>Badania pokazują jednak, że istnieją też dyspozycje do myślenia w sposób mniej lub bardziej zniekształcony</w:t>
      </w:r>
      <w:r w:rsidR="00273690" w:rsidRPr="00961274">
        <w:rPr>
          <w:rFonts w:ascii="Times New Roman" w:hAnsi="Times New Roman" w:cs="Times New Roman"/>
          <w:sz w:val="24"/>
          <w:szCs w:val="24"/>
        </w:rPr>
        <w:t xml:space="preserve"> (</w:t>
      </w:r>
      <w:proofErr w:type="spellStart"/>
      <w:r w:rsidR="00273690" w:rsidRPr="00961274">
        <w:rPr>
          <w:rFonts w:ascii="Times New Roman" w:hAnsi="Times New Roman" w:cs="Times New Roman"/>
          <w:sz w:val="24"/>
          <w:szCs w:val="24"/>
        </w:rPr>
        <w:t>Stanovich</w:t>
      </w:r>
      <w:proofErr w:type="spellEnd"/>
      <w:r w:rsidR="00273690" w:rsidRPr="00961274">
        <w:rPr>
          <w:rFonts w:ascii="Times New Roman" w:hAnsi="Times New Roman" w:cs="Times New Roman"/>
          <w:sz w:val="24"/>
          <w:szCs w:val="24"/>
        </w:rPr>
        <w:t>, West</w:t>
      </w:r>
      <w:r w:rsidR="004E2F46">
        <w:rPr>
          <w:rFonts w:ascii="Times New Roman" w:hAnsi="Times New Roman" w:cs="Times New Roman"/>
          <w:sz w:val="24"/>
          <w:szCs w:val="24"/>
        </w:rPr>
        <w:t>,</w:t>
      </w:r>
      <w:r w:rsidR="00273690" w:rsidRPr="00961274">
        <w:rPr>
          <w:rFonts w:ascii="Times New Roman" w:hAnsi="Times New Roman" w:cs="Times New Roman"/>
          <w:sz w:val="24"/>
          <w:szCs w:val="24"/>
        </w:rPr>
        <w:t xml:space="preserve"> </w:t>
      </w:r>
      <w:proofErr w:type="spellStart"/>
      <w:r w:rsidR="00273690" w:rsidRPr="00961274">
        <w:rPr>
          <w:rFonts w:ascii="Times New Roman" w:hAnsi="Times New Roman" w:cs="Times New Roman"/>
          <w:sz w:val="24"/>
          <w:szCs w:val="24"/>
        </w:rPr>
        <w:t>Toplak</w:t>
      </w:r>
      <w:proofErr w:type="spellEnd"/>
      <w:r w:rsidR="00273690" w:rsidRPr="00961274">
        <w:rPr>
          <w:rFonts w:ascii="Times New Roman" w:hAnsi="Times New Roman" w:cs="Times New Roman"/>
          <w:sz w:val="24"/>
          <w:szCs w:val="24"/>
        </w:rPr>
        <w:t>, 2013). T</w:t>
      </w:r>
      <w:r w:rsidR="00EA2965" w:rsidRPr="00961274">
        <w:rPr>
          <w:rFonts w:ascii="Times New Roman" w:hAnsi="Times New Roman" w:cs="Times New Roman"/>
          <w:sz w:val="24"/>
          <w:szCs w:val="24"/>
        </w:rPr>
        <w:t xml:space="preserve">endencja do myślenia w sposób otwarty i elastyczny </w:t>
      </w:r>
      <w:r w:rsidR="00273690" w:rsidRPr="00961274">
        <w:rPr>
          <w:rFonts w:ascii="Times New Roman" w:hAnsi="Times New Roman" w:cs="Times New Roman"/>
          <w:sz w:val="24"/>
          <w:szCs w:val="24"/>
        </w:rPr>
        <w:t>miałaby być tą</w:t>
      </w:r>
      <w:r w:rsidR="00E06499" w:rsidRPr="00961274">
        <w:rPr>
          <w:rFonts w:ascii="Times New Roman" w:hAnsi="Times New Roman" w:cs="Times New Roman"/>
          <w:sz w:val="24"/>
          <w:szCs w:val="24"/>
        </w:rPr>
        <w:t xml:space="preserve"> cechą indywidualną</w:t>
      </w:r>
      <w:r w:rsidR="00273690" w:rsidRPr="00961274">
        <w:rPr>
          <w:rFonts w:ascii="Times New Roman" w:hAnsi="Times New Roman" w:cs="Times New Roman"/>
          <w:sz w:val="24"/>
          <w:szCs w:val="24"/>
        </w:rPr>
        <w:t xml:space="preserve">, </w:t>
      </w:r>
      <w:r w:rsidR="00D363F3" w:rsidRPr="00961274">
        <w:rPr>
          <w:rFonts w:ascii="Times New Roman" w:hAnsi="Times New Roman" w:cs="Times New Roman"/>
          <w:sz w:val="24"/>
          <w:szCs w:val="24"/>
        </w:rPr>
        <w:t xml:space="preserve">dyspozycją, </w:t>
      </w:r>
      <w:r w:rsidR="00273690" w:rsidRPr="00961274">
        <w:rPr>
          <w:rFonts w:ascii="Times New Roman" w:hAnsi="Times New Roman" w:cs="Times New Roman"/>
          <w:sz w:val="24"/>
          <w:szCs w:val="24"/>
        </w:rPr>
        <w:t>która sprzyja</w:t>
      </w:r>
      <w:r w:rsidR="006746E3" w:rsidRPr="00961274">
        <w:rPr>
          <w:rFonts w:ascii="Times New Roman" w:hAnsi="Times New Roman" w:cs="Times New Roman"/>
          <w:sz w:val="24"/>
          <w:szCs w:val="24"/>
        </w:rPr>
        <w:t xml:space="preserve"> myśleniu w sposób racjonalny i minimalizuj</w:t>
      </w:r>
      <w:r w:rsidR="00E06499" w:rsidRPr="00961274">
        <w:rPr>
          <w:rFonts w:ascii="Times New Roman" w:hAnsi="Times New Roman" w:cs="Times New Roman"/>
          <w:sz w:val="24"/>
          <w:szCs w:val="24"/>
        </w:rPr>
        <w:t>e</w:t>
      </w:r>
      <w:r w:rsidR="006746E3" w:rsidRPr="00961274">
        <w:rPr>
          <w:rFonts w:ascii="Times New Roman" w:hAnsi="Times New Roman" w:cs="Times New Roman"/>
          <w:sz w:val="24"/>
          <w:szCs w:val="24"/>
        </w:rPr>
        <w:t xml:space="preserve"> znaczenie błędów poznawczych </w:t>
      </w:r>
      <w:r w:rsidR="00EA2965" w:rsidRPr="00961274">
        <w:rPr>
          <w:rFonts w:ascii="Times New Roman" w:hAnsi="Times New Roman" w:cs="Times New Roman"/>
          <w:sz w:val="24"/>
          <w:szCs w:val="24"/>
        </w:rPr>
        <w:t>(</w:t>
      </w:r>
      <w:proofErr w:type="spellStart"/>
      <w:r w:rsidR="00EA2965" w:rsidRPr="00961274">
        <w:rPr>
          <w:rFonts w:ascii="Times New Roman" w:hAnsi="Times New Roman" w:cs="Times New Roman"/>
          <w:sz w:val="24"/>
          <w:szCs w:val="24"/>
        </w:rPr>
        <w:t>Stanovich</w:t>
      </w:r>
      <w:proofErr w:type="spellEnd"/>
      <w:r w:rsidR="004E2F46">
        <w:rPr>
          <w:rFonts w:ascii="Times New Roman" w:hAnsi="Times New Roman" w:cs="Times New Roman"/>
          <w:sz w:val="24"/>
          <w:szCs w:val="24"/>
        </w:rPr>
        <w:t>,</w:t>
      </w:r>
      <w:r w:rsidR="005B75C4" w:rsidRPr="00961274">
        <w:rPr>
          <w:rFonts w:ascii="Times New Roman" w:hAnsi="Times New Roman" w:cs="Times New Roman"/>
          <w:sz w:val="24"/>
          <w:szCs w:val="24"/>
        </w:rPr>
        <w:t xml:space="preserve"> West, 1997</w:t>
      </w:r>
      <w:r w:rsidR="00EA2965" w:rsidRPr="00961274">
        <w:rPr>
          <w:rFonts w:ascii="Times New Roman" w:hAnsi="Times New Roman" w:cs="Times New Roman"/>
          <w:sz w:val="24"/>
          <w:szCs w:val="24"/>
        </w:rPr>
        <w:t>).</w:t>
      </w:r>
    </w:p>
    <w:p w14:paraId="2699BD53" w14:textId="215698D5" w:rsidR="00C35913" w:rsidRPr="00961274" w:rsidRDefault="00442818"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Wg Barona (1993, 2008) najpoważniejszą</w:t>
      </w:r>
      <w:r w:rsidR="00551062" w:rsidRPr="00961274">
        <w:rPr>
          <w:rFonts w:ascii="Times New Roman" w:hAnsi="Times New Roman" w:cs="Times New Roman"/>
          <w:sz w:val="24"/>
          <w:szCs w:val="24"/>
        </w:rPr>
        <w:t xml:space="preserve"> przeszkodą w poprawnym myśleniu jest tendencja do poszukiwania dowodów oraz wyciąganie wniosków w sposób, który faworyzuje możliwości i opcje,</w:t>
      </w:r>
      <w:r w:rsidR="005B75C4" w:rsidRPr="00961274">
        <w:rPr>
          <w:rFonts w:ascii="Times New Roman" w:hAnsi="Times New Roman" w:cs="Times New Roman"/>
          <w:sz w:val="24"/>
          <w:szCs w:val="24"/>
        </w:rPr>
        <w:t xml:space="preserve"> uznane już w</w:t>
      </w:r>
      <w:r w:rsidR="00551062" w:rsidRPr="00961274">
        <w:rPr>
          <w:rFonts w:ascii="Times New Roman" w:hAnsi="Times New Roman" w:cs="Times New Roman"/>
          <w:sz w:val="24"/>
          <w:szCs w:val="24"/>
        </w:rPr>
        <w:t>cześniej za atrakcyjne lub właściwe</w:t>
      </w:r>
      <w:r w:rsidR="00B711E5">
        <w:rPr>
          <w:rFonts w:ascii="Times New Roman" w:hAnsi="Times New Roman" w:cs="Times New Roman"/>
          <w:sz w:val="24"/>
          <w:szCs w:val="24"/>
        </w:rPr>
        <w:t xml:space="preserve"> (por</w:t>
      </w:r>
      <w:r w:rsidR="00B711E5" w:rsidRPr="00D74480">
        <w:rPr>
          <w:rFonts w:ascii="Times New Roman" w:hAnsi="Times New Roman" w:cs="Times New Roman"/>
          <w:sz w:val="24"/>
          <w:szCs w:val="24"/>
        </w:rPr>
        <w:t xml:space="preserve">. </w:t>
      </w:r>
      <w:proofErr w:type="spellStart"/>
      <w:r w:rsidR="00B711E5" w:rsidRPr="00D74480">
        <w:rPr>
          <w:rFonts w:ascii="Times New Roman" w:hAnsi="Times New Roman" w:cs="Times New Roman"/>
          <w:sz w:val="24"/>
          <w:szCs w:val="24"/>
        </w:rPr>
        <w:t>confirmation</w:t>
      </w:r>
      <w:proofErr w:type="spellEnd"/>
      <w:r w:rsidR="00B711E5" w:rsidRPr="00D74480">
        <w:rPr>
          <w:rFonts w:ascii="Times New Roman" w:hAnsi="Times New Roman" w:cs="Times New Roman"/>
          <w:sz w:val="24"/>
          <w:szCs w:val="24"/>
        </w:rPr>
        <w:t xml:space="preserve"> </w:t>
      </w:r>
      <w:proofErr w:type="spellStart"/>
      <w:r w:rsidR="00B711E5" w:rsidRPr="00D74480">
        <w:rPr>
          <w:rFonts w:ascii="Times New Roman" w:hAnsi="Times New Roman" w:cs="Times New Roman"/>
          <w:sz w:val="24"/>
          <w:szCs w:val="24"/>
        </w:rPr>
        <w:t>bias</w:t>
      </w:r>
      <w:proofErr w:type="spellEnd"/>
      <w:r w:rsidR="00B711E5" w:rsidRPr="00D74480">
        <w:rPr>
          <w:rFonts w:ascii="Times New Roman" w:hAnsi="Times New Roman" w:cs="Times New Roman"/>
          <w:sz w:val="24"/>
          <w:szCs w:val="24"/>
        </w:rPr>
        <w:t>,</w:t>
      </w:r>
      <w:r w:rsidR="00B711E5">
        <w:rPr>
          <w:rFonts w:ascii="Times New Roman" w:hAnsi="Times New Roman" w:cs="Times New Roman"/>
          <w:sz w:val="24"/>
          <w:szCs w:val="24"/>
        </w:rPr>
        <w:t xml:space="preserve"> </w:t>
      </w:r>
      <w:proofErr w:type="spellStart"/>
      <w:r w:rsidR="00D74480">
        <w:rPr>
          <w:rFonts w:ascii="Times New Roman" w:hAnsi="Times New Roman" w:cs="Times New Roman"/>
          <w:sz w:val="24"/>
          <w:szCs w:val="24"/>
        </w:rPr>
        <w:t>Travis</w:t>
      </w:r>
      <w:proofErr w:type="spellEnd"/>
      <w:r w:rsidR="00D74480">
        <w:rPr>
          <w:rFonts w:ascii="Times New Roman" w:hAnsi="Times New Roman" w:cs="Times New Roman"/>
          <w:sz w:val="24"/>
          <w:szCs w:val="24"/>
        </w:rPr>
        <w:t>, Aronson, 2007</w:t>
      </w:r>
      <w:r w:rsidR="00B711E5">
        <w:rPr>
          <w:rFonts w:ascii="Times New Roman" w:hAnsi="Times New Roman" w:cs="Times New Roman"/>
          <w:sz w:val="24"/>
          <w:szCs w:val="24"/>
        </w:rPr>
        <w:t>)</w:t>
      </w:r>
      <w:r w:rsidR="00551062" w:rsidRPr="00961274">
        <w:rPr>
          <w:rFonts w:ascii="Times New Roman" w:hAnsi="Times New Roman" w:cs="Times New Roman"/>
          <w:sz w:val="24"/>
          <w:szCs w:val="24"/>
        </w:rPr>
        <w:t>.</w:t>
      </w:r>
      <w:r w:rsidR="00551B10" w:rsidRPr="00961274">
        <w:rPr>
          <w:rFonts w:ascii="Times New Roman" w:hAnsi="Times New Roman" w:cs="Times New Roman"/>
          <w:sz w:val="24"/>
          <w:szCs w:val="24"/>
        </w:rPr>
        <w:t xml:space="preserve"> </w:t>
      </w:r>
      <w:r w:rsidR="00551062" w:rsidRPr="00961274">
        <w:rPr>
          <w:rFonts w:ascii="Times New Roman" w:hAnsi="Times New Roman" w:cs="Times New Roman"/>
          <w:sz w:val="24"/>
          <w:szCs w:val="24"/>
        </w:rPr>
        <w:t xml:space="preserve">W takiej sytuacji często ignorujemy dowody, które są niespójne z preferowaną przez nas perspektywą, co może prowadzić do </w:t>
      </w:r>
      <w:r w:rsidR="005B75C4" w:rsidRPr="00961274">
        <w:rPr>
          <w:rFonts w:ascii="Times New Roman" w:hAnsi="Times New Roman" w:cs="Times New Roman"/>
          <w:sz w:val="24"/>
          <w:szCs w:val="24"/>
        </w:rPr>
        <w:t xml:space="preserve">zniekształceń w myśleniu a w konsekwencji do </w:t>
      </w:r>
      <w:r w:rsidR="00551062" w:rsidRPr="00961274">
        <w:rPr>
          <w:rFonts w:ascii="Times New Roman" w:hAnsi="Times New Roman" w:cs="Times New Roman"/>
          <w:sz w:val="24"/>
          <w:szCs w:val="24"/>
        </w:rPr>
        <w:t>błędnych decyzji i wniosków</w:t>
      </w:r>
      <w:r w:rsidR="0036722E" w:rsidRPr="00961274">
        <w:rPr>
          <w:rFonts w:ascii="Times New Roman" w:hAnsi="Times New Roman" w:cs="Times New Roman"/>
          <w:sz w:val="24"/>
          <w:szCs w:val="24"/>
        </w:rPr>
        <w:t xml:space="preserve"> (</w:t>
      </w:r>
      <w:proofErr w:type="spellStart"/>
      <w:r w:rsidR="0036722E" w:rsidRPr="00961274">
        <w:rPr>
          <w:rFonts w:ascii="Times New Roman" w:hAnsi="Times New Roman" w:cs="Times New Roman"/>
          <w:sz w:val="24"/>
          <w:szCs w:val="24"/>
        </w:rPr>
        <w:t>Stanovich</w:t>
      </w:r>
      <w:proofErr w:type="spellEnd"/>
      <w:r w:rsidR="0036722E" w:rsidRPr="00961274">
        <w:rPr>
          <w:rFonts w:ascii="Times New Roman" w:hAnsi="Times New Roman" w:cs="Times New Roman"/>
          <w:sz w:val="24"/>
          <w:szCs w:val="24"/>
        </w:rPr>
        <w:t>, 2011)</w:t>
      </w:r>
      <w:r w:rsidR="00551062" w:rsidRPr="00961274">
        <w:rPr>
          <w:rFonts w:ascii="Times New Roman" w:hAnsi="Times New Roman" w:cs="Times New Roman"/>
          <w:sz w:val="24"/>
          <w:szCs w:val="24"/>
        </w:rPr>
        <w:t>.</w:t>
      </w:r>
      <w:r w:rsidR="00901F0E" w:rsidRPr="00961274">
        <w:rPr>
          <w:rFonts w:ascii="Times New Roman" w:hAnsi="Times New Roman" w:cs="Times New Roman"/>
          <w:sz w:val="24"/>
          <w:szCs w:val="24"/>
        </w:rPr>
        <w:t xml:space="preserve"> Ten sam rodzaj preferencji </w:t>
      </w:r>
      <w:r w:rsidR="00901F0E" w:rsidRPr="00961274">
        <w:rPr>
          <w:rFonts w:ascii="Times New Roman" w:hAnsi="Times New Roman" w:cs="Times New Roman"/>
          <w:sz w:val="24"/>
          <w:szCs w:val="24"/>
        </w:rPr>
        <w:lastRenderedPageBreak/>
        <w:t>określonych rozwiązań lub potencjalnych decyzji sprawia, że zaprzestajemy poszukiwań alternatywnych argumentów lub dowodów sprzecznych z naszymi przekonaniami (</w:t>
      </w:r>
      <w:proofErr w:type="spellStart"/>
      <w:r w:rsidR="00412A36" w:rsidRPr="00961274">
        <w:rPr>
          <w:rFonts w:ascii="Times New Roman" w:hAnsi="Times New Roman" w:cs="Times New Roman"/>
          <w:sz w:val="24"/>
          <w:szCs w:val="24"/>
        </w:rPr>
        <w:t>Kahneman</w:t>
      </w:r>
      <w:proofErr w:type="spellEnd"/>
      <w:r w:rsidR="00412A36" w:rsidRPr="00961274">
        <w:rPr>
          <w:rFonts w:ascii="Times New Roman" w:hAnsi="Times New Roman" w:cs="Times New Roman"/>
          <w:sz w:val="24"/>
          <w:szCs w:val="24"/>
        </w:rPr>
        <w:t>, 2011</w:t>
      </w:r>
      <w:r w:rsidR="00901F0E" w:rsidRPr="00961274">
        <w:rPr>
          <w:rFonts w:ascii="Times New Roman" w:hAnsi="Times New Roman" w:cs="Times New Roman"/>
          <w:sz w:val="24"/>
          <w:szCs w:val="24"/>
        </w:rPr>
        <w:t xml:space="preserve">). </w:t>
      </w:r>
      <w:r w:rsidR="000436F1" w:rsidRPr="00961274">
        <w:rPr>
          <w:rFonts w:ascii="Times New Roman" w:hAnsi="Times New Roman" w:cs="Times New Roman"/>
          <w:sz w:val="24"/>
          <w:szCs w:val="24"/>
        </w:rPr>
        <w:t xml:space="preserve">Takie tendencje w myśleniu polegające na zniekształceniach spójnych z faworyzowaną </w:t>
      </w:r>
      <w:r w:rsidR="00F4072A" w:rsidRPr="00961274">
        <w:rPr>
          <w:rFonts w:ascii="Times New Roman" w:hAnsi="Times New Roman" w:cs="Times New Roman"/>
          <w:sz w:val="24"/>
          <w:szCs w:val="24"/>
        </w:rPr>
        <w:t xml:space="preserve">przez jednostkę </w:t>
      </w:r>
      <w:r w:rsidR="005B75C4" w:rsidRPr="00961274">
        <w:rPr>
          <w:rFonts w:ascii="Times New Roman" w:hAnsi="Times New Roman" w:cs="Times New Roman"/>
          <w:sz w:val="24"/>
          <w:szCs w:val="24"/>
        </w:rPr>
        <w:t xml:space="preserve">opcją </w:t>
      </w:r>
      <w:r w:rsidR="000436F1" w:rsidRPr="00961274">
        <w:rPr>
          <w:rFonts w:ascii="Times New Roman" w:hAnsi="Times New Roman" w:cs="Times New Roman"/>
          <w:sz w:val="24"/>
          <w:szCs w:val="24"/>
        </w:rPr>
        <w:t xml:space="preserve">określane są mianem </w:t>
      </w:r>
      <w:proofErr w:type="spellStart"/>
      <w:r w:rsidR="000436F1" w:rsidRPr="004E2F46">
        <w:rPr>
          <w:rFonts w:ascii="Times New Roman" w:hAnsi="Times New Roman" w:cs="Times New Roman"/>
          <w:i/>
          <w:sz w:val="24"/>
          <w:szCs w:val="24"/>
        </w:rPr>
        <w:t>myside</w:t>
      </w:r>
      <w:proofErr w:type="spellEnd"/>
      <w:r w:rsidR="000436F1" w:rsidRPr="004E2F46">
        <w:rPr>
          <w:rFonts w:ascii="Times New Roman" w:hAnsi="Times New Roman" w:cs="Times New Roman"/>
          <w:i/>
          <w:sz w:val="24"/>
          <w:szCs w:val="24"/>
        </w:rPr>
        <w:t xml:space="preserve"> </w:t>
      </w:r>
      <w:proofErr w:type="spellStart"/>
      <w:r w:rsidR="000436F1" w:rsidRPr="004E2F46">
        <w:rPr>
          <w:rFonts w:ascii="Times New Roman" w:hAnsi="Times New Roman" w:cs="Times New Roman"/>
          <w:i/>
          <w:sz w:val="24"/>
          <w:szCs w:val="24"/>
        </w:rPr>
        <w:t>bias</w:t>
      </w:r>
      <w:proofErr w:type="spellEnd"/>
      <w:r w:rsidR="005B75C4" w:rsidRPr="00961274">
        <w:rPr>
          <w:rFonts w:ascii="Times New Roman" w:hAnsi="Times New Roman" w:cs="Times New Roman"/>
          <w:sz w:val="24"/>
          <w:szCs w:val="24"/>
        </w:rPr>
        <w:t xml:space="preserve">. Jest to rodzaj </w:t>
      </w:r>
      <w:r w:rsidR="000436F1" w:rsidRPr="00961274">
        <w:rPr>
          <w:rFonts w:ascii="Times New Roman" w:hAnsi="Times New Roman" w:cs="Times New Roman"/>
          <w:sz w:val="24"/>
          <w:szCs w:val="24"/>
        </w:rPr>
        <w:t>błędu potwierdzania</w:t>
      </w:r>
      <w:r w:rsidR="00F4072A" w:rsidRPr="00961274">
        <w:rPr>
          <w:rFonts w:ascii="Times New Roman" w:hAnsi="Times New Roman" w:cs="Times New Roman"/>
          <w:sz w:val="24"/>
          <w:szCs w:val="24"/>
        </w:rPr>
        <w:t>, w którym własna perspektywa dominuje optykę widzenia sytuacji czy problemu</w:t>
      </w:r>
      <w:r w:rsidR="000436F1" w:rsidRPr="00961274">
        <w:rPr>
          <w:rFonts w:ascii="Times New Roman" w:hAnsi="Times New Roman" w:cs="Times New Roman"/>
          <w:sz w:val="24"/>
          <w:szCs w:val="24"/>
        </w:rPr>
        <w:t xml:space="preserve"> (</w:t>
      </w:r>
      <w:proofErr w:type="spellStart"/>
      <w:r w:rsidR="000436F1" w:rsidRPr="00961274">
        <w:rPr>
          <w:rFonts w:ascii="Times New Roman" w:hAnsi="Times New Roman" w:cs="Times New Roman"/>
          <w:sz w:val="24"/>
          <w:szCs w:val="24"/>
        </w:rPr>
        <w:t>Stanovich</w:t>
      </w:r>
      <w:proofErr w:type="spellEnd"/>
      <w:r w:rsidR="000436F1" w:rsidRPr="00961274">
        <w:rPr>
          <w:rFonts w:ascii="Times New Roman" w:hAnsi="Times New Roman" w:cs="Times New Roman"/>
          <w:sz w:val="24"/>
          <w:szCs w:val="24"/>
        </w:rPr>
        <w:t>, West</w:t>
      </w:r>
      <w:r w:rsidR="004E2F46">
        <w:rPr>
          <w:rFonts w:ascii="Times New Roman" w:hAnsi="Times New Roman" w:cs="Times New Roman"/>
          <w:sz w:val="24"/>
          <w:szCs w:val="24"/>
        </w:rPr>
        <w:t>,</w:t>
      </w:r>
      <w:r w:rsidR="000436F1" w:rsidRPr="00961274">
        <w:rPr>
          <w:rFonts w:ascii="Times New Roman" w:hAnsi="Times New Roman" w:cs="Times New Roman"/>
          <w:sz w:val="24"/>
          <w:szCs w:val="24"/>
        </w:rPr>
        <w:t xml:space="preserve"> </w:t>
      </w:r>
      <w:proofErr w:type="spellStart"/>
      <w:r w:rsidR="000436F1" w:rsidRPr="00961274">
        <w:rPr>
          <w:rFonts w:ascii="Times New Roman" w:hAnsi="Times New Roman" w:cs="Times New Roman"/>
          <w:sz w:val="24"/>
          <w:szCs w:val="24"/>
        </w:rPr>
        <w:t>Toplak</w:t>
      </w:r>
      <w:proofErr w:type="spellEnd"/>
      <w:r w:rsidR="000436F1" w:rsidRPr="00961274">
        <w:rPr>
          <w:rFonts w:ascii="Times New Roman" w:hAnsi="Times New Roman" w:cs="Times New Roman"/>
          <w:sz w:val="24"/>
          <w:szCs w:val="24"/>
        </w:rPr>
        <w:t xml:space="preserve">, 2013). Problemy wynikające z tego rodzaju </w:t>
      </w:r>
      <w:r w:rsidR="005B75C4" w:rsidRPr="00961274">
        <w:rPr>
          <w:rFonts w:ascii="Times New Roman" w:hAnsi="Times New Roman" w:cs="Times New Roman"/>
          <w:sz w:val="24"/>
          <w:szCs w:val="24"/>
        </w:rPr>
        <w:t xml:space="preserve">zniekształceń w </w:t>
      </w:r>
      <w:r w:rsidR="000436F1" w:rsidRPr="00961274">
        <w:rPr>
          <w:rFonts w:ascii="Times New Roman" w:hAnsi="Times New Roman" w:cs="Times New Roman"/>
          <w:sz w:val="24"/>
          <w:szCs w:val="24"/>
        </w:rPr>
        <w:t>myślenia są szczególnie ważne</w:t>
      </w:r>
      <w:r w:rsidR="0036722E" w:rsidRPr="00961274">
        <w:rPr>
          <w:rFonts w:ascii="Times New Roman" w:hAnsi="Times New Roman" w:cs="Times New Roman"/>
          <w:sz w:val="24"/>
          <w:szCs w:val="24"/>
        </w:rPr>
        <w:t xml:space="preserve">, gdyż potencjalne </w:t>
      </w:r>
      <w:r w:rsidR="009576F9" w:rsidRPr="00961274">
        <w:rPr>
          <w:rFonts w:ascii="Times New Roman" w:hAnsi="Times New Roman" w:cs="Times New Roman"/>
          <w:sz w:val="24"/>
          <w:szCs w:val="24"/>
        </w:rPr>
        <w:t xml:space="preserve">błędy </w:t>
      </w:r>
      <w:r w:rsidR="0036722E" w:rsidRPr="00961274">
        <w:rPr>
          <w:rFonts w:ascii="Times New Roman" w:hAnsi="Times New Roman" w:cs="Times New Roman"/>
          <w:sz w:val="24"/>
          <w:szCs w:val="24"/>
        </w:rPr>
        <w:t xml:space="preserve">często </w:t>
      </w:r>
      <w:r w:rsidR="009576F9" w:rsidRPr="00961274">
        <w:rPr>
          <w:rFonts w:ascii="Times New Roman" w:hAnsi="Times New Roman" w:cs="Times New Roman"/>
          <w:sz w:val="24"/>
          <w:szCs w:val="24"/>
        </w:rPr>
        <w:t xml:space="preserve">dotyczą obszarów naszego życia </w:t>
      </w:r>
      <w:r w:rsidR="000436F1" w:rsidRPr="00961274">
        <w:rPr>
          <w:rFonts w:ascii="Times New Roman" w:hAnsi="Times New Roman" w:cs="Times New Roman"/>
          <w:sz w:val="24"/>
          <w:szCs w:val="24"/>
        </w:rPr>
        <w:t xml:space="preserve">wartych głębszego namysłu, jak przekonania </w:t>
      </w:r>
      <w:r w:rsidR="00D363F3" w:rsidRPr="00961274">
        <w:rPr>
          <w:rFonts w:ascii="Times New Roman" w:hAnsi="Times New Roman" w:cs="Times New Roman"/>
          <w:sz w:val="24"/>
          <w:szCs w:val="24"/>
        </w:rPr>
        <w:t xml:space="preserve">na temat </w:t>
      </w:r>
      <w:r w:rsidR="000436F1" w:rsidRPr="00961274">
        <w:rPr>
          <w:rFonts w:ascii="Times New Roman" w:hAnsi="Times New Roman" w:cs="Times New Roman"/>
          <w:sz w:val="24"/>
          <w:szCs w:val="24"/>
        </w:rPr>
        <w:t>spraw społecznych, moralnych czy osobistych</w:t>
      </w:r>
      <w:r w:rsidR="004E2F46">
        <w:rPr>
          <w:rFonts w:ascii="Times New Roman" w:hAnsi="Times New Roman" w:cs="Times New Roman"/>
          <w:sz w:val="24"/>
          <w:szCs w:val="24"/>
        </w:rPr>
        <w:t xml:space="preserve"> (Baron, 2018b, </w:t>
      </w:r>
      <w:proofErr w:type="spellStart"/>
      <w:r w:rsidR="004E2F46">
        <w:rPr>
          <w:rFonts w:ascii="Times New Roman" w:hAnsi="Times New Roman" w:cs="Times New Roman"/>
          <w:sz w:val="24"/>
          <w:szCs w:val="24"/>
        </w:rPr>
        <w:t>Jarymowicz</w:t>
      </w:r>
      <w:proofErr w:type="spellEnd"/>
      <w:r w:rsidR="004E2F46">
        <w:rPr>
          <w:rFonts w:ascii="Times New Roman" w:hAnsi="Times New Roman" w:cs="Times New Roman"/>
          <w:sz w:val="24"/>
          <w:szCs w:val="24"/>
        </w:rPr>
        <w:t>, 2002)</w:t>
      </w:r>
      <w:r w:rsidR="000436F1" w:rsidRPr="00961274">
        <w:rPr>
          <w:rFonts w:ascii="Times New Roman" w:hAnsi="Times New Roman" w:cs="Times New Roman"/>
          <w:sz w:val="24"/>
          <w:szCs w:val="24"/>
        </w:rPr>
        <w:t>.</w:t>
      </w:r>
    </w:p>
    <w:p w14:paraId="7300E128" w14:textId="77777777" w:rsidR="00C35913" w:rsidRPr="00961274" w:rsidRDefault="009576F9"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Zestawiając te problemy i źródła zniekształceń w myśleniu ze stanem pożądanym Baron (2008)</w:t>
      </w:r>
      <w:r w:rsidR="000C4CE0" w:rsidRPr="00961274">
        <w:rPr>
          <w:rFonts w:ascii="Times New Roman" w:hAnsi="Times New Roman" w:cs="Times New Roman"/>
          <w:sz w:val="24"/>
          <w:szCs w:val="24"/>
        </w:rPr>
        <w:t xml:space="preserve"> dookreślił</w:t>
      </w:r>
      <w:r w:rsidR="0092732C" w:rsidRPr="00961274">
        <w:rPr>
          <w:rFonts w:ascii="Times New Roman" w:hAnsi="Times New Roman" w:cs="Times New Roman"/>
          <w:sz w:val="24"/>
          <w:szCs w:val="24"/>
        </w:rPr>
        <w:t xml:space="preserve"> to,</w:t>
      </w:r>
      <w:r w:rsidRPr="00961274">
        <w:rPr>
          <w:rFonts w:ascii="Times New Roman" w:hAnsi="Times New Roman" w:cs="Times New Roman"/>
          <w:sz w:val="24"/>
          <w:szCs w:val="24"/>
        </w:rPr>
        <w:t xml:space="preserve"> co warunkuje myślenie</w:t>
      </w:r>
      <w:r w:rsidR="000C4CE0" w:rsidRPr="00961274">
        <w:rPr>
          <w:rFonts w:ascii="Times New Roman" w:hAnsi="Times New Roman" w:cs="Times New Roman"/>
          <w:sz w:val="24"/>
          <w:szCs w:val="24"/>
        </w:rPr>
        <w:t xml:space="preserve"> poprawne i niezniekształcone. </w:t>
      </w:r>
      <w:r w:rsidR="007C61CB" w:rsidRPr="005657AC">
        <w:rPr>
          <w:rFonts w:ascii="Times New Roman" w:hAnsi="Times New Roman" w:cs="Times New Roman"/>
          <w:sz w:val="24"/>
          <w:szCs w:val="24"/>
        </w:rPr>
        <w:t>Autor</w:t>
      </w:r>
      <w:r w:rsidR="000C4CE0" w:rsidRPr="005657AC">
        <w:rPr>
          <w:rFonts w:ascii="Times New Roman" w:hAnsi="Times New Roman" w:cs="Times New Roman"/>
          <w:sz w:val="24"/>
          <w:szCs w:val="24"/>
        </w:rPr>
        <w:t xml:space="preserve"> </w:t>
      </w:r>
      <w:r w:rsidR="005A3A73" w:rsidRPr="005657AC">
        <w:rPr>
          <w:rFonts w:ascii="Times New Roman" w:hAnsi="Times New Roman" w:cs="Times New Roman"/>
          <w:sz w:val="24"/>
          <w:szCs w:val="24"/>
        </w:rPr>
        <w:t>(Baron, 1993, 2008)</w:t>
      </w:r>
      <w:r w:rsidR="000C4CE0" w:rsidRPr="005657AC">
        <w:rPr>
          <w:rFonts w:ascii="Times New Roman" w:hAnsi="Times New Roman" w:cs="Times New Roman"/>
          <w:sz w:val="24"/>
          <w:szCs w:val="24"/>
        </w:rPr>
        <w:t xml:space="preserve"> wskazuje na </w:t>
      </w:r>
      <w:r w:rsidR="0092732C" w:rsidRPr="005657AC">
        <w:rPr>
          <w:rFonts w:ascii="Times New Roman" w:hAnsi="Times New Roman" w:cs="Times New Roman"/>
          <w:sz w:val="24"/>
          <w:szCs w:val="24"/>
        </w:rPr>
        <w:t xml:space="preserve">(1) </w:t>
      </w:r>
      <w:r w:rsidR="000C4CE0" w:rsidRPr="005657AC">
        <w:rPr>
          <w:rFonts w:ascii="Times New Roman" w:hAnsi="Times New Roman" w:cs="Times New Roman"/>
          <w:sz w:val="24"/>
          <w:szCs w:val="24"/>
        </w:rPr>
        <w:t xml:space="preserve">konieczność optymalnej ilości </w:t>
      </w:r>
      <w:r w:rsidR="0092732C" w:rsidRPr="005657AC">
        <w:rPr>
          <w:rFonts w:ascii="Times New Roman" w:hAnsi="Times New Roman" w:cs="Times New Roman"/>
          <w:sz w:val="24"/>
          <w:szCs w:val="24"/>
        </w:rPr>
        <w:t>czasu i wysiłku</w:t>
      </w:r>
      <w:r w:rsidR="0092732C" w:rsidRPr="00961274">
        <w:rPr>
          <w:rFonts w:ascii="Times New Roman" w:hAnsi="Times New Roman" w:cs="Times New Roman"/>
          <w:sz w:val="24"/>
          <w:szCs w:val="24"/>
        </w:rPr>
        <w:t xml:space="preserve"> włożonego w poszukiwanie informacji do wagi problemu; (2)</w:t>
      </w:r>
      <w:r w:rsidR="000C4CE0" w:rsidRPr="00961274">
        <w:rPr>
          <w:rFonts w:ascii="Times New Roman" w:hAnsi="Times New Roman" w:cs="Times New Roman"/>
          <w:sz w:val="24"/>
          <w:szCs w:val="24"/>
        </w:rPr>
        <w:t xml:space="preserve"> umiarkowanej i proporcjonalnej do ilości posiadanej wiedzy pewności co do własnych osądów</w:t>
      </w:r>
      <w:r w:rsidR="0092732C" w:rsidRPr="00961274">
        <w:rPr>
          <w:rFonts w:ascii="Times New Roman" w:hAnsi="Times New Roman" w:cs="Times New Roman"/>
          <w:sz w:val="24"/>
          <w:szCs w:val="24"/>
        </w:rPr>
        <w:t>;</w:t>
      </w:r>
      <w:r w:rsidR="000C4CE0" w:rsidRPr="00961274">
        <w:rPr>
          <w:rFonts w:ascii="Times New Roman" w:hAnsi="Times New Roman" w:cs="Times New Roman"/>
          <w:sz w:val="24"/>
          <w:szCs w:val="24"/>
        </w:rPr>
        <w:t xml:space="preserve"> oraz</w:t>
      </w:r>
      <w:r w:rsidR="0092732C" w:rsidRPr="00961274">
        <w:rPr>
          <w:rFonts w:ascii="Times New Roman" w:hAnsi="Times New Roman" w:cs="Times New Roman"/>
          <w:sz w:val="24"/>
          <w:szCs w:val="24"/>
        </w:rPr>
        <w:t xml:space="preserve"> (3)</w:t>
      </w:r>
      <w:r w:rsidR="000C4CE0" w:rsidRPr="00961274">
        <w:rPr>
          <w:rFonts w:ascii="Times New Roman" w:hAnsi="Times New Roman" w:cs="Times New Roman"/>
          <w:sz w:val="24"/>
          <w:szCs w:val="24"/>
        </w:rPr>
        <w:t xml:space="preserve"> rzetelności </w:t>
      </w:r>
      <w:r w:rsidR="005A3A73" w:rsidRPr="00961274">
        <w:rPr>
          <w:rFonts w:ascii="Times New Roman" w:hAnsi="Times New Roman" w:cs="Times New Roman"/>
          <w:sz w:val="24"/>
          <w:szCs w:val="24"/>
        </w:rPr>
        <w:t xml:space="preserve">czy </w:t>
      </w:r>
      <w:r w:rsidR="000C4CE0" w:rsidRPr="00961274">
        <w:rPr>
          <w:rFonts w:ascii="Times New Roman" w:hAnsi="Times New Roman" w:cs="Times New Roman"/>
          <w:sz w:val="24"/>
          <w:szCs w:val="24"/>
        </w:rPr>
        <w:t>bezstronności wobec różnych możliwych ocen, opinii i perspektyw, często innych niż te początkowo faworyzowane.</w:t>
      </w:r>
      <w:r w:rsidR="004159E4" w:rsidRPr="00961274">
        <w:rPr>
          <w:rFonts w:ascii="Times New Roman" w:hAnsi="Times New Roman" w:cs="Times New Roman"/>
          <w:sz w:val="24"/>
          <w:szCs w:val="24"/>
        </w:rPr>
        <w:t xml:space="preserve"> </w:t>
      </w:r>
      <w:r w:rsidR="005A3A73" w:rsidRPr="00961274">
        <w:rPr>
          <w:rFonts w:ascii="Times New Roman" w:hAnsi="Times New Roman" w:cs="Times New Roman"/>
          <w:sz w:val="24"/>
          <w:szCs w:val="24"/>
        </w:rPr>
        <w:t>Taka analiza podkreśla znaczenie myślenia w sposób otwarty i elastyczny jako istoty czy podstawy rozumowania w sposób poprawny i krytyczny (Baron, 1993)</w:t>
      </w:r>
      <w:r w:rsidR="008B6646" w:rsidRPr="00961274">
        <w:rPr>
          <w:rFonts w:ascii="Times New Roman" w:hAnsi="Times New Roman" w:cs="Times New Roman"/>
          <w:sz w:val="24"/>
          <w:szCs w:val="24"/>
        </w:rPr>
        <w:t xml:space="preserve">. </w:t>
      </w:r>
    </w:p>
    <w:p w14:paraId="03CAAABB" w14:textId="77777777" w:rsidR="0019152A" w:rsidRPr="00961274" w:rsidRDefault="0019152A" w:rsidP="00A46031">
      <w:pPr>
        <w:spacing w:after="0" w:line="360" w:lineRule="auto"/>
        <w:rPr>
          <w:rFonts w:ascii="Times New Roman" w:hAnsi="Times New Roman" w:cs="Times New Roman"/>
          <w:sz w:val="24"/>
          <w:szCs w:val="24"/>
        </w:rPr>
      </w:pPr>
    </w:p>
    <w:p w14:paraId="11046A54" w14:textId="77777777" w:rsidR="0019152A" w:rsidRPr="00961274" w:rsidRDefault="005657AC"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MYŚLENIE AKTYWNIE OTWARTE I ELASTYCZNE</w:t>
      </w:r>
    </w:p>
    <w:p w14:paraId="716FDA4D" w14:textId="5C97DCEC" w:rsidR="004B0EF3" w:rsidRPr="00961274" w:rsidRDefault="004B0EF3"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Baron (2008) w następujący sposób dookreśla naturę tej zmiennej i etykiety wykorzystane w jej nazwie</w:t>
      </w:r>
      <w:r w:rsidR="00020212">
        <w:rPr>
          <w:rFonts w:ascii="Times New Roman" w:hAnsi="Times New Roman" w:cs="Times New Roman"/>
          <w:sz w:val="24"/>
          <w:szCs w:val="24"/>
        </w:rPr>
        <w:t>:</w:t>
      </w:r>
      <w:r w:rsidR="00FF48CF" w:rsidRPr="00961274">
        <w:rPr>
          <w:rFonts w:ascii="Times New Roman" w:hAnsi="Times New Roman" w:cs="Times New Roman"/>
          <w:sz w:val="24"/>
          <w:szCs w:val="24"/>
        </w:rPr>
        <w:t xml:space="preserve"> myśleni</w:t>
      </w:r>
      <w:r w:rsidR="00417D0B">
        <w:rPr>
          <w:rFonts w:ascii="Times New Roman" w:hAnsi="Times New Roman" w:cs="Times New Roman"/>
          <w:sz w:val="24"/>
          <w:szCs w:val="24"/>
        </w:rPr>
        <w:t>e aktywnie</w:t>
      </w:r>
      <w:r w:rsidR="00FF48CF" w:rsidRPr="00961274">
        <w:rPr>
          <w:rFonts w:ascii="Times New Roman" w:hAnsi="Times New Roman" w:cs="Times New Roman"/>
          <w:sz w:val="24"/>
          <w:szCs w:val="24"/>
        </w:rPr>
        <w:t xml:space="preserve"> otwart</w:t>
      </w:r>
      <w:r w:rsidR="00417D0B">
        <w:rPr>
          <w:rFonts w:ascii="Times New Roman" w:hAnsi="Times New Roman" w:cs="Times New Roman"/>
          <w:sz w:val="24"/>
          <w:szCs w:val="24"/>
        </w:rPr>
        <w:t>e</w:t>
      </w:r>
      <w:r w:rsidR="00FF48CF" w:rsidRPr="00961274">
        <w:rPr>
          <w:rFonts w:ascii="Times New Roman" w:hAnsi="Times New Roman" w:cs="Times New Roman"/>
          <w:sz w:val="24"/>
          <w:szCs w:val="24"/>
        </w:rPr>
        <w:t xml:space="preserve"> i elastyczn</w:t>
      </w:r>
      <w:r w:rsidR="00417D0B">
        <w:rPr>
          <w:rFonts w:ascii="Times New Roman" w:hAnsi="Times New Roman" w:cs="Times New Roman"/>
          <w:sz w:val="24"/>
          <w:szCs w:val="24"/>
        </w:rPr>
        <w:t>e</w:t>
      </w:r>
      <w:r w:rsidR="00FF48CF" w:rsidRPr="00961274">
        <w:rPr>
          <w:rFonts w:ascii="Times New Roman" w:hAnsi="Times New Roman" w:cs="Times New Roman"/>
          <w:sz w:val="24"/>
          <w:szCs w:val="24"/>
        </w:rPr>
        <w:t xml:space="preserve"> (</w:t>
      </w:r>
      <w:proofErr w:type="spellStart"/>
      <w:r w:rsidR="00FF48CF" w:rsidRPr="00961274">
        <w:rPr>
          <w:rFonts w:ascii="Times New Roman" w:hAnsi="Times New Roman" w:cs="Times New Roman"/>
          <w:sz w:val="24"/>
          <w:szCs w:val="24"/>
        </w:rPr>
        <w:t>actively</w:t>
      </w:r>
      <w:proofErr w:type="spellEnd"/>
      <w:r w:rsidR="00FF48CF" w:rsidRPr="00961274">
        <w:rPr>
          <w:rFonts w:ascii="Times New Roman" w:hAnsi="Times New Roman" w:cs="Times New Roman"/>
          <w:sz w:val="24"/>
          <w:szCs w:val="24"/>
        </w:rPr>
        <w:t xml:space="preserve"> open-</w:t>
      </w:r>
      <w:proofErr w:type="spellStart"/>
      <w:r w:rsidR="00FF48CF" w:rsidRPr="00961274">
        <w:rPr>
          <w:rFonts w:ascii="Times New Roman" w:hAnsi="Times New Roman" w:cs="Times New Roman"/>
          <w:sz w:val="24"/>
          <w:szCs w:val="24"/>
        </w:rPr>
        <w:t>minded</w:t>
      </w:r>
      <w:proofErr w:type="spellEnd"/>
      <w:r w:rsidR="00FF48CF" w:rsidRPr="00961274">
        <w:rPr>
          <w:rFonts w:ascii="Times New Roman" w:hAnsi="Times New Roman" w:cs="Times New Roman"/>
          <w:sz w:val="24"/>
          <w:szCs w:val="24"/>
        </w:rPr>
        <w:t xml:space="preserve"> </w:t>
      </w:r>
      <w:proofErr w:type="spellStart"/>
      <w:r w:rsidR="00FF48CF" w:rsidRPr="00961274">
        <w:rPr>
          <w:rFonts w:ascii="Times New Roman" w:hAnsi="Times New Roman" w:cs="Times New Roman"/>
          <w:sz w:val="24"/>
          <w:szCs w:val="24"/>
        </w:rPr>
        <w:t>thinking</w:t>
      </w:r>
      <w:proofErr w:type="spellEnd"/>
      <w:r w:rsidR="00417D0B">
        <w:rPr>
          <w:rFonts w:ascii="Times New Roman" w:hAnsi="Times New Roman" w:cs="Times New Roman"/>
          <w:sz w:val="24"/>
          <w:szCs w:val="24"/>
        </w:rPr>
        <w:t>)</w:t>
      </w:r>
      <w:r w:rsidR="00CC5525" w:rsidRPr="00961274">
        <w:rPr>
          <w:rFonts w:ascii="Times New Roman" w:hAnsi="Times New Roman" w:cs="Times New Roman"/>
          <w:sz w:val="24"/>
          <w:szCs w:val="24"/>
        </w:rPr>
        <w:t xml:space="preserve">. </w:t>
      </w:r>
      <w:r w:rsidR="00FF48CF" w:rsidRPr="00961274">
        <w:rPr>
          <w:rFonts w:ascii="Times New Roman" w:hAnsi="Times New Roman" w:cs="Times New Roman"/>
          <w:sz w:val="24"/>
          <w:szCs w:val="24"/>
        </w:rPr>
        <w:t xml:space="preserve"> </w:t>
      </w:r>
      <w:r w:rsidR="00CC5525" w:rsidRPr="00961274">
        <w:rPr>
          <w:rFonts w:ascii="Times New Roman" w:hAnsi="Times New Roman" w:cs="Times New Roman"/>
          <w:sz w:val="24"/>
          <w:szCs w:val="24"/>
        </w:rPr>
        <w:t>Z</w:t>
      </w:r>
      <w:r w:rsidR="00FF48CF" w:rsidRPr="00961274">
        <w:rPr>
          <w:rFonts w:ascii="Times New Roman" w:hAnsi="Times New Roman" w:cs="Times New Roman"/>
          <w:sz w:val="24"/>
          <w:szCs w:val="24"/>
        </w:rPr>
        <w:t>akłada myślenie „otwarte” (open-</w:t>
      </w:r>
      <w:proofErr w:type="spellStart"/>
      <w:r w:rsidR="00FF48CF" w:rsidRPr="00961274">
        <w:rPr>
          <w:rFonts w:ascii="Times New Roman" w:hAnsi="Times New Roman" w:cs="Times New Roman"/>
          <w:sz w:val="24"/>
          <w:szCs w:val="24"/>
        </w:rPr>
        <w:t>minded</w:t>
      </w:r>
      <w:proofErr w:type="spellEnd"/>
      <w:r w:rsidR="00FF48CF" w:rsidRPr="00961274">
        <w:rPr>
          <w:rFonts w:ascii="Times New Roman" w:hAnsi="Times New Roman" w:cs="Times New Roman"/>
          <w:sz w:val="24"/>
          <w:szCs w:val="24"/>
        </w:rPr>
        <w:t>)</w:t>
      </w:r>
      <w:r w:rsidR="00CC5525" w:rsidRPr="00961274">
        <w:rPr>
          <w:rFonts w:ascii="Times New Roman" w:hAnsi="Times New Roman" w:cs="Times New Roman"/>
          <w:sz w:val="24"/>
          <w:szCs w:val="24"/>
        </w:rPr>
        <w:t>,</w:t>
      </w:r>
      <w:r w:rsidR="00FF48CF" w:rsidRPr="00961274">
        <w:rPr>
          <w:rFonts w:ascii="Times New Roman" w:hAnsi="Times New Roman" w:cs="Times New Roman"/>
          <w:sz w:val="24"/>
          <w:szCs w:val="24"/>
        </w:rPr>
        <w:t xml:space="preserve"> bo uwzględnia rozważanie różnych możliwości, celów, opcji i dowodów, również </w:t>
      </w:r>
      <w:r w:rsidR="005E2052" w:rsidRPr="00961274">
        <w:rPr>
          <w:rFonts w:ascii="Times New Roman" w:hAnsi="Times New Roman" w:cs="Times New Roman"/>
          <w:sz w:val="24"/>
          <w:szCs w:val="24"/>
        </w:rPr>
        <w:t xml:space="preserve">krytyczną analizę </w:t>
      </w:r>
      <w:r w:rsidR="00FF48CF" w:rsidRPr="00961274">
        <w:rPr>
          <w:rFonts w:ascii="Times New Roman" w:hAnsi="Times New Roman" w:cs="Times New Roman"/>
          <w:sz w:val="24"/>
          <w:szCs w:val="24"/>
        </w:rPr>
        <w:t xml:space="preserve">tych, które są preferowane przez podmiot </w:t>
      </w:r>
      <w:r w:rsidR="005E2052" w:rsidRPr="00961274">
        <w:rPr>
          <w:rFonts w:ascii="Times New Roman" w:hAnsi="Times New Roman" w:cs="Times New Roman"/>
          <w:sz w:val="24"/>
          <w:szCs w:val="24"/>
        </w:rPr>
        <w:t>lub które</w:t>
      </w:r>
      <w:r w:rsidR="00FF48CF" w:rsidRPr="00961274">
        <w:rPr>
          <w:rFonts w:ascii="Times New Roman" w:hAnsi="Times New Roman" w:cs="Times New Roman"/>
          <w:sz w:val="24"/>
          <w:szCs w:val="24"/>
        </w:rPr>
        <w:t xml:space="preserve"> wydają się mocne. </w:t>
      </w:r>
      <w:r w:rsidR="00D363F3" w:rsidRPr="00961274">
        <w:rPr>
          <w:rFonts w:ascii="Times New Roman" w:hAnsi="Times New Roman" w:cs="Times New Roman"/>
          <w:sz w:val="24"/>
          <w:szCs w:val="24"/>
        </w:rPr>
        <w:t>T</w:t>
      </w:r>
      <w:r w:rsidR="00C96AED" w:rsidRPr="00961274">
        <w:rPr>
          <w:rFonts w:ascii="Times New Roman" w:hAnsi="Times New Roman" w:cs="Times New Roman"/>
          <w:sz w:val="24"/>
          <w:szCs w:val="24"/>
        </w:rPr>
        <w:t>ak rozumiana otwartość zakład</w:t>
      </w:r>
      <w:r w:rsidR="00D363F3" w:rsidRPr="00961274">
        <w:rPr>
          <w:rFonts w:ascii="Times New Roman" w:hAnsi="Times New Roman" w:cs="Times New Roman"/>
          <w:sz w:val="24"/>
          <w:szCs w:val="24"/>
        </w:rPr>
        <w:t>a</w:t>
      </w:r>
      <w:r w:rsidR="00C96AED" w:rsidRPr="00961274">
        <w:rPr>
          <w:rFonts w:ascii="Times New Roman" w:hAnsi="Times New Roman" w:cs="Times New Roman"/>
          <w:sz w:val="24"/>
          <w:szCs w:val="24"/>
        </w:rPr>
        <w:t xml:space="preserve"> również elastyczność w myśleniu i celowe poszukiwanie różnych rozwiązań, często odmiennych od tych które przychodzą do głowy jako pierwsze.</w:t>
      </w:r>
      <w:r w:rsidR="002B5A6D" w:rsidRPr="00961274">
        <w:rPr>
          <w:rFonts w:ascii="Times New Roman" w:hAnsi="Times New Roman" w:cs="Times New Roman"/>
          <w:sz w:val="24"/>
          <w:szCs w:val="24"/>
        </w:rPr>
        <w:t xml:space="preserve"> Wymaga to giętkości w myśleniu i celowej zmiany perspektywy.</w:t>
      </w:r>
      <w:r w:rsidR="00C96AED" w:rsidRPr="00961274">
        <w:rPr>
          <w:rFonts w:ascii="Times New Roman" w:hAnsi="Times New Roman" w:cs="Times New Roman"/>
          <w:sz w:val="24"/>
          <w:szCs w:val="24"/>
        </w:rPr>
        <w:t xml:space="preserve"> </w:t>
      </w:r>
      <w:r w:rsidR="002B5A6D" w:rsidRPr="00961274">
        <w:rPr>
          <w:rFonts w:ascii="Times New Roman" w:hAnsi="Times New Roman" w:cs="Times New Roman"/>
          <w:sz w:val="24"/>
          <w:szCs w:val="24"/>
        </w:rPr>
        <w:t>Co więcej, opisywany konstrukt j</w:t>
      </w:r>
      <w:r w:rsidRPr="00961274">
        <w:rPr>
          <w:rFonts w:ascii="Times New Roman" w:hAnsi="Times New Roman" w:cs="Times New Roman"/>
          <w:sz w:val="24"/>
          <w:szCs w:val="24"/>
        </w:rPr>
        <w:t xml:space="preserve">est </w:t>
      </w:r>
      <w:r w:rsidR="00FF48CF" w:rsidRPr="00961274">
        <w:rPr>
          <w:rFonts w:ascii="Times New Roman" w:hAnsi="Times New Roman" w:cs="Times New Roman"/>
          <w:sz w:val="24"/>
          <w:szCs w:val="24"/>
        </w:rPr>
        <w:t xml:space="preserve">też </w:t>
      </w:r>
      <w:r w:rsidRPr="00961274">
        <w:rPr>
          <w:rFonts w:ascii="Times New Roman" w:hAnsi="Times New Roman" w:cs="Times New Roman"/>
          <w:sz w:val="24"/>
          <w:szCs w:val="24"/>
        </w:rPr>
        <w:t>myśleniem „aktywnie” otwartym (</w:t>
      </w:r>
      <w:proofErr w:type="spellStart"/>
      <w:r w:rsidRPr="00961274">
        <w:rPr>
          <w:rFonts w:ascii="Times New Roman" w:hAnsi="Times New Roman" w:cs="Times New Roman"/>
          <w:sz w:val="24"/>
          <w:szCs w:val="24"/>
        </w:rPr>
        <w:t>actively</w:t>
      </w:r>
      <w:proofErr w:type="spellEnd"/>
      <w:r w:rsidRPr="00961274">
        <w:rPr>
          <w:rFonts w:ascii="Times New Roman" w:hAnsi="Times New Roman" w:cs="Times New Roman"/>
          <w:sz w:val="24"/>
          <w:szCs w:val="24"/>
        </w:rPr>
        <w:t xml:space="preserve"> open-</w:t>
      </w:r>
      <w:proofErr w:type="spellStart"/>
      <w:r w:rsidRPr="00961274">
        <w:rPr>
          <w:rFonts w:ascii="Times New Roman" w:hAnsi="Times New Roman" w:cs="Times New Roman"/>
          <w:sz w:val="24"/>
          <w:szCs w:val="24"/>
        </w:rPr>
        <w:t>minded</w:t>
      </w:r>
      <w:proofErr w:type="spellEnd"/>
      <w:r w:rsidRPr="00961274">
        <w:rPr>
          <w:rFonts w:ascii="Times New Roman" w:hAnsi="Times New Roman" w:cs="Times New Roman"/>
          <w:sz w:val="24"/>
          <w:szCs w:val="24"/>
        </w:rPr>
        <w:t>)</w:t>
      </w:r>
      <w:r w:rsidR="002B5A6D" w:rsidRPr="00961274">
        <w:rPr>
          <w:rFonts w:ascii="Times New Roman" w:hAnsi="Times New Roman" w:cs="Times New Roman"/>
          <w:sz w:val="24"/>
          <w:szCs w:val="24"/>
        </w:rPr>
        <w:t xml:space="preserve">. Atrybut ten oznacza, że definiowane tu myślenie otwarte i elastyczne </w:t>
      </w:r>
      <w:r w:rsidRPr="00961274">
        <w:rPr>
          <w:rFonts w:ascii="Times New Roman" w:hAnsi="Times New Roman" w:cs="Times New Roman"/>
          <w:sz w:val="24"/>
          <w:szCs w:val="24"/>
        </w:rPr>
        <w:t xml:space="preserve">nie polega na </w:t>
      </w:r>
      <w:r w:rsidR="0092732C" w:rsidRPr="00961274">
        <w:rPr>
          <w:rFonts w:ascii="Times New Roman" w:hAnsi="Times New Roman" w:cs="Times New Roman"/>
          <w:sz w:val="24"/>
          <w:szCs w:val="24"/>
        </w:rPr>
        <w:t xml:space="preserve">biernym </w:t>
      </w:r>
      <w:r w:rsidR="005E2052" w:rsidRPr="00961274">
        <w:rPr>
          <w:rFonts w:ascii="Times New Roman" w:hAnsi="Times New Roman" w:cs="Times New Roman"/>
          <w:sz w:val="24"/>
          <w:szCs w:val="24"/>
        </w:rPr>
        <w:t>rozważaniu dostępnych danych</w:t>
      </w:r>
      <w:r w:rsidRPr="00961274">
        <w:rPr>
          <w:rFonts w:ascii="Times New Roman" w:hAnsi="Times New Roman" w:cs="Times New Roman"/>
          <w:sz w:val="24"/>
          <w:szCs w:val="24"/>
        </w:rPr>
        <w:t>, ale aktywnym poszukiwaniu odpowiedzi</w:t>
      </w:r>
      <w:r w:rsidR="00FF48CF" w:rsidRPr="00961274">
        <w:rPr>
          <w:rFonts w:ascii="Times New Roman" w:hAnsi="Times New Roman" w:cs="Times New Roman"/>
          <w:sz w:val="24"/>
          <w:szCs w:val="24"/>
        </w:rPr>
        <w:t xml:space="preserve"> </w:t>
      </w:r>
      <w:r w:rsidR="0092732C" w:rsidRPr="00961274">
        <w:rPr>
          <w:rFonts w:ascii="Times New Roman" w:hAnsi="Times New Roman" w:cs="Times New Roman"/>
          <w:sz w:val="24"/>
          <w:szCs w:val="24"/>
        </w:rPr>
        <w:t>czy argumentów</w:t>
      </w:r>
      <w:r w:rsidR="00FF48CF" w:rsidRPr="00961274">
        <w:rPr>
          <w:rFonts w:ascii="Times New Roman" w:hAnsi="Times New Roman" w:cs="Times New Roman"/>
          <w:sz w:val="24"/>
          <w:szCs w:val="24"/>
        </w:rPr>
        <w:t xml:space="preserve"> z</w:t>
      </w:r>
      <w:r w:rsidRPr="00961274">
        <w:rPr>
          <w:rFonts w:ascii="Times New Roman" w:hAnsi="Times New Roman" w:cs="Times New Roman"/>
          <w:sz w:val="24"/>
          <w:szCs w:val="24"/>
        </w:rPr>
        <w:t>a i przeciw różnym opcjom (Baron, 2008).</w:t>
      </w:r>
      <w:r w:rsidR="005E2052" w:rsidRPr="00961274">
        <w:rPr>
          <w:rFonts w:ascii="Times New Roman" w:hAnsi="Times New Roman" w:cs="Times New Roman"/>
          <w:sz w:val="24"/>
          <w:szCs w:val="24"/>
        </w:rPr>
        <w:t xml:space="preserve"> </w:t>
      </w:r>
    </w:p>
    <w:p w14:paraId="6B16A83E" w14:textId="074FB4FE" w:rsidR="003F41B3" w:rsidRPr="00961274" w:rsidRDefault="005E2052"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Powyższe opisy i wyjaśnienie mogą prowadzić do wniosku, że żeby myśleć otwarcie i elastycznie, a do tego w sposób aktywny</w:t>
      </w:r>
      <w:r w:rsidR="009B57D0" w:rsidRPr="00961274">
        <w:rPr>
          <w:rFonts w:ascii="Times New Roman" w:hAnsi="Times New Roman" w:cs="Times New Roman"/>
          <w:sz w:val="24"/>
          <w:szCs w:val="24"/>
        </w:rPr>
        <w:t>,</w:t>
      </w:r>
      <w:r w:rsidRPr="00961274">
        <w:rPr>
          <w:rFonts w:ascii="Times New Roman" w:hAnsi="Times New Roman" w:cs="Times New Roman"/>
          <w:sz w:val="24"/>
          <w:szCs w:val="24"/>
        </w:rPr>
        <w:t xml:space="preserve"> trzeba poświęcić wiele godzin na rozważanie alternatyw i poszukiwanie różnych odpowiedzi</w:t>
      </w:r>
      <w:r w:rsidR="00417D0B">
        <w:rPr>
          <w:rFonts w:ascii="Times New Roman" w:hAnsi="Times New Roman" w:cs="Times New Roman"/>
          <w:sz w:val="24"/>
          <w:szCs w:val="24"/>
        </w:rPr>
        <w:t>,</w:t>
      </w:r>
      <w:r w:rsidRPr="00961274">
        <w:rPr>
          <w:rFonts w:ascii="Times New Roman" w:hAnsi="Times New Roman" w:cs="Times New Roman"/>
          <w:sz w:val="24"/>
          <w:szCs w:val="24"/>
        </w:rPr>
        <w:t xml:space="preserve"> gruntownie sprawdzając przesłanki każdego wniosku. </w:t>
      </w:r>
      <w:r w:rsidR="009B57D0" w:rsidRPr="00961274">
        <w:rPr>
          <w:rFonts w:ascii="Times New Roman" w:hAnsi="Times New Roman" w:cs="Times New Roman"/>
          <w:sz w:val="24"/>
          <w:szCs w:val="24"/>
        </w:rPr>
        <w:t>Nic bardziej mylnego. Przeciw takiemu podejściu przem</w:t>
      </w:r>
      <w:r w:rsidR="00C96AED" w:rsidRPr="00961274">
        <w:rPr>
          <w:rFonts w:ascii="Times New Roman" w:hAnsi="Times New Roman" w:cs="Times New Roman"/>
          <w:sz w:val="24"/>
          <w:szCs w:val="24"/>
        </w:rPr>
        <w:t xml:space="preserve">awia </w:t>
      </w:r>
      <w:r w:rsidR="006E482B" w:rsidRPr="00961274">
        <w:rPr>
          <w:rFonts w:ascii="Times New Roman" w:hAnsi="Times New Roman" w:cs="Times New Roman"/>
          <w:sz w:val="24"/>
          <w:szCs w:val="24"/>
        </w:rPr>
        <w:t xml:space="preserve">sam </w:t>
      </w:r>
      <w:r w:rsidR="00C96AED" w:rsidRPr="00961274">
        <w:rPr>
          <w:rFonts w:ascii="Times New Roman" w:hAnsi="Times New Roman" w:cs="Times New Roman"/>
          <w:sz w:val="24"/>
          <w:szCs w:val="24"/>
        </w:rPr>
        <w:t xml:space="preserve">autor konceptu </w:t>
      </w:r>
      <w:r w:rsidR="00C96AED" w:rsidRPr="00961274">
        <w:rPr>
          <w:rFonts w:ascii="Times New Roman" w:hAnsi="Times New Roman" w:cs="Times New Roman"/>
          <w:sz w:val="24"/>
          <w:szCs w:val="24"/>
        </w:rPr>
        <w:lastRenderedPageBreak/>
        <w:t>wskazując, ż</w:t>
      </w:r>
      <w:r w:rsidR="009B57D0" w:rsidRPr="00961274">
        <w:rPr>
          <w:rFonts w:ascii="Times New Roman" w:hAnsi="Times New Roman" w:cs="Times New Roman"/>
          <w:sz w:val="24"/>
          <w:szCs w:val="24"/>
        </w:rPr>
        <w:t>e zbyt dużo myślenia również</w:t>
      </w:r>
      <w:r w:rsidR="0038043F" w:rsidRPr="00961274">
        <w:rPr>
          <w:rFonts w:ascii="Times New Roman" w:hAnsi="Times New Roman" w:cs="Times New Roman"/>
          <w:sz w:val="24"/>
          <w:szCs w:val="24"/>
        </w:rPr>
        <w:t xml:space="preserve"> może</w:t>
      </w:r>
      <w:r w:rsidR="009B57D0" w:rsidRPr="00961274">
        <w:rPr>
          <w:rFonts w:ascii="Times New Roman" w:hAnsi="Times New Roman" w:cs="Times New Roman"/>
          <w:sz w:val="24"/>
          <w:szCs w:val="24"/>
        </w:rPr>
        <w:t xml:space="preserve"> prowadzi</w:t>
      </w:r>
      <w:r w:rsidR="00C96AED" w:rsidRPr="00961274">
        <w:rPr>
          <w:rFonts w:ascii="Times New Roman" w:hAnsi="Times New Roman" w:cs="Times New Roman"/>
          <w:sz w:val="24"/>
          <w:szCs w:val="24"/>
        </w:rPr>
        <w:t>ć</w:t>
      </w:r>
      <w:r w:rsidR="009B57D0" w:rsidRPr="00961274">
        <w:rPr>
          <w:rFonts w:ascii="Times New Roman" w:hAnsi="Times New Roman" w:cs="Times New Roman"/>
          <w:sz w:val="24"/>
          <w:szCs w:val="24"/>
        </w:rPr>
        <w:t xml:space="preserve"> do błędów i zniekształceń (Baron, 2008).</w:t>
      </w:r>
      <w:r w:rsidR="0038043F" w:rsidRPr="00961274">
        <w:rPr>
          <w:rFonts w:ascii="Times New Roman" w:hAnsi="Times New Roman" w:cs="Times New Roman"/>
          <w:sz w:val="24"/>
          <w:szCs w:val="24"/>
        </w:rPr>
        <w:t xml:space="preserve"> </w:t>
      </w:r>
      <w:r w:rsidR="006E482B" w:rsidRPr="00961274">
        <w:rPr>
          <w:rFonts w:ascii="Times New Roman" w:hAnsi="Times New Roman" w:cs="Times New Roman"/>
          <w:sz w:val="24"/>
          <w:szCs w:val="24"/>
        </w:rPr>
        <w:t>Nieustanne powracanie i kwestionowanie uznanych argumentów, podjętych już decyzji czy rozważanie niewiele znaczących aspektów problemu nie ma nic wspólnego z poprawnym myśleniem (</w:t>
      </w:r>
      <w:proofErr w:type="spellStart"/>
      <w:r w:rsidR="006E482B" w:rsidRPr="00961274">
        <w:rPr>
          <w:rFonts w:ascii="Times New Roman" w:hAnsi="Times New Roman" w:cs="Times New Roman"/>
          <w:sz w:val="24"/>
          <w:szCs w:val="24"/>
        </w:rPr>
        <w:t>Strelau</w:t>
      </w:r>
      <w:proofErr w:type="spellEnd"/>
      <w:r w:rsidR="006E482B" w:rsidRPr="00961274">
        <w:rPr>
          <w:rFonts w:ascii="Times New Roman" w:hAnsi="Times New Roman" w:cs="Times New Roman"/>
          <w:sz w:val="24"/>
          <w:szCs w:val="24"/>
        </w:rPr>
        <w:t xml:space="preserve">, 1998; Dragan, </w:t>
      </w:r>
      <w:proofErr w:type="spellStart"/>
      <w:r w:rsidR="006E482B" w:rsidRPr="00961274">
        <w:rPr>
          <w:rFonts w:ascii="Times New Roman" w:hAnsi="Times New Roman" w:cs="Times New Roman"/>
          <w:sz w:val="24"/>
          <w:szCs w:val="24"/>
        </w:rPr>
        <w:t>Gogół</w:t>
      </w:r>
      <w:proofErr w:type="spellEnd"/>
      <w:r w:rsidR="006E482B" w:rsidRPr="00961274">
        <w:rPr>
          <w:rFonts w:ascii="Times New Roman" w:hAnsi="Times New Roman" w:cs="Times New Roman"/>
          <w:sz w:val="24"/>
          <w:szCs w:val="24"/>
        </w:rPr>
        <w:t xml:space="preserve">, Piłat i </w:t>
      </w:r>
      <w:proofErr w:type="spellStart"/>
      <w:r w:rsidR="006E482B" w:rsidRPr="00961274">
        <w:rPr>
          <w:rFonts w:ascii="Times New Roman" w:hAnsi="Times New Roman" w:cs="Times New Roman"/>
          <w:sz w:val="24"/>
          <w:szCs w:val="24"/>
        </w:rPr>
        <w:t>Oniszczenko</w:t>
      </w:r>
      <w:proofErr w:type="spellEnd"/>
      <w:r w:rsidR="006E482B" w:rsidRPr="00961274">
        <w:rPr>
          <w:rFonts w:ascii="Times New Roman" w:hAnsi="Times New Roman" w:cs="Times New Roman"/>
          <w:sz w:val="24"/>
          <w:szCs w:val="24"/>
        </w:rPr>
        <w:t xml:space="preserve">, 2014). </w:t>
      </w:r>
      <w:r w:rsidR="0038043F" w:rsidRPr="00961274">
        <w:rPr>
          <w:rFonts w:ascii="Times New Roman" w:hAnsi="Times New Roman" w:cs="Times New Roman"/>
          <w:sz w:val="24"/>
          <w:szCs w:val="24"/>
        </w:rPr>
        <w:t xml:space="preserve">Baron (2008) podkreśla również, że chodzi o optymalny </w:t>
      </w:r>
      <w:r w:rsidR="006E482B" w:rsidRPr="00961274">
        <w:rPr>
          <w:rFonts w:ascii="Times New Roman" w:hAnsi="Times New Roman" w:cs="Times New Roman"/>
          <w:sz w:val="24"/>
          <w:szCs w:val="24"/>
        </w:rPr>
        <w:t xml:space="preserve">przebieg procesu rozumowania </w:t>
      </w:r>
      <w:r w:rsidR="0038043F" w:rsidRPr="00961274">
        <w:rPr>
          <w:rFonts w:ascii="Times New Roman" w:hAnsi="Times New Roman" w:cs="Times New Roman"/>
          <w:sz w:val="24"/>
          <w:szCs w:val="24"/>
        </w:rPr>
        <w:t>w odniesieniu do problemu o określonej złożoności czy też w określonym kontekście</w:t>
      </w:r>
      <w:r w:rsidR="006E482B" w:rsidRPr="00961274">
        <w:rPr>
          <w:rFonts w:ascii="Times New Roman" w:hAnsi="Times New Roman" w:cs="Times New Roman"/>
          <w:sz w:val="24"/>
          <w:szCs w:val="24"/>
        </w:rPr>
        <w:t xml:space="preserve"> (a nie </w:t>
      </w:r>
      <w:r w:rsidR="00417D0B" w:rsidRPr="00961274">
        <w:rPr>
          <w:rFonts w:ascii="Times New Roman" w:hAnsi="Times New Roman" w:cs="Times New Roman"/>
          <w:sz w:val="24"/>
          <w:szCs w:val="24"/>
        </w:rPr>
        <w:t xml:space="preserve">szczególnie </w:t>
      </w:r>
      <w:r w:rsidR="006E482B" w:rsidRPr="00961274">
        <w:rPr>
          <w:rFonts w:ascii="Times New Roman" w:hAnsi="Times New Roman" w:cs="Times New Roman"/>
          <w:sz w:val="24"/>
          <w:szCs w:val="24"/>
        </w:rPr>
        <w:t>długi czy skomplikowany)</w:t>
      </w:r>
      <w:r w:rsidR="00417D0B">
        <w:rPr>
          <w:rFonts w:ascii="Times New Roman" w:hAnsi="Times New Roman" w:cs="Times New Roman"/>
          <w:sz w:val="24"/>
          <w:szCs w:val="24"/>
        </w:rPr>
        <w:t xml:space="preserve">. Ważna jest </w:t>
      </w:r>
      <w:r w:rsidR="0036722E" w:rsidRPr="00961274">
        <w:rPr>
          <w:rFonts w:ascii="Times New Roman" w:hAnsi="Times New Roman" w:cs="Times New Roman"/>
          <w:sz w:val="24"/>
          <w:szCs w:val="24"/>
        </w:rPr>
        <w:t>proporcjonalność świadomego wysiłku intelektualnego do wagi problemu oraz alternatywnych rozwiązań jakie należy poddać analizie.</w:t>
      </w:r>
      <w:r w:rsidR="002B5A6D" w:rsidRPr="00961274">
        <w:rPr>
          <w:rFonts w:ascii="Times New Roman" w:hAnsi="Times New Roman" w:cs="Times New Roman"/>
          <w:sz w:val="24"/>
          <w:szCs w:val="24"/>
        </w:rPr>
        <w:t xml:space="preserve"> Dużo mniej wysiłku i analiz wymaga przygotowanie kolacji dla rodziny (znając preferencje najbliższych oraz możliwości wynikające z zawartości lodówki) niż organizacja dużego przyjęcia dla różnych, często niezbyt dobrze znanych osób o zróżnicowanych wymaganiach dietetycznych i preferencjach, które często należy w sposób elastyczny uwzględnić. </w:t>
      </w:r>
      <w:r w:rsidR="00E51B89" w:rsidRPr="00961274">
        <w:rPr>
          <w:rFonts w:ascii="Times New Roman" w:hAnsi="Times New Roman" w:cs="Times New Roman"/>
          <w:sz w:val="24"/>
          <w:szCs w:val="24"/>
        </w:rPr>
        <w:t>Prostsze jeśli chodzi o rozważanie różnych opcji i alternatyw jest opracowanie i przekazanie uczniom lub pracownikom planów na najbliższe dni niż wysłanie takiego komunikatu przeciwnikom w czasie konfliktu zbrojnego. Nie sposób jednak jednoznacznie wyliczyć i jednostkowo określić wartości czy momentu, w którym wysiłek intelektualny włożony w rozważanie różnych opcji i możliwości jest optymalny, adekwatny i proporcjonalny do wagi problemu.</w:t>
      </w:r>
    </w:p>
    <w:p w14:paraId="5F413E7E" w14:textId="30DD1EF4" w:rsidR="005A1371" w:rsidRPr="00961274" w:rsidRDefault="00E7445A" w:rsidP="00A46031">
      <w:pPr>
        <w:spacing w:after="0" w:line="360" w:lineRule="auto"/>
        <w:ind w:firstLine="708"/>
        <w:rPr>
          <w:rFonts w:ascii="Times New Roman" w:hAnsi="Times New Roman" w:cs="Times New Roman"/>
          <w:sz w:val="24"/>
          <w:szCs w:val="24"/>
        </w:rPr>
      </w:pP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xml:space="preserve"> i West (1998) definiują myślenie w sposób aktywny i otwarty wskazując na jego cztery aspekty: tendencję do rozważania </w:t>
      </w:r>
      <w:r w:rsidR="00ED78AF" w:rsidRPr="00961274">
        <w:rPr>
          <w:rFonts w:ascii="Times New Roman" w:hAnsi="Times New Roman" w:cs="Times New Roman"/>
          <w:sz w:val="24"/>
          <w:szCs w:val="24"/>
        </w:rPr>
        <w:t>alternatywnych</w:t>
      </w:r>
      <w:r w:rsidRPr="00961274">
        <w:rPr>
          <w:rFonts w:ascii="Times New Roman" w:hAnsi="Times New Roman" w:cs="Times New Roman"/>
          <w:sz w:val="24"/>
          <w:szCs w:val="24"/>
        </w:rPr>
        <w:t xml:space="preserve"> opinii i dowodów; </w:t>
      </w:r>
      <w:r w:rsidR="00ED78AF" w:rsidRPr="00961274">
        <w:rPr>
          <w:rFonts w:ascii="Times New Roman" w:hAnsi="Times New Roman" w:cs="Times New Roman"/>
          <w:sz w:val="24"/>
          <w:szCs w:val="24"/>
        </w:rPr>
        <w:t xml:space="preserve">gotowość do wychodzenia poza informacje dane i kontekst; gotowość do zmiany perspektywy i spojrzenie na zagadnienie z innej strony; </w:t>
      </w:r>
      <w:r w:rsidRPr="00961274">
        <w:rPr>
          <w:rFonts w:ascii="Times New Roman" w:hAnsi="Times New Roman" w:cs="Times New Roman"/>
          <w:sz w:val="24"/>
          <w:szCs w:val="24"/>
        </w:rPr>
        <w:t xml:space="preserve"> </w:t>
      </w:r>
      <w:r w:rsidR="00ED78AF" w:rsidRPr="00961274">
        <w:rPr>
          <w:rFonts w:ascii="Times New Roman" w:hAnsi="Times New Roman" w:cs="Times New Roman"/>
          <w:sz w:val="24"/>
          <w:szCs w:val="24"/>
        </w:rPr>
        <w:t xml:space="preserve">brak absolutyzmu w poznaniu. Pierwszy ze wskazanych aspektów, </w:t>
      </w:r>
      <w:r w:rsidR="00540C41" w:rsidRPr="00540C41">
        <w:rPr>
          <w:rFonts w:ascii="Times New Roman" w:hAnsi="Times New Roman" w:cs="Times New Roman"/>
          <w:sz w:val="24"/>
          <w:szCs w:val="24"/>
        </w:rPr>
        <w:t>p</w:t>
      </w:r>
      <w:r w:rsidR="00ED78AF" w:rsidRPr="00961274">
        <w:rPr>
          <w:rFonts w:ascii="Times New Roman" w:hAnsi="Times New Roman" w:cs="Times New Roman"/>
          <w:sz w:val="24"/>
          <w:szCs w:val="24"/>
        </w:rPr>
        <w:t xml:space="preserve">olega na aktywnym poszukiwaniu innych niż faworyzowane pierwotnie opinie i możliwości oraz argumentów za i przeciwko uwzględnianym perspektywom. Gotowość do wychodzenia poza kontekst czy dostępne dane i zmiana perspektywy to dwa </w:t>
      </w:r>
      <w:r w:rsidR="004F2D7D" w:rsidRPr="00961274">
        <w:rPr>
          <w:rFonts w:ascii="Times New Roman" w:hAnsi="Times New Roman" w:cs="Times New Roman"/>
          <w:sz w:val="24"/>
          <w:szCs w:val="24"/>
        </w:rPr>
        <w:t xml:space="preserve">procesy współwystępujące ze sobą i przenikające się nawzajem. Zmiana perspektywy wymaga </w:t>
      </w:r>
      <w:r w:rsidR="00540C41">
        <w:rPr>
          <w:rFonts w:ascii="Times New Roman" w:hAnsi="Times New Roman" w:cs="Times New Roman"/>
          <w:sz w:val="24"/>
          <w:szCs w:val="24"/>
        </w:rPr>
        <w:t>rozważenia</w:t>
      </w:r>
      <w:r w:rsidR="004F2D7D" w:rsidRPr="00961274">
        <w:rPr>
          <w:rFonts w:ascii="Times New Roman" w:hAnsi="Times New Roman" w:cs="Times New Roman"/>
          <w:sz w:val="24"/>
          <w:szCs w:val="24"/>
        </w:rPr>
        <w:t xml:space="preserve"> informacji i kontekstu uwzględnianego przez inną osobę. Metz, </w:t>
      </w:r>
      <w:proofErr w:type="spellStart"/>
      <w:r w:rsidR="004F2D7D" w:rsidRPr="00961274">
        <w:rPr>
          <w:rFonts w:ascii="Times New Roman" w:hAnsi="Times New Roman" w:cs="Times New Roman"/>
          <w:sz w:val="24"/>
          <w:szCs w:val="24"/>
        </w:rPr>
        <w:t>Baelen</w:t>
      </w:r>
      <w:proofErr w:type="spellEnd"/>
      <w:r w:rsidR="004F2D7D" w:rsidRPr="00961274">
        <w:rPr>
          <w:rFonts w:ascii="Times New Roman" w:hAnsi="Times New Roman" w:cs="Times New Roman"/>
          <w:sz w:val="24"/>
          <w:szCs w:val="24"/>
        </w:rPr>
        <w:t xml:space="preserve"> i </w:t>
      </w:r>
      <w:proofErr w:type="spellStart"/>
      <w:r w:rsidR="004F2D7D" w:rsidRPr="00961274">
        <w:rPr>
          <w:rFonts w:ascii="Times New Roman" w:hAnsi="Times New Roman" w:cs="Times New Roman"/>
          <w:sz w:val="24"/>
          <w:szCs w:val="24"/>
        </w:rPr>
        <w:t>Yu</w:t>
      </w:r>
      <w:proofErr w:type="spellEnd"/>
      <w:r w:rsidR="004F2D7D" w:rsidRPr="00961274">
        <w:rPr>
          <w:rFonts w:ascii="Times New Roman" w:hAnsi="Times New Roman" w:cs="Times New Roman"/>
          <w:sz w:val="24"/>
          <w:szCs w:val="24"/>
        </w:rPr>
        <w:t xml:space="preserve"> (2020) proponują by tę zdolność do angażowania się w przełączanie perspektyw i </w:t>
      </w:r>
      <w:r w:rsidR="003E6E2D" w:rsidRPr="00961274">
        <w:rPr>
          <w:rFonts w:ascii="Times New Roman" w:hAnsi="Times New Roman" w:cs="Times New Roman"/>
          <w:sz w:val="24"/>
          <w:szCs w:val="24"/>
        </w:rPr>
        <w:t>kontekstów nazywać empatią poznawczą. Kluczowa dla tego aspektu myślenia otwartego i elastycznego jest zdolność do rozumienia stanowiska innej osoby oraz logiki mu przyświecającej, bez względu na to czy się z tą optyką zgadzamy czy nie</w:t>
      </w:r>
      <w:r w:rsidR="00540C41">
        <w:rPr>
          <w:rFonts w:ascii="Times New Roman" w:hAnsi="Times New Roman" w:cs="Times New Roman"/>
          <w:sz w:val="24"/>
          <w:szCs w:val="24"/>
        </w:rPr>
        <w:t xml:space="preserve"> (</w:t>
      </w:r>
      <w:proofErr w:type="spellStart"/>
      <w:r w:rsidR="00540C41">
        <w:rPr>
          <w:rFonts w:ascii="Times New Roman" w:hAnsi="Times New Roman" w:cs="Times New Roman"/>
          <w:sz w:val="24"/>
          <w:szCs w:val="24"/>
        </w:rPr>
        <w:t>Jarymowicz</w:t>
      </w:r>
      <w:proofErr w:type="spellEnd"/>
      <w:r w:rsidR="00540C41">
        <w:rPr>
          <w:rFonts w:ascii="Times New Roman" w:hAnsi="Times New Roman" w:cs="Times New Roman"/>
          <w:sz w:val="24"/>
          <w:szCs w:val="24"/>
        </w:rPr>
        <w:t>, 2002)</w:t>
      </w:r>
      <w:r w:rsidR="003E6E2D" w:rsidRPr="00961274">
        <w:rPr>
          <w:rFonts w:ascii="Times New Roman" w:hAnsi="Times New Roman" w:cs="Times New Roman"/>
          <w:sz w:val="24"/>
          <w:szCs w:val="24"/>
        </w:rPr>
        <w:t xml:space="preserve">. Ostatni wskazany przez </w:t>
      </w:r>
      <w:proofErr w:type="spellStart"/>
      <w:r w:rsidR="003E6E2D" w:rsidRPr="00961274">
        <w:rPr>
          <w:rFonts w:ascii="Times New Roman" w:hAnsi="Times New Roman" w:cs="Times New Roman"/>
          <w:sz w:val="24"/>
          <w:szCs w:val="24"/>
        </w:rPr>
        <w:t>Stanovich</w:t>
      </w:r>
      <w:proofErr w:type="spellEnd"/>
      <w:r w:rsidR="003E6E2D" w:rsidRPr="00961274">
        <w:rPr>
          <w:rFonts w:ascii="Times New Roman" w:hAnsi="Times New Roman" w:cs="Times New Roman"/>
          <w:sz w:val="24"/>
          <w:szCs w:val="24"/>
        </w:rPr>
        <w:t xml:space="preserve"> i West (1997) element myślenia otwartego </w:t>
      </w:r>
      <w:r w:rsidR="00D83863" w:rsidRPr="00961274">
        <w:rPr>
          <w:rFonts w:ascii="Times New Roman" w:hAnsi="Times New Roman" w:cs="Times New Roman"/>
          <w:sz w:val="24"/>
          <w:szCs w:val="24"/>
        </w:rPr>
        <w:t xml:space="preserve">i elastycznego </w:t>
      </w:r>
      <w:r w:rsidR="005657AC">
        <w:rPr>
          <w:rFonts w:ascii="Times New Roman" w:hAnsi="Times New Roman" w:cs="Times New Roman"/>
          <w:sz w:val="24"/>
          <w:szCs w:val="24"/>
        </w:rPr>
        <w:t>to</w:t>
      </w:r>
      <w:r w:rsidR="00D83863" w:rsidRPr="00961274">
        <w:rPr>
          <w:rFonts w:ascii="Times New Roman" w:hAnsi="Times New Roman" w:cs="Times New Roman"/>
          <w:sz w:val="24"/>
          <w:szCs w:val="24"/>
        </w:rPr>
        <w:t xml:space="preserve"> brak absolutyzmu w poznawaniu. Jest to perspektywa w nabywaniu wiedzy i poszukiwaniu informacji przeciwna dogmatyzmowi oraz przyjmowaniu za pewnik „jedynie słusznych </w:t>
      </w:r>
      <w:r w:rsidR="00D83863" w:rsidRPr="00961274">
        <w:rPr>
          <w:rFonts w:ascii="Times New Roman" w:hAnsi="Times New Roman" w:cs="Times New Roman"/>
          <w:sz w:val="24"/>
          <w:szCs w:val="24"/>
        </w:rPr>
        <w:lastRenderedPageBreak/>
        <w:t xml:space="preserve">poglądów”. Zakłada ona pewien stopień finezji i wyrafinowania w poznawaniu, </w:t>
      </w:r>
      <w:r w:rsidR="007474C5" w:rsidRPr="00961274">
        <w:rPr>
          <w:rFonts w:ascii="Times New Roman" w:hAnsi="Times New Roman" w:cs="Times New Roman"/>
          <w:sz w:val="24"/>
          <w:szCs w:val="24"/>
        </w:rPr>
        <w:t xml:space="preserve">który zachęca osoby do podejmowania wysiłku i aktywnego poszukiwania informacji niosąc ze sobą obietnicę nauczenia się czegoś nowego i poszerzenia horyzontu (Metz, </w:t>
      </w:r>
      <w:proofErr w:type="spellStart"/>
      <w:r w:rsidR="007474C5" w:rsidRPr="00961274">
        <w:rPr>
          <w:rFonts w:ascii="Times New Roman" w:hAnsi="Times New Roman" w:cs="Times New Roman"/>
          <w:sz w:val="24"/>
          <w:szCs w:val="24"/>
        </w:rPr>
        <w:t>Baelen</w:t>
      </w:r>
      <w:proofErr w:type="spellEnd"/>
      <w:r w:rsidR="007474C5" w:rsidRPr="00961274">
        <w:rPr>
          <w:rFonts w:ascii="Times New Roman" w:hAnsi="Times New Roman" w:cs="Times New Roman"/>
          <w:sz w:val="24"/>
          <w:szCs w:val="24"/>
        </w:rPr>
        <w:t xml:space="preserve">, </w:t>
      </w:r>
      <w:proofErr w:type="spellStart"/>
      <w:r w:rsidR="007474C5" w:rsidRPr="00961274">
        <w:rPr>
          <w:rFonts w:ascii="Times New Roman" w:hAnsi="Times New Roman" w:cs="Times New Roman"/>
          <w:sz w:val="24"/>
          <w:szCs w:val="24"/>
        </w:rPr>
        <w:t>Yu</w:t>
      </w:r>
      <w:proofErr w:type="spellEnd"/>
      <w:r w:rsidR="007474C5" w:rsidRPr="00961274">
        <w:rPr>
          <w:rFonts w:ascii="Times New Roman" w:hAnsi="Times New Roman" w:cs="Times New Roman"/>
          <w:sz w:val="24"/>
          <w:szCs w:val="24"/>
        </w:rPr>
        <w:t xml:space="preserve">, 2020). </w:t>
      </w:r>
    </w:p>
    <w:p w14:paraId="65075E3C" w14:textId="77777777" w:rsidR="005E2052" w:rsidRPr="00961274" w:rsidRDefault="008A21C8"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Przede wszystkim jednak prawdziwie otwarte i elastyczne myślenie jest wtedy, gdy przyjmuj</w:t>
      </w:r>
      <w:r w:rsidR="00D37C07" w:rsidRPr="00961274">
        <w:rPr>
          <w:rFonts w:ascii="Times New Roman" w:hAnsi="Times New Roman" w:cs="Times New Roman"/>
          <w:sz w:val="24"/>
          <w:szCs w:val="24"/>
        </w:rPr>
        <w:t>ąc</w:t>
      </w:r>
      <w:r w:rsidRPr="00961274">
        <w:rPr>
          <w:rFonts w:ascii="Times New Roman" w:hAnsi="Times New Roman" w:cs="Times New Roman"/>
          <w:sz w:val="24"/>
          <w:szCs w:val="24"/>
        </w:rPr>
        <w:t xml:space="preserve"> jakieś wstępne założenia</w:t>
      </w:r>
      <w:r w:rsidR="00D37C07" w:rsidRPr="00961274">
        <w:rPr>
          <w:rFonts w:ascii="Times New Roman" w:hAnsi="Times New Roman" w:cs="Times New Roman"/>
          <w:sz w:val="24"/>
          <w:szCs w:val="24"/>
        </w:rPr>
        <w:t xml:space="preserve"> lub faworyzując </w:t>
      </w:r>
      <w:r w:rsidR="003F41B3" w:rsidRPr="00961274">
        <w:rPr>
          <w:rFonts w:ascii="Times New Roman" w:hAnsi="Times New Roman" w:cs="Times New Roman"/>
          <w:sz w:val="24"/>
          <w:szCs w:val="24"/>
        </w:rPr>
        <w:t>pewne</w:t>
      </w:r>
      <w:r w:rsidR="00D37C07" w:rsidRPr="00961274">
        <w:rPr>
          <w:rFonts w:ascii="Times New Roman" w:hAnsi="Times New Roman" w:cs="Times New Roman"/>
          <w:sz w:val="24"/>
          <w:szCs w:val="24"/>
        </w:rPr>
        <w:t xml:space="preserve"> rozwiązania </w:t>
      </w:r>
      <w:r w:rsidR="003F41B3" w:rsidRPr="00961274">
        <w:rPr>
          <w:rFonts w:ascii="Times New Roman" w:hAnsi="Times New Roman" w:cs="Times New Roman"/>
          <w:sz w:val="24"/>
          <w:szCs w:val="24"/>
        </w:rPr>
        <w:t>poddaje się je</w:t>
      </w:r>
      <w:r w:rsidRPr="00961274">
        <w:rPr>
          <w:rFonts w:ascii="Times New Roman" w:hAnsi="Times New Roman" w:cs="Times New Roman"/>
          <w:sz w:val="24"/>
          <w:szCs w:val="24"/>
        </w:rPr>
        <w:t xml:space="preserve"> weryfik</w:t>
      </w:r>
      <w:r w:rsidR="003F41B3" w:rsidRPr="00961274">
        <w:rPr>
          <w:rFonts w:ascii="Times New Roman" w:hAnsi="Times New Roman" w:cs="Times New Roman"/>
          <w:sz w:val="24"/>
          <w:szCs w:val="24"/>
        </w:rPr>
        <w:t>acji.</w:t>
      </w:r>
      <w:r w:rsidRPr="00961274">
        <w:rPr>
          <w:rFonts w:ascii="Times New Roman" w:hAnsi="Times New Roman" w:cs="Times New Roman"/>
          <w:sz w:val="24"/>
          <w:szCs w:val="24"/>
        </w:rPr>
        <w:t xml:space="preserve"> </w:t>
      </w:r>
      <w:r w:rsidR="003F41B3" w:rsidRPr="00961274">
        <w:rPr>
          <w:rFonts w:ascii="Times New Roman" w:hAnsi="Times New Roman" w:cs="Times New Roman"/>
          <w:sz w:val="24"/>
          <w:szCs w:val="24"/>
        </w:rPr>
        <w:t>Osoby charakteryzujące się takim stylem rozumowania</w:t>
      </w:r>
      <w:r w:rsidRPr="00961274">
        <w:rPr>
          <w:rFonts w:ascii="Times New Roman" w:hAnsi="Times New Roman" w:cs="Times New Roman"/>
          <w:sz w:val="24"/>
          <w:szCs w:val="24"/>
        </w:rPr>
        <w:t xml:space="preserve"> sprawdza</w:t>
      </w:r>
      <w:r w:rsidR="003F41B3" w:rsidRPr="00961274">
        <w:rPr>
          <w:rFonts w:ascii="Times New Roman" w:hAnsi="Times New Roman" w:cs="Times New Roman"/>
          <w:sz w:val="24"/>
          <w:szCs w:val="24"/>
        </w:rPr>
        <w:t xml:space="preserve">ją </w:t>
      </w:r>
      <w:r w:rsidRPr="00961274">
        <w:rPr>
          <w:rFonts w:ascii="Times New Roman" w:hAnsi="Times New Roman" w:cs="Times New Roman"/>
          <w:sz w:val="24"/>
          <w:szCs w:val="24"/>
        </w:rPr>
        <w:t xml:space="preserve">alternatywne </w:t>
      </w:r>
      <w:r w:rsidR="00D37C07" w:rsidRPr="00961274">
        <w:rPr>
          <w:rFonts w:ascii="Times New Roman" w:hAnsi="Times New Roman" w:cs="Times New Roman"/>
          <w:sz w:val="24"/>
          <w:szCs w:val="24"/>
        </w:rPr>
        <w:t>opcje</w:t>
      </w:r>
      <w:r w:rsidRPr="00961274">
        <w:rPr>
          <w:rFonts w:ascii="Times New Roman" w:hAnsi="Times New Roman" w:cs="Times New Roman"/>
          <w:sz w:val="24"/>
          <w:szCs w:val="24"/>
        </w:rPr>
        <w:t xml:space="preserve"> zanim </w:t>
      </w:r>
      <w:r w:rsidR="00D37C07" w:rsidRPr="00961274">
        <w:rPr>
          <w:rFonts w:ascii="Times New Roman" w:hAnsi="Times New Roman" w:cs="Times New Roman"/>
          <w:sz w:val="24"/>
          <w:szCs w:val="24"/>
        </w:rPr>
        <w:t>podejm</w:t>
      </w:r>
      <w:r w:rsidR="003F41B3" w:rsidRPr="00961274">
        <w:rPr>
          <w:rFonts w:ascii="Times New Roman" w:hAnsi="Times New Roman" w:cs="Times New Roman"/>
          <w:sz w:val="24"/>
          <w:szCs w:val="24"/>
        </w:rPr>
        <w:t xml:space="preserve">ą </w:t>
      </w:r>
      <w:r w:rsidR="00D37C07" w:rsidRPr="00961274">
        <w:rPr>
          <w:rFonts w:ascii="Times New Roman" w:hAnsi="Times New Roman" w:cs="Times New Roman"/>
          <w:sz w:val="24"/>
          <w:szCs w:val="24"/>
        </w:rPr>
        <w:t>ostateczną decyzję</w:t>
      </w:r>
      <w:r w:rsidR="00C90FA7" w:rsidRPr="00961274">
        <w:rPr>
          <w:rFonts w:ascii="Times New Roman" w:hAnsi="Times New Roman" w:cs="Times New Roman"/>
          <w:sz w:val="24"/>
          <w:szCs w:val="24"/>
        </w:rPr>
        <w:t xml:space="preserve"> (De </w:t>
      </w:r>
      <w:proofErr w:type="spellStart"/>
      <w:r w:rsidR="00C90FA7" w:rsidRPr="00961274">
        <w:rPr>
          <w:rFonts w:ascii="Times New Roman" w:hAnsi="Times New Roman" w:cs="Times New Roman"/>
          <w:sz w:val="24"/>
          <w:szCs w:val="24"/>
        </w:rPr>
        <w:t>Neys</w:t>
      </w:r>
      <w:proofErr w:type="spellEnd"/>
      <w:r w:rsidR="005657AC">
        <w:rPr>
          <w:rFonts w:ascii="Times New Roman" w:hAnsi="Times New Roman" w:cs="Times New Roman"/>
          <w:sz w:val="24"/>
          <w:szCs w:val="24"/>
        </w:rPr>
        <w:t>,</w:t>
      </w:r>
      <w:r w:rsidR="00C90FA7" w:rsidRPr="00961274">
        <w:rPr>
          <w:rFonts w:ascii="Times New Roman" w:hAnsi="Times New Roman" w:cs="Times New Roman"/>
          <w:sz w:val="24"/>
          <w:szCs w:val="24"/>
        </w:rPr>
        <w:t xml:space="preserve"> </w:t>
      </w:r>
      <w:proofErr w:type="spellStart"/>
      <w:r w:rsidR="00C90FA7" w:rsidRPr="00961274">
        <w:rPr>
          <w:rFonts w:ascii="Times New Roman" w:hAnsi="Times New Roman" w:cs="Times New Roman"/>
          <w:sz w:val="24"/>
          <w:szCs w:val="24"/>
        </w:rPr>
        <w:t>Bonnefon</w:t>
      </w:r>
      <w:proofErr w:type="spellEnd"/>
      <w:r w:rsidR="00C90FA7" w:rsidRPr="00961274">
        <w:rPr>
          <w:rFonts w:ascii="Times New Roman" w:hAnsi="Times New Roman" w:cs="Times New Roman"/>
          <w:sz w:val="24"/>
          <w:szCs w:val="24"/>
        </w:rPr>
        <w:t>, 2013)</w:t>
      </w:r>
      <w:r w:rsidR="00D37C07" w:rsidRPr="00961274">
        <w:rPr>
          <w:rFonts w:ascii="Times New Roman" w:hAnsi="Times New Roman" w:cs="Times New Roman"/>
          <w:sz w:val="24"/>
          <w:szCs w:val="24"/>
        </w:rPr>
        <w:t>. Kluczowe</w:t>
      </w:r>
      <w:r w:rsidR="003F41B3" w:rsidRPr="00961274">
        <w:rPr>
          <w:rFonts w:ascii="Times New Roman" w:hAnsi="Times New Roman" w:cs="Times New Roman"/>
          <w:sz w:val="24"/>
          <w:szCs w:val="24"/>
        </w:rPr>
        <w:t xml:space="preserve"> dla tego stylu rozumowania</w:t>
      </w:r>
      <w:r w:rsidR="00D37C07" w:rsidRPr="00961274">
        <w:rPr>
          <w:rFonts w:ascii="Times New Roman" w:hAnsi="Times New Roman" w:cs="Times New Roman"/>
          <w:sz w:val="24"/>
          <w:szCs w:val="24"/>
        </w:rPr>
        <w:t xml:space="preserve"> jest bycie bezstronnym względem różnych możliwości, bez względu na ich pierwotną siłę i znaczenie dla podmiotu</w:t>
      </w:r>
      <w:r w:rsidR="0020248F" w:rsidRPr="00961274">
        <w:rPr>
          <w:rFonts w:ascii="Times New Roman" w:hAnsi="Times New Roman" w:cs="Times New Roman"/>
          <w:sz w:val="24"/>
          <w:szCs w:val="24"/>
        </w:rPr>
        <w:t xml:space="preserve"> (</w:t>
      </w:r>
      <w:proofErr w:type="spellStart"/>
      <w:r w:rsidR="0020248F" w:rsidRPr="00961274">
        <w:rPr>
          <w:rFonts w:ascii="Times New Roman" w:hAnsi="Times New Roman" w:cs="Times New Roman"/>
          <w:sz w:val="24"/>
          <w:szCs w:val="24"/>
        </w:rPr>
        <w:t>Stanovich</w:t>
      </w:r>
      <w:proofErr w:type="spellEnd"/>
      <w:r w:rsidR="0020248F" w:rsidRPr="00961274">
        <w:rPr>
          <w:rFonts w:ascii="Times New Roman" w:hAnsi="Times New Roman" w:cs="Times New Roman"/>
          <w:sz w:val="24"/>
          <w:szCs w:val="24"/>
        </w:rPr>
        <w:t>, West</w:t>
      </w:r>
      <w:r w:rsidR="005657AC">
        <w:rPr>
          <w:rFonts w:ascii="Times New Roman" w:hAnsi="Times New Roman" w:cs="Times New Roman"/>
          <w:sz w:val="24"/>
          <w:szCs w:val="24"/>
        </w:rPr>
        <w:t>,</w:t>
      </w:r>
      <w:r w:rsidR="0020248F" w:rsidRPr="00961274">
        <w:rPr>
          <w:rFonts w:ascii="Times New Roman" w:hAnsi="Times New Roman" w:cs="Times New Roman"/>
          <w:sz w:val="24"/>
          <w:szCs w:val="24"/>
        </w:rPr>
        <w:t xml:space="preserve"> </w:t>
      </w:r>
      <w:proofErr w:type="spellStart"/>
      <w:r w:rsidR="0020248F" w:rsidRPr="00961274">
        <w:rPr>
          <w:rFonts w:ascii="Times New Roman" w:hAnsi="Times New Roman" w:cs="Times New Roman"/>
          <w:sz w:val="24"/>
          <w:szCs w:val="24"/>
        </w:rPr>
        <w:t>Toplak</w:t>
      </w:r>
      <w:proofErr w:type="spellEnd"/>
      <w:r w:rsidR="0020248F" w:rsidRPr="00961274">
        <w:rPr>
          <w:rFonts w:ascii="Times New Roman" w:hAnsi="Times New Roman" w:cs="Times New Roman"/>
          <w:sz w:val="24"/>
          <w:szCs w:val="24"/>
        </w:rPr>
        <w:t>, 2013)</w:t>
      </w:r>
      <w:r w:rsidR="00D37C07" w:rsidRPr="00961274">
        <w:rPr>
          <w:rFonts w:ascii="Times New Roman" w:hAnsi="Times New Roman" w:cs="Times New Roman"/>
          <w:sz w:val="24"/>
          <w:szCs w:val="24"/>
        </w:rPr>
        <w:t xml:space="preserve">. </w:t>
      </w:r>
      <w:r w:rsidR="003F41B3" w:rsidRPr="00961274">
        <w:rPr>
          <w:rFonts w:ascii="Times New Roman" w:hAnsi="Times New Roman" w:cs="Times New Roman"/>
          <w:sz w:val="24"/>
          <w:szCs w:val="24"/>
        </w:rPr>
        <w:t xml:space="preserve">Jest to o tyle istotne, że zasadniczo ludzie mają skłonność do </w:t>
      </w:r>
      <w:r w:rsidR="007316F8" w:rsidRPr="00961274">
        <w:rPr>
          <w:rFonts w:ascii="Times New Roman" w:hAnsi="Times New Roman" w:cs="Times New Roman"/>
          <w:sz w:val="24"/>
          <w:szCs w:val="24"/>
        </w:rPr>
        <w:t>uproszczonej analizy informacji, wyciągania pochopnych wniosków i poszukiwania argumentów na rzecz tezy, którą preferują lub która z różnych przyczyn wydaje im się najlepiej uzasadniona</w:t>
      </w:r>
      <w:r w:rsidR="0020248F" w:rsidRPr="00961274">
        <w:rPr>
          <w:rFonts w:ascii="Times New Roman" w:hAnsi="Times New Roman" w:cs="Times New Roman"/>
          <w:sz w:val="24"/>
          <w:szCs w:val="24"/>
        </w:rPr>
        <w:t xml:space="preserve"> (</w:t>
      </w:r>
      <w:proofErr w:type="spellStart"/>
      <w:r w:rsidR="0020248F" w:rsidRPr="00961274">
        <w:rPr>
          <w:rFonts w:ascii="Times New Roman" w:hAnsi="Times New Roman" w:cs="Times New Roman"/>
          <w:sz w:val="24"/>
          <w:szCs w:val="24"/>
        </w:rPr>
        <w:t>Kahneman</w:t>
      </w:r>
      <w:proofErr w:type="spellEnd"/>
      <w:r w:rsidR="0020248F" w:rsidRPr="00961274">
        <w:rPr>
          <w:rFonts w:ascii="Times New Roman" w:hAnsi="Times New Roman" w:cs="Times New Roman"/>
          <w:sz w:val="24"/>
          <w:szCs w:val="24"/>
        </w:rPr>
        <w:t>, 2011)</w:t>
      </w:r>
      <w:r w:rsidR="007316F8" w:rsidRPr="00961274">
        <w:rPr>
          <w:rFonts w:ascii="Times New Roman" w:hAnsi="Times New Roman" w:cs="Times New Roman"/>
          <w:sz w:val="24"/>
          <w:szCs w:val="24"/>
        </w:rPr>
        <w:t xml:space="preserve">. Zdecydowanie rzadziej </w:t>
      </w:r>
      <w:r w:rsidR="007074A2" w:rsidRPr="00961274">
        <w:rPr>
          <w:rFonts w:ascii="Times New Roman" w:hAnsi="Times New Roman" w:cs="Times New Roman"/>
          <w:sz w:val="24"/>
          <w:szCs w:val="24"/>
        </w:rPr>
        <w:t xml:space="preserve">poszukujemy </w:t>
      </w:r>
      <w:r w:rsidR="007316F8" w:rsidRPr="00961274">
        <w:rPr>
          <w:rFonts w:ascii="Times New Roman" w:hAnsi="Times New Roman" w:cs="Times New Roman"/>
          <w:sz w:val="24"/>
          <w:szCs w:val="24"/>
        </w:rPr>
        <w:t>dowod</w:t>
      </w:r>
      <w:r w:rsidR="007074A2" w:rsidRPr="00961274">
        <w:rPr>
          <w:rFonts w:ascii="Times New Roman" w:hAnsi="Times New Roman" w:cs="Times New Roman"/>
          <w:sz w:val="24"/>
          <w:szCs w:val="24"/>
        </w:rPr>
        <w:t>ów</w:t>
      </w:r>
      <w:r w:rsidR="007316F8" w:rsidRPr="00961274">
        <w:rPr>
          <w:rFonts w:ascii="Times New Roman" w:hAnsi="Times New Roman" w:cs="Times New Roman"/>
          <w:sz w:val="24"/>
          <w:szCs w:val="24"/>
        </w:rPr>
        <w:t xml:space="preserve"> </w:t>
      </w:r>
      <w:r w:rsidR="007074A2" w:rsidRPr="00961274">
        <w:rPr>
          <w:rFonts w:ascii="Times New Roman" w:hAnsi="Times New Roman" w:cs="Times New Roman"/>
          <w:sz w:val="24"/>
          <w:szCs w:val="24"/>
        </w:rPr>
        <w:t>sprzecznym z naszymi przekonaniami, a nawet jeśli</w:t>
      </w:r>
      <w:r w:rsidR="007316F8" w:rsidRPr="00961274">
        <w:rPr>
          <w:rFonts w:ascii="Times New Roman" w:hAnsi="Times New Roman" w:cs="Times New Roman"/>
          <w:sz w:val="24"/>
          <w:szCs w:val="24"/>
        </w:rPr>
        <w:t xml:space="preserve"> się</w:t>
      </w:r>
      <w:r w:rsidR="007074A2" w:rsidRPr="00961274">
        <w:rPr>
          <w:rFonts w:ascii="Times New Roman" w:hAnsi="Times New Roman" w:cs="Times New Roman"/>
          <w:sz w:val="24"/>
          <w:szCs w:val="24"/>
        </w:rPr>
        <w:t xml:space="preserve"> im przyglądamy to mamy skłonność by umniejszać ich znaczeniu lub je ignorować</w:t>
      </w:r>
      <w:r w:rsidR="00650B58" w:rsidRPr="00961274">
        <w:rPr>
          <w:rFonts w:ascii="Times New Roman" w:hAnsi="Times New Roman" w:cs="Times New Roman"/>
          <w:sz w:val="24"/>
          <w:szCs w:val="24"/>
        </w:rPr>
        <w:t xml:space="preserve"> (</w:t>
      </w:r>
      <w:proofErr w:type="spellStart"/>
      <w:r w:rsidR="00650B58" w:rsidRPr="00961274">
        <w:rPr>
          <w:rFonts w:ascii="Times New Roman" w:hAnsi="Times New Roman" w:cs="Times New Roman"/>
          <w:sz w:val="24"/>
          <w:szCs w:val="24"/>
        </w:rPr>
        <w:t>Brycz</w:t>
      </w:r>
      <w:proofErr w:type="spellEnd"/>
      <w:r w:rsidR="00650B58" w:rsidRPr="00961274">
        <w:rPr>
          <w:rFonts w:ascii="Times New Roman" w:hAnsi="Times New Roman" w:cs="Times New Roman"/>
          <w:sz w:val="24"/>
          <w:szCs w:val="24"/>
        </w:rPr>
        <w:t xml:space="preserve">, 2004; </w:t>
      </w:r>
      <w:proofErr w:type="spellStart"/>
      <w:r w:rsidR="00650B58" w:rsidRPr="00961274">
        <w:rPr>
          <w:rFonts w:ascii="Times New Roman" w:hAnsi="Times New Roman" w:cs="Times New Roman"/>
          <w:sz w:val="24"/>
          <w:szCs w:val="24"/>
        </w:rPr>
        <w:t>Travis</w:t>
      </w:r>
      <w:proofErr w:type="spellEnd"/>
      <w:r w:rsidR="005657AC">
        <w:rPr>
          <w:rFonts w:ascii="Times New Roman" w:hAnsi="Times New Roman" w:cs="Times New Roman"/>
          <w:sz w:val="24"/>
          <w:szCs w:val="24"/>
        </w:rPr>
        <w:t>,</w:t>
      </w:r>
      <w:r w:rsidR="00650B58" w:rsidRPr="00961274">
        <w:rPr>
          <w:rFonts w:ascii="Times New Roman" w:hAnsi="Times New Roman" w:cs="Times New Roman"/>
          <w:sz w:val="24"/>
          <w:szCs w:val="24"/>
        </w:rPr>
        <w:t xml:space="preserve"> Aronson, 2014)</w:t>
      </w:r>
      <w:r w:rsidR="00C90FA7" w:rsidRPr="00961274">
        <w:rPr>
          <w:rFonts w:ascii="Times New Roman" w:hAnsi="Times New Roman" w:cs="Times New Roman"/>
          <w:sz w:val="24"/>
          <w:szCs w:val="24"/>
        </w:rPr>
        <w:t xml:space="preserve">, co ma </w:t>
      </w:r>
      <w:r w:rsidR="00650B58" w:rsidRPr="00961274">
        <w:rPr>
          <w:rFonts w:ascii="Times New Roman" w:hAnsi="Times New Roman" w:cs="Times New Roman"/>
          <w:sz w:val="24"/>
          <w:szCs w:val="24"/>
        </w:rPr>
        <w:t xml:space="preserve"> </w:t>
      </w:r>
      <w:r w:rsidR="00C90FA7" w:rsidRPr="00961274">
        <w:rPr>
          <w:rFonts w:ascii="Times New Roman" w:hAnsi="Times New Roman" w:cs="Times New Roman"/>
          <w:sz w:val="24"/>
          <w:szCs w:val="24"/>
        </w:rPr>
        <w:t xml:space="preserve">swoje neurofizjologiczne </w:t>
      </w:r>
      <w:r w:rsidR="00650B58" w:rsidRPr="00961274">
        <w:rPr>
          <w:rFonts w:ascii="Times New Roman" w:hAnsi="Times New Roman" w:cs="Times New Roman"/>
          <w:sz w:val="24"/>
          <w:szCs w:val="24"/>
        </w:rPr>
        <w:t xml:space="preserve">podstawy </w:t>
      </w:r>
      <w:r w:rsidR="00C90FA7" w:rsidRPr="00961274">
        <w:rPr>
          <w:rFonts w:ascii="Times New Roman" w:hAnsi="Times New Roman" w:cs="Times New Roman"/>
          <w:sz w:val="24"/>
          <w:szCs w:val="24"/>
        </w:rPr>
        <w:t>(</w:t>
      </w:r>
      <w:proofErr w:type="spellStart"/>
      <w:r w:rsidR="00C90FA7" w:rsidRPr="00961274">
        <w:rPr>
          <w:rFonts w:ascii="Times New Roman" w:hAnsi="Times New Roman" w:cs="Times New Roman"/>
          <w:sz w:val="24"/>
          <w:szCs w:val="24"/>
        </w:rPr>
        <w:t>Kappes</w:t>
      </w:r>
      <w:proofErr w:type="spellEnd"/>
      <w:r w:rsidR="00C90FA7" w:rsidRPr="00961274">
        <w:rPr>
          <w:rFonts w:ascii="Times New Roman" w:hAnsi="Times New Roman" w:cs="Times New Roman"/>
          <w:sz w:val="24"/>
          <w:szCs w:val="24"/>
        </w:rPr>
        <w:t xml:space="preserve">, Harvey, </w:t>
      </w:r>
      <w:proofErr w:type="spellStart"/>
      <w:r w:rsidR="00C90FA7" w:rsidRPr="00961274">
        <w:rPr>
          <w:rFonts w:ascii="Times New Roman" w:hAnsi="Times New Roman" w:cs="Times New Roman"/>
          <w:sz w:val="24"/>
          <w:szCs w:val="24"/>
        </w:rPr>
        <w:t>Lohrenz</w:t>
      </w:r>
      <w:proofErr w:type="spellEnd"/>
      <w:r w:rsidR="00C90FA7" w:rsidRPr="00961274">
        <w:rPr>
          <w:rFonts w:ascii="Times New Roman" w:hAnsi="Times New Roman" w:cs="Times New Roman"/>
          <w:sz w:val="24"/>
          <w:szCs w:val="24"/>
        </w:rPr>
        <w:t xml:space="preserve">, Read </w:t>
      </w:r>
      <w:proofErr w:type="spellStart"/>
      <w:r w:rsidR="00C90FA7" w:rsidRPr="00961274">
        <w:rPr>
          <w:rFonts w:ascii="Times New Roman" w:hAnsi="Times New Roman" w:cs="Times New Roman"/>
          <w:sz w:val="24"/>
          <w:szCs w:val="24"/>
        </w:rPr>
        <w:t>Montague</w:t>
      </w:r>
      <w:proofErr w:type="spellEnd"/>
      <w:r w:rsidR="005657AC">
        <w:rPr>
          <w:rFonts w:ascii="Times New Roman" w:hAnsi="Times New Roman" w:cs="Times New Roman"/>
          <w:sz w:val="24"/>
          <w:szCs w:val="24"/>
        </w:rPr>
        <w:t>,</w:t>
      </w:r>
      <w:r w:rsidR="00C90FA7" w:rsidRPr="00961274">
        <w:rPr>
          <w:rFonts w:ascii="Times New Roman" w:hAnsi="Times New Roman" w:cs="Times New Roman"/>
          <w:sz w:val="24"/>
          <w:szCs w:val="24"/>
        </w:rPr>
        <w:t xml:space="preserve"> </w:t>
      </w:r>
      <w:proofErr w:type="spellStart"/>
      <w:r w:rsidR="00C90FA7" w:rsidRPr="00961274">
        <w:rPr>
          <w:rFonts w:ascii="Times New Roman" w:hAnsi="Times New Roman" w:cs="Times New Roman"/>
          <w:sz w:val="24"/>
          <w:szCs w:val="24"/>
        </w:rPr>
        <w:t>Sharot</w:t>
      </w:r>
      <w:proofErr w:type="spellEnd"/>
      <w:r w:rsidR="00C90FA7" w:rsidRPr="00961274">
        <w:rPr>
          <w:rFonts w:ascii="Times New Roman" w:hAnsi="Times New Roman" w:cs="Times New Roman"/>
          <w:sz w:val="24"/>
          <w:szCs w:val="24"/>
        </w:rPr>
        <w:t>, 2020)</w:t>
      </w:r>
      <w:r w:rsidR="007074A2" w:rsidRPr="00961274">
        <w:rPr>
          <w:rFonts w:ascii="Times New Roman" w:hAnsi="Times New Roman" w:cs="Times New Roman"/>
          <w:sz w:val="24"/>
          <w:szCs w:val="24"/>
        </w:rPr>
        <w:t xml:space="preserve">. </w:t>
      </w:r>
      <w:r w:rsidR="00650B58" w:rsidRPr="00961274">
        <w:rPr>
          <w:rFonts w:ascii="Times New Roman" w:hAnsi="Times New Roman" w:cs="Times New Roman"/>
          <w:sz w:val="24"/>
          <w:szCs w:val="24"/>
        </w:rPr>
        <w:t xml:space="preserve">Jak pokazują badania (West, </w:t>
      </w:r>
      <w:proofErr w:type="spellStart"/>
      <w:r w:rsidR="00650B58" w:rsidRPr="00961274">
        <w:rPr>
          <w:rFonts w:ascii="Times New Roman" w:hAnsi="Times New Roman" w:cs="Times New Roman"/>
          <w:sz w:val="24"/>
          <w:szCs w:val="24"/>
        </w:rPr>
        <w:t>Toplak</w:t>
      </w:r>
      <w:proofErr w:type="spellEnd"/>
      <w:r w:rsidR="005657AC">
        <w:rPr>
          <w:rFonts w:ascii="Times New Roman" w:hAnsi="Times New Roman" w:cs="Times New Roman"/>
          <w:sz w:val="24"/>
          <w:szCs w:val="24"/>
        </w:rPr>
        <w:t>,</w:t>
      </w:r>
      <w:r w:rsidR="00650B58" w:rsidRPr="00961274">
        <w:rPr>
          <w:rFonts w:ascii="Times New Roman" w:hAnsi="Times New Roman" w:cs="Times New Roman"/>
          <w:sz w:val="24"/>
          <w:szCs w:val="24"/>
        </w:rPr>
        <w:t xml:space="preserve"> </w:t>
      </w:r>
      <w:proofErr w:type="spellStart"/>
      <w:r w:rsidR="00650B58" w:rsidRPr="00961274">
        <w:rPr>
          <w:rFonts w:ascii="Times New Roman" w:hAnsi="Times New Roman" w:cs="Times New Roman"/>
          <w:sz w:val="24"/>
          <w:szCs w:val="24"/>
        </w:rPr>
        <w:t>Stanovich</w:t>
      </w:r>
      <w:proofErr w:type="spellEnd"/>
      <w:r w:rsidR="00650B58" w:rsidRPr="00961274">
        <w:rPr>
          <w:rFonts w:ascii="Times New Roman" w:hAnsi="Times New Roman" w:cs="Times New Roman"/>
          <w:sz w:val="24"/>
          <w:szCs w:val="24"/>
        </w:rPr>
        <w:t>, 2008), m</w:t>
      </w:r>
      <w:r w:rsidR="007074A2" w:rsidRPr="00961274">
        <w:rPr>
          <w:rFonts w:ascii="Times New Roman" w:hAnsi="Times New Roman" w:cs="Times New Roman"/>
          <w:sz w:val="24"/>
          <w:szCs w:val="24"/>
        </w:rPr>
        <w:t>yślenie aktywnie otwarte i elastyczne zmniejsza lub nawet częściowo ham</w:t>
      </w:r>
      <w:r w:rsidR="00650B58" w:rsidRPr="00961274">
        <w:rPr>
          <w:rFonts w:ascii="Times New Roman" w:hAnsi="Times New Roman" w:cs="Times New Roman"/>
          <w:sz w:val="24"/>
          <w:szCs w:val="24"/>
        </w:rPr>
        <w:t>uje</w:t>
      </w:r>
      <w:r w:rsidR="007074A2" w:rsidRPr="00961274">
        <w:rPr>
          <w:rFonts w:ascii="Times New Roman" w:hAnsi="Times New Roman" w:cs="Times New Roman"/>
          <w:sz w:val="24"/>
          <w:szCs w:val="24"/>
        </w:rPr>
        <w:t xml:space="preserve"> nasilenie skłonności do błędów poznawczych i pochopnych ocen.   </w:t>
      </w:r>
    </w:p>
    <w:p w14:paraId="66B7044D" w14:textId="77777777" w:rsidR="005D7E15" w:rsidRPr="00961274" w:rsidRDefault="005D7E15"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Teorią, która jest często przywoływana w kontekście wyjaśniania mniej lub bardziej zaangażowanego przetwarzania informacji</w:t>
      </w:r>
      <w:r w:rsidR="003E2EF1" w:rsidRPr="00961274">
        <w:rPr>
          <w:rFonts w:ascii="Times New Roman" w:hAnsi="Times New Roman" w:cs="Times New Roman"/>
          <w:sz w:val="24"/>
          <w:szCs w:val="24"/>
        </w:rPr>
        <w:t>, w tym myślenia w sposób otwarty i elastyczny</w:t>
      </w:r>
      <w:r w:rsidR="001211EB" w:rsidRPr="00961274">
        <w:rPr>
          <w:rFonts w:ascii="Times New Roman" w:hAnsi="Times New Roman" w:cs="Times New Roman"/>
          <w:sz w:val="24"/>
          <w:szCs w:val="24"/>
        </w:rPr>
        <w:t xml:space="preserve"> (Evans</w:t>
      </w:r>
      <w:r w:rsidR="00192284">
        <w:rPr>
          <w:rFonts w:ascii="Times New Roman" w:hAnsi="Times New Roman" w:cs="Times New Roman"/>
          <w:sz w:val="24"/>
          <w:szCs w:val="24"/>
        </w:rPr>
        <w:t>,</w:t>
      </w:r>
      <w:r w:rsidR="001211EB" w:rsidRPr="00961274">
        <w:rPr>
          <w:rFonts w:ascii="Times New Roman" w:hAnsi="Times New Roman" w:cs="Times New Roman"/>
          <w:sz w:val="24"/>
          <w:szCs w:val="24"/>
        </w:rPr>
        <w:t xml:space="preserve"> </w:t>
      </w:r>
      <w:proofErr w:type="spellStart"/>
      <w:r w:rsidR="001211EB" w:rsidRPr="00961274">
        <w:rPr>
          <w:rFonts w:ascii="Times New Roman" w:hAnsi="Times New Roman" w:cs="Times New Roman"/>
          <w:sz w:val="24"/>
          <w:szCs w:val="24"/>
        </w:rPr>
        <w:t>Stanovich</w:t>
      </w:r>
      <w:proofErr w:type="spellEnd"/>
      <w:r w:rsidR="001211EB" w:rsidRPr="00961274">
        <w:rPr>
          <w:rFonts w:ascii="Times New Roman" w:hAnsi="Times New Roman" w:cs="Times New Roman"/>
          <w:sz w:val="24"/>
          <w:szCs w:val="24"/>
        </w:rPr>
        <w:t>, 2013)</w:t>
      </w:r>
      <w:r w:rsidR="003E2EF1" w:rsidRPr="00961274">
        <w:rPr>
          <w:rFonts w:ascii="Times New Roman" w:hAnsi="Times New Roman" w:cs="Times New Roman"/>
          <w:sz w:val="24"/>
          <w:szCs w:val="24"/>
        </w:rPr>
        <w:t>,</w:t>
      </w:r>
      <w:r w:rsidRPr="00961274">
        <w:rPr>
          <w:rFonts w:ascii="Times New Roman" w:hAnsi="Times New Roman" w:cs="Times New Roman"/>
          <w:sz w:val="24"/>
          <w:szCs w:val="24"/>
        </w:rPr>
        <w:t xml:space="preserve"> jest </w:t>
      </w:r>
      <w:r w:rsidR="003E2EF1" w:rsidRPr="00961274">
        <w:rPr>
          <w:rFonts w:ascii="Times New Roman" w:hAnsi="Times New Roman" w:cs="Times New Roman"/>
          <w:sz w:val="24"/>
          <w:szCs w:val="24"/>
        </w:rPr>
        <w:t xml:space="preserve">model dwóch procesów (dual </w:t>
      </w:r>
      <w:proofErr w:type="spellStart"/>
      <w:r w:rsidR="003E2EF1" w:rsidRPr="00961274">
        <w:rPr>
          <w:rFonts w:ascii="Times New Roman" w:hAnsi="Times New Roman" w:cs="Times New Roman"/>
          <w:sz w:val="24"/>
          <w:szCs w:val="24"/>
        </w:rPr>
        <w:t>processing</w:t>
      </w:r>
      <w:proofErr w:type="spellEnd"/>
      <w:r w:rsidR="003E2EF1" w:rsidRPr="00961274">
        <w:rPr>
          <w:rFonts w:ascii="Times New Roman" w:hAnsi="Times New Roman" w:cs="Times New Roman"/>
          <w:sz w:val="24"/>
          <w:szCs w:val="24"/>
        </w:rPr>
        <w:t xml:space="preserve"> model). W ramach tego </w:t>
      </w:r>
      <w:r w:rsidR="001211EB" w:rsidRPr="00961274">
        <w:rPr>
          <w:rFonts w:ascii="Times New Roman" w:hAnsi="Times New Roman" w:cs="Times New Roman"/>
          <w:sz w:val="24"/>
          <w:szCs w:val="24"/>
        </w:rPr>
        <w:t>podejścia</w:t>
      </w:r>
      <w:r w:rsidR="003E2EF1" w:rsidRPr="00961274">
        <w:rPr>
          <w:rFonts w:ascii="Times New Roman" w:hAnsi="Times New Roman" w:cs="Times New Roman"/>
          <w:sz w:val="24"/>
          <w:szCs w:val="24"/>
        </w:rPr>
        <w:t xml:space="preserve"> przyjmuje się, że są dwa systemy </w:t>
      </w:r>
      <w:r w:rsidR="001211EB" w:rsidRPr="00961274">
        <w:rPr>
          <w:rFonts w:ascii="Times New Roman" w:hAnsi="Times New Roman" w:cs="Times New Roman"/>
          <w:sz w:val="24"/>
          <w:szCs w:val="24"/>
        </w:rPr>
        <w:t>umożliwiające</w:t>
      </w:r>
      <w:r w:rsidR="003E2EF1" w:rsidRPr="00961274">
        <w:rPr>
          <w:rFonts w:ascii="Times New Roman" w:hAnsi="Times New Roman" w:cs="Times New Roman"/>
          <w:sz w:val="24"/>
          <w:szCs w:val="24"/>
        </w:rPr>
        <w:t xml:space="preserve"> podejmowa</w:t>
      </w:r>
      <w:r w:rsidR="001211EB" w:rsidRPr="00961274">
        <w:rPr>
          <w:rFonts w:ascii="Times New Roman" w:hAnsi="Times New Roman" w:cs="Times New Roman"/>
          <w:sz w:val="24"/>
          <w:szCs w:val="24"/>
        </w:rPr>
        <w:t>nie</w:t>
      </w:r>
      <w:r w:rsidR="003E2EF1" w:rsidRPr="00961274">
        <w:rPr>
          <w:rFonts w:ascii="Times New Roman" w:hAnsi="Times New Roman" w:cs="Times New Roman"/>
          <w:sz w:val="24"/>
          <w:szCs w:val="24"/>
        </w:rPr>
        <w:t xml:space="preserve"> decyzje i przetwarza</w:t>
      </w:r>
      <w:r w:rsidR="001211EB" w:rsidRPr="00961274">
        <w:rPr>
          <w:rFonts w:ascii="Times New Roman" w:hAnsi="Times New Roman" w:cs="Times New Roman"/>
          <w:sz w:val="24"/>
          <w:szCs w:val="24"/>
        </w:rPr>
        <w:t xml:space="preserve">nie </w:t>
      </w:r>
      <w:r w:rsidR="003E2EF1" w:rsidRPr="00961274">
        <w:rPr>
          <w:rFonts w:ascii="Times New Roman" w:hAnsi="Times New Roman" w:cs="Times New Roman"/>
          <w:sz w:val="24"/>
          <w:szCs w:val="24"/>
        </w:rPr>
        <w:t>napływając</w:t>
      </w:r>
      <w:r w:rsidR="001211EB" w:rsidRPr="00961274">
        <w:rPr>
          <w:rFonts w:ascii="Times New Roman" w:hAnsi="Times New Roman" w:cs="Times New Roman"/>
          <w:sz w:val="24"/>
          <w:szCs w:val="24"/>
        </w:rPr>
        <w:t>ych</w:t>
      </w:r>
      <w:r w:rsidR="003E2EF1" w:rsidRPr="00961274">
        <w:rPr>
          <w:rFonts w:ascii="Times New Roman" w:hAnsi="Times New Roman" w:cs="Times New Roman"/>
          <w:sz w:val="24"/>
          <w:szCs w:val="24"/>
        </w:rPr>
        <w:t xml:space="preserve"> do nas dan</w:t>
      </w:r>
      <w:r w:rsidR="001211EB" w:rsidRPr="00961274">
        <w:rPr>
          <w:rFonts w:ascii="Times New Roman" w:hAnsi="Times New Roman" w:cs="Times New Roman"/>
          <w:sz w:val="24"/>
          <w:szCs w:val="24"/>
        </w:rPr>
        <w:t>ych (</w:t>
      </w:r>
      <w:proofErr w:type="spellStart"/>
      <w:r w:rsidR="001211EB" w:rsidRPr="00961274">
        <w:rPr>
          <w:rFonts w:ascii="Times New Roman" w:hAnsi="Times New Roman" w:cs="Times New Roman"/>
          <w:sz w:val="24"/>
          <w:szCs w:val="24"/>
        </w:rPr>
        <w:t>Kahneman</w:t>
      </w:r>
      <w:proofErr w:type="spellEnd"/>
      <w:r w:rsidR="001211EB" w:rsidRPr="00961274">
        <w:rPr>
          <w:rFonts w:ascii="Times New Roman" w:hAnsi="Times New Roman" w:cs="Times New Roman"/>
          <w:sz w:val="24"/>
          <w:szCs w:val="24"/>
        </w:rPr>
        <w:t>, 2011)</w:t>
      </w:r>
      <w:r w:rsidR="003E2EF1" w:rsidRPr="00961274">
        <w:rPr>
          <w:rFonts w:ascii="Times New Roman" w:hAnsi="Times New Roman" w:cs="Times New Roman"/>
          <w:sz w:val="24"/>
          <w:szCs w:val="24"/>
        </w:rPr>
        <w:t>. Pierwszy z nich ma charakter szybki, powierzchowny, niewymagający wysiłku i intuicyjny</w:t>
      </w:r>
      <w:r w:rsidR="005B7192" w:rsidRPr="00961274">
        <w:rPr>
          <w:rFonts w:ascii="Times New Roman" w:hAnsi="Times New Roman" w:cs="Times New Roman"/>
          <w:sz w:val="24"/>
          <w:szCs w:val="24"/>
        </w:rPr>
        <w:t>, przez co sprzyjający zniekształceniom i uproszczonym osądom</w:t>
      </w:r>
      <w:r w:rsidR="003E2EF1" w:rsidRPr="00961274">
        <w:rPr>
          <w:rFonts w:ascii="Times New Roman" w:hAnsi="Times New Roman" w:cs="Times New Roman"/>
          <w:sz w:val="24"/>
          <w:szCs w:val="24"/>
        </w:rPr>
        <w:t>. Drugi daje podstawę</w:t>
      </w:r>
      <w:r w:rsidR="001211EB" w:rsidRPr="00961274">
        <w:rPr>
          <w:rFonts w:ascii="Times New Roman" w:hAnsi="Times New Roman" w:cs="Times New Roman"/>
          <w:sz w:val="24"/>
          <w:szCs w:val="24"/>
        </w:rPr>
        <w:t xml:space="preserve"> do wolniejszego, ale za to bardziej analitycznego i złożonego przetwarzania </w:t>
      </w:r>
      <w:r w:rsidR="003E2EF1" w:rsidRPr="00961274">
        <w:rPr>
          <w:rFonts w:ascii="Times New Roman" w:hAnsi="Times New Roman" w:cs="Times New Roman"/>
          <w:sz w:val="24"/>
          <w:szCs w:val="24"/>
        </w:rPr>
        <w:t>informacji</w:t>
      </w:r>
      <w:r w:rsidR="005B7192" w:rsidRPr="00961274">
        <w:rPr>
          <w:rFonts w:ascii="Times New Roman" w:hAnsi="Times New Roman" w:cs="Times New Roman"/>
          <w:sz w:val="24"/>
          <w:szCs w:val="24"/>
        </w:rPr>
        <w:t>, rozważania różnych opcji i perspektyw</w:t>
      </w:r>
      <w:r w:rsidR="001211EB" w:rsidRPr="00961274">
        <w:rPr>
          <w:rFonts w:ascii="Times New Roman" w:hAnsi="Times New Roman" w:cs="Times New Roman"/>
          <w:sz w:val="24"/>
          <w:szCs w:val="24"/>
        </w:rPr>
        <w:t>.</w:t>
      </w:r>
      <w:r w:rsidR="003E2EF1" w:rsidRPr="00961274">
        <w:rPr>
          <w:rFonts w:ascii="Times New Roman" w:hAnsi="Times New Roman" w:cs="Times New Roman"/>
          <w:sz w:val="24"/>
          <w:szCs w:val="24"/>
        </w:rPr>
        <w:t xml:space="preserve"> Myślenie aktywnie otwarte i elastyczne</w:t>
      </w:r>
      <w:r w:rsidR="005B7192" w:rsidRPr="00961274">
        <w:rPr>
          <w:rFonts w:ascii="Times New Roman" w:hAnsi="Times New Roman" w:cs="Times New Roman"/>
          <w:sz w:val="24"/>
          <w:szCs w:val="24"/>
        </w:rPr>
        <w:t xml:space="preserve">, które zakłada refleksję i namysł przebiegałoby w ramach tego drugiego systemu (Baron, 2008; </w:t>
      </w:r>
      <w:proofErr w:type="spellStart"/>
      <w:r w:rsidR="005B7192" w:rsidRPr="00961274">
        <w:rPr>
          <w:rFonts w:ascii="Times New Roman" w:hAnsi="Times New Roman" w:cs="Times New Roman"/>
          <w:sz w:val="24"/>
          <w:szCs w:val="24"/>
        </w:rPr>
        <w:t>Gurc</w:t>
      </w:r>
      <w:r w:rsidR="007F2076" w:rsidRPr="00961274">
        <w:rPr>
          <w:rFonts w:ascii="Times New Roman" w:hAnsi="Times New Roman" w:cs="Times New Roman"/>
          <w:sz w:val="24"/>
          <w:szCs w:val="24"/>
        </w:rPr>
        <w:t>a</w:t>
      </w:r>
      <w:r w:rsidR="005B7192" w:rsidRPr="00961274">
        <w:rPr>
          <w:rFonts w:ascii="Times New Roman" w:hAnsi="Times New Roman" w:cs="Times New Roman"/>
          <w:sz w:val="24"/>
          <w:szCs w:val="24"/>
        </w:rPr>
        <w:t>y</w:t>
      </w:r>
      <w:proofErr w:type="spellEnd"/>
      <w:r w:rsidR="005B7192" w:rsidRPr="00961274">
        <w:rPr>
          <w:rFonts w:ascii="Times New Roman" w:hAnsi="Times New Roman" w:cs="Times New Roman"/>
          <w:sz w:val="24"/>
          <w:szCs w:val="24"/>
        </w:rPr>
        <w:t>-Morris, 2016).</w:t>
      </w:r>
    </w:p>
    <w:p w14:paraId="162CFC61" w14:textId="77777777" w:rsidR="00B422E0" w:rsidRPr="00961274" w:rsidRDefault="00B422E0" w:rsidP="00A46031">
      <w:pPr>
        <w:spacing w:after="0" w:line="360" w:lineRule="auto"/>
        <w:rPr>
          <w:rFonts w:ascii="Times New Roman" w:hAnsi="Times New Roman" w:cs="Times New Roman"/>
          <w:sz w:val="24"/>
          <w:szCs w:val="24"/>
        </w:rPr>
      </w:pPr>
    </w:p>
    <w:p w14:paraId="56DAD91F" w14:textId="6CD9ECE7" w:rsidR="00B422E0" w:rsidRPr="00961274" w:rsidRDefault="00192284"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MYŚLENIE AKTYWNIE OTWARTE I ELASTYCZNE</w:t>
      </w:r>
      <w:r w:rsidR="00B34491">
        <w:rPr>
          <w:rFonts w:ascii="Times New Roman" w:hAnsi="Times New Roman" w:cs="Times New Roman"/>
          <w:sz w:val="24"/>
          <w:szCs w:val="24"/>
        </w:rPr>
        <w:t>,</w:t>
      </w:r>
      <w:r w:rsidRPr="00961274">
        <w:rPr>
          <w:rFonts w:ascii="Times New Roman" w:hAnsi="Times New Roman" w:cs="Times New Roman"/>
          <w:sz w:val="24"/>
          <w:szCs w:val="24"/>
        </w:rPr>
        <w:t xml:space="preserve"> </w:t>
      </w:r>
      <w:r w:rsidR="00B34491">
        <w:rPr>
          <w:rFonts w:ascii="Times New Roman" w:hAnsi="Times New Roman" w:cs="Times New Roman"/>
          <w:sz w:val="24"/>
          <w:szCs w:val="24"/>
        </w:rPr>
        <w:t xml:space="preserve">A WYBRANE KONSTRUKTY POZNAWCZE. </w:t>
      </w:r>
    </w:p>
    <w:p w14:paraId="49D67F34" w14:textId="3BA857E9" w:rsidR="00B34491" w:rsidRDefault="008B0525" w:rsidP="00A46031">
      <w:pPr>
        <w:spacing w:after="0" w:line="360" w:lineRule="auto"/>
        <w:rPr>
          <w:rFonts w:ascii="Times New Roman" w:hAnsi="Times New Roman" w:cs="Times New Roman"/>
          <w:sz w:val="24"/>
          <w:szCs w:val="24"/>
        </w:rPr>
      </w:pPr>
      <w:r w:rsidRPr="00BF205F">
        <w:rPr>
          <w:rFonts w:ascii="Times New Roman" w:hAnsi="Times New Roman" w:cs="Times New Roman"/>
          <w:sz w:val="24"/>
          <w:szCs w:val="24"/>
        </w:rPr>
        <w:t xml:space="preserve">Pełne zrozumienie czym jest myślenie otwarte i elastyczne </w:t>
      </w:r>
      <w:r w:rsidR="00BF205F">
        <w:rPr>
          <w:rFonts w:ascii="Times New Roman" w:hAnsi="Times New Roman" w:cs="Times New Roman"/>
          <w:sz w:val="24"/>
          <w:szCs w:val="24"/>
        </w:rPr>
        <w:t>ułatwi</w:t>
      </w:r>
      <w:r w:rsidRPr="00BF205F">
        <w:rPr>
          <w:rFonts w:ascii="Times New Roman" w:hAnsi="Times New Roman" w:cs="Times New Roman"/>
          <w:sz w:val="24"/>
          <w:szCs w:val="24"/>
        </w:rPr>
        <w:t xml:space="preserve"> zestawi</w:t>
      </w:r>
      <w:r w:rsidR="00BF205F">
        <w:rPr>
          <w:rFonts w:ascii="Times New Roman" w:hAnsi="Times New Roman" w:cs="Times New Roman"/>
          <w:sz w:val="24"/>
          <w:szCs w:val="24"/>
        </w:rPr>
        <w:t>enie</w:t>
      </w:r>
      <w:r w:rsidRPr="00BF205F">
        <w:rPr>
          <w:rFonts w:ascii="Times New Roman" w:hAnsi="Times New Roman" w:cs="Times New Roman"/>
          <w:sz w:val="24"/>
          <w:szCs w:val="24"/>
        </w:rPr>
        <w:t xml:space="preserve"> </w:t>
      </w:r>
      <w:r w:rsidR="00BF205F">
        <w:rPr>
          <w:rFonts w:ascii="Times New Roman" w:hAnsi="Times New Roman" w:cs="Times New Roman"/>
          <w:sz w:val="24"/>
          <w:szCs w:val="24"/>
        </w:rPr>
        <w:t>tego stylu</w:t>
      </w:r>
      <w:r w:rsidRPr="00BF205F">
        <w:rPr>
          <w:rFonts w:ascii="Times New Roman" w:hAnsi="Times New Roman" w:cs="Times New Roman"/>
          <w:sz w:val="24"/>
          <w:szCs w:val="24"/>
        </w:rPr>
        <w:t xml:space="preserve"> </w:t>
      </w:r>
      <w:r w:rsidR="00BF205F">
        <w:rPr>
          <w:rFonts w:ascii="Times New Roman" w:hAnsi="Times New Roman" w:cs="Times New Roman"/>
          <w:sz w:val="24"/>
          <w:szCs w:val="24"/>
        </w:rPr>
        <w:t xml:space="preserve">rozumowania </w:t>
      </w:r>
      <w:r w:rsidRPr="00BF205F">
        <w:rPr>
          <w:rFonts w:ascii="Times New Roman" w:hAnsi="Times New Roman" w:cs="Times New Roman"/>
          <w:sz w:val="24"/>
          <w:szCs w:val="24"/>
        </w:rPr>
        <w:t xml:space="preserve">z opisanymi już w literaturze konstruktami poznawczymi. Poniżej </w:t>
      </w:r>
      <w:r w:rsidR="00BF205F">
        <w:rPr>
          <w:rFonts w:ascii="Times New Roman" w:hAnsi="Times New Roman" w:cs="Times New Roman"/>
          <w:sz w:val="24"/>
          <w:szCs w:val="24"/>
        </w:rPr>
        <w:t>omówiono</w:t>
      </w:r>
      <w:r w:rsidRPr="00BF205F">
        <w:rPr>
          <w:rFonts w:ascii="Times New Roman" w:hAnsi="Times New Roman" w:cs="Times New Roman"/>
          <w:sz w:val="24"/>
          <w:szCs w:val="24"/>
        </w:rPr>
        <w:t xml:space="preserve"> ide</w:t>
      </w:r>
      <w:r w:rsidR="00BF205F">
        <w:rPr>
          <w:rFonts w:ascii="Times New Roman" w:hAnsi="Times New Roman" w:cs="Times New Roman"/>
          <w:sz w:val="24"/>
          <w:szCs w:val="24"/>
        </w:rPr>
        <w:t>ę</w:t>
      </w:r>
      <w:r w:rsidRPr="00BF205F">
        <w:rPr>
          <w:rFonts w:ascii="Times New Roman" w:hAnsi="Times New Roman" w:cs="Times New Roman"/>
          <w:sz w:val="24"/>
          <w:szCs w:val="24"/>
        </w:rPr>
        <w:t xml:space="preserve"> myślenia otwartego i elastycznego</w:t>
      </w:r>
      <w:r w:rsidR="00BF205F">
        <w:rPr>
          <w:rFonts w:ascii="Times New Roman" w:hAnsi="Times New Roman" w:cs="Times New Roman"/>
          <w:sz w:val="24"/>
          <w:szCs w:val="24"/>
        </w:rPr>
        <w:t xml:space="preserve"> w odniesieniu</w:t>
      </w:r>
      <w:r w:rsidRPr="00BF205F">
        <w:rPr>
          <w:rFonts w:ascii="Times New Roman" w:hAnsi="Times New Roman" w:cs="Times New Roman"/>
          <w:sz w:val="24"/>
          <w:szCs w:val="24"/>
        </w:rPr>
        <w:t xml:space="preserve"> do pojęć </w:t>
      </w:r>
      <w:r w:rsidR="00BF205F">
        <w:rPr>
          <w:rFonts w:ascii="Times New Roman" w:hAnsi="Times New Roman" w:cs="Times New Roman"/>
          <w:sz w:val="24"/>
          <w:szCs w:val="24"/>
        </w:rPr>
        <w:t>bliskich</w:t>
      </w:r>
      <w:r w:rsidRPr="00BF205F">
        <w:rPr>
          <w:rFonts w:ascii="Times New Roman" w:hAnsi="Times New Roman" w:cs="Times New Roman"/>
          <w:sz w:val="24"/>
          <w:szCs w:val="24"/>
        </w:rPr>
        <w:t xml:space="preserve"> mu znaczeniowo: </w:t>
      </w:r>
      <w:r w:rsidRPr="00BF205F">
        <w:rPr>
          <w:rFonts w:ascii="Times New Roman" w:hAnsi="Times New Roman" w:cs="Times New Roman"/>
          <w:sz w:val="24"/>
          <w:szCs w:val="24"/>
        </w:rPr>
        <w:lastRenderedPageBreak/>
        <w:t>refleksyjności, potrzeby poznania, potrzeby domknięcia</w:t>
      </w:r>
      <w:r w:rsidR="00D312C4">
        <w:rPr>
          <w:rFonts w:ascii="Times New Roman" w:hAnsi="Times New Roman" w:cs="Times New Roman"/>
          <w:sz w:val="24"/>
          <w:szCs w:val="24"/>
        </w:rPr>
        <w:t xml:space="preserve">, </w:t>
      </w:r>
      <w:r w:rsidRPr="00BF205F">
        <w:rPr>
          <w:rFonts w:ascii="Times New Roman" w:hAnsi="Times New Roman" w:cs="Times New Roman"/>
          <w:sz w:val="24"/>
          <w:szCs w:val="24"/>
        </w:rPr>
        <w:t>nastawienia na elastyczność w myśleniu</w:t>
      </w:r>
      <w:r w:rsidR="00D312C4">
        <w:rPr>
          <w:rFonts w:ascii="Times New Roman" w:hAnsi="Times New Roman" w:cs="Times New Roman"/>
          <w:sz w:val="24"/>
          <w:szCs w:val="24"/>
        </w:rPr>
        <w:t xml:space="preserve"> czy inteligencji</w:t>
      </w:r>
      <w:r w:rsidRPr="00BF205F">
        <w:rPr>
          <w:rFonts w:ascii="Times New Roman" w:hAnsi="Times New Roman" w:cs="Times New Roman"/>
          <w:sz w:val="24"/>
          <w:szCs w:val="24"/>
        </w:rPr>
        <w:t>.</w:t>
      </w:r>
      <w:r>
        <w:rPr>
          <w:rFonts w:ascii="Times New Roman" w:hAnsi="Times New Roman" w:cs="Times New Roman"/>
          <w:sz w:val="24"/>
          <w:szCs w:val="24"/>
        </w:rPr>
        <w:t xml:space="preserve"> </w:t>
      </w:r>
    </w:p>
    <w:p w14:paraId="24C869D5" w14:textId="5CA1E4E1" w:rsidR="00B422E0" w:rsidRPr="00961274" w:rsidRDefault="00B422E0" w:rsidP="00A46031">
      <w:pPr>
        <w:spacing w:after="0" w:line="360" w:lineRule="auto"/>
        <w:rPr>
          <w:rFonts w:ascii="Times New Roman" w:hAnsi="Times New Roman" w:cs="Times New Roman"/>
          <w:sz w:val="24"/>
          <w:szCs w:val="24"/>
        </w:rPr>
      </w:pPr>
      <w:r w:rsidRPr="00192284">
        <w:rPr>
          <w:rFonts w:ascii="Times New Roman" w:hAnsi="Times New Roman" w:cs="Times New Roman"/>
          <w:i/>
          <w:sz w:val="24"/>
          <w:szCs w:val="24"/>
        </w:rPr>
        <w:t>Refleksyjność.</w:t>
      </w:r>
      <w:r w:rsidRPr="00961274">
        <w:rPr>
          <w:rFonts w:ascii="Times New Roman" w:hAnsi="Times New Roman" w:cs="Times New Roman"/>
          <w:sz w:val="24"/>
          <w:szCs w:val="24"/>
        </w:rPr>
        <w:t xml:space="preserve"> Można byłoby zadać pytanie czy, żeby myśleć w sposób otwarty, nie wystarczy sama refleksyjność i krytyczna ocena własnych wniosków i ich założeń? Baron </w:t>
      </w:r>
      <w:r w:rsidR="00192284">
        <w:rPr>
          <w:rFonts w:ascii="Times New Roman" w:hAnsi="Times New Roman" w:cs="Times New Roman"/>
          <w:sz w:val="24"/>
          <w:szCs w:val="24"/>
        </w:rPr>
        <w:t xml:space="preserve">i jego współpracownicy </w:t>
      </w:r>
      <w:r w:rsidRPr="00192284">
        <w:rPr>
          <w:rFonts w:ascii="Times New Roman" w:hAnsi="Times New Roman" w:cs="Times New Roman"/>
          <w:sz w:val="24"/>
          <w:szCs w:val="24"/>
        </w:rPr>
        <w:t>(</w:t>
      </w:r>
      <w:r w:rsidR="00192284">
        <w:rPr>
          <w:rFonts w:ascii="Times New Roman" w:hAnsi="Times New Roman" w:cs="Times New Roman"/>
          <w:sz w:val="24"/>
          <w:szCs w:val="24"/>
        </w:rPr>
        <w:t xml:space="preserve">Baron, </w:t>
      </w:r>
      <w:proofErr w:type="spellStart"/>
      <w:r w:rsidR="00192284">
        <w:rPr>
          <w:rFonts w:ascii="Times New Roman" w:hAnsi="Times New Roman" w:cs="Times New Roman"/>
          <w:sz w:val="24"/>
          <w:szCs w:val="24"/>
        </w:rPr>
        <w:t>Gurcay</w:t>
      </w:r>
      <w:proofErr w:type="spellEnd"/>
      <w:r w:rsidR="00192284">
        <w:rPr>
          <w:rFonts w:ascii="Times New Roman" w:hAnsi="Times New Roman" w:cs="Times New Roman"/>
          <w:sz w:val="24"/>
          <w:szCs w:val="24"/>
        </w:rPr>
        <w:t>, Metz, 2016</w:t>
      </w:r>
      <w:r w:rsidRPr="00192284">
        <w:rPr>
          <w:rFonts w:ascii="Times New Roman" w:hAnsi="Times New Roman" w:cs="Times New Roman"/>
          <w:sz w:val="24"/>
          <w:szCs w:val="24"/>
        </w:rPr>
        <w:t>)</w:t>
      </w:r>
      <w:r w:rsidRPr="00961274">
        <w:rPr>
          <w:rFonts w:ascii="Times New Roman" w:hAnsi="Times New Roman" w:cs="Times New Roman"/>
          <w:sz w:val="24"/>
          <w:szCs w:val="24"/>
        </w:rPr>
        <w:t xml:space="preserve"> jednoznacznie wskazuj</w:t>
      </w:r>
      <w:r w:rsidR="00192284">
        <w:rPr>
          <w:rFonts w:ascii="Times New Roman" w:hAnsi="Times New Roman" w:cs="Times New Roman"/>
          <w:sz w:val="24"/>
          <w:szCs w:val="24"/>
        </w:rPr>
        <w:t>ą</w:t>
      </w:r>
      <w:r w:rsidRPr="00961274">
        <w:rPr>
          <w:rFonts w:ascii="Times New Roman" w:hAnsi="Times New Roman" w:cs="Times New Roman"/>
          <w:sz w:val="24"/>
          <w:szCs w:val="24"/>
        </w:rPr>
        <w:t xml:space="preserve">, że aktywne myślenie w sposób otwarty i elastyczny wychodzi poza wymiar refleksyjności. </w:t>
      </w:r>
      <w:r w:rsidR="0093458C" w:rsidRPr="00961274">
        <w:rPr>
          <w:rFonts w:ascii="Times New Roman" w:hAnsi="Times New Roman" w:cs="Times New Roman"/>
          <w:sz w:val="24"/>
          <w:szCs w:val="24"/>
        </w:rPr>
        <w:t>O ile, w kontekście wspomnianej wyżej teorii dwóch systemów przetwarzania informacji (Evans</w:t>
      </w:r>
      <w:r w:rsidR="00192284">
        <w:rPr>
          <w:rFonts w:ascii="Times New Roman" w:hAnsi="Times New Roman" w:cs="Times New Roman"/>
          <w:sz w:val="24"/>
          <w:szCs w:val="24"/>
        </w:rPr>
        <w:t>,</w:t>
      </w:r>
      <w:r w:rsidR="0093458C" w:rsidRPr="00961274">
        <w:rPr>
          <w:rFonts w:ascii="Times New Roman" w:hAnsi="Times New Roman" w:cs="Times New Roman"/>
          <w:sz w:val="24"/>
          <w:szCs w:val="24"/>
        </w:rPr>
        <w:t xml:space="preserve"> </w:t>
      </w:r>
      <w:proofErr w:type="spellStart"/>
      <w:r w:rsidR="0093458C" w:rsidRPr="00961274">
        <w:rPr>
          <w:rFonts w:ascii="Times New Roman" w:hAnsi="Times New Roman" w:cs="Times New Roman"/>
          <w:sz w:val="24"/>
          <w:szCs w:val="24"/>
        </w:rPr>
        <w:t>Stanovich</w:t>
      </w:r>
      <w:proofErr w:type="spellEnd"/>
      <w:r w:rsidR="0093458C" w:rsidRPr="00961274">
        <w:rPr>
          <w:rFonts w:ascii="Times New Roman" w:hAnsi="Times New Roman" w:cs="Times New Roman"/>
          <w:sz w:val="24"/>
          <w:szCs w:val="24"/>
        </w:rPr>
        <w:t xml:space="preserve">, 2013; </w:t>
      </w:r>
      <w:proofErr w:type="spellStart"/>
      <w:r w:rsidR="0093458C" w:rsidRPr="00961274">
        <w:rPr>
          <w:rFonts w:ascii="Times New Roman" w:hAnsi="Times New Roman" w:cs="Times New Roman"/>
          <w:sz w:val="24"/>
          <w:szCs w:val="24"/>
        </w:rPr>
        <w:t>Kahneman</w:t>
      </w:r>
      <w:proofErr w:type="spellEnd"/>
      <w:r w:rsidR="0093458C" w:rsidRPr="00961274">
        <w:rPr>
          <w:rFonts w:ascii="Times New Roman" w:hAnsi="Times New Roman" w:cs="Times New Roman"/>
          <w:sz w:val="24"/>
          <w:szCs w:val="24"/>
        </w:rPr>
        <w:t>, 2011) System 1 tworzy intuicyjne konkluzje na bazie wcześniejszej wiedzy, to System 2 (refleksyjny) wcale nie oznacza ich aktywnej weryfikacji i poszukiwania kontrargumentów</w:t>
      </w:r>
      <w:r w:rsidR="00663F9D" w:rsidRPr="00961274">
        <w:rPr>
          <w:rFonts w:ascii="Times New Roman" w:hAnsi="Times New Roman" w:cs="Times New Roman"/>
          <w:sz w:val="24"/>
          <w:szCs w:val="24"/>
        </w:rPr>
        <w:t xml:space="preserve"> czy rozważania alternatyw</w:t>
      </w:r>
      <w:r w:rsidR="0093458C" w:rsidRPr="00961274">
        <w:rPr>
          <w:rFonts w:ascii="Times New Roman" w:hAnsi="Times New Roman" w:cs="Times New Roman"/>
          <w:sz w:val="24"/>
          <w:szCs w:val="24"/>
        </w:rPr>
        <w:t>. Co prawda, przeciwieństwem myślenia otwartego i elastycznego jest pochopność formułowanych sądów (</w:t>
      </w:r>
      <w:proofErr w:type="spellStart"/>
      <w:r w:rsidR="0093458C" w:rsidRPr="00961274">
        <w:rPr>
          <w:rFonts w:ascii="Times New Roman" w:hAnsi="Times New Roman" w:cs="Times New Roman"/>
          <w:sz w:val="24"/>
          <w:szCs w:val="24"/>
        </w:rPr>
        <w:t>Stanovich</w:t>
      </w:r>
      <w:proofErr w:type="spellEnd"/>
      <w:r w:rsidR="0093458C" w:rsidRPr="00961274">
        <w:rPr>
          <w:rFonts w:ascii="Times New Roman" w:hAnsi="Times New Roman" w:cs="Times New Roman"/>
          <w:sz w:val="24"/>
          <w:szCs w:val="24"/>
        </w:rPr>
        <w:t>, West</w:t>
      </w:r>
      <w:r w:rsidR="00192284">
        <w:rPr>
          <w:rFonts w:ascii="Times New Roman" w:hAnsi="Times New Roman" w:cs="Times New Roman"/>
          <w:sz w:val="24"/>
          <w:szCs w:val="24"/>
        </w:rPr>
        <w:t>,</w:t>
      </w:r>
      <w:r w:rsidR="0093458C" w:rsidRPr="00961274">
        <w:rPr>
          <w:rFonts w:ascii="Times New Roman" w:hAnsi="Times New Roman" w:cs="Times New Roman"/>
          <w:sz w:val="24"/>
          <w:szCs w:val="24"/>
        </w:rPr>
        <w:t xml:space="preserve"> </w:t>
      </w:r>
      <w:proofErr w:type="spellStart"/>
      <w:r w:rsidR="0093458C" w:rsidRPr="00961274">
        <w:rPr>
          <w:rFonts w:ascii="Times New Roman" w:hAnsi="Times New Roman" w:cs="Times New Roman"/>
          <w:sz w:val="24"/>
          <w:szCs w:val="24"/>
        </w:rPr>
        <w:t>Toplak</w:t>
      </w:r>
      <w:proofErr w:type="spellEnd"/>
      <w:r w:rsidR="0093458C" w:rsidRPr="00961274">
        <w:rPr>
          <w:rFonts w:ascii="Times New Roman" w:hAnsi="Times New Roman" w:cs="Times New Roman"/>
          <w:sz w:val="24"/>
          <w:szCs w:val="24"/>
        </w:rPr>
        <w:t>, 2013) wynikająca z intuicyjnie działającego Systemu 1</w:t>
      </w:r>
      <w:r w:rsidR="00663F9D" w:rsidRPr="00961274">
        <w:rPr>
          <w:rFonts w:ascii="Times New Roman" w:hAnsi="Times New Roman" w:cs="Times New Roman"/>
          <w:sz w:val="24"/>
          <w:szCs w:val="24"/>
        </w:rPr>
        <w:t xml:space="preserve">, a refleksyjność Systemu 2 sprzyja krytycznemu, otwartemu i elastycznemu myśleniu, to sama dyspozycja do myślenia w sposób otwarty i elastyczny jest jednak czymś więcej. </w:t>
      </w:r>
      <w:r w:rsidRPr="00961274">
        <w:rPr>
          <w:rFonts w:ascii="Times New Roman" w:hAnsi="Times New Roman" w:cs="Times New Roman"/>
          <w:sz w:val="24"/>
          <w:szCs w:val="24"/>
        </w:rPr>
        <w:t xml:space="preserve">Ten styl rozumowaniu wymaga świadomego i celowego uwzględniania w analizie argumentów przeciwnych do tych początkowo faworyzowanych </w:t>
      </w:r>
      <w:r w:rsidRPr="00192284">
        <w:rPr>
          <w:rFonts w:ascii="Times New Roman" w:hAnsi="Times New Roman" w:cs="Times New Roman"/>
          <w:sz w:val="24"/>
          <w:szCs w:val="24"/>
        </w:rPr>
        <w:t>(</w:t>
      </w:r>
      <w:proofErr w:type="spellStart"/>
      <w:r w:rsidR="00192284">
        <w:rPr>
          <w:rFonts w:ascii="Times New Roman" w:hAnsi="Times New Roman" w:cs="Times New Roman"/>
          <w:sz w:val="24"/>
          <w:szCs w:val="24"/>
        </w:rPr>
        <w:t>Gurcay</w:t>
      </w:r>
      <w:proofErr w:type="spellEnd"/>
      <w:r w:rsidR="00192284">
        <w:rPr>
          <w:rFonts w:ascii="Times New Roman" w:hAnsi="Times New Roman" w:cs="Times New Roman"/>
          <w:sz w:val="24"/>
          <w:szCs w:val="24"/>
        </w:rPr>
        <w:t xml:space="preserve">-Morris, 2016, </w:t>
      </w:r>
      <w:proofErr w:type="spellStart"/>
      <w:r w:rsidR="00192284">
        <w:rPr>
          <w:rFonts w:ascii="Times New Roman" w:hAnsi="Times New Roman" w:cs="Times New Roman"/>
          <w:sz w:val="24"/>
          <w:szCs w:val="24"/>
        </w:rPr>
        <w:t>Haran</w:t>
      </w:r>
      <w:proofErr w:type="spellEnd"/>
      <w:r w:rsidR="00192284">
        <w:rPr>
          <w:rFonts w:ascii="Times New Roman" w:hAnsi="Times New Roman" w:cs="Times New Roman"/>
          <w:sz w:val="24"/>
          <w:szCs w:val="24"/>
        </w:rPr>
        <w:t xml:space="preserve">, </w:t>
      </w:r>
      <w:proofErr w:type="spellStart"/>
      <w:r w:rsidR="00192284">
        <w:rPr>
          <w:rFonts w:ascii="Times New Roman" w:hAnsi="Times New Roman" w:cs="Times New Roman"/>
          <w:sz w:val="24"/>
          <w:szCs w:val="24"/>
        </w:rPr>
        <w:t>Ritov</w:t>
      </w:r>
      <w:proofErr w:type="spellEnd"/>
      <w:r w:rsidR="00192284">
        <w:rPr>
          <w:rFonts w:ascii="Times New Roman" w:hAnsi="Times New Roman" w:cs="Times New Roman"/>
          <w:sz w:val="24"/>
          <w:szCs w:val="24"/>
        </w:rPr>
        <w:t xml:space="preserve">, </w:t>
      </w:r>
      <w:proofErr w:type="spellStart"/>
      <w:r w:rsidR="00192284">
        <w:rPr>
          <w:rFonts w:ascii="Times New Roman" w:hAnsi="Times New Roman" w:cs="Times New Roman"/>
          <w:sz w:val="24"/>
          <w:szCs w:val="24"/>
        </w:rPr>
        <w:t>Mellers</w:t>
      </w:r>
      <w:proofErr w:type="spellEnd"/>
      <w:r w:rsidR="00192284">
        <w:rPr>
          <w:rFonts w:ascii="Times New Roman" w:hAnsi="Times New Roman" w:cs="Times New Roman"/>
          <w:sz w:val="24"/>
          <w:szCs w:val="24"/>
        </w:rPr>
        <w:t>, 2013</w:t>
      </w:r>
      <w:r w:rsidRPr="00192284">
        <w:rPr>
          <w:rFonts w:ascii="Times New Roman" w:hAnsi="Times New Roman" w:cs="Times New Roman"/>
          <w:sz w:val="24"/>
          <w:szCs w:val="24"/>
        </w:rPr>
        <w:t>),</w:t>
      </w:r>
      <w:r w:rsidRPr="00961274">
        <w:rPr>
          <w:rFonts w:ascii="Times New Roman" w:hAnsi="Times New Roman" w:cs="Times New Roman"/>
          <w:sz w:val="24"/>
          <w:szCs w:val="24"/>
        </w:rPr>
        <w:t xml:space="preserve"> zawiera w sobie istotny element wysiłku intelektualnego i aktywnego kwestionowania przyjętych założeń, co </w:t>
      </w:r>
      <w:r w:rsidR="00663F9D" w:rsidRPr="00961274">
        <w:rPr>
          <w:rFonts w:ascii="Times New Roman" w:hAnsi="Times New Roman" w:cs="Times New Roman"/>
          <w:sz w:val="24"/>
          <w:szCs w:val="24"/>
        </w:rPr>
        <w:t>wykracza poza</w:t>
      </w:r>
      <w:r w:rsidRPr="00961274">
        <w:rPr>
          <w:rFonts w:ascii="Times New Roman" w:hAnsi="Times New Roman" w:cs="Times New Roman"/>
          <w:sz w:val="24"/>
          <w:szCs w:val="24"/>
        </w:rPr>
        <w:t xml:space="preserve"> sam namysł nad wygenerowanymi odpowiedziami</w:t>
      </w:r>
      <w:r w:rsidR="00663F9D" w:rsidRPr="00961274">
        <w:rPr>
          <w:rFonts w:ascii="Times New Roman" w:hAnsi="Times New Roman" w:cs="Times New Roman"/>
          <w:sz w:val="24"/>
          <w:szCs w:val="24"/>
        </w:rPr>
        <w:t xml:space="preserve">. </w:t>
      </w:r>
      <w:r w:rsidRPr="00961274">
        <w:rPr>
          <w:rFonts w:ascii="Times New Roman" w:hAnsi="Times New Roman" w:cs="Times New Roman"/>
          <w:sz w:val="24"/>
          <w:szCs w:val="24"/>
        </w:rPr>
        <w:t xml:space="preserve">Myślenie aktywnie otwarte i elastyczne to również coś więcej niż tylko bycie krytycznym wobec wszystkich informacji i wniosków. Nie chodzi o sceptycyzm, nieustające podważanie wszystkiego i wątpienie nawet wtedy, gdy optymalnie jest zaufać. Myślenie aktywnie otwarte i elastyczne prowadzi do przyjęcia takiej optyki, która jest zweryfikowana i wszechstronnie przeanalizowana, nawet jeśli robił to w naszym imieniu ktoś inny (Metz, </w:t>
      </w:r>
      <w:proofErr w:type="spellStart"/>
      <w:r w:rsidRPr="00961274">
        <w:rPr>
          <w:rFonts w:ascii="Times New Roman" w:hAnsi="Times New Roman" w:cs="Times New Roman"/>
          <w:sz w:val="24"/>
          <w:szCs w:val="24"/>
        </w:rPr>
        <w:t>Beelen</w:t>
      </w:r>
      <w:proofErr w:type="spellEnd"/>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Yu</w:t>
      </w:r>
      <w:proofErr w:type="spellEnd"/>
      <w:r w:rsidRPr="00961274">
        <w:rPr>
          <w:rFonts w:ascii="Times New Roman" w:hAnsi="Times New Roman" w:cs="Times New Roman"/>
          <w:sz w:val="24"/>
          <w:szCs w:val="24"/>
        </w:rPr>
        <w:t xml:space="preserve">, 2020). </w:t>
      </w:r>
    </w:p>
    <w:p w14:paraId="3790D59D" w14:textId="77777777" w:rsidR="00B422E0" w:rsidRPr="00961274" w:rsidRDefault="00B422E0" w:rsidP="00A46031">
      <w:pPr>
        <w:spacing w:after="0" w:line="360" w:lineRule="auto"/>
        <w:rPr>
          <w:rFonts w:ascii="Times New Roman" w:hAnsi="Times New Roman" w:cs="Times New Roman"/>
          <w:sz w:val="24"/>
          <w:szCs w:val="24"/>
        </w:rPr>
      </w:pPr>
      <w:r w:rsidRPr="00192284">
        <w:rPr>
          <w:rFonts w:ascii="Times New Roman" w:hAnsi="Times New Roman" w:cs="Times New Roman"/>
          <w:i/>
          <w:sz w:val="24"/>
          <w:szCs w:val="24"/>
        </w:rPr>
        <w:t>Potrzeba poznania.</w:t>
      </w:r>
      <w:r w:rsidRPr="00961274">
        <w:rPr>
          <w:rFonts w:ascii="Times New Roman" w:hAnsi="Times New Roman" w:cs="Times New Roman"/>
          <w:sz w:val="24"/>
          <w:szCs w:val="24"/>
        </w:rPr>
        <w:t xml:space="preserve"> Inną z cech, która pojawia się w świadomości kiedy rozważamy myślenie otwarte i uwzględniające zróżnicowane odpowiedzi jest potrzeba poznania (</w:t>
      </w:r>
      <w:proofErr w:type="spellStart"/>
      <w:r w:rsidRPr="00546EFE">
        <w:rPr>
          <w:rFonts w:ascii="Times New Roman" w:hAnsi="Times New Roman" w:cs="Times New Roman"/>
          <w:i/>
          <w:sz w:val="24"/>
          <w:szCs w:val="24"/>
        </w:rPr>
        <w:t>need</w:t>
      </w:r>
      <w:proofErr w:type="spellEnd"/>
      <w:r w:rsidRPr="00546EFE">
        <w:rPr>
          <w:rFonts w:ascii="Times New Roman" w:hAnsi="Times New Roman" w:cs="Times New Roman"/>
          <w:i/>
          <w:sz w:val="24"/>
          <w:szCs w:val="24"/>
        </w:rPr>
        <w:t xml:space="preserve"> for </w:t>
      </w:r>
      <w:proofErr w:type="spellStart"/>
      <w:r w:rsidRPr="00546EFE">
        <w:rPr>
          <w:rFonts w:ascii="Times New Roman" w:hAnsi="Times New Roman" w:cs="Times New Roman"/>
          <w:i/>
          <w:sz w:val="24"/>
          <w:szCs w:val="24"/>
        </w:rPr>
        <w:t>cognition</w:t>
      </w:r>
      <w:proofErr w:type="spellEnd"/>
      <w:r w:rsidRPr="00961274">
        <w:rPr>
          <w:rFonts w:ascii="Times New Roman" w:hAnsi="Times New Roman" w:cs="Times New Roman"/>
          <w:sz w:val="24"/>
          <w:szCs w:val="24"/>
        </w:rPr>
        <w:t>). Odnosi się ona do względnie stałego zróżnicowania między jednostkami w zakresie ogólnej tendencji do angażowania się w zadania wymagające wysiłku poznawczego oraz w natężeniu przyjemności odczuwanej w związku z taką aktywnością (</w:t>
      </w:r>
      <w:proofErr w:type="spellStart"/>
      <w:r w:rsidRPr="00961274">
        <w:rPr>
          <w:rFonts w:ascii="Times New Roman" w:hAnsi="Times New Roman" w:cs="Times New Roman"/>
          <w:sz w:val="24"/>
          <w:szCs w:val="24"/>
        </w:rPr>
        <w:t>Cacioppo</w:t>
      </w:r>
      <w:proofErr w:type="spellEnd"/>
      <w:r w:rsidR="00546EFE">
        <w:rPr>
          <w:rFonts w:ascii="Times New Roman" w:hAnsi="Times New Roman" w:cs="Times New Roman"/>
          <w:sz w:val="24"/>
          <w:szCs w:val="24"/>
        </w:rPr>
        <w:t>,</w:t>
      </w:r>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Petty</w:t>
      </w:r>
      <w:proofErr w:type="spellEnd"/>
      <w:r w:rsidRPr="00961274">
        <w:rPr>
          <w:rFonts w:ascii="Times New Roman" w:hAnsi="Times New Roman" w:cs="Times New Roman"/>
          <w:sz w:val="24"/>
          <w:szCs w:val="24"/>
        </w:rPr>
        <w:t>, 1982). Jest zatem ogólną motywacją poznawczą (</w:t>
      </w:r>
      <w:proofErr w:type="spellStart"/>
      <w:r w:rsidRPr="00961274">
        <w:rPr>
          <w:rFonts w:ascii="Times New Roman" w:hAnsi="Times New Roman" w:cs="Times New Roman"/>
          <w:sz w:val="24"/>
          <w:szCs w:val="24"/>
        </w:rPr>
        <w:t>epistemiczną</w:t>
      </w:r>
      <w:proofErr w:type="spellEnd"/>
      <w:r w:rsidRPr="00961274">
        <w:rPr>
          <w:rFonts w:ascii="Times New Roman" w:hAnsi="Times New Roman" w:cs="Times New Roman"/>
          <w:sz w:val="24"/>
          <w:szCs w:val="24"/>
        </w:rPr>
        <w:t>) związaną ze skłonnością i upodobaniem do przetwarzania informacji i analizy zjawisk, zadań czy problemów. Osoby o wysokiej potrzebie poznania, w porównaniu do osób z niskim poziomem tej cechy, charakteryzuje bardziej pozytywne nastawienie wobec bodźców i sytuacji, które wymagają rozumowania lub rozwiązywania problemów (Matusz, Tkaczyk</w:t>
      </w:r>
      <w:r w:rsidR="00546EFE">
        <w:rPr>
          <w:rFonts w:ascii="Times New Roman" w:hAnsi="Times New Roman" w:cs="Times New Roman"/>
          <w:sz w:val="24"/>
          <w:szCs w:val="24"/>
        </w:rPr>
        <w:t>,</w:t>
      </w:r>
      <w:r w:rsidRPr="00961274">
        <w:rPr>
          <w:rFonts w:ascii="Times New Roman" w:hAnsi="Times New Roman" w:cs="Times New Roman"/>
          <w:sz w:val="24"/>
          <w:szCs w:val="24"/>
        </w:rPr>
        <w:t xml:space="preserve"> Gąsiorowska, 2011). Jednocześnie brak jest różnic między tymi osobami w nastawieniu do aktywności </w:t>
      </w:r>
      <w:r w:rsidRPr="00961274">
        <w:rPr>
          <w:rFonts w:ascii="Times New Roman" w:hAnsi="Times New Roman" w:cs="Times New Roman"/>
          <w:sz w:val="24"/>
          <w:szCs w:val="24"/>
        </w:rPr>
        <w:lastRenderedPageBreak/>
        <w:t xml:space="preserve">pozaintelektualnych. Ciekawe jest również to, że osoby o wysokim nasileniu potrzeby poznania mają generalnie większy zasób wiedzy i bogatsze słownictwo, co wynika ze skłonności i przyjemności poszukiwania odpowiedzi na różne nurtujące ich pytania, analizowaniu różnych informacji i danych. </w:t>
      </w:r>
    </w:p>
    <w:p w14:paraId="4A5FBB94" w14:textId="54C27992" w:rsidR="00B422E0" w:rsidRPr="00961274" w:rsidRDefault="00B422E0"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Cecha ta ma zatem charakter ogólnej motywacji do przetwarzania informacji, rozwiazywania problemów czy zagadek, poznawaniu nowych, ciekawych zagadnień. Jest związana z inteligencją.  Różni się jednak od myślenia aktywnie otwartego i elastycznego tym, że dotyczy wszystkich problemów poznawczych i nie zakłada przełamywania błędów poznawczych i zniekształceń. O ile można przypuszczać, że potrzeba poznania będzie sprzyjała poszukiwaniu innych argumentów i perspektyw ujęcia problemu niż pierwotnie faworyzowane, to potrzeba poznania, jako cecha tego nie gwarantuje. Co więcej potrzeba poznania związana jest ze zdolnościami poznawczymi i procesami motywacyjnymi podczas gdy myślenie aktywnie otwarte i elastyczne jest stylem rozumowania i dyspozycją do myślenia uwzględniającego więcej niż jedną pierwotnie preferowaną opcję, niezależn</w:t>
      </w:r>
      <w:r w:rsidR="00541904">
        <w:rPr>
          <w:rFonts w:ascii="Times New Roman" w:hAnsi="Times New Roman" w:cs="Times New Roman"/>
          <w:sz w:val="24"/>
          <w:szCs w:val="24"/>
        </w:rPr>
        <w:t>ie</w:t>
      </w:r>
      <w:r w:rsidRPr="00961274">
        <w:rPr>
          <w:rFonts w:ascii="Times New Roman" w:hAnsi="Times New Roman" w:cs="Times New Roman"/>
          <w:sz w:val="24"/>
          <w:szCs w:val="24"/>
        </w:rPr>
        <w:t xml:space="preserve"> od inteligencji (</w:t>
      </w: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xml:space="preserve">, West, </w:t>
      </w:r>
      <w:proofErr w:type="spellStart"/>
      <w:r w:rsidRPr="00961274">
        <w:rPr>
          <w:rFonts w:ascii="Times New Roman" w:hAnsi="Times New Roman" w:cs="Times New Roman"/>
          <w:sz w:val="24"/>
          <w:szCs w:val="24"/>
        </w:rPr>
        <w:t>Toplak</w:t>
      </w:r>
      <w:proofErr w:type="spellEnd"/>
      <w:r w:rsidRPr="00961274">
        <w:rPr>
          <w:rFonts w:ascii="Times New Roman" w:hAnsi="Times New Roman" w:cs="Times New Roman"/>
          <w:sz w:val="24"/>
          <w:szCs w:val="24"/>
        </w:rPr>
        <w:t>, 2013).</w:t>
      </w:r>
    </w:p>
    <w:p w14:paraId="55AC0AE9" w14:textId="096A8E81" w:rsidR="00B422E0" w:rsidRPr="00961274" w:rsidRDefault="00B422E0" w:rsidP="00A46031">
      <w:pPr>
        <w:spacing w:after="0" w:line="360" w:lineRule="auto"/>
        <w:rPr>
          <w:rFonts w:ascii="Times New Roman" w:hAnsi="Times New Roman" w:cs="Times New Roman"/>
          <w:sz w:val="24"/>
          <w:szCs w:val="24"/>
        </w:rPr>
      </w:pPr>
      <w:r w:rsidRPr="00546EFE">
        <w:rPr>
          <w:rFonts w:ascii="Times New Roman" w:hAnsi="Times New Roman" w:cs="Times New Roman"/>
          <w:i/>
          <w:sz w:val="24"/>
          <w:szCs w:val="24"/>
        </w:rPr>
        <w:t>Potrzeba domknięcia.</w:t>
      </w:r>
      <w:r w:rsidRPr="00961274">
        <w:rPr>
          <w:rFonts w:ascii="Times New Roman" w:hAnsi="Times New Roman" w:cs="Times New Roman"/>
          <w:sz w:val="24"/>
          <w:szCs w:val="24"/>
        </w:rPr>
        <w:t xml:space="preserve"> Innym konceptem zawierającym wiele powiązań z myśleniem aktywnie otwartym i elastycznym jest też potrzeba poznawczego domknięcia (</w:t>
      </w:r>
      <w:proofErr w:type="spellStart"/>
      <w:r w:rsidRPr="00546EFE">
        <w:rPr>
          <w:rFonts w:ascii="Times New Roman" w:hAnsi="Times New Roman" w:cs="Times New Roman"/>
          <w:i/>
          <w:sz w:val="24"/>
          <w:szCs w:val="24"/>
        </w:rPr>
        <w:t>need</w:t>
      </w:r>
      <w:proofErr w:type="spellEnd"/>
      <w:r w:rsidRPr="00546EFE">
        <w:rPr>
          <w:rFonts w:ascii="Times New Roman" w:hAnsi="Times New Roman" w:cs="Times New Roman"/>
          <w:i/>
          <w:sz w:val="24"/>
          <w:szCs w:val="24"/>
        </w:rPr>
        <w:t xml:space="preserve"> for </w:t>
      </w:r>
      <w:proofErr w:type="spellStart"/>
      <w:r w:rsidRPr="00546EFE">
        <w:rPr>
          <w:rFonts w:ascii="Times New Roman" w:hAnsi="Times New Roman" w:cs="Times New Roman"/>
          <w:i/>
          <w:sz w:val="24"/>
          <w:szCs w:val="24"/>
        </w:rPr>
        <w:t>closure</w:t>
      </w:r>
      <w:proofErr w:type="spellEnd"/>
      <w:r w:rsidRPr="00961274">
        <w:rPr>
          <w:rFonts w:ascii="Times New Roman" w:hAnsi="Times New Roman" w:cs="Times New Roman"/>
          <w:sz w:val="24"/>
          <w:szCs w:val="24"/>
        </w:rPr>
        <w:t xml:space="preserve">). Webster i </w:t>
      </w:r>
      <w:proofErr w:type="spellStart"/>
      <w:r w:rsidRPr="00961274">
        <w:rPr>
          <w:rFonts w:ascii="Times New Roman" w:hAnsi="Times New Roman" w:cs="Times New Roman"/>
          <w:sz w:val="24"/>
          <w:szCs w:val="24"/>
        </w:rPr>
        <w:t>Kruglanski</w:t>
      </w:r>
      <w:proofErr w:type="spellEnd"/>
      <w:r w:rsidRPr="00961274">
        <w:rPr>
          <w:rFonts w:ascii="Times New Roman" w:hAnsi="Times New Roman" w:cs="Times New Roman"/>
          <w:sz w:val="24"/>
          <w:szCs w:val="24"/>
        </w:rPr>
        <w:t xml:space="preserve"> (1994) opisali to zjawisko w kontekście wyjaśnienia różni</w:t>
      </w:r>
      <w:r w:rsidR="00541904">
        <w:rPr>
          <w:rFonts w:ascii="Times New Roman" w:hAnsi="Times New Roman" w:cs="Times New Roman"/>
          <w:sz w:val="24"/>
          <w:szCs w:val="24"/>
        </w:rPr>
        <w:t>c</w:t>
      </w:r>
      <w:r w:rsidRPr="00961274">
        <w:rPr>
          <w:rFonts w:ascii="Times New Roman" w:hAnsi="Times New Roman" w:cs="Times New Roman"/>
          <w:sz w:val="24"/>
          <w:szCs w:val="24"/>
        </w:rPr>
        <w:t xml:space="preserve"> indywidualnych w dążeniu do jasnej, jednoznacznej i pewnej wiedzy o świecie, która pozwala zredukować poczucie poznawczej niepewności.  Osoba charakteryzująca się wysoką potrzebą domknięcia preferuje porządek i przewidywalność, łatwo podejmuje decyzje. Jest zamknięta poznawczo (</w:t>
      </w:r>
      <w:proofErr w:type="spellStart"/>
      <w:r w:rsidRPr="00961274">
        <w:rPr>
          <w:rFonts w:ascii="Times New Roman" w:hAnsi="Times New Roman" w:cs="Times New Roman"/>
          <w:sz w:val="24"/>
          <w:szCs w:val="24"/>
        </w:rPr>
        <w:t>closed-minded</w:t>
      </w:r>
      <w:proofErr w:type="spellEnd"/>
      <w:r w:rsidRPr="00961274">
        <w:rPr>
          <w:rFonts w:ascii="Times New Roman" w:hAnsi="Times New Roman" w:cs="Times New Roman"/>
          <w:sz w:val="24"/>
          <w:szCs w:val="24"/>
        </w:rPr>
        <w:t>) i odczuwa dyskomfort w sytuacji wieloznaczności (Kossowska, 2003). Wysoki poziom potrzeby poznawczego domknięcia sprzyja powierzchownej analizie dopływających informacji i motywuje do poszukiwania informacji odpowiadających istniejącym strukturom wiedzy, co sprzyja popełnianiu błędów potwierdzania. W tym zakresie charakterystyka potrzeby domknięcia jest więc zupełnie odwrotna niż myślenia w sposób otwarty (open-</w:t>
      </w:r>
      <w:proofErr w:type="spellStart"/>
      <w:r w:rsidRPr="00961274">
        <w:rPr>
          <w:rFonts w:ascii="Times New Roman" w:hAnsi="Times New Roman" w:cs="Times New Roman"/>
          <w:sz w:val="24"/>
          <w:szCs w:val="24"/>
        </w:rPr>
        <w:t>minded</w:t>
      </w:r>
      <w:proofErr w:type="spellEnd"/>
      <w:r w:rsidRPr="00961274">
        <w:rPr>
          <w:rFonts w:ascii="Times New Roman" w:hAnsi="Times New Roman" w:cs="Times New Roman"/>
          <w:sz w:val="24"/>
          <w:szCs w:val="24"/>
        </w:rPr>
        <w:t xml:space="preserve">) i elastyczny (wymagający otwartości na różne opcje i perspektywy). Można zatem spodziewać się negatywnych korelacji między tymi zmiennymi. </w:t>
      </w:r>
    </w:p>
    <w:p w14:paraId="442B66EF" w14:textId="20C4502D" w:rsidR="00B422E0" w:rsidRPr="00961274" w:rsidRDefault="00B422E0"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Potrzeba domknięcia jest jednak motywowana koniecznością redukcji napięcia wynikającego z niepewności. Jej wysokie nasilenie zdecydowanie utrudnia myślenie w sposób otwarty i elastyczny zakładające analizowanie różnych opcji</w:t>
      </w:r>
      <w:r w:rsidR="00541904" w:rsidRPr="00541904">
        <w:rPr>
          <w:rFonts w:ascii="Times New Roman" w:hAnsi="Times New Roman" w:cs="Times New Roman"/>
          <w:sz w:val="24"/>
          <w:szCs w:val="24"/>
        </w:rPr>
        <w:t xml:space="preserve"> </w:t>
      </w:r>
      <w:r w:rsidR="00541904" w:rsidRPr="00961274">
        <w:rPr>
          <w:rFonts w:ascii="Times New Roman" w:hAnsi="Times New Roman" w:cs="Times New Roman"/>
          <w:sz w:val="24"/>
          <w:szCs w:val="24"/>
        </w:rPr>
        <w:t>w celu poszukiwania najbardziej optymalnego rozwiązania</w:t>
      </w:r>
      <w:r w:rsidRPr="00961274">
        <w:rPr>
          <w:rFonts w:ascii="Times New Roman" w:hAnsi="Times New Roman" w:cs="Times New Roman"/>
          <w:sz w:val="24"/>
          <w:szCs w:val="24"/>
        </w:rPr>
        <w:t xml:space="preserve">, również tych sprzecznych z przekonaniami i wcześniej zgromadzoną wiedzą. Myślenie w sposób aktywny i elastyczny nie jest motywowane napięciowo, ale wymaga chęci i gotowości do włożenia wysiłku w dogłębne i wszechstronne </w:t>
      </w:r>
      <w:r w:rsidRPr="00961274">
        <w:rPr>
          <w:rFonts w:ascii="Times New Roman" w:hAnsi="Times New Roman" w:cs="Times New Roman"/>
          <w:sz w:val="24"/>
          <w:szCs w:val="24"/>
        </w:rPr>
        <w:lastRenderedPageBreak/>
        <w:t xml:space="preserve">przeanalizowanie problemu odkładając jego całkowite domknięcie, czasem w nieskończoność. </w:t>
      </w:r>
      <w:r w:rsidR="000F3D66">
        <w:rPr>
          <w:rFonts w:ascii="Times New Roman" w:hAnsi="Times New Roman" w:cs="Times New Roman"/>
          <w:sz w:val="24"/>
          <w:szCs w:val="24"/>
        </w:rPr>
        <w:t>Podstawą</w:t>
      </w:r>
      <w:r w:rsidRPr="00961274">
        <w:rPr>
          <w:rFonts w:ascii="Times New Roman" w:hAnsi="Times New Roman" w:cs="Times New Roman"/>
          <w:sz w:val="24"/>
          <w:szCs w:val="24"/>
        </w:rPr>
        <w:t xml:space="preserve"> jest gotowość do wysiłku i analizy, sama w sobie nie będąca jednak motywacją. Myślenie w sposób otwarty i elastyczny jest strategią i stylem (prawdopodobnie nabytym w toku doświadczeń poznawczych), który możemy rozpatrywać w kategoriach różnic indywidualnych. Nie wynika on z chęci redukcji jakiegoś napięcia, a z przekonań o tym jak powinno przebiegać myślenie</w:t>
      </w:r>
      <w:r w:rsidR="00CC72EC">
        <w:rPr>
          <w:rFonts w:ascii="Times New Roman" w:hAnsi="Times New Roman" w:cs="Times New Roman"/>
          <w:sz w:val="24"/>
          <w:szCs w:val="24"/>
        </w:rPr>
        <w:t>,</w:t>
      </w:r>
      <w:r w:rsidRPr="00961274">
        <w:rPr>
          <w:rFonts w:ascii="Times New Roman" w:hAnsi="Times New Roman" w:cs="Times New Roman"/>
          <w:sz w:val="24"/>
          <w:szCs w:val="24"/>
        </w:rPr>
        <w:t xml:space="preserve"> by pozwalało odnaleźć najbardziej optymalne rozwiązanie.  </w:t>
      </w:r>
    </w:p>
    <w:p w14:paraId="5018B3F1" w14:textId="2D63B521" w:rsidR="00B422E0" w:rsidRPr="00961274" w:rsidRDefault="00663F9D" w:rsidP="00A46031">
      <w:pPr>
        <w:spacing w:after="0" w:line="360" w:lineRule="auto"/>
        <w:rPr>
          <w:rFonts w:ascii="Times New Roman" w:hAnsi="Times New Roman" w:cs="Times New Roman"/>
          <w:sz w:val="24"/>
          <w:szCs w:val="24"/>
        </w:rPr>
      </w:pPr>
      <w:r w:rsidRPr="00546EFE">
        <w:rPr>
          <w:rFonts w:ascii="Times New Roman" w:hAnsi="Times New Roman" w:cs="Times New Roman"/>
          <w:i/>
          <w:sz w:val="24"/>
          <w:szCs w:val="24"/>
        </w:rPr>
        <w:t>Nastawienie na elastyczność.</w:t>
      </w:r>
      <w:r w:rsidRPr="00961274">
        <w:rPr>
          <w:rFonts w:ascii="Times New Roman" w:hAnsi="Times New Roman" w:cs="Times New Roman"/>
          <w:sz w:val="24"/>
          <w:szCs w:val="24"/>
        </w:rPr>
        <w:t xml:space="preserve"> Bardzo ciekawe podejście do myślenia w sposób otwarty </w:t>
      </w:r>
      <w:r w:rsidR="001908F9" w:rsidRPr="00961274">
        <w:rPr>
          <w:rFonts w:ascii="Times New Roman" w:hAnsi="Times New Roman" w:cs="Times New Roman"/>
          <w:sz w:val="24"/>
          <w:szCs w:val="24"/>
        </w:rPr>
        <w:t>i</w:t>
      </w:r>
      <w:r w:rsidRPr="00961274">
        <w:rPr>
          <w:rFonts w:ascii="Times New Roman" w:hAnsi="Times New Roman" w:cs="Times New Roman"/>
          <w:sz w:val="24"/>
          <w:szCs w:val="24"/>
        </w:rPr>
        <w:t xml:space="preserve"> elastyczny reprezentują psychologowie społeczni, którzy widzą w tym nie tyle trwała dyspozycję (choć jej nie zaprzeczają)</w:t>
      </w:r>
      <w:r w:rsidR="001908F9" w:rsidRPr="00961274">
        <w:rPr>
          <w:rFonts w:ascii="Times New Roman" w:hAnsi="Times New Roman" w:cs="Times New Roman"/>
          <w:sz w:val="24"/>
          <w:szCs w:val="24"/>
        </w:rPr>
        <w:t>,</w:t>
      </w:r>
      <w:r w:rsidRPr="00961274">
        <w:rPr>
          <w:rFonts w:ascii="Times New Roman" w:hAnsi="Times New Roman" w:cs="Times New Roman"/>
          <w:sz w:val="24"/>
          <w:szCs w:val="24"/>
        </w:rPr>
        <w:t xml:space="preserve"> co sytuacyjnie wzbudzaną gotowość do przetwarzania informacji w sposób otwarty i elastyczny (</w:t>
      </w:r>
      <w:proofErr w:type="spellStart"/>
      <w:r w:rsidRPr="00961274">
        <w:rPr>
          <w:rFonts w:ascii="Times New Roman" w:hAnsi="Times New Roman" w:cs="Times New Roman"/>
          <w:sz w:val="24"/>
          <w:szCs w:val="24"/>
        </w:rPr>
        <w:t>Sassenberg</w:t>
      </w:r>
      <w:proofErr w:type="spellEnd"/>
      <w:r w:rsidRPr="00961274">
        <w:rPr>
          <w:rFonts w:ascii="Times New Roman" w:hAnsi="Times New Roman" w:cs="Times New Roman"/>
          <w:sz w:val="24"/>
          <w:szCs w:val="24"/>
        </w:rPr>
        <w:t xml:space="preserve"> i in. 2021).</w:t>
      </w:r>
      <w:r w:rsidR="001908F9" w:rsidRPr="00961274">
        <w:rPr>
          <w:rFonts w:ascii="Times New Roman" w:hAnsi="Times New Roman" w:cs="Times New Roman"/>
          <w:sz w:val="24"/>
          <w:szCs w:val="24"/>
        </w:rPr>
        <w:t xml:space="preserve"> To eksperymentalnie </w:t>
      </w:r>
      <w:r w:rsidR="00EF2CE3" w:rsidRPr="00961274">
        <w:rPr>
          <w:rFonts w:ascii="Times New Roman" w:hAnsi="Times New Roman" w:cs="Times New Roman"/>
          <w:sz w:val="24"/>
          <w:szCs w:val="24"/>
        </w:rPr>
        <w:t>aktywizowane</w:t>
      </w:r>
      <w:r w:rsidR="001908F9" w:rsidRPr="00961274">
        <w:rPr>
          <w:rFonts w:ascii="Times New Roman" w:hAnsi="Times New Roman" w:cs="Times New Roman"/>
          <w:sz w:val="24"/>
          <w:szCs w:val="24"/>
        </w:rPr>
        <w:t xml:space="preserve"> nastawienie charakteryzuje się gotowością do rozważania alternatywnych rozwiązań i wychodzenia poza pierwsze, spontaniczne myśli i zachowania, które ma sprzyjać redukcji błędów w myśleniu i zniekształceń. </w:t>
      </w:r>
      <w:r w:rsidR="00EF2CE3" w:rsidRPr="00961274">
        <w:rPr>
          <w:rFonts w:ascii="Times New Roman" w:hAnsi="Times New Roman" w:cs="Times New Roman"/>
          <w:sz w:val="24"/>
          <w:szCs w:val="24"/>
        </w:rPr>
        <w:t>Nastawienie</w:t>
      </w:r>
      <w:r w:rsidR="001908F9" w:rsidRPr="00961274">
        <w:rPr>
          <w:rFonts w:ascii="Times New Roman" w:hAnsi="Times New Roman" w:cs="Times New Roman"/>
          <w:sz w:val="24"/>
          <w:szCs w:val="24"/>
        </w:rPr>
        <w:t xml:space="preserve"> na elastyczność </w:t>
      </w:r>
      <w:r w:rsidR="00546EFE">
        <w:rPr>
          <w:rFonts w:ascii="Times New Roman" w:hAnsi="Times New Roman" w:cs="Times New Roman"/>
          <w:sz w:val="24"/>
          <w:szCs w:val="24"/>
        </w:rPr>
        <w:t>(</w:t>
      </w:r>
      <w:proofErr w:type="spellStart"/>
      <w:r w:rsidR="00546EFE">
        <w:rPr>
          <w:rFonts w:ascii="Times New Roman" w:hAnsi="Times New Roman" w:cs="Times New Roman"/>
          <w:i/>
          <w:sz w:val="24"/>
          <w:szCs w:val="24"/>
        </w:rPr>
        <w:t>flexibility</w:t>
      </w:r>
      <w:proofErr w:type="spellEnd"/>
      <w:r w:rsidR="00546EFE">
        <w:rPr>
          <w:rFonts w:ascii="Times New Roman" w:hAnsi="Times New Roman" w:cs="Times New Roman"/>
          <w:i/>
          <w:sz w:val="24"/>
          <w:szCs w:val="24"/>
        </w:rPr>
        <w:t xml:space="preserve"> </w:t>
      </w:r>
      <w:proofErr w:type="spellStart"/>
      <w:r w:rsidR="00546EFE" w:rsidRPr="00D312C4">
        <w:rPr>
          <w:rFonts w:ascii="Times New Roman" w:hAnsi="Times New Roman" w:cs="Times New Roman"/>
          <w:i/>
          <w:sz w:val="24"/>
          <w:szCs w:val="24"/>
        </w:rPr>
        <w:t>mindset</w:t>
      </w:r>
      <w:proofErr w:type="spellEnd"/>
      <w:r w:rsidR="00546EFE">
        <w:rPr>
          <w:rFonts w:ascii="Times New Roman" w:hAnsi="Times New Roman" w:cs="Times New Roman"/>
          <w:sz w:val="24"/>
          <w:szCs w:val="24"/>
        </w:rPr>
        <w:t xml:space="preserve">) </w:t>
      </w:r>
      <w:r w:rsidR="001908F9" w:rsidRPr="00546EFE">
        <w:rPr>
          <w:rFonts w:ascii="Times New Roman" w:hAnsi="Times New Roman" w:cs="Times New Roman"/>
          <w:sz w:val="24"/>
          <w:szCs w:val="24"/>
        </w:rPr>
        <w:t>może</w:t>
      </w:r>
      <w:r w:rsidR="001908F9" w:rsidRPr="00961274">
        <w:rPr>
          <w:rFonts w:ascii="Times New Roman" w:hAnsi="Times New Roman" w:cs="Times New Roman"/>
          <w:sz w:val="24"/>
          <w:szCs w:val="24"/>
        </w:rPr>
        <w:t xml:space="preserve"> być wzbudzane różnego rodzaju procedurami</w:t>
      </w:r>
      <w:r w:rsidR="00D312C4">
        <w:rPr>
          <w:rFonts w:ascii="Times New Roman" w:hAnsi="Times New Roman" w:cs="Times New Roman"/>
          <w:sz w:val="24"/>
          <w:szCs w:val="24"/>
        </w:rPr>
        <w:t>:</w:t>
      </w:r>
      <w:r w:rsidR="001908F9" w:rsidRPr="00961274">
        <w:rPr>
          <w:rFonts w:ascii="Times New Roman" w:hAnsi="Times New Roman" w:cs="Times New Roman"/>
          <w:sz w:val="24"/>
          <w:szCs w:val="24"/>
        </w:rPr>
        <w:t xml:space="preserve"> zadaniami </w:t>
      </w:r>
      <w:r w:rsidR="00EF2CE3" w:rsidRPr="00961274">
        <w:rPr>
          <w:rFonts w:ascii="Times New Roman" w:hAnsi="Times New Roman" w:cs="Times New Roman"/>
          <w:sz w:val="24"/>
          <w:szCs w:val="24"/>
        </w:rPr>
        <w:t xml:space="preserve">zawierającymi konflikt celów lub niespójność poznawczą, prowokującymi do myślenia kontrfaktycznego lub przywoływania własnych elastycznych i otwartych myśli i zachowań z przeszłości. </w:t>
      </w:r>
      <w:proofErr w:type="spellStart"/>
      <w:r w:rsidR="00EF2CE3" w:rsidRPr="00961274">
        <w:rPr>
          <w:rFonts w:ascii="Times New Roman" w:hAnsi="Times New Roman" w:cs="Times New Roman"/>
          <w:sz w:val="24"/>
          <w:szCs w:val="24"/>
        </w:rPr>
        <w:t>Sassenberg</w:t>
      </w:r>
      <w:proofErr w:type="spellEnd"/>
      <w:r w:rsidR="00EF2CE3" w:rsidRPr="00961274">
        <w:rPr>
          <w:rFonts w:ascii="Times New Roman" w:hAnsi="Times New Roman" w:cs="Times New Roman"/>
          <w:sz w:val="24"/>
          <w:szCs w:val="24"/>
        </w:rPr>
        <w:t xml:space="preserve"> i współpracownicy (2021) dokonali przeglądu badań odnoszących się do nastawienia na elastyczność i wykazali, że bez względu na zastosowaną procedurę, wzbudzenie myśle</w:t>
      </w:r>
      <w:r w:rsidR="00D02520" w:rsidRPr="00961274">
        <w:rPr>
          <w:rFonts w:ascii="Times New Roman" w:hAnsi="Times New Roman" w:cs="Times New Roman"/>
          <w:sz w:val="24"/>
          <w:szCs w:val="24"/>
        </w:rPr>
        <w:t xml:space="preserve">nia w sposób otwarty i elastyczny redukuje zniekształcenia w osądach i zachowaniu. </w:t>
      </w:r>
    </w:p>
    <w:p w14:paraId="5EBC0B93" w14:textId="4B983A51" w:rsidR="00D27CCF" w:rsidRPr="00961274" w:rsidRDefault="00663F9D" w:rsidP="00A46031">
      <w:pPr>
        <w:spacing w:after="0" w:line="360" w:lineRule="auto"/>
        <w:rPr>
          <w:rFonts w:ascii="Times New Roman" w:hAnsi="Times New Roman" w:cs="Times New Roman"/>
          <w:sz w:val="24"/>
          <w:szCs w:val="24"/>
        </w:rPr>
      </w:pPr>
      <w:r w:rsidRPr="00546EFE">
        <w:rPr>
          <w:rFonts w:ascii="Times New Roman" w:hAnsi="Times New Roman" w:cs="Times New Roman"/>
          <w:i/>
          <w:sz w:val="24"/>
          <w:szCs w:val="24"/>
        </w:rPr>
        <w:t>Zdolności</w:t>
      </w:r>
      <w:r w:rsidRPr="00961274">
        <w:rPr>
          <w:rFonts w:ascii="Times New Roman" w:hAnsi="Times New Roman" w:cs="Times New Roman"/>
          <w:sz w:val="24"/>
          <w:szCs w:val="24"/>
        </w:rPr>
        <w:t xml:space="preserve">. </w:t>
      </w:r>
      <w:r w:rsidR="00D312C4">
        <w:rPr>
          <w:rFonts w:ascii="Times New Roman" w:hAnsi="Times New Roman" w:cs="Times New Roman"/>
          <w:sz w:val="24"/>
          <w:szCs w:val="24"/>
        </w:rPr>
        <w:t>Znaczący dylemat</w:t>
      </w:r>
      <w:r w:rsidR="00D27CCF" w:rsidRPr="00961274">
        <w:rPr>
          <w:rFonts w:ascii="Times New Roman" w:hAnsi="Times New Roman" w:cs="Times New Roman"/>
          <w:sz w:val="24"/>
          <w:szCs w:val="24"/>
        </w:rPr>
        <w:t xml:space="preserve"> jak</w:t>
      </w:r>
      <w:r w:rsidR="00D312C4">
        <w:rPr>
          <w:rFonts w:ascii="Times New Roman" w:hAnsi="Times New Roman" w:cs="Times New Roman"/>
          <w:sz w:val="24"/>
          <w:szCs w:val="24"/>
        </w:rPr>
        <w:t>i</w:t>
      </w:r>
      <w:r w:rsidR="00D27CCF" w:rsidRPr="00961274">
        <w:rPr>
          <w:rFonts w:ascii="Times New Roman" w:hAnsi="Times New Roman" w:cs="Times New Roman"/>
          <w:sz w:val="24"/>
          <w:szCs w:val="24"/>
        </w:rPr>
        <w:t xml:space="preserve"> można mieć próbując rozstrzygnąć czym jest myślenie aktywnie otwarte i elastyczne </w:t>
      </w:r>
      <w:r w:rsidR="00D312C4">
        <w:rPr>
          <w:rFonts w:ascii="Times New Roman" w:hAnsi="Times New Roman" w:cs="Times New Roman"/>
          <w:sz w:val="24"/>
          <w:szCs w:val="24"/>
        </w:rPr>
        <w:t>wynika z</w:t>
      </w:r>
      <w:r w:rsidR="00D27CCF" w:rsidRPr="00961274">
        <w:rPr>
          <w:rFonts w:ascii="Times New Roman" w:hAnsi="Times New Roman" w:cs="Times New Roman"/>
          <w:sz w:val="24"/>
          <w:szCs w:val="24"/>
        </w:rPr>
        <w:t xml:space="preserve"> potencjaln</w:t>
      </w:r>
      <w:r w:rsidR="00D312C4">
        <w:rPr>
          <w:rFonts w:ascii="Times New Roman" w:hAnsi="Times New Roman" w:cs="Times New Roman"/>
          <w:sz w:val="24"/>
          <w:szCs w:val="24"/>
        </w:rPr>
        <w:t xml:space="preserve">ych </w:t>
      </w:r>
      <w:r w:rsidR="00D27CCF" w:rsidRPr="00961274">
        <w:rPr>
          <w:rFonts w:ascii="Times New Roman" w:hAnsi="Times New Roman" w:cs="Times New Roman"/>
          <w:sz w:val="24"/>
          <w:szCs w:val="24"/>
        </w:rPr>
        <w:t>związk</w:t>
      </w:r>
      <w:r w:rsidR="00D312C4">
        <w:rPr>
          <w:rFonts w:ascii="Times New Roman" w:hAnsi="Times New Roman" w:cs="Times New Roman"/>
          <w:sz w:val="24"/>
          <w:szCs w:val="24"/>
        </w:rPr>
        <w:t xml:space="preserve">ów </w:t>
      </w:r>
      <w:r w:rsidR="00D27CCF" w:rsidRPr="00961274">
        <w:rPr>
          <w:rFonts w:ascii="Times New Roman" w:hAnsi="Times New Roman" w:cs="Times New Roman"/>
          <w:sz w:val="24"/>
          <w:szCs w:val="24"/>
        </w:rPr>
        <w:t>tej właściwości z</w:t>
      </w:r>
      <w:r w:rsidR="00D312C4">
        <w:rPr>
          <w:rFonts w:ascii="Times New Roman" w:hAnsi="Times New Roman" w:cs="Times New Roman"/>
          <w:sz w:val="24"/>
          <w:szCs w:val="24"/>
        </w:rPr>
        <w:t>e</w:t>
      </w:r>
      <w:r w:rsidR="00D27CCF" w:rsidRPr="00961274">
        <w:rPr>
          <w:rFonts w:ascii="Times New Roman" w:hAnsi="Times New Roman" w:cs="Times New Roman"/>
          <w:sz w:val="24"/>
          <w:szCs w:val="24"/>
        </w:rPr>
        <w:t xml:space="preserve"> </w:t>
      </w:r>
      <w:r w:rsidR="00D312C4">
        <w:rPr>
          <w:rFonts w:ascii="Times New Roman" w:hAnsi="Times New Roman" w:cs="Times New Roman"/>
          <w:sz w:val="24"/>
          <w:szCs w:val="24"/>
        </w:rPr>
        <w:t>zdolnościami poznawczymi</w:t>
      </w:r>
      <w:r w:rsidR="00D27CCF" w:rsidRPr="00961274">
        <w:rPr>
          <w:rFonts w:ascii="Times New Roman" w:hAnsi="Times New Roman" w:cs="Times New Roman"/>
          <w:sz w:val="24"/>
          <w:szCs w:val="24"/>
        </w:rPr>
        <w:t xml:space="preserve">. Może tym co sprawia, że niektórzy są bardziej otwarci i elastyczni w myśleniu, a jednocześnie popełniają mniej błędów poznawczych jest inteligencja? </w:t>
      </w:r>
      <w:proofErr w:type="spellStart"/>
      <w:r w:rsidR="00D27CCF" w:rsidRPr="00961274">
        <w:rPr>
          <w:rFonts w:ascii="Times New Roman" w:hAnsi="Times New Roman" w:cs="Times New Roman"/>
          <w:sz w:val="24"/>
          <w:szCs w:val="24"/>
        </w:rPr>
        <w:t>Stanovich</w:t>
      </w:r>
      <w:proofErr w:type="spellEnd"/>
      <w:r w:rsidR="00D27CCF" w:rsidRPr="00961274">
        <w:rPr>
          <w:rFonts w:ascii="Times New Roman" w:hAnsi="Times New Roman" w:cs="Times New Roman"/>
          <w:sz w:val="24"/>
          <w:szCs w:val="24"/>
        </w:rPr>
        <w:t xml:space="preserve">, West i </w:t>
      </w:r>
      <w:proofErr w:type="spellStart"/>
      <w:r w:rsidR="00D27CCF" w:rsidRPr="00961274">
        <w:rPr>
          <w:rFonts w:ascii="Times New Roman" w:hAnsi="Times New Roman" w:cs="Times New Roman"/>
          <w:sz w:val="24"/>
          <w:szCs w:val="24"/>
        </w:rPr>
        <w:t>Toplak</w:t>
      </w:r>
      <w:proofErr w:type="spellEnd"/>
      <w:r w:rsidR="00D27CCF" w:rsidRPr="00961274">
        <w:rPr>
          <w:rFonts w:ascii="Times New Roman" w:hAnsi="Times New Roman" w:cs="Times New Roman"/>
          <w:sz w:val="24"/>
          <w:szCs w:val="24"/>
        </w:rPr>
        <w:t xml:space="preserve"> (2013) wykazali jednak, że myślenie w sposób otwarty i elastyczny nie koreluje </w:t>
      </w:r>
      <w:r w:rsidR="00D312C4">
        <w:rPr>
          <w:rFonts w:ascii="Times New Roman" w:hAnsi="Times New Roman" w:cs="Times New Roman"/>
          <w:sz w:val="24"/>
          <w:szCs w:val="24"/>
        </w:rPr>
        <w:t xml:space="preserve">istotnie </w:t>
      </w:r>
      <w:r w:rsidR="00D27CCF" w:rsidRPr="00961274">
        <w:rPr>
          <w:rFonts w:ascii="Times New Roman" w:hAnsi="Times New Roman" w:cs="Times New Roman"/>
          <w:sz w:val="24"/>
          <w:szCs w:val="24"/>
        </w:rPr>
        <w:t xml:space="preserve">z inteligencją, a inne badania potwierdziły brak takich związków </w:t>
      </w:r>
      <w:r w:rsidR="00D27CCF" w:rsidRPr="00546EFE">
        <w:rPr>
          <w:rFonts w:ascii="Times New Roman" w:hAnsi="Times New Roman" w:cs="Times New Roman"/>
          <w:sz w:val="24"/>
          <w:szCs w:val="24"/>
        </w:rPr>
        <w:t>(</w:t>
      </w:r>
      <w:proofErr w:type="spellStart"/>
      <w:r w:rsidR="00546EFE">
        <w:rPr>
          <w:rFonts w:ascii="Times New Roman" w:hAnsi="Times New Roman" w:cs="Times New Roman"/>
          <w:sz w:val="24"/>
          <w:szCs w:val="24"/>
        </w:rPr>
        <w:t>Svedholm</w:t>
      </w:r>
      <w:proofErr w:type="spellEnd"/>
      <w:r w:rsidR="00546EFE">
        <w:rPr>
          <w:rFonts w:ascii="Times New Roman" w:hAnsi="Times New Roman" w:cs="Times New Roman"/>
          <w:sz w:val="24"/>
          <w:szCs w:val="24"/>
        </w:rPr>
        <w:t xml:space="preserve">-Hakkinen, </w:t>
      </w:r>
      <w:proofErr w:type="spellStart"/>
      <w:r w:rsidR="00546EFE">
        <w:rPr>
          <w:rFonts w:ascii="Times New Roman" w:hAnsi="Times New Roman" w:cs="Times New Roman"/>
          <w:sz w:val="24"/>
          <w:szCs w:val="24"/>
        </w:rPr>
        <w:t>Lindeman</w:t>
      </w:r>
      <w:proofErr w:type="spellEnd"/>
      <w:r w:rsidR="00546EFE">
        <w:rPr>
          <w:rFonts w:ascii="Times New Roman" w:hAnsi="Times New Roman" w:cs="Times New Roman"/>
          <w:sz w:val="24"/>
          <w:szCs w:val="24"/>
        </w:rPr>
        <w:t>, 2018</w:t>
      </w:r>
      <w:r w:rsidR="00D27CCF" w:rsidRPr="00546EFE">
        <w:rPr>
          <w:rFonts w:ascii="Times New Roman" w:hAnsi="Times New Roman" w:cs="Times New Roman"/>
          <w:sz w:val="24"/>
          <w:szCs w:val="24"/>
        </w:rPr>
        <w:t>).</w:t>
      </w:r>
      <w:r w:rsidR="00D27CCF" w:rsidRPr="00961274">
        <w:rPr>
          <w:rFonts w:ascii="Times New Roman" w:hAnsi="Times New Roman" w:cs="Times New Roman"/>
          <w:sz w:val="24"/>
          <w:szCs w:val="24"/>
        </w:rPr>
        <w:t xml:space="preserve"> Badacze przedmiotu są spójni co to tego, że ludzie, którzy nawykowo poszukują różnych punktów widzenia lub rozważają problemy dogłębnie mają skłonność do bardziej racjonalnych zachowań niż osoby skoncentrowane na jednej, preferowanej optyce,</w:t>
      </w:r>
      <w:r w:rsidR="00650B58" w:rsidRPr="00961274">
        <w:rPr>
          <w:rFonts w:ascii="Times New Roman" w:hAnsi="Times New Roman" w:cs="Times New Roman"/>
          <w:sz w:val="24"/>
          <w:szCs w:val="24"/>
        </w:rPr>
        <w:t xml:space="preserve"> </w:t>
      </w:r>
      <w:r w:rsidR="00D27CCF" w:rsidRPr="00961274">
        <w:rPr>
          <w:rFonts w:ascii="Times New Roman" w:hAnsi="Times New Roman" w:cs="Times New Roman"/>
          <w:sz w:val="24"/>
          <w:szCs w:val="24"/>
        </w:rPr>
        <w:t xml:space="preserve">powierzchownie </w:t>
      </w:r>
      <w:r w:rsidR="00650B58" w:rsidRPr="00961274">
        <w:rPr>
          <w:rFonts w:ascii="Times New Roman" w:hAnsi="Times New Roman" w:cs="Times New Roman"/>
          <w:sz w:val="24"/>
          <w:szCs w:val="24"/>
        </w:rPr>
        <w:t xml:space="preserve">rozważające </w:t>
      </w:r>
      <w:r w:rsidR="00D27CCF" w:rsidRPr="00961274">
        <w:rPr>
          <w:rFonts w:ascii="Times New Roman" w:hAnsi="Times New Roman" w:cs="Times New Roman"/>
          <w:sz w:val="24"/>
          <w:szCs w:val="24"/>
        </w:rPr>
        <w:t>różne kwestie, niezależnie od poziomu swoich zdolności poznawczych (</w:t>
      </w:r>
      <w:proofErr w:type="spellStart"/>
      <w:r w:rsidR="00D27CCF" w:rsidRPr="00961274">
        <w:rPr>
          <w:rFonts w:ascii="Times New Roman" w:hAnsi="Times New Roman" w:cs="Times New Roman"/>
          <w:sz w:val="24"/>
          <w:szCs w:val="24"/>
        </w:rPr>
        <w:t>Janssen</w:t>
      </w:r>
      <w:proofErr w:type="spellEnd"/>
      <w:r w:rsidR="00471F13">
        <w:rPr>
          <w:rFonts w:ascii="Times New Roman" w:hAnsi="Times New Roman" w:cs="Times New Roman"/>
          <w:sz w:val="24"/>
          <w:szCs w:val="24"/>
        </w:rPr>
        <w:t xml:space="preserve">, </w:t>
      </w:r>
      <w:proofErr w:type="spellStart"/>
      <w:r w:rsidR="00471F13" w:rsidRPr="00471F13">
        <w:rPr>
          <w:rFonts w:ascii="Times New Roman" w:eastAsia="Times New Roman" w:hAnsi="Times New Roman" w:cs="Times New Roman"/>
          <w:sz w:val="24"/>
          <w:szCs w:val="24"/>
          <w:lang w:eastAsia="pl-PL"/>
        </w:rPr>
        <w:t>Verkoeijen</w:t>
      </w:r>
      <w:proofErr w:type="spellEnd"/>
      <w:r w:rsidR="00471F13" w:rsidRPr="00471F13">
        <w:rPr>
          <w:rFonts w:ascii="Times New Roman" w:eastAsia="Times New Roman" w:hAnsi="Times New Roman" w:cs="Times New Roman"/>
          <w:sz w:val="24"/>
          <w:szCs w:val="24"/>
          <w:lang w:eastAsia="pl-PL"/>
        </w:rPr>
        <w:t xml:space="preserve">, </w:t>
      </w:r>
      <w:proofErr w:type="spellStart"/>
      <w:r w:rsidR="00471F13" w:rsidRPr="00471F13">
        <w:rPr>
          <w:rFonts w:ascii="Times New Roman" w:eastAsia="Times New Roman" w:hAnsi="Times New Roman" w:cs="Times New Roman"/>
          <w:sz w:val="24"/>
          <w:szCs w:val="24"/>
          <w:lang w:eastAsia="pl-PL"/>
        </w:rPr>
        <w:t>Heijltjes</w:t>
      </w:r>
      <w:proofErr w:type="spellEnd"/>
      <w:r w:rsidR="00471F13" w:rsidRPr="00471F13">
        <w:rPr>
          <w:rFonts w:ascii="Times New Roman" w:eastAsia="Times New Roman" w:hAnsi="Times New Roman" w:cs="Times New Roman"/>
          <w:sz w:val="24"/>
          <w:szCs w:val="24"/>
          <w:lang w:eastAsia="pl-PL"/>
        </w:rPr>
        <w:t xml:space="preserve">, </w:t>
      </w:r>
      <w:proofErr w:type="spellStart"/>
      <w:r w:rsidR="00471F13" w:rsidRPr="00471F13">
        <w:rPr>
          <w:rFonts w:ascii="Times New Roman" w:eastAsia="Times New Roman" w:hAnsi="Times New Roman" w:cs="Times New Roman"/>
          <w:sz w:val="24"/>
          <w:szCs w:val="24"/>
          <w:lang w:eastAsia="pl-PL"/>
        </w:rPr>
        <w:t>Mainhard</w:t>
      </w:r>
      <w:proofErr w:type="spellEnd"/>
      <w:r w:rsidR="00471F13" w:rsidRPr="00471F13">
        <w:rPr>
          <w:rFonts w:ascii="Times New Roman" w:eastAsia="Times New Roman" w:hAnsi="Times New Roman" w:cs="Times New Roman"/>
          <w:sz w:val="24"/>
          <w:szCs w:val="24"/>
          <w:lang w:eastAsia="pl-PL"/>
        </w:rPr>
        <w:t xml:space="preserve">, van </w:t>
      </w:r>
      <w:proofErr w:type="spellStart"/>
      <w:r w:rsidR="00471F13" w:rsidRPr="00471F13">
        <w:rPr>
          <w:rFonts w:ascii="Times New Roman" w:eastAsia="Times New Roman" w:hAnsi="Times New Roman" w:cs="Times New Roman"/>
          <w:sz w:val="24"/>
          <w:szCs w:val="24"/>
          <w:lang w:eastAsia="pl-PL"/>
        </w:rPr>
        <w:t>Peppen</w:t>
      </w:r>
      <w:proofErr w:type="spellEnd"/>
      <w:r w:rsidR="00471F13" w:rsidRPr="00471F13">
        <w:rPr>
          <w:rFonts w:ascii="Times New Roman" w:eastAsia="Times New Roman" w:hAnsi="Times New Roman" w:cs="Times New Roman"/>
          <w:sz w:val="24"/>
          <w:szCs w:val="24"/>
          <w:lang w:eastAsia="pl-PL"/>
        </w:rPr>
        <w:t xml:space="preserve">, van </w:t>
      </w:r>
      <w:proofErr w:type="spellStart"/>
      <w:r w:rsidR="00471F13" w:rsidRPr="00471F13">
        <w:rPr>
          <w:rFonts w:ascii="Times New Roman" w:eastAsia="Times New Roman" w:hAnsi="Times New Roman" w:cs="Times New Roman"/>
          <w:sz w:val="24"/>
          <w:szCs w:val="24"/>
          <w:lang w:eastAsia="pl-PL"/>
        </w:rPr>
        <w:t>Gog</w:t>
      </w:r>
      <w:proofErr w:type="spellEnd"/>
      <w:r w:rsidR="00D27CCF" w:rsidRPr="00961274">
        <w:rPr>
          <w:rFonts w:ascii="Times New Roman" w:hAnsi="Times New Roman" w:cs="Times New Roman"/>
          <w:sz w:val="24"/>
          <w:szCs w:val="24"/>
        </w:rPr>
        <w:t>, 2020).</w:t>
      </w:r>
    </w:p>
    <w:p w14:paraId="6F14FD3C" w14:textId="3B217FEB" w:rsidR="00B05B8F" w:rsidRPr="00961274" w:rsidRDefault="00042D7F"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lastRenderedPageBreak/>
        <w:t xml:space="preserve">Podsumowując wcześniejsze rozważania, myślenie w sposób </w:t>
      </w:r>
      <w:r w:rsidR="000A4922" w:rsidRPr="00961274">
        <w:rPr>
          <w:rFonts w:ascii="Times New Roman" w:hAnsi="Times New Roman" w:cs="Times New Roman"/>
          <w:sz w:val="24"/>
          <w:szCs w:val="24"/>
        </w:rPr>
        <w:t xml:space="preserve">aktywnie </w:t>
      </w:r>
      <w:r w:rsidRPr="00961274">
        <w:rPr>
          <w:rFonts w:ascii="Times New Roman" w:hAnsi="Times New Roman" w:cs="Times New Roman"/>
          <w:sz w:val="24"/>
          <w:szCs w:val="24"/>
        </w:rPr>
        <w:t xml:space="preserve">otwarty i elastyczny jest dyspozycją </w:t>
      </w:r>
      <w:r w:rsidR="00730693" w:rsidRPr="00961274">
        <w:rPr>
          <w:rFonts w:ascii="Times New Roman" w:hAnsi="Times New Roman" w:cs="Times New Roman"/>
          <w:sz w:val="24"/>
          <w:szCs w:val="24"/>
        </w:rPr>
        <w:t>(</w:t>
      </w:r>
      <w:r w:rsidRPr="00961274">
        <w:rPr>
          <w:rFonts w:ascii="Times New Roman" w:hAnsi="Times New Roman" w:cs="Times New Roman"/>
          <w:sz w:val="24"/>
          <w:szCs w:val="24"/>
        </w:rPr>
        <w:t xml:space="preserve">stylem </w:t>
      </w:r>
      <w:r w:rsidR="00184349" w:rsidRPr="00961274">
        <w:rPr>
          <w:rFonts w:ascii="Times New Roman" w:hAnsi="Times New Roman" w:cs="Times New Roman"/>
          <w:sz w:val="24"/>
          <w:szCs w:val="24"/>
        </w:rPr>
        <w:t>myślenia</w:t>
      </w:r>
      <w:r w:rsidRPr="00961274">
        <w:rPr>
          <w:rFonts w:ascii="Times New Roman" w:hAnsi="Times New Roman" w:cs="Times New Roman"/>
          <w:sz w:val="24"/>
          <w:szCs w:val="24"/>
        </w:rPr>
        <w:t>), relatywnie stabilną cechą podmiotu decydującą o typowej dla jednostki tendencji do przetwarzania informacji i podejmowania decyzji (</w:t>
      </w: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West</w:t>
      </w:r>
      <w:r w:rsidR="00546EFE">
        <w:rPr>
          <w:rFonts w:ascii="Times New Roman" w:hAnsi="Times New Roman" w:cs="Times New Roman"/>
          <w:sz w:val="24"/>
          <w:szCs w:val="24"/>
        </w:rPr>
        <w:t>,</w:t>
      </w:r>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Toplak</w:t>
      </w:r>
      <w:proofErr w:type="spellEnd"/>
      <w:r w:rsidRPr="00961274">
        <w:rPr>
          <w:rFonts w:ascii="Times New Roman" w:hAnsi="Times New Roman" w:cs="Times New Roman"/>
          <w:sz w:val="24"/>
          <w:szCs w:val="24"/>
        </w:rPr>
        <w:t xml:space="preserve">, 2016). </w:t>
      </w:r>
      <w:r w:rsidR="00D27CCF" w:rsidRPr="00961274">
        <w:rPr>
          <w:rFonts w:ascii="Times New Roman" w:hAnsi="Times New Roman" w:cs="Times New Roman"/>
          <w:sz w:val="24"/>
          <w:szCs w:val="24"/>
        </w:rPr>
        <w:t>Jest niezależn</w:t>
      </w:r>
      <w:r w:rsidR="003E19B6">
        <w:rPr>
          <w:rFonts w:ascii="Times New Roman" w:hAnsi="Times New Roman" w:cs="Times New Roman"/>
          <w:sz w:val="24"/>
          <w:szCs w:val="24"/>
        </w:rPr>
        <w:t>a</w:t>
      </w:r>
      <w:r w:rsidR="00D27CCF" w:rsidRPr="00961274">
        <w:rPr>
          <w:rFonts w:ascii="Times New Roman" w:hAnsi="Times New Roman" w:cs="Times New Roman"/>
          <w:sz w:val="24"/>
          <w:szCs w:val="24"/>
        </w:rPr>
        <w:t xml:space="preserve"> od </w:t>
      </w:r>
      <w:r w:rsidR="00650B58" w:rsidRPr="00961274">
        <w:rPr>
          <w:rFonts w:ascii="Times New Roman" w:hAnsi="Times New Roman" w:cs="Times New Roman"/>
          <w:sz w:val="24"/>
          <w:szCs w:val="24"/>
        </w:rPr>
        <w:t>i</w:t>
      </w:r>
      <w:r w:rsidR="00D27CCF" w:rsidRPr="00961274">
        <w:rPr>
          <w:rFonts w:ascii="Times New Roman" w:hAnsi="Times New Roman" w:cs="Times New Roman"/>
          <w:sz w:val="24"/>
          <w:szCs w:val="24"/>
        </w:rPr>
        <w:t>nteligencji (</w:t>
      </w:r>
      <w:proofErr w:type="spellStart"/>
      <w:r w:rsidR="00D27CCF" w:rsidRPr="00961274">
        <w:rPr>
          <w:rFonts w:ascii="Times New Roman" w:hAnsi="Times New Roman" w:cs="Times New Roman"/>
          <w:sz w:val="24"/>
          <w:szCs w:val="24"/>
        </w:rPr>
        <w:t>Stanovich</w:t>
      </w:r>
      <w:proofErr w:type="spellEnd"/>
      <w:r w:rsidR="00D27CCF" w:rsidRPr="00961274">
        <w:rPr>
          <w:rFonts w:ascii="Times New Roman" w:hAnsi="Times New Roman" w:cs="Times New Roman"/>
          <w:sz w:val="24"/>
          <w:szCs w:val="24"/>
        </w:rPr>
        <w:t xml:space="preserve">, </w:t>
      </w:r>
      <w:r w:rsidR="00097305" w:rsidRPr="00961274">
        <w:rPr>
          <w:rFonts w:ascii="Times New Roman" w:hAnsi="Times New Roman" w:cs="Times New Roman"/>
          <w:sz w:val="24"/>
          <w:szCs w:val="24"/>
        </w:rPr>
        <w:t>W</w:t>
      </w:r>
      <w:r w:rsidR="00D27CCF" w:rsidRPr="00961274">
        <w:rPr>
          <w:rFonts w:ascii="Times New Roman" w:hAnsi="Times New Roman" w:cs="Times New Roman"/>
          <w:sz w:val="24"/>
          <w:szCs w:val="24"/>
        </w:rPr>
        <w:t>est</w:t>
      </w:r>
      <w:r w:rsidR="00546EFE">
        <w:rPr>
          <w:rFonts w:ascii="Times New Roman" w:hAnsi="Times New Roman" w:cs="Times New Roman"/>
          <w:sz w:val="24"/>
          <w:szCs w:val="24"/>
        </w:rPr>
        <w:t>,</w:t>
      </w:r>
      <w:r w:rsidR="00D27CCF" w:rsidRPr="00961274">
        <w:rPr>
          <w:rFonts w:ascii="Times New Roman" w:hAnsi="Times New Roman" w:cs="Times New Roman"/>
          <w:sz w:val="24"/>
          <w:szCs w:val="24"/>
        </w:rPr>
        <w:t xml:space="preserve"> </w:t>
      </w:r>
      <w:proofErr w:type="spellStart"/>
      <w:r w:rsidR="00D27CCF" w:rsidRPr="00961274">
        <w:rPr>
          <w:rFonts w:ascii="Times New Roman" w:hAnsi="Times New Roman" w:cs="Times New Roman"/>
          <w:sz w:val="24"/>
          <w:szCs w:val="24"/>
        </w:rPr>
        <w:t>Toplak</w:t>
      </w:r>
      <w:proofErr w:type="spellEnd"/>
      <w:r w:rsidR="00D27CCF" w:rsidRPr="00961274">
        <w:rPr>
          <w:rFonts w:ascii="Times New Roman" w:hAnsi="Times New Roman" w:cs="Times New Roman"/>
          <w:sz w:val="24"/>
          <w:szCs w:val="24"/>
        </w:rPr>
        <w:t>, 2013</w:t>
      </w:r>
      <w:r w:rsidR="00097305" w:rsidRPr="00961274">
        <w:rPr>
          <w:rFonts w:ascii="Times New Roman" w:hAnsi="Times New Roman" w:cs="Times New Roman"/>
          <w:sz w:val="24"/>
          <w:szCs w:val="24"/>
        </w:rPr>
        <w:t>, Macpherson</w:t>
      </w:r>
      <w:r w:rsidR="00546EFE">
        <w:rPr>
          <w:rFonts w:ascii="Times New Roman" w:hAnsi="Times New Roman" w:cs="Times New Roman"/>
          <w:sz w:val="24"/>
          <w:szCs w:val="24"/>
        </w:rPr>
        <w:t>,</w:t>
      </w:r>
      <w:r w:rsidR="00097305" w:rsidRPr="00961274">
        <w:rPr>
          <w:rFonts w:ascii="Times New Roman" w:hAnsi="Times New Roman" w:cs="Times New Roman"/>
          <w:sz w:val="24"/>
          <w:szCs w:val="24"/>
        </w:rPr>
        <w:t xml:space="preserve"> </w:t>
      </w:r>
      <w:proofErr w:type="spellStart"/>
      <w:r w:rsidR="00097305" w:rsidRPr="00961274">
        <w:rPr>
          <w:rFonts w:ascii="Times New Roman" w:hAnsi="Times New Roman" w:cs="Times New Roman"/>
          <w:sz w:val="24"/>
          <w:szCs w:val="24"/>
        </w:rPr>
        <w:t>Stanovich</w:t>
      </w:r>
      <w:proofErr w:type="spellEnd"/>
      <w:r w:rsidR="00097305" w:rsidRPr="00961274">
        <w:rPr>
          <w:rFonts w:ascii="Times New Roman" w:hAnsi="Times New Roman" w:cs="Times New Roman"/>
          <w:sz w:val="24"/>
          <w:szCs w:val="24"/>
        </w:rPr>
        <w:t>, 2007</w:t>
      </w:r>
      <w:r w:rsidR="00D27CCF" w:rsidRPr="00961274">
        <w:rPr>
          <w:rFonts w:ascii="Times New Roman" w:hAnsi="Times New Roman" w:cs="Times New Roman"/>
          <w:sz w:val="24"/>
          <w:szCs w:val="24"/>
        </w:rPr>
        <w:t>) choć obok zdolności poznawczych stanowi podstawę racjonalności (</w:t>
      </w:r>
      <w:proofErr w:type="spellStart"/>
      <w:r w:rsidR="00D27CCF" w:rsidRPr="00961274">
        <w:rPr>
          <w:rFonts w:ascii="Times New Roman" w:hAnsi="Times New Roman" w:cs="Times New Roman"/>
          <w:sz w:val="24"/>
          <w:szCs w:val="24"/>
        </w:rPr>
        <w:t>Stanovich</w:t>
      </w:r>
      <w:proofErr w:type="spellEnd"/>
      <w:r w:rsidR="00D27CCF" w:rsidRPr="00961274">
        <w:rPr>
          <w:rFonts w:ascii="Times New Roman" w:hAnsi="Times New Roman" w:cs="Times New Roman"/>
          <w:sz w:val="24"/>
          <w:szCs w:val="24"/>
        </w:rPr>
        <w:t xml:space="preserve"> i in., 2016) czy „dobrego myślenia” (Baron, 2008). </w:t>
      </w:r>
      <w:r w:rsidR="003E19B6">
        <w:rPr>
          <w:rFonts w:ascii="Times New Roman" w:hAnsi="Times New Roman" w:cs="Times New Roman"/>
          <w:sz w:val="24"/>
          <w:szCs w:val="24"/>
        </w:rPr>
        <w:t>Ten styl poznawczy o</w:t>
      </w:r>
      <w:r w:rsidR="000A4922" w:rsidRPr="00961274">
        <w:rPr>
          <w:rFonts w:ascii="Times New Roman" w:hAnsi="Times New Roman" w:cs="Times New Roman"/>
          <w:sz w:val="24"/>
          <w:szCs w:val="24"/>
        </w:rPr>
        <w:t>piera się na motywacji do poszukiwania różnych informacji odnoszących się do analizowanej kwestii bez względu na pierwotnie preferowaną opcję</w:t>
      </w:r>
      <w:r w:rsidR="00E20048" w:rsidRPr="00961274">
        <w:rPr>
          <w:rFonts w:ascii="Times New Roman" w:hAnsi="Times New Roman" w:cs="Times New Roman"/>
          <w:sz w:val="24"/>
          <w:szCs w:val="24"/>
        </w:rPr>
        <w:t>. Wymaga</w:t>
      </w:r>
      <w:r w:rsidR="000A4922" w:rsidRPr="00961274">
        <w:rPr>
          <w:rFonts w:ascii="Times New Roman" w:hAnsi="Times New Roman" w:cs="Times New Roman"/>
          <w:sz w:val="24"/>
          <w:szCs w:val="24"/>
        </w:rPr>
        <w:t xml:space="preserve"> angażowania się w </w:t>
      </w:r>
      <w:r w:rsidR="000D6449" w:rsidRPr="00961274">
        <w:rPr>
          <w:rFonts w:ascii="Times New Roman" w:hAnsi="Times New Roman" w:cs="Times New Roman"/>
          <w:sz w:val="24"/>
          <w:szCs w:val="24"/>
        </w:rPr>
        <w:t xml:space="preserve">celowe </w:t>
      </w:r>
      <w:r w:rsidR="000A4922" w:rsidRPr="00961274">
        <w:rPr>
          <w:rFonts w:ascii="Times New Roman" w:hAnsi="Times New Roman" w:cs="Times New Roman"/>
          <w:sz w:val="24"/>
          <w:szCs w:val="24"/>
        </w:rPr>
        <w:t xml:space="preserve">i refleksyjne przetwarzanie zebranych danych oraz adekwatnego ważenia argumentów za i przeciw (Baron, 2008; </w:t>
      </w:r>
      <w:proofErr w:type="spellStart"/>
      <w:r w:rsidR="000A4922" w:rsidRPr="00961274">
        <w:rPr>
          <w:rFonts w:ascii="Times New Roman" w:hAnsi="Times New Roman" w:cs="Times New Roman"/>
          <w:sz w:val="24"/>
          <w:szCs w:val="24"/>
        </w:rPr>
        <w:t>Stanovich</w:t>
      </w:r>
      <w:proofErr w:type="spellEnd"/>
      <w:r w:rsidR="00546EFE">
        <w:rPr>
          <w:rFonts w:ascii="Times New Roman" w:hAnsi="Times New Roman" w:cs="Times New Roman"/>
          <w:sz w:val="24"/>
          <w:szCs w:val="24"/>
        </w:rPr>
        <w:t xml:space="preserve">, </w:t>
      </w:r>
      <w:r w:rsidR="000A4922" w:rsidRPr="00961274">
        <w:rPr>
          <w:rFonts w:ascii="Times New Roman" w:hAnsi="Times New Roman" w:cs="Times New Roman"/>
          <w:sz w:val="24"/>
          <w:szCs w:val="24"/>
        </w:rPr>
        <w:t xml:space="preserve">West, 1997). </w:t>
      </w:r>
      <w:r w:rsidR="00B05B8F" w:rsidRPr="00961274">
        <w:rPr>
          <w:rFonts w:ascii="Times New Roman" w:hAnsi="Times New Roman" w:cs="Times New Roman"/>
          <w:sz w:val="24"/>
          <w:szCs w:val="24"/>
        </w:rPr>
        <w:t>Nie jest to jednak nieustające poszukiwanie alternatyw. Celem rozpatrywania różnych opcji jest uzyskanie pewności, że ta wybrana jest faktycznie najlepszą z możliwych lub najbardziej optymalną</w:t>
      </w:r>
      <w:r w:rsidR="008E40B3" w:rsidRPr="00961274">
        <w:rPr>
          <w:rFonts w:ascii="Times New Roman" w:hAnsi="Times New Roman" w:cs="Times New Roman"/>
          <w:sz w:val="24"/>
          <w:szCs w:val="24"/>
        </w:rPr>
        <w:t xml:space="preserve"> w kontekście dostępnych danych</w:t>
      </w:r>
      <w:r w:rsidR="00B05B8F" w:rsidRPr="00961274">
        <w:rPr>
          <w:rFonts w:ascii="Times New Roman" w:hAnsi="Times New Roman" w:cs="Times New Roman"/>
          <w:sz w:val="24"/>
          <w:szCs w:val="24"/>
        </w:rPr>
        <w:t>, a branie pod uwagę kontrargumentów ma zapobiec błędom w myśleniu i podejmowaniu decyzji.</w:t>
      </w:r>
      <w:r w:rsidR="008E40B3" w:rsidRPr="00961274">
        <w:rPr>
          <w:rFonts w:ascii="Times New Roman" w:hAnsi="Times New Roman" w:cs="Times New Roman"/>
          <w:sz w:val="24"/>
          <w:szCs w:val="24"/>
        </w:rPr>
        <w:t xml:space="preserve"> Generalnie, myślenie aktywnie otwarte i elastyczne prowadzi do uzasadnionej pewności co do ostatecznie wybranego rozwiązania. </w:t>
      </w:r>
    </w:p>
    <w:p w14:paraId="1343EA26" w14:textId="5039AD02" w:rsidR="000A4922" w:rsidRPr="00961274" w:rsidRDefault="0019152A"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Takie ujęcie omawianej zmiennej zawiera w sobie myślenie elastyczne, </w:t>
      </w:r>
      <w:r w:rsidR="00D27CCF" w:rsidRPr="00961274">
        <w:rPr>
          <w:rFonts w:ascii="Times New Roman" w:hAnsi="Times New Roman" w:cs="Times New Roman"/>
          <w:sz w:val="24"/>
          <w:szCs w:val="24"/>
        </w:rPr>
        <w:t xml:space="preserve">przebiegające w różnych kierunkach i </w:t>
      </w:r>
      <w:r w:rsidRPr="00961274">
        <w:rPr>
          <w:rFonts w:ascii="Times New Roman" w:hAnsi="Times New Roman" w:cs="Times New Roman"/>
          <w:sz w:val="24"/>
          <w:szCs w:val="24"/>
        </w:rPr>
        <w:t xml:space="preserve">otwarte na nowe idee. Jest jednocześnie dyspozycją do myślenia przeciwną dogmatyzmowi i absolutyzmowi, ale nie tożsamą z refleksyjnością. </w:t>
      </w:r>
      <w:r w:rsidR="000A4922" w:rsidRPr="00961274">
        <w:rPr>
          <w:rFonts w:ascii="Times New Roman" w:hAnsi="Times New Roman" w:cs="Times New Roman"/>
          <w:sz w:val="24"/>
          <w:szCs w:val="24"/>
        </w:rPr>
        <w:t xml:space="preserve">Baron (2018) zwraca też uwagę na to, że osoby </w:t>
      </w:r>
      <w:r w:rsidR="00E20048" w:rsidRPr="00961274">
        <w:rPr>
          <w:rFonts w:ascii="Times New Roman" w:hAnsi="Times New Roman" w:cs="Times New Roman"/>
          <w:sz w:val="24"/>
          <w:szCs w:val="24"/>
        </w:rPr>
        <w:t>myślące w sposób otwarty i elastyczny</w:t>
      </w:r>
      <w:r w:rsidR="000A4922" w:rsidRPr="00961274">
        <w:rPr>
          <w:rFonts w:ascii="Times New Roman" w:hAnsi="Times New Roman" w:cs="Times New Roman"/>
          <w:sz w:val="24"/>
          <w:szCs w:val="24"/>
        </w:rPr>
        <w:t xml:space="preserve"> będą aktywnie poszukiwać przyczyn swoich pomyłek i błędów w myśleniu, a jeśli je znajdą</w:t>
      </w:r>
      <w:r w:rsidR="00DC26F1" w:rsidRPr="00961274">
        <w:rPr>
          <w:rFonts w:ascii="Times New Roman" w:hAnsi="Times New Roman" w:cs="Times New Roman"/>
          <w:sz w:val="24"/>
          <w:szCs w:val="24"/>
        </w:rPr>
        <w:t>,</w:t>
      </w:r>
      <w:r w:rsidR="000A4922" w:rsidRPr="00961274">
        <w:rPr>
          <w:rFonts w:ascii="Times New Roman" w:hAnsi="Times New Roman" w:cs="Times New Roman"/>
          <w:sz w:val="24"/>
          <w:szCs w:val="24"/>
        </w:rPr>
        <w:t xml:space="preserve"> uwzględnią je</w:t>
      </w:r>
      <w:r w:rsidR="00DC26F1" w:rsidRPr="00961274">
        <w:rPr>
          <w:rFonts w:ascii="Times New Roman" w:hAnsi="Times New Roman" w:cs="Times New Roman"/>
          <w:sz w:val="24"/>
          <w:szCs w:val="24"/>
        </w:rPr>
        <w:t>,</w:t>
      </w:r>
      <w:r w:rsidR="000A4922" w:rsidRPr="00961274">
        <w:rPr>
          <w:rFonts w:ascii="Times New Roman" w:hAnsi="Times New Roman" w:cs="Times New Roman"/>
          <w:sz w:val="24"/>
          <w:szCs w:val="24"/>
        </w:rPr>
        <w:t xml:space="preserve"> wyciągając be</w:t>
      </w:r>
      <w:r w:rsidR="00DC26F1" w:rsidRPr="00961274">
        <w:rPr>
          <w:rFonts w:ascii="Times New Roman" w:hAnsi="Times New Roman" w:cs="Times New Roman"/>
          <w:sz w:val="24"/>
          <w:szCs w:val="24"/>
        </w:rPr>
        <w:t>zstronne wnioski bazujące na posiadanej wiedzy.</w:t>
      </w:r>
      <w:r w:rsidR="004D3EB0" w:rsidRPr="00961274">
        <w:rPr>
          <w:rFonts w:ascii="Times New Roman" w:hAnsi="Times New Roman" w:cs="Times New Roman"/>
          <w:sz w:val="24"/>
          <w:szCs w:val="24"/>
        </w:rPr>
        <w:t xml:space="preserve"> </w:t>
      </w:r>
      <w:r w:rsidR="00E20048" w:rsidRPr="00961274">
        <w:rPr>
          <w:rFonts w:ascii="Times New Roman" w:hAnsi="Times New Roman" w:cs="Times New Roman"/>
          <w:sz w:val="24"/>
          <w:szCs w:val="24"/>
        </w:rPr>
        <w:t xml:space="preserve">Przedstawiona charakterystyka </w:t>
      </w:r>
      <w:r w:rsidR="004D3EB0" w:rsidRPr="00961274">
        <w:rPr>
          <w:rFonts w:ascii="Times New Roman" w:hAnsi="Times New Roman" w:cs="Times New Roman"/>
          <w:sz w:val="24"/>
          <w:szCs w:val="24"/>
        </w:rPr>
        <w:t>wskazuje na</w:t>
      </w:r>
      <w:r w:rsidR="00E20048" w:rsidRPr="00961274">
        <w:rPr>
          <w:rFonts w:ascii="Times New Roman" w:hAnsi="Times New Roman" w:cs="Times New Roman"/>
          <w:sz w:val="24"/>
          <w:szCs w:val="24"/>
        </w:rPr>
        <w:t xml:space="preserve"> niezwykłe znaczenie myślenia w sposób otwarty i elastyczny</w:t>
      </w:r>
      <w:r w:rsidR="003E19B6">
        <w:rPr>
          <w:rFonts w:ascii="Times New Roman" w:hAnsi="Times New Roman" w:cs="Times New Roman"/>
          <w:sz w:val="24"/>
          <w:szCs w:val="24"/>
        </w:rPr>
        <w:t xml:space="preserve"> </w:t>
      </w:r>
      <w:r w:rsidR="00E20048" w:rsidRPr="00961274">
        <w:rPr>
          <w:rFonts w:ascii="Times New Roman" w:hAnsi="Times New Roman" w:cs="Times New Roman"/>
          <w:sz w:val="24"/>
          <w:szCs w:val="24"/>
        </w:rPr>
        <w:t xml:space="preserve">dla codziennego funkcjonowania jednostek, </w:t>
      </w:r>
      <w:r w:rsidR="004D3EB0" w:rsidRPr="00961274">
        <w:rPr>
          <w:rFonts w:ascii="Times New Roman" w:hAnsi="Times New Roman" w:cs="Times New Roman"/>
          <w:sz w:val="24"/>
          <w:szCs w:val="24"/>
        </w:rPr>
        <w:t xml:space="preserve">podejmowanych </w:t>
      </w:r>
      <w:r w:rsidR="00E20048" w:rsidRPr="00961274">
        <w:rPr>
          <w:rFonts w:ascii="Times New Roman" w:hAnsi="Times New Roman" w:cs="Times New Roman"/>
          <w:sz w:val="24"/>
          <w:szCs w:val="24"/>
        </w:rPr>
        <w:t>decyzji</w:t>
      </w:r>
      <w:r w:rsidR="004D3EB0" w:rsidRPr="00961274">
        <w:rPr>
          <w:rFonts w:ascii="Times New Roman" w:hAnsi="Times New Roman" w:cs="Times New Roman"/>
          <w:sz w:val="24"/>
          <w:szCs w:val="24"/>
        </w:rPr>
        <w:t xml:space="preserve"> czy</w:t>
      </w:r>
      <w:r w:rsidR="00E20048" w:rsidRPr="00961274">
        <w:rPr>
          <w:rFonts w:ascii="Times New Roman" w:hAnsi="Times New Roman" w:cs="Times New Roman"/>
          <w:sz w:val="24"/>
          <w:szCs w:val="24"/>
        </w:rPr>
        <w:t xml:space="preserve"> relacji społecznych</w:t>
      </w:r>
      <w:r w:rsidR="004D3EB0" w:rsidRPr="00961274">
        <w:rPr>
          <w:rFonts w:ascii="Times New Roman" w:hAnsi="Times New Roman" w:cs="Times New Roman"/>
          <w:sz w:val="24"/>
          <w:szCs w:val="24"/>
        </w:rPr>
        <w:t>.</w:t>
      </w:r>
    </w:p>
    <w:p w14:paraId="2F7A7751" w14:textId="77777777" w:rsidR="0036722E" w:rsidRPr="00961274" w:rsidRDefault="0036722E" w:rsidP="00A46031">
      <w:pPr>
        <w:spacing w:after="0" w:line="360" w:lineRule="auto"/>
        <w:rPr>
          <w:rFonts w:ascii="Times New Roman" w:hAnsi="Times New Roman" w:cs="Times New Roman"/>
          <w:sz w:val="24"/>
          <w:szCs w:val="24"/>
        </w:rPr>
      </w:pPr>
    </w:p>
    <w:p w14:paraId="08402B28" w14:textId="77777777" w:rsidR="00A9403F" w:rsidRPr="00961274" w:rsidRDefault="00546EFE" w:rsidP="00A46031">
      <w:pPr>
        <w:spacing w:after="0" w:line="360" w:lineRule="auto"/>
        <w:jc w:val="center"/>
        <w:rPr>
          <w:rFonts w:ascii="Times New Roman" w:hAnsi="Times New Roman" w:cs="Times New Roman"/>
          <w:sz w:val="24"/>
          <w:szCs w:val="24"/>
        </w:rPr>
      </w:pPr>
      <w:r w:rsidRPr="002E1F17">
        <w:rPr>
          <w:rFonts w:ascii="Times New Roman" w:hAnsi="Times New Roman" w:cs="Times New Roman"/>
          <w:sz w:val="24"/>
          <w:szCs w:val="24"/>
        </w:rPr>
        <w:t>MYŚLENIE AKTYWNIE OTWARTE I ELASTYCZNE A FUNKCJONOWANIE PODMIOTU</w:t>
      </w:r>
    </w:p>
    <w:p w14:paraId="20C45102" w14:textId="4841766B" w:rsidR="00B713F1" w:rsidRPr="00961274" w:rsidRDefault="00D177D7"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Myślenie aktywnie otwarte i elastyczne charakteryzuje się </w:t>
      </w:r>
      <w:r w:rsidR="00096F8F" w:rsidRPr="00961274">
        <w:rPr>
          <w:rFonts w:ascii="Times New Roman" w:hAnsi="Times New Roman" w:cs="Times New Roman"/>
          <w:sz w:val="24"/>
          <w:szCs w:val="24"/>
        </w:rPr>
        <w:t xml:space="preserve">względną </w:t>
      </w:r>
      <w:r w:rsidR="008D0ED8" w:rsidRPr="00961274">
        <w:rPr>
          <w:rFonts w:ascii="Times New Roman" w:hAnsi="Times New Roman" w:cs="Times New Roman"/>
          <w:sz w:val="24"/>
          <w:szCs w:val="24"/>
        </w:rPr>
        <w:t>bezstronnością</w:t>
      </w:r>
      <w:r w:rsidRPr="00961274">
        <w:rPr>
          <w:rFonts w:ascii="Times New Roman" w:hAnsi="Times New Roman" w:cs="Times New Roman"/>
          <w:sz w:val="24"/>
          <w:szCs w:val="24"/>
        </w:rPr>
        <w:t xml:space="preserve"> w analizie zróżnicowanych danych</w:t>
      </w:r>
      <w:r w:rsidR="008D0ED8" w:rsidRPr="00961274">
        <w:rPr>
          <w:rFonts w:ascii="Times New Roman" w:hAnsi="Times New Roman" w:cs="Times New Roman"/>
          <w:sz w:val="24"/>
          <w:szCs w:val="24"/>
        </w:rPr>
        <w:t>, nie</w:t>
      </w:r>
      <w:r w:rsidRPr="00961274">
        <w:rPr>
          <w:rFonts w:ascii="Times New Roman" w:hAnsi="Times New Roman" w:cs="Times New Roman"/>
          <w:sz w:val="24"/>
          <w:szCs w:val="24"/>
        </w:rPr>
        <w:t xml:space="preserve">zależnie </w:t>
      </w:r>
      <w:r w:rsidR="00D1173D" w:rsidRPr="00961274">
        <w:rPr>
          <w:rFonts w:ascii="Times New Roman" w:hAnsi="Times New Roman" w:cs="Times New Roman"/>
          <w:sz w:val="24"/>
          <w:szCs w:val="24"/>
        </w:rPr>
        <w:t xml:space="preserve">od pierwszego wrażenia, </w:t>
      </w:r>
      <w:r w:rsidR="008D0ED8" w:rsidRPr="00961274">
        <w:rPr>
          <w:rFonts w:ascii="Times New Roman" w:hAnsi="Times New Roman" w:cs="Times New Roman"/>
          <w:sz w:val="24"/>
          <w:szCs w:val="24"/>
        </w:rPr>
        <w:t>posiadanych</w:t>
      </w:r>
      <w:r w:rsidR="00096F8F" w:rsidRPr="00961274">
        <w:rPr>
          <w:rFonts w:ascii="Times New Roman" w:hAnsi="Times New Roman" w:cs="Times New Roman"/>
          <w:sz w:val="24"/>
          <w:szCs w:val="24"/>
        </w:rPr>
        <w:t xml:space="preserve"> i ugruntowanych wcześniej </w:t>
      </w:r>
      <w:r w:rsidR="008D0ED8" w:rsidRPr="00961274">
        <w:rPr>
          <w:rFonts w:ascii="Times New Roman" w:hAnsi="Times New Roman" w:cs="Times New Roman"/>
          <w:sz w:val="24"/>
          <w:szCs w:val="24"/>
        </w:rPr>
        <w:t>opinii</w:t>
      </w:r>
      <w:r w:rsidRPr="00961274">
        <w:rPr>
          <w:rFonts w:ascii="Times New Roman" w:hAnsi="Times New Roman" w:cs="Times New Roman"/>
          <w:sz w:val="24"/>
          <w:szCs w:val="24"/>
        </w:rPr>
        <w:t xml:space="preserve"> (Baron, </w:t>
      </w:r>
      <w:proofErr w:type="spellStart"/>
      <w:r w:rsidRPr="00961274">
        <w:rPr>
          <w:rFonts w:ascii="Times New Roman" w:hAnsi="Times New Roman" w:cs="Times New Roman"/>
          <w:sz w:val="24"/>
          <w:szCs w:val="24"/>
        </w:rPr>
        <w:t>Gurcay</w:t>
      </w:r>
      <w:proofErr w:type="spellEnd"/>
      <w:r w:rsidRPr="00961274">
        <w:rPr>
          <w:rFonts w:ascii="Times New Roman" w:hAnsi="Times New Roman" w:cs="Times New Roman"/>
          <w:sz w:val="24"/>
          <w:szCs w:val="24"/>
        </w:rPr>
        <w:t xml:space="preserve">, Metz, 2016). </w:t>
      </w:r>
      <w:r w:rsidR="008D0ED8" w:rsidRPr="00961274">
        <w:rPr>
          <w:rFonts w:ascii="Times New Roman" w:hAnsi="Times New Roman" w:cs="Times New Roman"/>
          <w:sz w:val="24"/>
          <w:szCs w:val="24"/>
        </w:rPr>
        <w:t>Dyspozycja ta wynika ze skłonności do rozważania</w:t>
      </w:r>
      <w:r w:rsidR="00B713F1" w:rsidRPr="00961274">
        <w:rPr>
          <w:rFonts w:ascii="Times New Roman" w:hAnsi="Times New Roman" w:cs="Times New Roman"/>
          <w:sz w:val="24"/>
          <w:szCs w:val="24"/>
        </w:rPr>
        <w:t xml:space="preserve"> i aktywnego poszukiwania </w:t>
      </w:r>
      <w:r w:rsidR="008D0ED8" w:rsidRPr="00961274">
        <w:rPr>
          <w:rFonts w:ascii="Times New Roman" w:hAnsi="Times New Roman" w:cs="Times New Roman"/>
          <w:sz w:val="24"/>
          <w:szCs w:val="24"/>
        </w:rPr>
        <w:t xml:space="preserve"> bardziej zróżnicowanych informacji</w:t>
      </w:r>
      <w:r w:rsidR="000B06F2" w:rsidRPr="00961274">
        <w:rPr>
          <w:rFonts w:ascii="Times New Roman" w:hAnsi="Times New Roman" w:cs="Times New Roman"/>
          <w:sz w:val="24"/>
          <w:szCs w:val="24"/>
        </w:rPr>
        <w:t xml:space="preserve"> niż tylko te bezpośrednio lub łatwo dostępne. Co więcej taki styl rozumowania zakłada uwzględnianie</w:t>
      </w:r>
      <w:r w:rsidR="008D0ED8" w:rsidRPr="00961274">
        <w:rPr>
          <w:rFonts w:ascii="Times New Roman" w:hAnsi="Times New Roman" w:cs="Times New Roman"/>
          <w:sz w:val="24"/>
          <w:szCs w:val="24"/>
        </w:rPr>
        <w:t xml:space="preserve"> w analizie nowych, nieznanych wcześniej </w:t>
      </w:r>
      <w:r w:rsidR="004D3EB0" w:rsidRPr="00961274">
        <w:rPr>
          <w:rFonts w:ascii="Times New Roman" w:hAnsi="Times New Roman" w:cs="Times New Roman"/>
          <w:sz w:val="24"/>
          <w:szCs w:val="24"/>
        </w:rPr>
        <w:t>argumentów</w:t>
      </w:r>
      <w:r w:rsidR="008D0ED8" w:rsidRPr="00961274">
        <w:rPr>
          <w:rFonts w:ascii="Times New Roman" w:hAnsi="Times New Roman" w:cs="Times New Roman"/>
          <w:sz w:val="24"/>
          <w:szCs w:val="24"/>
        </w:rPr>
        <w:t xml:space="preserve">, w tym również dowodów, które są sprzeczne z pierwotnymi przekonaniami. </w:t>
      </w:r>
    </w:p>
    <w:p w14:paraId="26648B66" w14:textId="39EA10AE" w:rsidR="00B30C00" w:rsidRPr="00961274" w:rsidRDefault="00B713F1" w:rsidP="00A46031">
      <w:pPr>
        <w:spacing w:after="0" w:line="360" w:lineRule="auto"/>
        <w:ind w:firstLine="708"/>
        <w:rPr>
          <w:rFonts w:ascii="Times New Roman" w:hAnsi="Times New Roman" w:cs="Times New Roman"/>
          <w:sz w:val="24"/>
          <w:szCs w:val="24"/>
        </w:rPr>
      </w:pPr>
      <w:proofErr w:type="spellStart"/>
      <w:r w:rsidRPr="00961274">
        <w:rPr>
          <w:rFonts w:ascii="Times New Roman" w:hAnsi="Times New Roman" w:cs="Times New Roman"/>
          <w:sz w:val="24"/>
          <w:szCs w:val="24"/>
        </w:rPr>
        <w:lastRenderedPageBreak/>
        <w:t>Haran</w:t>
      </w:r>
      <w:proofErr w:type="spellEnd"/>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Ritov</w:t>
      </w:r>
      <w:proofErr w:type="spellEnd"/>
      <w:r w:rsidRPr="00961274">
        <w:rPr>
          <w:rFonts w:ascii="Times New Roman" w:hAnsi="Times New Roman" w:cs="Times New Roman"/>
          <w:sz w:val="24"/>
          <w:szCs w:val="24"/>
        </w:rPr>
        <w:t xml:space="preserve"> i </w:t>
      </w:r>
      <w:proofErr w:type="spellStart"/>
      <w:r w:rsidRPr="00961274">
        <w:rPr>
          <w:rFonts w:ascii="Times New Roman" w:hAnsi="Times New Roman" w:cs="Times New Roman"/>
          <w:sz w:val="24"/>
          <w:szCs w:val="24"/>
        </w:rPr>
        <w:t>Mellers</w:t>
      </w:r>
      <w:proofErr w:type="spellEnd"/>
      <w:r w:rsidRPr="00961274">
        <w:rPr>
          <w:rFonts w:ascii="Times New Roman" w:hAnsi="Times New Roman" w:cs="Times New Roman"/>
          <w:sz w:val="24"/>
          <w:szCs w:val="24"/>
        </w:rPr>
        <w:t xml:space="preserve"> (2013) przeprowadzili serię badań, któr</w:t>
      </w:r>
      <w:r w:rsidR="002E1F17">
        <w:rPr>
          <w:rFonts w:ascii="Times New Roman" w:hAnsi="Times New Roman" w:cs="Times New Roman"/>
          <w:sz w:val="24"/>
          <w:szCs w:val="24"/>
        </w:rPr>
        <w:t>ych</w:t>
      </w:r>
      <w:r w:rsidRPr="00961274">
        <w:rPr>
          <w:rFonts w:ascii="Times New Roman" w:hAnsi="Times New Roman" w:cs="Times New Roman"/>
          <w:sz w:val="24"/>
          <w:szCs w:val="24"/>
        </w:rPr>
        <w:t xml:space="preserve"> celem była analiza związków pomiędzy myśleniem aktywnie otwartym i elastycznym a gotowością do poszukiwania informacji, weryfikowania własnych osądów i jakości przewidywań dotyczących tego czy zebrane dane są ze sobą spójne. Uczestnicy stawali przed zadaniem polegającym na oszacowaniu ilości obiektów w różnych kształtach</w:t>
      </w:r>
      <w:r w:rsidR="00E931AB" w:rsidRPr="00961274">
        <w:rPr>
          <w:rFonts w:ascii="Times New Roman" w:hAnsi="Times New Roman" w:cs="Times New Roman"/>
          <w:sz w:val="24"/>
          <w:szCs w:val="24"/>
        </w:rPr>
        <w:t xml:space="preserve"> (np. różne symbole matematyczne)</w:t>
      </w:r>
      <w:r w:rsidRPr="00961274">
        <w:rPr>
          <w:rFonts w:ascii="Times New Roman" w:hAnsi="Times New Roman" w:cs="Times New Roman"/>
          <w:sz w:val="24"/>
          <w:szCs w:val="24"/>
        </w:rPr>
        <w:t xml:space="preserve"> prezentowanych im przed </w:t>
      </w:r>
      <w:r w:rsidR="00E931AB" w:rsidRPr="00961274">
        <w:rPr>
          <w:rFonts w:ascii="Times New Roman" w:hAnsi="Times New Roman" w:cs="Times New Roman"/>
          <w:sz w:val="24"/>
          <w:szCs w:val="24"/>
        </w:rPr>
        <w:t>4 sekundy</w:t>
      </w:r>
      <w:r w:rsidRPr="00961274">
        <w:rPr>
          <w:rFonts w:ascii="Times New Roman" w:hAnsi="Times New Roman" w:cs="Times New Roman"/>
          <w:sz w:val="24"/>
          <w:szCs w:val="24"/>
        </w:rPr>
        <w:t>. Badani mieli określić</w:t>
      </w:r>
      <w:r w:rsidR="00E931AB" w:rsidRPr="00961274">
        <w:rPr>
          <w:rFonts w:ascii="Times New Roman" w:hAnsi="Times New Roman" w:cs="Times New Roman"/>
          <w:sz w:val="24"/>
          <w:szCs w:val="24"/>
        </w:rPr>
        <w:t xml:space="preserve"> całkowitą liczbę obiektów oraz </w:t>
      </w:r>
      <w:r w:rsidR="002E1F17">
        <w:rPr>
          <w:rFonts w:ascii="Times New Roman" w:hAnsi="Times New Roman" w:cs="Times New Roman"/>
          <w:sz w:val="24"/>
          <w:szCs w:val="24"/>
        </w:rPr>
        <w:t>wskazać</w:t>
      </w:r>
      <w:r w:rsidRPr="00961274">
        <w:rPr>
          <w:rFonts w:ascii="Times New Roman" w:hAnsi="Times New Roman" w:cs="Times New Roman"/>
          <w:sz w:val="24"/>
          <w:szCs w:val="24"/>
        </w:rPr>
        <w:t>, których obiektów jest najwięcej</w:t>
      </w:r>
      <w:r w:rsidR="00E931AB" w:rsidRPr="00961274">
        <w:rPr>
          <w:rFonts w:ascii="Times New Roman" w:hAnsi="Times New Roman" w:cs="Times New Roman"/>
          <w:sz w:val="24"/>
          <w:szCs w:val="24"/>
        </w:rPr>
        <w:t>. Dodatkowo uczestnicy oceniali</w:t>
      </w:r>
      <w:r w:rsidRPr="00961274">
        <w:rPr>
          <w:rFonts w:ascii="Times New Roman" w:hAnsi="Times New Roman" w:cs="Times New Roman"/>
          <w:sz w:val="24"/>
          <w:szCs w:val="24"/>
        </w:rPr>
        <w:t xml:space="preserve"> swoją pewność co do tego szacowania. </w:t>
      </w:r>
      <w:r w:rsidR="00E931AB" w:rsidRPr="00961274">
        <w:rPr>
          <w:rFonts w:ascii="Times New Roman" w:hAnsi="Times New Roman" w:cs="Times New Roman"/>
          <w:sz w:val="24"/>
          <w:szCs w:val="24"/>
        </w:rPr>
        <w:t xml:space="preserve">W czasie tego etapu badani mogli ponownie obejrzeć prezentowany zestaw znaków, a ilość powtórzeń była miarą wytrwałości w poszukiwaniu potrzebnych informacji. </w:t>
      </w:r>
      <w:r w:rsidR="0031221C" w:rsidRPr="00961274">
        <w:rPr>
          <w:rFonts w:ascii="Times New Roman" w:hAnsi="Times New Roman" w:cs="Times New Roman"/>
          <w:sz w:val="24"/>
          <w:szCs w:val="24"/>
        </w:rPr>
        <w:t xml:space="preserve">W drugiej części </w:t>
      </w:r>
      <w:r w:rsidR="00E931AB" w:rsidRPr="00961274">
        <w:rPr>
          <w:rFonts w:ascii="Times New Roman" w:hAnsi="Times New Roman" w:cs="Times New Roman"/>
          <w:sz w:val="24"/>
          <w:szCs w:val="24"/>
        </w:rPr>
        <w:t xml:space="preserve">przeprowadzano serię badań kwestionariuszowych pozwalających ocenić dyspozycje poznawcze, takie jak myślenie w sposób otwarty i elastyczny, oraz cechy osobowości. Wyniki wykazały, że dyspozycja do myślenia w sposób aktywnie otwarty i elastyczny była pozytywnie związana z nabywaniem informacji i wytrwałością w ich poszukiwaniu oraz spójnością pomiędzy zebranymi danymi i oszacowaniami. </w:t>
      </w:r>
      <w:r w:rsidR="00470D69" w:rsidRPr="00961274">
        <w:rPr>
          <w:rFonts w:ascii="Times New Roman" w:hAnsi="Times New Roman" w:cs="Times New Roman"/>
          <w:sz w:val="24"/>
          <w:szCs w:val="24"/>
        </w:rPr>
        <w:t>B</w:t>
      </w:r>
      <w:r w:rsidR="00E931AB" w:rsidRPr="00961274">
        <w:rPr>
          <w:rFonts w:ascii="Times New Roman" w:hAnsi="Times New Roman" w:cs="Times New Roman"/>
          <w:sz w:val="24"/>
          <w:szCs w:val="24"/>
        </w:rPr>
        <w:t xml:space="preserve">adani z wysokim poziomem </w:t>
      </w:r>
      <w:r w:rsidR="00470D69" w:rsidRPr="00961274">
        <w:rPr>
          <w:rFonts w:ascii="Times New Roman" w:hAnsi="Times New Roman" w:cs="Times New Roman"/>
          <w:sz w:val="24"/>
          <w:szCs w:val="24"/>
        </w:rPr>
        <w:t>otwartości i elastyczności myślenia zbierali więcej danych zanim dokonali osądu. Generalnie szło to w parze z trafnością estymacji. Podsumowując swoje badania</w:t>
      </w:r>
      <w:r w:rsidR="002E1F17">
        <w:rPr>
          <w:rFonts w:ascii="Times New Roman" w:hAnsi="Times New Roman" w:cs="Times New Roman"/>
          <w:sz w:val="24"/>
          <w:szCs w:val="24"/>
        </w:rPr>
        <w:t xml:space="preserve"> </w:t>
      </w:r>
      <w:proofErr w:type="spellStart"/>
      <w:r w:rsidR="00470D69" w:rsidRPr="00961274">
        <w:rPr>
          <w:rFonts w:ascii="Times New Roman" w:hAnsi="Times New Roman" w:cs="Times New Roman"/>
          <w:sz w:val="24"/>
          <w:szCs w:val="24"/>
        </w:rPr>
        <w:t>Haran</w:t>
      </w:r>
      <w:proofErr w:type="spellEnd"/>
      <w:r w:rsidR="00470D69" w:rsidRPr="00961274">
        <w:rPr>
          <w:rFonts w:ascii="Times New Roman" w:hAnsi="Times New Roman" w:cs="Times New Roman"/>
          <w:sz w:val="24"/>
          <w:szCs w:val="24"/>
        </w:rPr>
        <w:t xml:space="preserve"> i </w:t>
      </w:r>
      <w:proofErr w:type="spellStart"/>
      <w:r w:rsidR="002E1F17">
        <w:rPr>
          <w:rFonts w:ascii="Times New Roman" w:hAnsi="Times New Roman" w:cs="Times New Roman"/>
          <w:sz w:val="24"/>
          <w:szCs w:val="24"/>
        </w:rPr>
        <w:t>wspłpracowanicy</w:t>
      </w:r>
      <w:proofErr w:type="spellEnd"/>
      <w:r w:rsidR="00470D69" w:rsidRPr="00961274">
        <w:rPr>
          <w:rFonts w:ascii="Times New Roman" w:hAnsi="Times New Roman" w:cs="Times New Roman"/>
          <w:sz w:val="24"/>
          <w:szCs w:val="24"/>
        </w:rPr>
        <w:t xml:space="preserve"> </w:t>
      </w:r>
      <w:r w:rsidR="002E1F17">
        <w:rPr>
          <w:rFonts w:ascii="Times New Roman" w:hAnsi="Times New Roman" w:cs="Times New Roman"/>
          <w:sz w:val="24"/>
          <w:szCs w:val="24"/>
        </w:rPr>
        <w:t>(</w:t>
      </w:r>
      <w:r w:rsidR="00470D69" w:rsidRPr="00961274">
        <w:rPr>
          <w:rFonts w:ascii="Times New Roman" w:hAnsi="Times New Roman" w:cs="Times New Roman"/>
          <w:sz w:val="24"/>
          <w:szCs w:val="24"/>
        </w:rPr>
        <w:t xml:space="preserve">2013) </w:t>
      </w:r>
      <w:r w:rsidR="008D0ED8" w:rsidRPr="00961274">
        <w:rPr>
          <w:rFonts w:ascii="Times New Roman" w:hAnsi="Times New Roman" w:cs="Times New Roman"/>
          <w:sz w:val="24"/>
          <w:szCs w:val="24"/>
        </w:rPr>
        <w:t xml:space="preserve">zwracają uwagę na szeroki zakres konsekwencji regulacyjnych tej dyspozycji dla funkcjonowania poznawczego, społecznego czy </w:t>
      </w:r>
      <w:r w:rsidR="000B06F2" w:rsidRPr="00961274">
        <w:rPr>
          <w:rFonts w:ascii="Times New Roman" w:hAnsi="Times New Roman" w:cs="Times New Roman"/>
          <w:sz w:val="24"/>
          <w:szCs w:val="24"/>
        </w:rPr>
        <w:t>interpersonalnego</w:t>
      </w:r>
      <w:r w:rsidR="008D0ED8" w:rsidRPr="00961274">
        <w:rPr>
          <w:rFonts w:ascii="Times New Roman" w:hAnsi="Times New Roman" w:cs="Times New Roman"/>
          <w:sz w:val="24"/>
          <w:szCs w:val="24"/>
        </w:rPr>
        <w:t xml:space="preserve"> jednostek, które charakteryzują się wysokim nasilenie</w:t>
      </w:r>
      <w:r w:rsidR="004D3EB0" w:rsidRPr="00961274">
        <w:rPr>
          <w:rFonts w:ascii="Times New Roman" w:hAnsi="Times New Roman" w:cs="Times New Roman"/>
          <w:sz w:val="24"/>
          <w:szCs w:val="24"/>
        </w:rPr>
        <w:t>m</w:t>
      </w:r>
      <w:r w:rsidR="008D0ED8" w:rsidRPr="00961274">
        <w:rPr>
          <w:rFonts w:ascii="Times New Roman" w:hAnsi="Times New Roman" w:cs="Times New Roman"/>
          <w:sz w:val="24"/>
          <w:szCs w:val="24"/>
        </w:rPr>
        <w:t xml:space="preserve"> tej dyspozycji. </w:t>
      </w:r>
    </w:p>
    <w:p w14:paraId="7A44A171" w14:textId="2EE31A83" w:rsidR="00D5686D" w:rsidRPr="00961274" w:rsidRDefault="00D1173D"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t>Myślenie aktywnie otwarte i elastyczne jest związane z rozważaniem dowodów i różnych punktów widzenia przed podjęciem decyzji</w:t>
      </w:r>
      <w:r w:rsidR="0031221C" w:rsidRPr="00961274">
        <w:rPr>
          <w:rFonts w:ascii="Times New Roman" w:hAnsi="Times New Roman" w:cs="Times New Roman"/>
          <w:sz w:val="24"/>
          <w:szCs w:val="24"/>
        </w:rPr>
        <w:t xml:space="preserve"> oraz bardziej obiektywną ich oceną (</w:t>
      </w:r>
      <w:proofErr w:type="spellStart"/>
      <w:r w:rsidR="0031221C" w:rsidRPr="00961274">
        <w:rPr>
          <w:rFonts w:ascii="Times New Roman" w:hAnsi="Times New Roman" w:cs="Times New Roman"/>
          <w:sz w:val="24"/>
          <w:szCs w:val="24"/>
        </w:rPr>
        <w:t>Stanovich</w:t>
      </w:r>
      <w:proofErr w:type="spellEnd"/>
      <w:r w:rsidR="00546EFE">
        <w:rPr>
          <w:rFonts w:ascii="Times New Roman" w:hAnsi="Times New Roman" w:cs="Times New Roman"/>
          <w:sz w:val="24"/>
          <w:szCs w:val="24"/>
        </w:rPr>
        <w:t>,</w:t>
      </w:r>
      <w:r w:rsidR="0031221C" w:rsidRPr="00961274">
        <w:rPr>
          <w:rFonts w:ascii="Times New Roman" w:hAnsi="Times New Roman" w:cs="Times New Roman"/>
          <w:sz w:val="24"/>
          <w:szCs w:val="24"/>
        </w:rPr>
        <w:t xml:space="preserve"> West, 1997, 2008)</w:t>
      </w:r>
      <w:r w:rsidRPr="00961274">
        <w:rPr>
          <w:rFonts w:ascii="Times New Roman" w:hAnsi="Times New Roman" w:cs="Times New Roman"/>
          <w:sz w:val="24"/>
          <w:szCs w:val="24"/>
        </w:rPr>
        <w:t xml:space="preserve">. Dlatego też </w:t>
      </w:r>
      <w:r w:rsidR="00DE5FCB" w:rsidRPr="00961274">
        <w:rPr>
          <w:rFonts w:ascii="Times New Roman" w:hAnsi="Times New Roman" w:cs="Times New Roman"/>
          <w:sz w:val="24"/>
          <w:szCs w:val="24"/>
        </w:rPr>
        <w:t>jest uważane za podstawę racjonalnego myślenia (Baron, 2008) jako strategię zmniejszającą nasilenie ró</w:t>
      </w:r>
      <w:r w:rsidR="00A31CB7" w:rsidRPr="00961274">
        <w:rPr>
          <w:rFonts w:ascii="Times New Roman" w:hAnsi="Times New Roman" w:cs="Times New Roman"/>
          <w:sz w:val="24"/>
          <w:szCs w:val="24"/>
        </w:rPr>
        <w:t>ż</w:t>
      </w:r>
      <w:r w:rsidR="00DE5FCB" w:rsidRPr="00961274">
        <w:rPr>
          <w:rFonts w:ascii="Times New Roman" w:hAnsi="Times New Roman" w:cs="Times New Roman"/>
          <w:sz w:val="24"/>
          <w:szCs w:val="24"/>
        </w:rPr>
        <w:t xml:space="preserve">nego rodzaju zniekształceń poznawczych, </w:t>
      </w:r>
      <w:r w:rsidR="00DE5FCB" w:rsidRPr="00961274">
        <w:rPr>
          <w:rFonts w:ascii="Times New Roman" w:hAnsi="Times New Roman" w:cs="Times New Roman"/>
          <w:sz w:val="24"/>
          <w:szCs w:val="24"/>
        </w:rPr>
        <w:t>szczególnie błędów wynikających z własnych przekonań i nastawień (</w:t>
      </w:r>
      <w:proofErr w:type="spellStart"/>
      <w:r w:rsidR="00DE5FCB" w:rsidRPr="00546EFE">
        <w:rPr>
          <w:rFonts w:ascii="Times New Roman" w:hAnsi="Times New Roman" w:cs="Times New Roman"/>
          <w:i/>
          <w:sz w:val="24"/>
          <w:szCs w:val="24"/>
        </w:rPr>
        <w:t>myside</w:t>
      </w:r>
      <w:proofErr w:type="spellEnd"/>
      <w:r w:rsidR="00DE5FCB" w:rsidRPr="00546EFE">
        <w:rPr>
          <w:rFonts w:ascii="Times New Roman" w:hAnsi="Times New Roman" w:cs="Times New Roman"/>
          <w:i/>
          <w:sz w:val="24"/>
          <w:szCs w:val="24"/>
        </w:rPr>
        <w:t xml:space="preserve"> </w:t>
      </w:r>
      <w:proofErr w:type="spellStart"/>
      <w:r w:rsidR="00DE5FCB" w:rsidRPr="00546EFE">
        <w:rPr>
          <w:rFonts w:ascii="Times New Roman" w:hAnsi="Times New Roman" w:cs="Times New Roman"/>
          <w:i/>
          <w:sz w:val="24"/>
          <w:szCs w:val="24"/>
        </w:rPr>
        <w:t>bias</w:t>
      </w:r>
      <w:proofErr w:type="spellEnd"/>
      <w:r w:rsidR="00DE5FCB" w:rsidRPr="00961274">
        <w:rPr>
          <w:rFonts w:ascii="Times New Roman" w:hAnsi="Times New Roman" w:cs="Times New Roman"/>
          <w:sz w:val="24"/>
          <w:szCs w:val="24"/>
        </w:rPr>
        <w:t xml:space="preserve">). </w:t>
      </w:r>
      <w:r w:rsidR="00A31CB7" w:rsidRPr="00961274">
        <w:rPr>
          <w:rFonts w:ascii="Times New Roman" w:hAnsi="Times New Roman" w:cs="Times New Roman"/>
          <w:sz w:val="24"/>
          <w:szCs w:val="24"/>
        </w:rPr>
        <w:t xml:space="preserve">Wg </w:t>
      </w:r>
      <w:proofErr w:type="spellStart"/>
      <w:r w:rsidR="00A31CB7" w:rsidRPr="00961274">
        <w:rPr>
          <w:rFonts w:ascii="Times New Roman" w:hAnsi="Times New Roman" w:cs="Times New Roman"/>
          <w:sz w:val="24"/>
          <w:szCs w:val="24"/>
        </w:rPr>
        <w:t>Stanovich</w:t>
      </w:r>
      <w:proofErr w:type="spellEnd"/>
      <w:r w:rsidR="00A31CB7" w:rsidRPr="00961274">
        <w:rPr>
          <w:rFonts w:ascii="Times New Roman" w:hAnsi="Times New Roman" w:cs="Times New Roman"/>
          <w:sz w:val="24"/>
          <w:szCs w:val="24"/>
        </w:rPr>
        <w:t xml:space="preserve">, West i </w:t>
      </w:r>
      <w:proofErr w:type="spellStart"/>
      <w:r w:rsidR="00A31CB7" w:rsidRPr="00961274">
        <w:rPr>
          <w:rFonts w:ascii="Times New Roman" w:hAnsi="Times New Roman" w:cs="Times New Roman"/>
          <w:sz w:val="24"/>
          <w:szCs w:val="24"/>
        </w:rPr>
        <w:t>Toplak</w:t>
      </w:r>
      <w:proofErr w:type="spellEnd"/>
      <w:r w:rsidR="00A31CB7" w:rsidRPr="00961274">
        <w:rPr>
          <w:rFonts w:ascii="Times New Roman" w:hAnsi="Times New Roman" w:cs="Times New Roman"/>
          <w:sz w:val="24"/>
          <w:szCs w:val="24"/>
        </w:rPr>
        <w:t xml:space="preserve"> (2013) taka stronniczość w kierunku</w:t>
      </w:r>
      <w:r w:rsidR="002E1F17">
        <w:rPr>
          <w:rFonts w:ascii="Times New Roman" w:hAnsi="Times New Roman" w:cs="Times New Roman"/>
          <w:sz w:val="24"/>
          <w:szCs w:val="24"/>
        </w:rPr>
        <w:t xml:space="preserve"> </w:t>
      </w:r>
      <w:r w:rsidR="002E1F17">
        <w:rPr>
          <w:rFonts w:ascii="Times New Roman" w:hAnsi="Times New Roman" w:cs="Times New Roman"/>
          <w:sz w:val="24"/>
          <w:szCs w:val="24"/>
        </w:rPr>
        <w:t>własnych</w:t>
      </w:r>
      <w:r w:rsidR="00A31CB7" w:rsidRPr="00961274">
        <w:rPr>
          <w:rFonts w:ascii="Times New Roman" w:hAnsi="Times New Roman" w:cs="Times New Roman"/>
          <w:sz w:val="24"/>
          <w:szCs w:val="24"/>
        </w:rPr>
        <w:t xml:space="preserve"> myśli</w:t>
      </w:r>
      <w:r w:rsidR="002E1F17">
        <w:rPr>
          <w:rFonts w:ascii="Times New Roman" w:hAnsi="Times New Roman" w:cs="Times New Roman"/>
          <w:sz w:val="24"/>
          <w:szCs w:val="24"/>
        </w:rPr>
        <w:t xml:space="preserve"> czy </w:t>
      </w:r>
      <w:r w:rsidR="002E1F17">
        <w:rPr>
          <w:rFonts w:ascii="Times New Roman" w:hAnsi="Times New Roman" w:cs="Times New Roman"/>
          <w:sz w:val="24"/>
          <w:szCs w:val="24"/>
        </w:rPr>
        <w:t>opinii</w:t>
      </w:r>
      <w:r w:rsidR="00A31CB7" w:rsidRPr="00961274">
        <w:rPr>
          <w:rFonts w:ascii="Times New Roman" w:hAnsi="Times New Roman" w:cs="Times New Roman"/>
          <w:sz w:val="24"/>
          <w:szCs w:val="24"/>
        </w:rPr>
        <w:t xml:space="preserve"> </w:t>
      </w:r>
      <w:r w:rsidR="00096F8F" w:rsidRPr="00961274">
        <w:rPr>
          <w:rFonts w:ascii="Times New Roman" w:hAnsi="Times New Roman" w:cs="Times New Roman"/>
          <w:sz w:val="24"/>
          <w:szCs w:val="24"/>
        </w:rPr>
        <w:t>powinna być</w:t>
      </w:r>
      <w:r w:rsidR="00A31CB7" w:rsidRPr="00961274">
        <w:rPr>
          <w:rFonts w:ascii="Times New Roman" w:hAnsi="Times New Roman" w:cs="Times New Roman"/>
          <w:sz w:val="24"/>
          <w:szCs w:val="24"/>
        </w:rPr>
        <w:t xml:space="preserve"> </w:t>
      </w:r>
      <w:r w:rsidR="00096F8F" w:rsidRPr="00961274">
        <w:rPr>
          <w:rFonts w:ascii="Times New Roman" w:hAnsi="Times New Roman" w:cs="Times New Roman"/>
          <w:sz w:val="24"/>
          <w:szCs w:val="24"/>
        </w:rPr>
        <w:t>negatywnie</w:t>
      </w:r>
      <w:r w:rsidR="00A31CB7" w:rsidRPr="00961274">
        <w:rPr>
          <w:rFonts w:ascii="Times New Roman" w:hAnsi="Times New Roman" w:cs="Times New Roman"/>
          <w:sz w:val="24"/>
          <w:szCs w:val="24"/>
        </w:rPr>
        <w:t xml:space="preserve"> </w:t>
      </w:r>
      <w:r w:rsidR="00A31CB7" w:rsidRPr="00961274">
        <w:rPr>
          <w:rFonts w:ascii="Times New Roman" w:hAnsi="Times New Roman" w:cs="Times New Roman"/>
          <w:sz w:val="24"/>
          <w:szCs w:val="24"/>
        </w:rPr>
        <w:t xml:space="preserve">skorelowana z </w:t>
      </w:r>
      <w:r w:rsidR="00CC11A7" w:rsidRPr="00961274">
        <w:rPr>
          <w:rFonts w:ascii="Times New Roman" w:hAnsi="Times New Roman" w:cs="Times New Roman"/>
          <w:sz w:val="24"/>
          <w:szCs w:val="24"/>
        </w:rPr>
        <w:t xml:space="preserve">indywidualną dyspozycją do myślenia w sposób aktywnie otwarty i elastyczny. Deficyty w zakresie tej dyspozycji mogą być związane z większą skłonnością do </w:t>
      </w:r>
      <w:r w:rsidR="00A823FA" w:rsidRPr="00961274">
        <w:rPr>
          <w:rFonts w:ascii="Times New Roman" w:hAnsi="Times New Roman" w:cs="Times New Roman"/>
          <w:sz w:val="24"/>
          <w:szCs w:val="24"/>
        </w:rPr>
        <w:t xml:space="preserve">zbierania i ewaluacji dowodów czy argumentów w sposób </w:t>
      </w:r>
      <w:r w:rsidR="00CC11A7" w:rsidRPr="00961274">
        <w:rPr>
          <w:rFonts w:ascii="Times New Roman" w:hAnsi="Times New Roman" w:cs="Times New Roman"/>
          <w:sz w:val="24"/>
          <w:szCs w:val="24"/>
        </w:rPr>
        <w:t>stronnicz</w:t>
      </w:r>
      <w:r w:rsidR="00A823FA" w:rsidRPr="00961274">
        <w:rPr>
          <w:rFonts w:ascii="Times New Roman" w:hAnsi="Times New Roman" w:cs="Times New Roman"/>
          <w:sz w:val="24"/>
          <w:szCs w:val="24"/>
        </w:rPr>
        <w:t>y</w:t>
      </w:r>
      <w:r w:rsidR="00B00B3B" w:rsidRPr="00961274">
        <w:rPr>
          <w:rFonts w:ascii="Times New Roman" w:hAnsi="Times New Roman" w:cs="Times New Roman"/>
          <w:sz w:val="24"/>
          <w:szCs w:val="24"/>
        </w:rPr>
        <w:t xml:space="preserve">. Ciekawe jest jednak to, że badania potwierdzają te założenia w mniejszym stopniu niż można byłoby oczekiwać. </w:t>
      </w:r>
    </w:p>
    <w:p w14:paraId="35F260A4" w14:textId="2E7A1548" w:rsidR="006E2862" w:rsidRPr="00961274" w:rsidRDefault="00A93465" w:rsidP="00A46031">
      <w:pPr>
        <w:spacing w:after="0" w:line="360" w:lineRule="auto"/>
        <w:ind w:firstLine="708"/>
        <w:rPr>
          <w:rFonts w:ascii="Times New Roman" w:hAnsi="Times New Roman" w:cs="Times New Roman"/>
          <w:sz w:val="24"/>
          <w:szCs w:val="24"/>
        </w:rPr>
      </w:pP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xml:space="preserve"> i West (2007) analizowali uwarunkowania naturalnie występujących stronniczości względem własnej osoby</w:t>
      </w:r>
      <w:r w:rsidR="00755C4E">
        <w:rPr>
          <w:rFonts w:ascii="Times New Roman" w:hAnsi="Times New Roman" w:cs="Times New Roman"/>
          <w:sz w:val="24"/>
          <w:szCs w:val="24"/>
        </w:rPr>
        <w:t xml:space="preserve">. Na wstępnie przeprowadzono ankietę gdzie uczestnicy wskazywali między innymi swoją płeć, określali religijność, stosunek do palenia </w:t>
      </w:r>
      <w:r w:rsidR="00755C4E">
        <w:rPr>
          <w:rFonts w:ascii="Times New Roman" w:hAnsi="Times New Roman" w:cs="Times New Roman"/>
          <w:sz w:val="24"/>
          <w:szCs w:val="24"/>
        </w:rPr>
        <w:lastRenderedPageBreak/>
        <w:t>czy spożywania alkoholu. Następnie badanym przedstawiano celowo spreparowane komunikaty</w:t>
      </w:r>
      <w:r w:rsidRPr="00961274">
        <w:rPr>
          <w:rFonts w:ascii="Times New Roman" w:hAnsi="Times New Roman" w:cs="Times New Roman"/>
          <w:sz w:val="24"/>
          <w:szCs w:val="24"/>
        </w:rPr>
        <w:t xml:space="preserve"> dotycząc</w:t>
      </w:r>
      <w:r w:rsidR="00755C4E">
        <w:rPr>
          <w:rFonts w:ascii="Times New Roman" w:hAnsi="Times New Roman" w:cs="Times New Roman"/>
          <w:sz w:val="24"/>
          <w:szCs w:val="24"/>
        </w:rPr>
        <w:t>e</w:t>
      </w:r>
      <w:r w:rsidRPr="00961274">
        <w:rPr>
          <w:rFonts w:ascii="Times New Roman" w:hAnsi="Times New Roman" w:cs="Times New Roman"/>
          <w:sz w:val="24"/>
          <w:szCs w:val="24"/>
        </w:rPr>
        <w:t xml:space="preserve"> nierówności płciowych (np. </w:t>
      </w:r>
      <w:r w:rsidR="00096F8F" w:rsidRPr="00961274">
        <w:rPr>
          <w:rFonts w:ascii="Times New Roman" w:hAnsi="Times New Roman" w:cs="Times New Roman"/>
          <w:sz w:val="24"/>
          <w:szCs w:val="24"/>
        </w:rPr>
        <w:t>r</w:t>
      </w:r>
      <w:r w:rsidRPr="00961274">
        <w:rPr>
          <w:rFonts w:ascii="Times New Roman" w:hAnsi="Times New Roman" w:cs="Times New Roman"/>
          <w:sz w:val="24"/>
          <w:szCs w:val="24"/>
        </w:rPr>
        <w:t xml:space="preserve">óżnica w zarobkach kobiet i mężczyzn generalnie zanika jeśli są oni zatrudnieni na tym samym stanowisku), religii (np. </w:t>
      </w:r>
      <w:r w:rsidR="00096F8F" w:rsidRPr="00961274">
        <w:rPr>
          <w:rFonts w:ascii="Times New Roman" w:hAnsi="Times New Roman" w:cs="Times New Roman"/>
          <w:sz w:val="24"/>
          <w:szCs w:val="24"/>
        </w:rPr>
        <w:t>o</w:t>
      </w:r>
      <w:r w:rsidRPr="00961274">
        <w:rPr>
          <w:rFonts w:ascii="Times New Roman" w:hAnsi="Times New Roman" w:cs="Times New Roman"/>
          <w:sz w:val="24"/>
          <w:szCs w:val="24"/>
        </w:rPr>
        <w:t>soby religijne są generalnie bardziej szczere niż niereligijne)</w:t>
      </w:r>
      <w:r w:rsidR="00D5686D" w:rsidRPr="00961274">
        <w:rPr>
          <w:rFonts w:ascii="Times New Roman" w:hAnsi="Times New Roman" w:cs="Times New Roman"/>
          <w:sz w:val="24"/>
          <w:szCs w:val="24"/>
        </w:rPr>
        <w:t>, palenia papierosów (</w:t>
      </w:r>
      <w:r w:rsidR="00096F8F" w:rsidRPr="00961274">
        <w:rPr>
          <w:rFonts w:ascii="Times New Roman" w:hAnsi="Times New Roman" w:cs="Times New Roman"/>
          <w:sz w:val="24"/>
          <w:szCs w:val="24"/>
        </w:rPr>
        <w:t>w</w:t>
      </w:r>
      <w:r w:rsidR="00D5686D" w:rsidRPr="00961274">
        <w:rPr>
          <w:rFonts w:ascii="Times New Roman" w:hAnsi="Times New Roman" w:cs="Times New Roman"/>
          <w:sz w:val="24"/>
          <w:szCs w:val="24"/>
        </w:rPr>
        <w:t>dychanie dymu papierosowego jest ryzykowne dla zdrowia osób niepalących) czy możliwych konsekwencji nadużywania alkoholu (</w:t>
      </w:r>
      <w:r w:rsidR="00096F8F" w:rsidRPr="00961274">
        <w:rPr>
          <w:rFonts w:ascii="Times New Roman" w:hAnsi="Times New Roman" w:cs="Times New Roman"/>
          <w:sz w:val="24"/>
          <w:szCs w:val="24"/>
        </w:rPr>
        <w:t>s</w:t>
      </w:r>
      <w:r w:rsidR="00D5686D" w:rsidRPr="00961274">
        <w:rPr>
          <w:rFonts w:ascii="Times New Roman" w:hAnsi="Times New Roman" w:cs="Times New Roman"/>
          <w:sz w:val="24"/>
          <w:szCs w:val="24"/>
        </w:rPr>
        <w:t>tudenci, którzy piją alkohol w czasie studiów częściej zostają alkoholikami w późniejszym życiu)</w:t>
      </w:r>
      <w:r w:rsidRPr="00961274">
        <w:rPr>
          <w:rFonts w:ascii="Times New Roman" w:hAnsi="Times New Roman" w:cs="Times New Roman"/>
          <w:sz w:val="24"/>
          <w:szCs w:val="24"/>
        </w:rPr>
        <w:t>.</w:t>
      </w:r>
      <w:r w:rsidR="00755C4E">
        <w:rPr>
          <w:rFonts w:ascii="Times New Roman" w:hAnsi="Times New Roman" w:cs="Times New Roman"/>
          <w:sz w:val="24"/>
          <w:szCs w:val="24"/>
        </w:rPr>
        <w:t xml:space="preserve"> Uczestnicy określali w jakim stopniu zgadzają się z danym stwierdzeniem.</w:t>
      </w:r>
      <w:r w:rsidR="00B929E5" w:rsidRPr="00961274">
        <w:rPr>
          <w:rFonts w:ascii="Times New Roman" w:hAnsi="Times New Roman" w:cs="Times New Roman"/>
          <w:sz w:val="24"/>
          <w:szCs w:val="24"/>
        </w:rPr>
        <w:t xml:space="preserve"> Stronniczość względem własnej osoby była wyraźna we wszystkich zadaniach, a dyspozycja do myślenia w sposób aktywnie otwarty i elastyczny okazała się redukować tę skłonność </w:t>
      </w:r>
      <w:r w:rsidR="00026AB2" w:rsidRPr="00961274">
        <w:rPr>
          <w:rFonts w:ascii="Times New Roman" w:hAnsi="Times New Roman" w:cs="Times New Roman"/>
          <w:sz w:val="24"/>
          <w:szCs w:val="24"/>
        </w:rPr>
        <w:t xml:space="preserve">jedynie </w:t>
      </w:r>
      <w:r w:rsidR="00B929E5" w:rsidRPr="00961274">
        <w:rPr>
          <w:rFonts w:ascii="Times New Roman" w:hAnsi="Times New Roman" w:cs="Times New Roman"/>
          <w:sz w:val="24"/>
          <w:szCs w:val="24"/>
        </w:rPr>
        <w:t>w przypadku</w:t>
      </w:r>
      <w:r w:rsidR="00026AB2" w:rsidRPr="00961274">
        <w:rPr>
          <w:rFonts w:ascii="Times New Roman" w:hAnsi="Times New Roman" w:cs="Times New Roman"/>
          <w:sz w:val="24"/>
          <w:szCs w:val="24"/>
        </w:rPr>
        <w:t xml:space="preserve"> pytań o alkohol i palenie (</w:t>
      </w:r>
      <w:proofErr w:type="spellStart"/>
      <w:r w:rsidR="00026AB2" w:rsidRPr="00961274">
        <w:rPr>
          <w:rFonts w:ascii="Times New Roman" w:hAnsi="Times New Roman" w:cs="Times New Roman"/>
          <w:sz w:val="24"/>
          <w:szCs w:val="24"/>
        </w:rPr>
        <w:t>Stanovich</w:t>
      </w:r>
      <w:proofErr w:type="spellEnd"/>
      <w:r w:rsidR="00026AB2" w:rsidRPr="00961274">
        <w:rPr>
          <w:rFonts w:ascii="Times New Roman" w:hAnsi="Times New Roman" w:cs="Times New Roman"/>
          <w:sz w:val="24"/>
          <w:szCs w:val="24"/>
        </w:rPr>
        <w:t xml:space="preserve"> i West, 2007). Baron (2008) wyjaśnia </w:t>
      </w:r>
      <w:r w:rsidR="00755C4E">
        <w:rPr>
          <w:rFonts w:ascii="Times New Roman" w:hAnsi="Times New Roman" w:cs="Times New Roman"/>
          <w:sz w:val="24"/>
          <w:szCs w:val="24"/>
        </w:rPr>
        <w:t>ten połowiczny efekt</w:t>
      </w:r>
      <w:r w:rsidR="00026AB2" w:rsidRPr="00961274">
        <w:rPr>
          <w:rFonts w:ascii="Times New Roman" w:hAnsi="Times New Roman" w:cs="Times New Roman"/>
          <w:sz w:val="24"/>
          <w:szCs w:val="24"/>
        </w:rPr>
        <w:t xml:space="preserve"> specyfiką </w:t>
      </w:r>
      <w:r w:rsidR="00EF23AE" w:rsidRPr="00961274">
        <w:rPr>
          <w:rFonts w:ascii="Times New Roman" w:hAnsi="Times New Roman" w:cs="Times New Roman"/>
          <w:sz w:val="24"/>
          <w:szCs w:val="24"/>
        </w:rPr>
        <w:t>błędów poznawczych i ich powszechności</w:t>
      </w:r>
      <w:r w:rsidR="00755C4E">
        <w:rPr>
          <w:rFonts w:ascii="Times New Roman" w:hAnsi="Times New Roman" w:cs="Times New Roman"/>
          <w:sz w:val="24"/>
          <w:szCs w:val="24"/>
        </w:rPr>
        <w:t>ą</w:t>
      </w:r>
      <w:r w:rsidR="00EF23AE" w:rsidRPr="00961274">
        <w:rPr>
          <w:rFonts w:ascii="Times New Roman" w:hAnsi="Times New Roman" w:cs="Times New Roman"/>
          <w:sz w:val="24"/>
          <w:szCs w:val="24"/>
        </w:rPr>
        <w:t xml:space="preserve"> </w:t>
      </w:r>
      <w:r w:rsidR="00096F8F" w:rsidRPr="00961274">
        <w:rPr>
          <w:rFonts w:ascii="Times New Roman" w:hAnsi="Times New Roman" w:cs="Times New Roman"/>
          <w:sz w:val="24"/>
          <w:szCs w:val="24"/>
        </w:rPr>
        <w:t xml:space="preserve">– </w:t>
      </w:r>
      <w:r w:rsidR="00EF23AE" w:rsidRPr="00961274">
        <w:rPr>
          <w:rFonts w:ascii="Times New Roman" w:hAnsi="Times New Roman" w:cs="Times New Roman"/>
          <w:sz w:val="24"/>
          <w:szCs w:val="24"/>
        </w:rPr>
        <w:t>błądzą jednak wszyscy</w:t>
      </w:r>
      <w:r w:rsidR="000D6449" w:rsidRPr="00961274">
        <w:rPr>
          <w:rFonts w:ascii="Times New Roman" w:hAnsi="Times New Roman" w:cs="Times New Roman"/>
          <w:sz w:val="24"/>
          <w:szCs w:val="24"/>
        </w:rPr>
        <w:t xml:space="preserve"> (por. </w:t>
      </w:r>
      <w:proofErr w:type="spellStart"/>
      <w:r w:rsidR="000D6449" w:rsidRPr="00961274">
        <w:rPr>
          <w:rFonts w:ascii="Times New Roman" w:hAnsi="Times New Roman" w:cs="Times New Roman"/>
          <w:sz w:val="24"/>
          <w:szCs w:val="24"/>
        </w:rPr>
        <w:t>Travis</w:t>
      </w:r>
      <w:proofErr w:type="spellEnd"/>
      <w:r w:rsidR="000D6449" w:rsidRPr="00961274">
        <w:rPr>
          <w:rFonts w:ascii="Times New Roman" w:hAnsi="Times New Roman" w:cs="Times New Roman"/>
          <w:sz w:val="24"/>
          <w:szCs w:val="24"/>
        </w:rPr>
        <w:t xml:space="preserve"> i Aronson, 2014)</w:t>
      </w:r>
      <w:r w:rsidR="00096F8F" w:rsidRPr="00961274">
        <w:rPr>
          <w:rFonts w:ascii="Times New Roman" w:hAnsi="Times New Roman" w:cs="Times New Roman"/>
          <w:sz w:val="24"/>
          <w:szCs w:val="24"/>
        </w:rPr>
        <w:t>. Wydaje się, że</w:t>
      </w:r>
      <w:r w:rsidR="00026AB2" w:rsidRPr="00961274">
        <w:rPr>
          <w:rFonts w:ascii="Times New Roman" w:hAnsi="Times New Roman" w:cs="Times New Roman"/>
          <w:sz w:val="24"/>
          <w:szCs w:val="24"/>
        </w:rPr>
        <w:t xml:space="preserve"> w niektórych sprawach czy tematach, niektórzy ludzie są </w:t>
      </w:r>
      <w:r w:rsidR="00755C4E">
        <w:rPr>
          <w:rFonts w:ascii="Times New Roman" w:hAnsi="Times New Roman" w:cs="Times New Roman"/>
          <w:sz w:val="24"/>
          <w:szCs w:val="24"/>
        </w:rPr>
        <w:t xml:space="preserve">mniej </w:t>
      </w:r>
      <w:r w:rsidR="00026AB2" w:rsidRPr="00961274">
        <w:rPr>
          <w:rFonts w:ascii="Times New Roman" w:hAnsi="Times New Roman" w:cs="Times New Roman"/>
          <w:sz w:val="24"/>
          <w:szCs w:val="24"/>
        </w:rPr>
        <w:t xml:space="preserve">otwarci i elastyczni w myśleniu, nawet jeśli generalnie ich rozumowanie charakteryzuje </w:t>
      </w:r>
      <w:r w:rsidR="000B67E8" w:rsidRPr="00961274">
        <w:rPr>
          <w:rFonts w:ascii="Times New Roman" w:hAnsi="Times New Roman" w:cs="Times New Roman"/>
          <w:sz w:val="24"/>
          <w:szCs w:val="24"/>
        </w:rPr>
        <w:t xml:space="preserve">ta </w:t>
      </w:r>
      <w:r w:rsidR="00026AB2" w:rsidRPr="00961274">
        <w:rPr>
          <w:rFonts w:ascii="Times New Roman" w:hAnsi="Times New Roman" w:cs="Times New Roman"/>
          <w:sz w:val="24"/>
          <w:szCs w:val="24"/>
        </w:rPr>
        <w:t>dyspozycja.</w:t>
      </w:r>
      <w:r w:rsidR="00E26934" w:rsidRPr="00961274">
        <w:rPr>
          <w:rFonts w:ascii="Times New Roman" w:hAnsi="Times New Roman" w:cs="Times New Roman"/>
          <w:sz w:val="24"/>
          <w:szCs w:val="24"/>
        </w:rPr>
        <w:t xml:space="preserve"> Być może </w:t>
      </w:r>
      <w:r w:rsidR="00755C4E">
        <w:rPr>
          <w:rFonts w:ascii="Times New Roman" w:hAnsi="Times New Roman" w:cs="Times New Roman"/>
          <w:sz w:val="24"/>
          <w:szCs w:val="24"/>
        </w:rPr>
        <w:t>niektóre</w:t>
      </w:r>
      <w:r w:rsidR="00E26934" w:rsidRPr="00961274">
        <w:rPr>
          <w:rFonts w:ascii="Times New Roman" w:hAnsi="Times New Roman" w:cs="Times New Roman"/>
          <w:sz w:val="24"/>
          <w:szCs w:val="24"/>
        </w:rPr>
        <w:t xml:space="preserve"> przekonania, </w:t>
      </w:r>
      <w:r w:rsidR="00E26934" w:rsidRPr="00961274">
        <w:rPr>
          <w:rFonts w:ascii="Times New Roman" w:hAnsi="Times New Roman" w:cs="Times New Roman"/>
          <w:sz w:val="24"/>
          <w:szCs w:val="24"/>
        </w:rPr>
        <w:t>kluczowe dla ja i związane z mocno ugruntowanymi, zautomatyzowanymi założeniami (np. atrybuty związane z płcią, z którą się identyfikujemy</w:t>
      </w:r>
      <w:r w:rsidR="00B9286C" w:rsidRPr="00961274">
        <w:rPr>
          <w:rFonts w:ascii="Times New Roman" w:hAnsi="Times New Roman" w:cs="Times New Roman"/>
          <w:sz w:val="24"/>
          <w:szCs w:val="24"/>
        </w:rPr>
        <w:t>)</w:t>
      </w:r>
      <w:r w:rsidR="00E26934" w:rsidRPr="00961274">
        <w:rPr>
          <w:rFonts w:ascii="Times New Roman" w:hAnsi="Times New Roman" w:cs="Times New Roman"/>
          <w:sz w:val="24"/>
          <w:szCs w:val="24"/>
        </w:rPr>
        <w:t xml:space="preserve"> stają się częścią naszej tożsamości</w:t>
      </w:r>
      <w:r w:rsidR="00A468D5" w:rsidRPr="00961274">
        <w:rPr>
          <w:rFonts w:ascii="Times New Roman" w:hAnsi="Times New Roman" w:cs="Times New Roman"/>
          <w:sz w:val="24"/>
          <w:szCs w:val="24"/>
        </w:rPr>
        <w:t xml:space="preserve"> </w:t>
      </w:r>
      <w:r w:rsidR="00755C4E">
        <w:rPr>
          <w:rFonts w:ascii="Times New Roman" w:hAnsi="Times New Roman" w:cs="Times New Roman"/>
          <w:sz w:val="24"/>
          <w:szCs w:val="24"/>
        </w:rPr>
        <w:t xml:space="preserve">i regulują zachowanie </w:t>
      </w:r>
      <w:r w:rsidR="007C483C">
        <w:rPr>
          <w:rFonts w:ascii="Times New Roman" w:hAnsi="Times New Roman" w:cs="Times New Roman"/>
          <w:sz w:val="24"/>
          <w:szCs w:val="24"/>
        </w:rPr>
        <w:t>wyraźniej</w:t>
      </w:r>
      <w:r w:rsidR="00755C4E">
        <w:rPr>
          <w:rFonts w:ascii="Times New Roman" w:hAnsi="Times New Roman" w:cs="Times New Roman"/>
          <w:sz w:val="24"/>
          <w:szCs w:val="24"/>
        </w:rPr>
        <w:t xml:space="preserve"> niż </w:t>
      </w:r>
      <w:r w:rsidR="007C483C">
        <w:rPr>
          <w:rFonts w:ascii="Times New Roman" w:hAnsi="Times New Roman" w:cs="Times New Roman"/>
          <w:sz w:val="24"/>
          <w:szCs w:val="24"/>
        </w:rPr>
        <w:t xml:space="preserve">dominujący </w:t>
      </w:r>
      <w:r w:rsidR="00755C4E">
        <w:rPr>
          <w:rFonts w:ascii="Times New Roman" w:hAnsi="Times New Roman" w:cs="Times New Roman"/>
          <w:sz w:val="24"/>
          <w:szCs w:val="24"/>
        </w:rPr>
        <w:t xml:space="preserve">styl poznawczy </w:t>
      </w:r>
      <w:r w:rsidR="00EF3049" w:rsidRPr="00961274">
        <w:rPr>
          <w:rFonts w:ascii="Times New Roman" w:hAnsi="Times New Roman" w:cs="Times New Roman"/>
          <w:sz w:val="24"/>
          <w:szCs w:val="24"/>
        </w:rPr>
        <w:t>(</w:t>
      </w:r>
      <w:proofErr w:type="spellStart"/>
      <w:r w:rsidR="00EF3049" w:rsidRPr="00961274">
        <w:rPr>
          <w:rFonts w:ascii="Times New Roman" w:hAnsi="Times New Roman" w:cs="Times New Roman"/>
          <w:sz w:val="24"/>
          <w:szCs w:val="24"/>
        </w:rPr>
        <w:t>Jarymowicz</w:t>
      </w:r>
      <w:proofErr w:type="spellEnd"/>
      <w:r w:rsidR="00EF3049" w:rsidRPr="00961274">
        <w:rPr>
          <w:rFonts w:ascii="Times New Roman" w:hAnsi="Times New Roman" w:cs="Times New Roman"/>
          <w:sz w:val="24"/>
          <w:szCs w:val="24"/>
        </w:rPr>
        <w:t>, 2002, Głuchowska, 2007, Błaszczak, 2010)</w:t>
      </w:r>
      <w:r w:rsidR="00E26934" w:rsidRPr="00961274">
        <w:rPr>
          <w:rFonts w:ascii="Times New Roman" w:hAnsi="Times New Roman" w:cs="Times New Roman"/>
          <w:sz w:val="24"/>
          <w:szCs w:val="24"/>
        </w:rPr>
        <w:t>. Wydaje się, że podobnie może być w kwestiach związanych z religią, jaką podmiot wyznaje.</w:t>
      </w:r>
      <w:r w:rsidR="00026AB2" w:rsidRPr="00961274">
        <w:rPr>
          <w:rFonts w:ascii="Times New Roman" w:hAnsi="Times New Roman" w:cs="Times New Roman"/>
          <w:sz w:val="24"/>
          <w:szCs w:val="24"/>
        </w:rPr>
        <w:t xml:space="preserve"> </w:t>
      </w:r>
      <w:r w:rsidR="000B67E8" w:rsidRPr="00961274">
        <w:rPr>
          <w:rFonts w:ascii="Times New Roman" w:hAnsi="Times New Roman" w:cs="Times New Roman"/>
          <w:sz w:val="24"/>
          <w:szCs w:val="24"/>
        </w:rPr>
        <w:t xml:space="preserve">Głęboko wierząca osoba zapytana o istnienie Boga nie będzie spontanicznie analizować argumentów przeciwnych do tego w co wierzy, a nawet zachęcona instrukcją będzie miała kłopot ze zmianą optyki. </w:t>
      </w:r>
      <w:r w:rsidR="00E26934" w:rsidRPr="00961274">
        <w:rPr>
          <w:rFonts w:ascii="Times New Roman" w:hAnsi="Times New Roman" w:cs="Times New Roman"/>
          <w:sz w:val="24"/>
          <w:szCs w:val="24"/>
        </w:rPr>
        <w:t>T</w:t>
      </w:r>
      <w:r w:rsidR="000B67E8" w:rsidRPr="00961274">
        <w:rPr>
          <w:rFonts w:ascii="Times New Roman" w:hAnsi="Times New Roman" w:cs="Times New Roman"/>
          <w:sz w:val="24"/>
          <w:szCs w:val="24"/>
        </w:rPr>
        <w:t xml:space="preserve">rudno </w:t>
      </w:r>
      <w:r w:rsidR="00E26934" w:rsidRPr="00961274">
        <w:rPr>
          <w:rFonts w:ascii="Times New Roman" w:hAnsi="Times New Roman" w:cs="Times New Roman"/>
          <w:sz w:val="24"/>
          <w:szCs w:val="24"/>
        </w:rPr>
        <w:t>też, nawet myśląc aktywnie otwarcie i elastycznie, wykroczyć poza moralność i</w:t>
      </w:r>
      <w:r w:rsidR="000B67E8" w:rsidRPr="00961274">
        <w:rPr>
          <w:rFonts w:ascii="Times New Roman" w:hAnsi="Times New Roman" w:cs="Times New Roman"/>
          <w:sz w:val="24"/>
          <w:szCs w:val="24"/>
        </w:rPr>
        <w:t xml:space="preserve"> doszukać się </w:t>
      </w:r>
      <w:r w:rsidR="00E26934" w:rsidRPr="00961274">
        <w:rPr>
          <w:rFonts w:ascii="Times New Roman" w:hAnsi="Times New Roman" w:cs="Times New Roman"/>
          <w:sz w:val="24"/>
          <w:szCs w:val="24"/>
        </w:rPr>
        <w:t xml:space="preserve">pozytywów ludobójstwa czy </w:t>
      </w:r>
      <w:r w:rsidR="000B67E8" w:rsidRPr="00961274">
        <w:rPr>
          <w:rFonts w:ascii="Times New Roman" w:hAnsi="Times New Roman" w:cs="Times New Roman"/>
          <w:sz w:val="24"/>
          <w:szCs w:val="24"/>
        </w:rPr>
        <w:t xml:space="preserve">argumentów </w:t>
      </w:r>
      <w:r w:rsidR="00E26934" w:rsidRPr="00961274">
        <w:rPr>
          <w:rFonts w:ascii="Times New Roman" w:hAnsi="Times New Roman" w:cs="Times New Roman"/>
          <w:sz w:val="24"/>
          <w:szCs w:val="24"/>
        </w:rPr>
        <w:t xml:space="preserve">na rzecz </w:t>
      </w:r>
      <w:r w:rsidR="00AA155B" w:rsidRPr="00961274">
        <w:rPr>
          <w:rFonts w:ascii="Times New Roman" w:hAnsi="Times New Roman" w:cs="Times New Roman"/>
          <w:sz w:val="24"/>
          <w:szCs w:val="24"/>
        </w:rPr>
        <w:t>przemoc</w:t>
      </w:r>
      <w:r w:rsidR="00E26934" w:rsidRPr="00961274">
        <w:rPr>
          <w:rFonts w:ascii="Times New Roman" w:hAnsi="Times New Roman" w:cs="Times New Roman"/>
          <w:sz w:val="24"/>
          <w:szCs w:val="24"/>
        </w:rPr>
        <w:t>y</w:t>
      </w:r>
      <w:r w:rsidR="00AA155B" w:rsidRPr="00961274">
        <w:rPr>
          <w:rFonts w:ascii="Times New Roman" w:hAnsi="Times New Roman" w:cs="Times New Roman"/>
          <w:sz w:val="24"/>
          <w:szCs w:val="24"/>
        </w:rPr>
        <w:t xml:space="preserve"> domow</w:t>
      </w:r>
      <w:r w:rsidR="00E26934" w:rsidRPr="00961274">
        <w:rPr>
          <w:rFonts w:ascii="Times New Roman" w:hAnsi="Times New Roman" w:cs="Times New Roman"/>
          <w:sz w:val="24"/>
          <w:szCs w:val="24"/>
        </w:rPr>
        <w:t>ej</w:t>
      </w:r>
      <w:r w:rsidR="00DF7F3A" w:rsidRPr="00961274">
        <w:rPr>
          <w:rFonts w:ascii="Times New Roman" w:hAnsi="Times New Roman" w:cs="Times New Roman"/>
          <w:sz w:val="24"/>
          <w:szCs w:val="24"/>
        </w:rPr>
        <w:t xml:space="preserve">. </w:t>
      </w:r>
      <w:r w:rsidR="00E26934" w:rsidRPr="00961274">
        <w:rPr>
          <w:rFonts w:ascii="Times New Roman" w:hAnsi="Times New Roman" w:cs="Times New Roman"/>
          <w:sz w:val="24"/>
          <w:szCs w:val="24"/>
        </w:rPr>
        <w:t xml:space="preserve">Oznacza to, że w badaniach nad konsekwencjami regulacyjnymi dyspozycji do myślenia aktywnie otwartego i elastycznego należy brać pod uwagę odpowiednie miary, które dają okazję do wykazania </w:t>
      </w:r>
      <w:r w:rsidR="00B674A4" w:rsidRPr="00961274">
        <w:rPr>
          <w:rFonts w:ascii="Times New Roman" w:hAnsi="Times New Roman" w:cs="Times New Roman"/>
          <w:sz w:val="24"/>
          <w:szCs w:val="24"/>
        </w:rPr>
        <w:t xml:space="preserve">zróżnicowanego nasilenia </w:t>
      </w:r>
      <w:r w:rsidR="00E26934" w:rsidRPr="00961274">
        <w:rPr>
          <w:rFonts w:ascii="Times New Roman" w:hAnsi="Times New Roman" w:cs="Times New Roman"/>
          <w:sz w:val="24"/>
          <w:szCs w:val="24"/>
        </w:rPr>
        <w:t>stronniczości w myśleniu</w:t>
      </w:r>
      <w:r w:rsidR="007C483C">
        <w:rPr>
          <w:rFonts w:ascii="Times New Roman" w:hAnsi="Times New Roman" w:cs="Times New Roman"/>
          <w:sz w:val="24"/>
          <w:szCs w:val="24"/>
        </w:rPr>
        <w:t xml:space="preserve"> i</w:t>
      </w:r>
      <w:r w:rsidR="00E26934" w:rsidRPr="00961274">
        <w:rPr>
          <w:rFonts w:ascii="Times New Roman" w:hAnsi="Times New Roman" w:cs="Times New Roman"/>
          <w:sz w:val="24"/>
          <w:szCs w:val="24"/>
        </w:rPr>
        <w:t xml:space="preserve"> nie odnoszą się do przekonań</w:t>
      </w:r>
      <w:r w:rsidR="007C483C">
        <w:rPr>
          <w:rFonts w:ascii="Times New Roman" w:hAnsi="Times New Roman" w:cs="Times New Roman"/>
          <w:sz w:val="24"/>
          <w:szCs w:val="24"/>
        </w:rPr>
        <w:t xml:space="preserve"> tożsamościowych</w:t>
      </w:r>
      <w:r w:rsidR="00E26934" w:rsidRPr="00961274">
        <w:rPr>
          <w:rFonts w:ascii="Times New Roman" w:hAnsi="Times New Roman" w:cs="Times New Roman"/>
          <w:sz w:val="24"/>
          <w:szCs w:val="24"/>
        </w:rPr>
        <w:t xml:space="preserve">, w przypadku których trudno jest przekroczyć </w:t>
      </w:r>
      <w:r w:rsidR="007C483C">
        <w:rPr>
          <w:rFonts w:ascii="Times New Roman" w:hAnsi="Times New Roman" w:cs="Times New Roman"/>
          <w:sz w:val="24"/>
          <w:szCs w:val="24"/>
        </w:rPr>
        <w:t>indywidualną</w:t>
      </w:r>
      <w:r w:rsidR="00E26934" w:rsidRPr="00961274">
        <w:rPr>
          <w:rFonts w:ascii="Times New Roman" w:hAnsi="Times New Roman" w:cs="Times New Roman"/>
          <w:sz w:val="24"/>
          <w:szCs w:val="24"/>
        </w:rPr>
        <w:t xml:space="preserve"> perspektywę widzenia </w:t>
      </w:r>
      <w:r w:rsidR="007C483C">
        <w:rPr>
          <w:rFonts w:ascii="Times New Roman" w:hAnsi="Times New Roman" w:cs="Times New Roman"/>
          <w:sz w:val="24"/>
          <w:szCs w:val="24"/>
        </w:rPr>
        <w:t xml:space="preserve">siebie i </w:t>
      </w:r>
      <w:r w:rsidR="00E26934" w:rsidRPr="00961274">
        <w:rPr>
          <w:rFonts w:ascii="Times New Roman" w:hAnsi="Times New Roman" w:cs="Times New Roman"/>
          <w:sz w:val="24"/>
          <w:szCs w:val="24"/>
        </w:rPr>
        <w:t>świata</w:t>
      </w:r>
      <w:r w:rsidR="00BC3AAD" w:rsidRPr="00961274">
        <w:rPr>
          <w:rFonts w:ascii="Times New Roman" w:hAnsi="Times New Roman" w:cs="Times New Roman"/>
          <w:sz w:val="24"/>
          <w:szCs w:val="24"/>
        </w:rPr>
        <w:t xml:space="preserve"> (</w:t>
      </w:r>
      <w:proofErr w:type="spellStart"/>
      <w:r w:rsidR="00BC3AAD" w:rsidRPr="00961274">
        <w:rPr>
          <w:rFonts w:ascii="Times New Roman" w:hAnsi="Times New Roman" w:cs="Times New Roman"/>
          <w:sz w:val="24"/>
          <w:szCs w:val="24"/>
        </w:rPr>
        <w:t>Jarymowicz</w:t>
      </w:r>
      <w:proofErr w:type="spellEnd"/>
      <w:r w:rsidR="00BC3AAD" w:rsidRPr="00961274">
        <w:rPr>
          <w:rFonts w:ascii="Times New Roman" w:hAnsi="Times New Roman" w:cs="Times New Roman"/>
          <w:sz w:val="24"/>
          <w:szCs w:val="24"/>
        </w:rPr>
        <w:t xml:space="preserve">, </w:t>
      </w:r>
      <w:r w:rsidR="00EF3049" w:rsidRPr="00961274">
        <w:rPr>
          <w:rFonts w:ascii="Times New Roman" w:hAnsi="Times New Roman" w:cs="Times New Roman"/>
          <w:sz w:val="24"/>
          <w:szCs w:val="24"/>
        </w:rPr>
        <w:t>2002</w:t>
      </w:r>
      <w:r w:rsidR="00BC3AAD" w:rsidRPr="00961274">
        <w:rPr>
          <w:rFonts w:ascii="Times New Roman" w:hAnsi="Times New Roman" w:cs="Times New Roman"/>
          <w:sz w:val="24"/>
          <w:szCs w:val="24"/>
        </w:rPr>
        <w:t>)</w:t>
      </w:r>
      <w:r w:rsidR="00E26934" w:rsidRPr="00961274">
        <w:rPr>
          <w:rFonts w:ascii="Times New Roman" w:hAnsi="Times New Roman" w:cs="Times New Roman"/>
          <w:sz w:val="24"/>
          <w:szCs w:val="24"/>
        </w:rPr>
        <w:t>.</w:t>
      </w:r>
      <w:r w:rsidR="00EF3049" w:rsidRPr="00961274">
        <w:rPr>
          <w:rFonts w:ascii="Times New Roman" w:hAnsi="Times New Roman" w:cs="Times New Roman"/>
          <w:sz w:val="24"/>
          <w:szCs w:val="24"/>
        </w:rPr>
        <w:t xml:space="preserve"> </w:t>
      </w:r>
    </w:p>
    <w:p w14:paraId="2E723F55" w14:textId="4072E7C6" w:rsidR="00CD3AA4" w:rsidRPr="00961274" w:rsidRDefault="00CD3AA4"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Badania </w:t>
      </w:r>
      <w:proofErr w:type="spellStart"/>
      <w:r w:rsidRPr="00961274">
        <w:rPr>
          <w:rFonts w:ascii="Times New Roman" w:hAnsi="Times New Roman" w:cs="Times New Roman"/>
          <w:sz w:val="24"/>
          <w:szCs w:val="24"/>
        </w:rPr>
        <w:t>Macperson</w:t>
      </w:r>
      <w:proofErr w:type="spellEnd"/>
      <w:r w:rsidRPr="00961274">
        <w:rPr>
          <w:rFonts w:ascii="Times New Roman" w:hAnsi="Times New Roman" w:cs="Times New Roman"/>
          <w:sz w:val="24"/>
          <w:szCs w:val="24"/>
        </w:rPr>
        <w:t xml:space="preserve"> i </w:t>
      </w:r>
      <w:proofErr w:type="spellStart"/>
      <w:r w:rsidRPr="00961274">
        <w:rPr>
          <w:rFonts w:ascii="Times New Roman" w:hAnsi="Times New Roman" w:cs="Times New Roman"/>
          <w:sz w:val="24"/>
          <w:szCs w:val="24"/>
        </w:rPr>
        <w:t>Sanovich’a</w:t>
      </w:r>
      <w:proofErr w:type="spellEnd"/>
      <w:r w:rsidRPr="00961274">
        <w:rPr>
          <w:rFonts w:ascii="Times New Roman" w:hAnsi="Times New Roman" w:cs="Times New Roman"/>
          <w:sz w:val="24"/>
          <w:szCs w:val="24"/>
        </w:rPr>
        <w:t xml:space="preserve"> (2007) wykazały z kolei umiarkowane, choć istotne znaczenie myślenia w sposób otwarty i elastyczny dla popełniania błędów logicznych wynikających z wcześniejszej wiedzy (</w:t>
      </w:r>
      <w:proofErr w:type="spellStart"/>
      <w:r w:rsidRPr="00546EFE">
        <w:rPr>
          <w:rFonts w:ascii="Times New Roman" w:hAnsi="Times New Roman" w:cs="Times New Roman"/>
          <w:i/>
          <w:sz w:val="24"/>
          <w:szCs w:val="24"/>
        </w:rPr>
        <w:t>belief</w:t>
      </w:r>
      <w:proofErr w:type="spellEnd"/>
      <w:r w:rsidRPr="00546EFE">
        <w:rPr>
          <w:rFonts w:ascii="Times New Roman" w:hAnsi="Times New Roman" w:cs="Times New Roman"/>
          <w:i/>
          <w:sz w:val="24"/>
          <w:szCs w:val="24"/>
        </w:rPr>
        <w:t xml:space="preserve"> </w:t>
      </w:r>
      <w:proofErr w:type="spellStart"/>
      <w:r w:rsidRPr="00546EFE">
        <w:rPr>
          <w:rFonts w:ascii="Times New Roman" w:hAnsi="Times New Roman" w:cs="Times New Roman"/>
          <w:i/>
          <w:sz w:val="24"/>
          <w:szCs w:val="24"/>
        </w:rPr>
        <w:t>bias</w:t>
      </w:r>
      <w:proofErr w:type="spellEnd"/>
      <w:r w:rsidRPr="00961274">
        <w:rPr>
          <w:rFonts w:ascii="Times New Roman" w:hAnsi="Times New Roman" w:cs="Times New Roman"/>
          <w:sz w:val="24"/>
          <w:szCs w:val="24"/>
        </w:rPr>
        <w:t xml:space="preserve">). Zadanie polegało na ocenie czy zaprezentowane sylogizmy </w:t>
      </w:r>
      <w:r w:rsidR="003D54BA" w:rsidRPr="00961274">
        <w:rPr>
          <w:rFonts w:ascii="Times New Roman" w:hAnsi="Times New Roman" w:cs="Times New Roman"/>
          <w:sz w:val="24"/>
          <w:szCs w:val="24"/>
        </w:rPr>
        <w:t xml:space="preserve">wynikają </w:t>
      </w:r>
      <w:r w:rsidR="00342C79" w:rsidRPr="00961274">
        <w:rPr>
          <w:rFonts w:ascii="Times New Roman" w:hAnsi="Times New Roman" w:cs="Times New Roman"/>
          <w:sz w:val="24"/>
          <w:szCs w:val="24"/>
        </w:rPr>
        <w:t xml:space="preserve">logicznie </w:t>
      </w:r>
      <w:r w:rsidR="003D54BA" w:rsidRPr="00961274">
        <w:rPr>
          <w:rFonts w:ascii="Times New Roman" w:hAnsi="Times New Roman" w:cs="Times New Roman"/>
          <w:sz w:val="24"/>
          <w:szCs w:val="24"/>
        </w:rPr>
        <w:t>z zaprezentowanych przesłanek czy też nie. Manipulowano spójnością pomiędzy zaprezentowanymi przesłankami</w:t>
      </w:r>
      <w:r w:rsidR="00A7466C" w:rsidRPr="00961274">
        <w:rPr>
          <w:rFonts w:ascii="Times New Roman" w:hAnsi="Times New Roman" w:cs="Times New Roman"/>
          <w:sz w:val="24"/>
          <w:szCs w:val="24"/>
        </w:rPr>
        <w:t>,</w:t>
      </w:r>
      <w:r w:rsidR="003D54BA" w:rsidRPr="00961274">
        <w:rPr>
          <w:rFonts w:ascii="Times New Roman" w:hAnsi="Times New Roman" w:cs="Times New Roman"/>
          <w:sz w:val="24"/>
          <w:szCs w:val="24"/>
        </w:rPr>
        <w:t xml:space="preserve"> a wynikając</w:t>
      </w:r>
      <w:r w:rsidR="00342C79" w:rsidRPr="00961274">
        <w:rPr>
          <w:rFonts w:ascii="Times New Roman" w:hAnsi="Times New Roman" w:cs="Times New Roman"/>
          <w:sz w:val="24"/>
          <w:szCs w:val="24"/>
        </w:rPr>
        <w:t>ym</w:t>
      </w:r>
      <w:r w:rsidR="003D54BA" w:rsidRPr="00961274">
        <w:rPr>
          <w:rFonts w:ascii="Times New Roman" w:hAnsi="Times New Roman" w:cs="Times New Roman"/>
          <w:sz w:val="24"/>
          <w:szCs w:val="24"/>
        </w:rPr>
        <w:t xml:space="preserve"> z nich </w:t>
      </w:r>
      <w:r w:rsidR="00342C79" w:rsidRPr="00961274">
        <w:rPr>
          <w:rFonts w:ascii="Times New Roman" w:hAnsi="Times New Roman" w:cs="Times New Roman"/>
          <w:sz w:val="24"/>
          <w:szCs w:val="24"/>
        </w:rPr>
        <w:t>wnioskiem</w:t>
      </w:r>
      <w:r w:rsidR="003D54BA" w:rsidRPr="00961274">
        <w:rPr>
          <w:rFonts w:ascii="Times New Roman" w:hAnsi="Times New Roman" w:cs="Times New Roman"/>
          <w:sz w:val="24"/>
          <w:szCs w:val="24"/>
        </w:rPr>
        <w:t xml:space="preserve">. Czasem wniosek wynikał logicznie z przesłanek, a czasem nie, chociaż był </w:t>
      </w:r>
      <w:r w:rsidR="003D54BA" w:rsidRPr="00961274">
        <w:rPr>
          <w:rFonts w:ascii="Times New Roman" w:hAnsi="Times New Roman" w:cs="Times New Roman"/>
          <w:sz w:val="24"/>
          <w:szCs w:val="24"/>
        </w:rPr>
        <w:lastRenderedPageBreak/>
        <w:t>zgodny z ogólną wiedzą.</w:t>
      </w:r>
      <w:r w:rsidR="00342C79" w:rsidRPr="00961274">
        <w:rPr>
          <w:rFonts w:ascii="Times New Roman" w:hAnsi="Times New Roman" w:cs="Times New Roman"/>
          <w:sz w:val="24"/>
          <w:szCs w:val="24"/>
        </w:rPr>
        <w:t xml:space="preserve"> Ten ostatni warunek, kiedy</w:t>
      </w:r>
      <w:r w:rsidR="007C483C">
        <w:rPr>
          <w:rFonts w:ascii="Times New Roman" w:hAnsi="Times New Roman" w:cs="Times New Roman"/>
          <w:sz w:val="24"/>
          <w:szCs w:val="24"/>
        </w:rPr>
        <w:t xml:space="preserve"> to</w:t>
      </w:r>
      <w:r w:rsidR="00342C79" w:rsidRPr="00961274">
        <w:rPr>
          <w:rFonts w:ascii="Times New Roman" w:hAnsi="Times New Roman" w:cs="Times New Roman"/>
          <w:sz w:val="24"/>
          <w:szCs w:val="24"/>
        </w:rPr>
        <w:t xml:space="preserve"> wniosek był zgodny z wiedzą ogólną, ale nie wynikał logicznie z zaprezentowanych </w:t>
      </w:r>
      <w:r w:rsidR="00342C79" w:rsidRPr="00961274">
        <w:rPr>
          <w:rFonts w:ascii="Times New Roman" w:hAnsi="Times New Roman" w:cs="Times New Roman"/>
          <w:sz w:val="24"/>
          <w:szCs w:val="24"/>
        </w:rPr>
        <w:t>przesłane</w:t>
      </w:r>
      <w:r w:rsidR="00995EBE">
        <w:rPr>
          <w:rFonts w:ascii="Times New Roman" w:hAnsi="Times New Roman" w:cs="Times New Roman"/>
          <w:sz w:val="24"/>
          <w:szCs w:val="24"/>
        </w:rPr>
        <w:t>k</w:t>
      </w:r>
      <w:r w:rsidR="00342C79" w:rsidRPr="00961274">
        <w:rPr>
          <w:rFonts w:ascii="Times New Roman" w:hAnsi="Times New Roman" w:cs="Times New Roman"/>
          <w:sz w:val="24"/>
          <w:szCs w:val="24"/>
        </w:rPr>
        <w:t xml:space="preserve"> </w:t>
      </w:r>
      <w:r w:rsidR="00A7466C" w:rsidRPr="00961274">
        <w:rPr>
          <w:rFonts w:ascii="Times New Roman" w:hAnsi="Times New Roman" w:cs="Times New Roman"/>
          <w:sz w:val="24"/>
          <w:szCs w:val="24"/>
        </w:rPr>
        <w:t>p</w:t>
      </w:r>
      <w:r w:rsidR="00A7466C" w:rsidRPr="00961274">
        <w:rPr>
          <w:rFonts w:ascii="Times New Roman" w:hAnsi="Times New Roman" w:cs="Times New Roman"/>
          <w:sz w:val="24"/>
          <w:szCs w:val="24"/>
        </w:rPr>
        <w:t xml:space="preserve">rowokował do błędnych decyzji. </w:t>
      </w:r>
      <w:r w:rsidR="003D54BA" w:rsidRPr="00961274">
        <w:rPr>
          <w:rFonts w:ascii="Times New Roman" w:hAnsi="Times New Roman" w:cs="Times New Roman"/>
          <w:sz w:val="24"/>
          <w:szCs w:val="24"/>
        </w:rPr>
        <w:t xml:space="preserve">Miarą zniekształceń w myśleniu </w:t>
      </w:r>
      <w:r w:rsidR="00342C79" w:rsidRPr="00961274">
        <w:rPr>
          <w:rFonts w:ascii="Times New Roman" w:hAnsi="Times New Roman" w:cs="Times New Roman"/>
          <w:sz w:val="24"/>
          <w:szCs w:val="24"/>
        </w:rPr>
        <w:t>wynikających z</w:t>
      </w:r>
      <w:r w:rsidR="003D54BA" w:rsidRPr="00961274">
        <w:rPr>
          <w:rFonts w:ascii="Times New Roman" w:hAnsi="Times New Roman" w:cs="Times New Roman"/>
          <w:sz w:val="24"/>
          <w:szCs w:val="24"/>
        </w:rPr>
        <w:t xml:space="preserve"> posiadanej wcześniej wiedzy o świecie były niepoprawne oceny trafności przesłanek względem sformułowanego wniosku</w:t>
      </w:r>
      <w:r w:rsidR="00A7466C" w:rsidRPr="00961274">
        <w:rPr>
          <w:rFonts w:ascii="Times New Roman" w:hAnsi="Times New Roman" w:cs="Times New Roman"/>
          <w:sz w:val="24"/>
          <w:szCs w:val="24"/>
        </w:rPr>
        <w:t>, wtedy gdy sylogizm był nielogiczny</w:t>
      </w:r>
      <w:r w:rsidR="00EF6203" w:rsidRPr="00961274">
        <w:rPr>
          <w:rFonts w:ascii="Times New Roman" w:hAnsi="Times New Roman" w:cs="Times New Roman"/>
          <w:sz w:val="24"/>
          <w:szCs w:val="24"/>
        </w:rPr>
        <w:t>,</w:t>
      </w:r>
      <w:r w:rsidR="00A7466C" w:rsidRPr="00961274">
        <w:rPr>
          <w:rFonts w:ascii="Times New Roman" w:hAnsi="Times New Roman" w:cs="Times New Roman"/>
          <w:sz w:val="24"/>
          <w:szCs w:val="24"/>
        </w:rPr>
        <w:t xml:space="preserve"> ale wniosek zgodny z powszechną wiedzą</w:t>
      </w:r>
      <w:r w:rsidR="003D54BA" w:rsidRPr="00961274">
        <w:rPr>
          <w:rFonts w:ascii="Times New Roman" w:hAnsi="Times New Roman" w:cs="Times New Roman"/>
          <w:sz w:val="24"/>
          <w:szCs w:val="24"/>
        </w:rPr>
        <w:t>. Badania ujawniły, że dyspozycja do myślenia w sposób otwarty i elastyczny była pozytywnie skorelowana z trafnością oceny sylogizmów (</w:t>
      </w:r>
      <w:proofErr w:type="spellStart"/>
      <w:r w:rsidR="003D54BA" w:rsidRPr="00961274">
        <w:rPr>
          <w:rFonts w:ascii="Times New Roman" w:hAnsi="Times New Roman" w:cs="Times New Roman"/>
          <w:sz w:val="24"/>
          <w:szCs w:val="24"/>
        </w:rPr>
        <w:t>Macperson</w:t>
      </w:r>
      <w:proofErr w:type="spellEnd"/>
      <w:r w:rsidR="00546EFE">
        <w:rPr>
          <w:rFonts w:ascii="Times New Roman" w:hAnsi="Times New Roman" w:cs="Times New Roman"/>
          <w:sz w:val="24"/>
          <w:szCs w:val="24"/>
        </w:rPr>
        <w:t>,</w:t>
      </w:r>
      <w:r w:rsidR="003D54BA" w:rsidRPr="00961274">
        <w:rPr>
          <w:rFonts w:ascii="Times New Roman" w:hAnsi="Times New Roman" w:cs="Times New Roman"/>
          <w:sz w:val="24"/>
          <w:szCs w:val="24"/>
        </w:rPr>
        <w:t xml:space="preserve"> </w:t>
      </w:r>
      <w:proofErr w:type="spellStart"/>
      <w:r w:rsidR="003D54BA" w:rsidRPr="00961274">
        <w:rPr>
          <w:rFonts w:ascii="Times New Roman" w:hAnsi="Times New Roman" w:cs="Times New Roman"/>
          <w:sz w:val="24"/>
          <w:szCs w:val="24"/>
        </w:rPr>
        <w:t>Stanovich</w:t>
      </w:r>
      <w:proofErr w:type="spellEnd"/>
      <w:r w:rsidR="003D54BA" w:rsidRPr="00961274">
        <w:rPr>
          <w:rFonts w:ascii="Times New Roman" w:hAnsi="Times New Roman" w:cs="Times New Roman"/>
          <w:sz w:val="24"/>
          <w:szCs w:val="24"/>
        </w:rPr>
        <w:t xml:space="preserve">, 2007). </w:t>
      </w:r>
      <w:r w:rsidR="007C483C">
        <w:rPr>
          <w:rFonts w:ascii="Times New Roman" w:hAnsi="Times New Roman" w:cs="Times New Roman"/>
          <w:sz w:val="24"/>
          <w:szCs w:val="24"/>
        </w:rPr>
        <w:t xml:space="preserve">Osoby, które charakteryzowało myślenie otwarte i elastyczne rzadziej popełniali błędy w odpowiedziach i częściej poprawnie oceniali sylogizmy jako nielogiczne, nawet jeśli wyciągnięte z nich wnioski były zgodne z wiedzą ogólną. </w:t>
      </w:r>
    </w:p>
    <w:p w14:paraId="6FF46BDB" w14:textId="4BF56D16" w:rsidR="00511140" w:rsidRPr="00961274" w:rsidRDefault="00511140"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Myślenie aktywnie otwarte i elastyczne ma też zapobiegać innym pułapkom naszego myślenia</w:t>
      </w:r>
      <w:r w:rsidR="002F0120" w:rsidRPr="00961274">
        <w:rPr>
          <w:rFonts w:ascii="Times New Roman" w:hAnsi="Times New Roman" w:cs="Times New Roman"/>
          <w:sz w:val="24"/>
          <w:szCs w:val="24"/>
        </w:rPr>
        <w:t>, również tym na które często możemy się natknąć w dobie powszechnego dostępu do mniej lub bardziej wiarygodnych informacji</w:t>
      </w:r>
      <w:r w:rsidR="00AB5371" w:rsidRPr="00961274">
        <w:rPr>
          <w:rFonts w:ascii="Times New Roman" w:hAnsi="Times New Roman" w:cs="Times New Roman"/>
          <w:sz w:val="24"/>
          <w:szCs w:val="24"/>
        </w:rPr>
        <w:t xml:space="preserve">. </w:t>
      </w:r>
      <w:proofErr w:type="spellStart"/>
      <w:r w:rsidR="00CC4241" w:rsidRPr="00961274">
        <w:rPr>
          <w:rFonts w:ascii="Times New Roman" w:hAnsi="Times New Roman" w:cs="Times New Roman"/>
          <w:sz w:val="24"/>
          <w:szCs w:val="24"/>
        </w:rPr>
        <w:t>Svedholm</w:t>
      </w:r>
      <w:proofErr w:type="spellEnd"/>
      <w:r w:rsidR="00CC4241" w:rsidRPr="00961274">
        <w:rPr>
          <w:rFonts w:ascii="Times New Roman" w:hAnsi="Times New Roman" w:cs="Times New Roman"/>
          <w:sz w:val="24"/>
          <w:szCs w:val="24"/>
        </w:rPr>
        <w:t xml:space="preserve"> i </w:t>
      </w:r>
      <w:proofErr w:type="spellStart"/>
      <w:r w:rsidR="00CC4241" w:rsidRPr="00961274">
        <w:rPr>
          <w:rFonts w:ascii="Times New Roman" w:hAnsi="Times New Roman" w:cs="Times New Roman"/>
          <w:sz w:val="24"/>
          <w:szCs w:val="24"/>
        </w:rPr>
        <w:t>Lindeman</w:t>
      </w:r>
      <w:proofErr w:type="spellEnd"/>
      <w:r w:rsidR="00AB5371" w:rsidRPr="00961274">
        <w:rPr>
          <w:rFonts w:ascii="Times New Roman" w:hAnsi="Times New Roman" w:cs="Times New Roman"/>
          <w:sz w:val="24"/>
          <w:szCs w:val="24"/>
        </w:rPr>
        <w:t xml:space="preserve"> (</w:t>
      </w:r>
      <w:r w:rsidR="00CC4241" w:rsidRPr="00961274">
        <w:rPr>
          <w:rFonts w:ascii="Times New Roman" w:hAnsi="Times New Roman" w:cs="Times New Roman"/>
          <w:sz w:val="24"/>
          <w:szCs w:val="24"/>
        </w:rPr>
        <w:t>2013)</w:t>
      </w:r>
      <w:r w:rsidR="00AB5371" w:rsidRPr="00961274">
        <w:rPr>
          <w:rFonts w:ascii="Times New Roman" w:hAnsi="Times New Roman" w:cs="Times New Roman"/>
          <w:sz w:val="24"/>
          <w:szCs w:val="24"/>
        </w:rPr>
        <w:t xml:space="preserve"> wykazały, że </w:t>
      </w:r>
      <w:r w:rsidR="00A01593" w:rsidRPr="00961274">
        <w:rPr>
          <w:rFonts w:ascii="Times New Roman" w:hAnsi="Times New Roman" w:cs="Times New Roman"/>
          <w:sz w:val="24"/>
          <w:szCs w:val="24"/>
        </w:rPr>
        <w:t>l</w:t>
      </w:r>
      <w:r w:rsidR="00AB5371" w:rsidRPr="00961274">
        <w:rPr>
          <w:rFonts w:ascii="Times New Roman" w:hAnsi="Times New Roman" w:cs="Times New Roman"/>
          <w:sz w:val="24"/>
          <w:szCs w:val="24"/>
        </w:rPr>
        <w:t xml:space="preserve">udzie, którzy </w:t>
      </w:r>
      <w:r w:rsidR="00A01593" w:rsidRPr="00961274">
        <w:rPr>
          <w:rFonts w:ascii="Times New Roman" w:hAnsi="Times New Roman" w:cs="Times New Roman"/>
          <w:sz w:val="24"/>
          <w:szCs w:val="24"/>
        </w:rPr>
        <w:t>są skłonni to obiektywnej oceny argumentów i rozważania alternatywnych wyjaśnień rzadziej wierzą w zjawiska nadprzyrodzone i są ostrożniejsi wobec prezentowanych im fałszywych informacji</w:t>
      </w:r>
      <w:r w:rsidRPr="00961274">
        <w:rPr>
          <w:rFonts w:ascii="Times New Roman" w:hAnsi="Times New Roman" w:cs="Times New Roman"/>
          <w:sz w:val="24"/>
          <w:szCs w:val="24"/>
        </w:rPr>
        <w:t xml:space="preserve">. </w:t>
      </w:r>
      <w:r w:rsidR="00AB5371" w:rsidRPr="00961274">
        <w:rPr>
          <w:rFonts w:ascii="Times New Roman" w:hAnsi="Times New Roman" w:cs="Times New Roman"/>
          <w:sz w:val="24"/>
          <w:szCs w:val="24"/>
        </w:rPr>
        <w:t>Dzieje się tak w związku z</w:t>
      </w:r>
      <w:r w:rsidR="00A01593" w:rsidRPr="00961274">
        <w:rPr>
          <w:rFonts w:ascii="Times New Roman" w:hAnsi="Times New Roman" w:cs="Times New Roman"/>
          <w:sz w:val="24"/>
          <w:szCs w:val="24"/>
        </w:rPr>
        <w:t xml:space="preserve"> mniejszą podatnością osób myślących w </w:t>
      </w:r>
      <w:r w:rsidR="00A74DB9" w:rsidRPr="00961274">
        <w:rPr>
          <w:rFonts w:ascii="Times New Roman" w:hAnsi="Times New Roman" w:cs="Times New Roman"/>
          <w:sz w:val="24"/>
          <w:szCs w:val="24"/>
        </w:rPr>
        <w:t>sposób refleksyjny na niespójności i łatwiejszym ich analizowaniem, bez przechodzenia w tryb myślenia intuicyjnego. Autorki postulują znaczenie mechanizmów związanych z kontrolą i hamowaniem automatycznych myśli i ocen, co jest też podstawą do tego by myśleć w sposób otwarty i elastyczny (Baron, 2008).</w:t>
      </w:r>
      <w:r w:rsidR="00AB5371" w:rsidRPr="00961274">
        <w:rPr>
          <w:rFonts w:ascii="Times New Roman" w:hAnsi="Times New Roman" w:cs="Times New Roman"/>
          <w:sz w:val="24"/>
          <w:szCs w:val="24"/>
        </w:rPr>
        <w:t xml:space="preserve"> </w:t>
      </w:r>
      <w:r w:rsidR="00A74DB9" w:rsidRPr="00961274">
        <w:rPr>
          <w:rFonts w:ascii="Times New Roman" w:hAnsi="Times New Roman" w:cs="Times New Roman"/>
          <w:sz w:val="24"/>
          <w:szCs w:val="24"/>
        </w:rPr>
        <w:t>Z kolei b</w:t>
      </w:r>
      <w:r w:rsidRPr="00961274">
        <w:rPr>
          <w:rFonts w:ascii="Times New Roman" w:hAnsi="Times New Roman" w:cs="Times New Roman"/>
          <w:sz w:val="24"/>
          <w:szCs w:val="24"/>
        </w:rPr>
        <w:t xml:space="preserve">adania przeprowadzone przez </w:t>
      </w:r>
      <w:proofErr w:type="spellStart"/>
      <w:r w:rsidRPr="00961274">
        <w:rPr>
          <w:rFonts w:ascii="Times New Roman" w:hAnsi="Times New Roman" w:cs="Times New Roman"/>
          <w:sz w:val="24"/>
          <w:szCs w:val="24"/>
        </w:rPr>
        <w:t>Rizeq</w:t>
      </w:r>
      <w:proofErr w:type="spellEnd"/>
      <w:r w:rsidRPr="00961274">
        <w:rPr>
          <w:rFonts w:ascii="Times New Roman" w:hAnsi="Times New Roman" w:cs="Times New Roman"/>
          <w:sz w:val="24"/>
          <w:szCs w:val="24"/>
        </w:rPr>
        <w:t xml:space="preserve"> i współpracowników (</w:t>
      </w:r>
      <w:proofErr w:type="spellStart"/>
      <w:r w:rsidRPr="00961274">
        <w:rPr>
          <w:rFonts w:ascii="Times New Roman" w:hAnsi="Times New Roman" w:cs="Times New Roman"/>
          <w:sz w:val="24"/>
          <w:szCs w:val="24"/>
        </w:rPr>
        <w:t>Rizeq</w:t>
      </w:r>
      <w:proofErr w:type="spellEnd"/>
      <w:r w:rsidRPr="00961274">
        <w:rPr>
          <w:rFonts w:ascii="Times New Roman" w:hAnsi="Times New Roman" w:cs="Times New Roman"/>
          <w:sz w:val="24"/>
          <w:szCs w:val="24"/>
        </w:rPr>
        <w:t>, Flora</w:t>
      </w:r>
      <w:r w:rsidR="00546EFE">
        <w:rPr>
          <w:rFonts w:ascii="Times New Roman" w:hAnsi="Times New Roman" w:cs="Times New Roman"/>
          <w:sz w:val="24"/>
          <w:szCs w:val="24"/>
        </w:rPr>
        <w:t>,</w:t>
      </w:r>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Toplak</w:t>
      </w:r>
      <w:proofErr w:type="spellEnd"/>
      <w:r w:rsidRPr="00961274">
        <w:rPr>
          <w:rFonts w:ascii="Times New Roman" w:hAnsi="Times New Roman" w:cs="Times New Roman"/>
          <w:sz w:val="24"/>
          <w:szCs w:val="24"/>
        </w:rPr>
        <w:t>, 2020)</w:t>
      </w:r>
      <w:r w:rsidR="002F0120" w:rsidRPr="00961274">
        <w:rPr>
          <w:rFonts w:ascii="Times New Roman" w:hAnsi="Times New Roman" w:cs="Times New Roman"/>
          <w:sz w:val="24"/>
          <w:szCs w:val="24"/>
        </w:rPr>
        <w:t xml:space="preserve"> </w:t>
      </w:r>
      <w:r w:rsidR="00AB5371" w:rsidRPr="00961274">
        <w:rPr>
          <w:rFonts w:ascii="Times New Roman" w:hAnsi="Times New Roman" w:cs="Times New Roman"/>
          <w:sz w:val="24"/>
          <w:szCs w:val="24"/>
        </w:rPr>
        <w:t>ujawniły</w:t>
      </w:r>
      <w:r w:rsidR="002F0120" w:rsidRPr="00961274">
        <w:rPr>
          <w:rFonts w:ascii="Times New Roman" w:hAnsi="Times New Roman" w:cs="Times New Roman"/>
          <w:sz w:val="24"/>
          <w:szCs w:val="24"/>
        </w:rPr>
        <w:t xml:space="preserve"> negatywną korelację </w:t>
      </w:r>
      <w:r w:rsidR="00A74DB9" w:rsidRPr="00961274">
        <w:rPr>
          <w:rFonts w:ascii="Times New Roman" w:hAnsi="Times New Roman" w:cs="Times New Roman"/>
          <w:sz w:val="24"/>
          <w:szCs w:val="24"/>
        </w:rPr>
        <w:t>myślenia w sposób otwarty i elastyczny</w:t>
      </w:r>
      <w:r w:rsidR="002F0120" w:rsidRPr="00961274">
        <w:rPr>
          <w:rFonts w:ascii="Times New Roman" w:hAnsi="Times New Roman" w:cs="Times New Roman"/>
          <w:sz w:val="24"/>
          <w:szCs w:val="24"/>
        </w:rPr>
        <w:t xml:space="preserve"> ze skłonnością do ulegania teoriom spiskowym, przekonaniom o działaniu sił nadprzyrodzonych czy nastawieniu przeciwnym do naukowego.</w:t>
      </w:r>
      <w:r w:rsidR="00AA0C55" w:rsidRPr="00961274">
        <w:rPr>
          <w:rFonts w:ascii="Times New Roman" w:hAnsi="Times New Roman" w:cs="Times New Roman"/>
          <w:sz w:val="24"/>
          <w:szCs w:val="24"/>
        </w:rPr>
        <w:t xml:space="preserve"> Uczestnicy wypełniali online serię ankiet, których wyniki badacze korelowali poszukując modelu najlepiej wyjaśniającego </w:t>
      </w:r>
      <w:r w:rsidR="00AA0C55" w:rsidRPr="00961274">
        <w:rPr>
          <w:rFonts w:ascii="Times New Roman" w:hAnsi="Times New Roman" w:cs="Times New Roman"/>
          <w:sz w:val="24"/>
          <w:szCs w:val="24"/>
        </w:rPr>
        <w:t>nastawienie skażone zniekształceniami</w:t>
      </w:r>
      <w:r w:rsidR="00546EFE">
        <w:rPr>
          <w:rFonts w:ascii="Times New Roman" w:hAnsi="Times New Roman" w:cs="Times New Roman"/>
          <w:sz w:val="24"/>
          <w:szCs w:val="24"/>
        </w:rPr>
        <w:t xml:space="preserve"> </w:t>
      </w:r>
      <w:r w:rsidR="00546EFE">
        <w:rPr>
          <w:rFonts w:ascii="Times New Roman" w:hAnsi="Times New Roman" w:cs="Times New Roman"/>
          <w:sz w:val="24"/>
          <w:szCs w:val="24"/>
        </w:rPr>
        <w:t>(</w:t>
      </w:r>
      <w:proofErr w:type="spellStart"/>
      <w:r w:rsidR="00546EFE">
        <w:rPr>
          <w:rFonts w:ascii="Times New Roman" w:hAnsi="Times New Roman" w:cs="Times New Roman"/>
          <w:i/>
          <w:sz w:val="24"/>
          <w:szCs w:val="24"/>
        </w:rPr>
        <w:t>contaminated</w:t>
      </w:r>
      <w:proofErr w:type="spellEnd"/>
      <w:r w:rsidR="00546EFE">
        <w:rPr>
          <w:rFonts w:ascii="Times New Roman" w:hAnsi="Times New Roman" w:cs="Times New Roman"/>
          <w:i/>
          <w:sz w:val="24"/>
          <w:szCs w:val="24"/>
        </w:rPr>
        <w:t xml:space="preserve"> </w:t>
      </w:r>
      <w:proofErr w:type="spellStart"/>
      <w:r w:rsidR="00546EFE">
        <w:rPr>
          <w:rFonts w:ascii="Times New Roman" w:hAnsi="Times New Roman" w:cs="Times New Roman"/>
          <w:i/>
          <w:sz w:val="24"/>
          <w:szCs w:val="24"/>
        </w:rPr>
        <w:t>mindset</w:t>
      </w:r>
      <w:proofErr w:type="spellEnd"/>
      <w:r w:rsidR="00546EFE">
        <w:rPr>
          <w:rFonts w:ascii="Times New Roman" w:hAnsi="Times New Roman" w:cs="Times New Roman"/>
          <w:sz w:val="24"/>
          <w:szCs w:val="24"/>
        </w:rPr>
        <w:t>)</w:t>
      </w:r>
      <w:r w:rsidR="00AA0C55" w:rsidRPr="00961274">
        <w:rPr>
          <w:rFonts w:ascii="Times New Roman" w:hAnsi="Times New Roman" w:cs="Times New Roman"/>
          <w:sz w:val="24"/>
          <w:szCs w:val="24"/>
        </w:rPr>
        <w:t xml:space="preserve">. Prowadzone przy tej okazji analizy wskazały na myślenie aktywnie otwarte i elastyczne jako istotny i najsilniejszy z porównywanych </w:t>
      </w:r>
      <w:proofErr w:type="spellStart"/>
      <w:r w:rsidR="00AA0C55" w:rsidRPr="00961274">
        <w:rPr>
          <w:rFonts w:ascii="Times New Roman" w:hAnsi="Times New Roman" w:cs="Times New Roman"/>
          <w:sz w:val="24"/>
          <w:szCs w:val="24"/>
        </w:rPr>
        <w:t>predyktor</w:t>
      </w:r>
      <w:proofErr w:type="spellEnd"/>
      <w:r w:rsidR="00AA0C55" w:rsidRPr="00961274">
        <w:rPr>
          <w:rFonts w:ascii="Times New Roman" w:hAnsi="Times New Roman" w:cs="Times New Roman"/>
          <w:sz w:val="24"/>
          <w:szCs w:val="24"/>
        </w:rPr>
        <w:t xml:space="preserve"> </w:t>
      </w:r>
      <w:r w:rsidR="00800EB1" w:rsidRPr="00961274">
        <w:rPr>
          <w:rFonts w:ascii="Times New Roman" w:hAnsi="Times New Roman" w:cs="Times New Roman"/>
          <w:sz w:val="24"/>
          <w:szCs w:val="24"/>
        </w:rPr>
        <w:t xml:space="preserve">zapobiegający dawaniu wiary </w:t>
      </w:r>
      <w:r w:rsidR="00AA0C55" w:rsidRPr="00961274">
        <w:rPr>
          <w:rFonts w:ascii="Times New Roman" w:hAnsi="Times New Roman" w:cs="Times New Roman"/>
          <w:sz w:val="24"/>
          <w:szCs w:val="24"/>
        </w:rPr>
        <w:t>teori</w:t>
      </w:r>
      <w:r w:rsidR="00800EB1" w:rsidRPr="00961274">
        <w:rPr>
          <w:rFonts w:ascii="Times New Roman" w:hAnsi="Times New Roman" w:cs="Times New Roman"/>
          <w:sz w:val="24"/>
          <w:szCs w:val="24"/>
        </w:rPr>
        <w:t>om</w:t>
      </w:r>
      <w:r w:rsidR="00AA0C55" w:rsidRPr="00961274">
        <w:rPr>
          <w:rFonts w:ascii="Times New Roman" w:hAnsi="Times New Roman" w:cs="Times New Roman"/>
          <w:sz w:val="24"/>
          <w:szCs w:val="24"/>
        </w:rPr>
        <w:t xml:space="preserve"> spiskow</w:t>
      </w:r>
      <w:r w:rsidR="00800EB1" w:rsidRPr="00961274">
        <w:rPr>
          <w:rFonts w:ascii="Times New Roman" w:hAnsi="Times New Roman" w:cs="Times New Roman"/>
          <w:sz w:val="24"/>
          <w:szCs w:val="24"/>
        </w:rPr>
        <w:t>ym</w:t>
      </w:r>
      <w:r w:rsidR="00AA0C55" w:rsidRPr="00961274">
        <w:rPr>
          <w:rFonts w:ascii="Times New Roman" w:hAnsi="Times New Roman" w:cs="Times New Roman"/>
          <w:sz w:val="24"/>
          <w:szCs w:val="24"/>
        </w:rPr>
        <w:t xml:space="preserve"> czy myśleniu wbrew dowodom naukowym. </w:t>
      </w:r>
    </w:p>
    <w:p w14:paraId="0EDA9172" w14:textId="7BFBF6D6" w:rsidR="0044731E" w:rsidRPr="00961274" w:rsidRDefault="00B04849"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Myślenie w sposób otwarty i elastyczny może mieć również znaczenie dla polaryzacji stanowisk, w tym związanych ze sprawami społeczno-politycznymi. </w:t>
      </w:r>
      <w:r w:rsidR="0031221C" w:rsidRPr="00961274">
        <w:rPr>
          <w:rFonts w:ascii="Times New Roman" w:hAnsi="Times New Roman" w:cs="Times New Roman"/>
          <w:sz w:val="24"/>
          <w:szCs w:val="24"/>
        </w:rPr>
        <w:t xml:space="preserve">Niektórzy autorzy </w:t>
      </w:r>
      <w:r w:rsidR="004B314A" w:rsidRPr="00961274">
        <w:rPr>
          <w:rFonts w:ascii="Times New Roman" w:hAnsi="Times New Roman" w:cs="Times New Roman"/>
          <w:sz w:val="24"/>
          <w:szCs w:val="24"/>
        </w:rPr>
        <w:t>postulują,</w:t>
      </w:r>
      <w:r w:rsidR="0031221C" w:rsidRPr="00961274">
        <w:rPr>
          <w:rFonts w:ascii="Times New Roman" w:hAnsi="Times New Roman" w:cs="Times New Roman"/>
          <w:sz w:val="24"/>
          <w:szCs w:val="24"/>
        </w:rPr>
        <w:t xml:space="preserve"> że </w:t>
      </w:r>
      <w:r w:rsidR="004B314A" w:rsidRPr="00961274">
        <w:rPr>
          <w:rFonts w:ascii="Times New Roman" w:hAnsi="Times New Roman" w:cs="Times New Roman"/>
          <w:sz w:val="24"/>
          <w:szCs w:val="24"/>
        </w:rPr>
        <w:t>deficyty w zakresie tej dyspozycji są związane z konserwatyzmem</w:t>
      </w:r>
      <w:r w:rsidR="004372BF" w:rsidRPr="00961274">
        <w:rPr>
          <w:rFonts w:ascii="Times New Roman" w:hAnsi="Times New Roman" w:cs="Times New Roman"/>
          <w:sz w:val="24"/>
          <w:szCs w:val="24"/>
        </w:rPr>
        <w:t xml:space="preserve"> ideologicznym</w:t>
      </w:r>
      <w:r w:rsidR="004B314A" w:rsidRPr="00961274">
        <w:rPr>
          <w:rFonts w:ascii="Times New Roman" w:hAnsi="Times New Roman" w:cs="Times New Roman"/>
          <w:sz w:val="24"/>
          <w:szCs w:val="24"/>
        </w:rPr>
        <w:t xml:space="preserve"> i skłonnością do skrajnych opinii politycznych pomijających dowody empiryczne (</w:t>
      </w:r>
      <w:proofErr w:type="spellStart"/>
      <w:r w:rsidR="004B314A" w:rsidRPr="00961274">
        <w:rPr>
          <w:rFonts w:ascii="Times New Roman" w:hAnsi="Times New Roman" w:cs="Times New Roman"/>
          <w:sz w:val="24"/>
          <w:szCs w:val="24"/>
        </w:rPr>
        <w:t>Price</w:t>
      </w:r>
      <w:proofErr w:type="spellEnd"/>
      <w:r w:rsidR="009141E9" w:rsidRPr="00961274">
        <w:rPr>
          <w:rFonts w:ascii="Times New Roman" w:hAnsi="Times New Roman" w:cs="Times New Roman"/>
          <w:sz w:val="24"/>
          <w:szCs w:val="24"/>
        </w:rPr>
        <w:t xml:space="preserve">, </w:t>
      </w:r>
      <w:proofErr w:type="spellStart"/>
      <w:r w:rsidR="009141E9" w:rsidRPr="00961274">
        <w:rPr>
          <w:rFonts w:ascii="Times New Roman" w:hAnsi="Times New Roman" w:cs="Times New Roman"/>
          <w:sz w:val="24"/>
          <w:szCs w:val="24"/>
        </w:rPr>
        <w:t>Ottani</w:t>
      </w:r>
      <w:proofErr w:type="spellEnd"/>
      <w:r w:rsidR="00053577" w:rsidRPr="00961274">
        <w:rPr>
          <w:rFonts w:ascii="Times New Roman" w:hAnsi="Times New Roman" w:cs="Times New Roman"/>
          <w:sz w:val="24"/>
          <w:szCs w:val="24"/>
        </w:rPr>
        <w:t xml:space="preserve">, </w:t>
      </w:r>
      <w:r w:rsidR="009141E9" w:rsidRPr="00961274">
        <w:rPr>
          <w:rFonts w:ascii="Times New Roman" w:hAnsi="Times New Roman" w:cs="Times New Roman"/>
          <w:sz w:val="24"/>
          <w:szCs w:val="24"/>
        </w:rPr>
        <w:t>Wilson</w:t>
      </w:r>
      <w:r w:rsidR="00546EFE">
        <w:rPr>
          <w:rFonts w:ascii="Times New Roman" w:hAnsi="Times New Roman" w:cs="Times New Roman"/>
          <w:sz w:val="24"/>
          <w:szCs w:val="24"/>
        </w:rPr>
        <w:t xml:space="preserve">, </w:t>
      </w:r>
      <w:r w:rsidR="00B7158D" w:rsidRPr="00961274">
        <w:rPr>
          <w:rFonts w:ascii="Times New Roman" w:hAnsi="Times New Roman" w:cs="Times New Roman"/>
          <w:sz w:val="24"/>
          <w:szCs w:val="24"/>
        </w:rPr>
        <w:t>Kim</w:t>
      </w:r>
      <w:r w:rsidR="004B314A" w:rsidRPr="00961274">
        <w:rPr>
          <w:rFonts w:ascii="Times New Roman" w:hAnsi="Times New Roman" w:cs="Times New Roman"/>
          <w:sz w:val="24"/>
          <w:szCs w:val="24"/>
        </w:rPr>
        <w:t>, 2015</w:t>
      </w:r>
      <w:r w:rsidR="004372BF" w:rsidRPr="00961274">
        <w:rPr>
          <w:rFonts w:ascii="Times New Roman" w:hAnsi="Times New Roman" w:cs="Times New Roman"/>
          <w:sz w:val="24"/>
          <w:szCs w:val="24"/>
        </w:rPr>
        <w:t>; Baron, 2018b</w:t>
      </w:r>
      <w:r w:rsidR="004B314A" w:rsidRPr="00961274">
        <w:rPr>
          <w:rFonts w:ascii="Times New Roman" w:hAnsi="Times New Roman" w:cs="Times New Roman"/>
          <w:sz w:val="24"/>
          <w:szCs w:val="24"/>
        </w:rPr>
        <w:t>)</w:t>
      </w:r>
      <w:r w:rsidR="002A3A72" w:rsidRPr="00961274">
        <w:rPr>
          <w:rFonts w:ascii="Times New Roman" w:hAnsi="Times New Roman" w:cs="Times New Roman"/>
          <w:sz w:val="24"/>
          <w:szCs w:val="24"/>
        </w:rPr>
        <w:t>. Baron (2018a) dokon</w:t>
      </w:r>
      <w:r w:rsidR="000E6D84" w:rsidRPr="00961274">
        <w:rPr>
          <w:rFonts w:ascii="Times New Roman" w:hAnsi="Times New Roman" w:cs="Times New Roman"/>
          <w:sz w:val="24"/>
          <w:szCs w:val="24"/>
        </w:rPr>
        <w:t>ał</w:t>
      </w:r>
      <w:r w:rsidR="002A3A72" w:rsidRPr="00961274">
        <w:rPr>
          <w:rFonts w:ascii="Times New Roman" w:hAnsi="Times New Roman" w:cs="Times New Roman"/>
          <w:sz w:val="24"/>
          <w:szCs w:val="24"/>
        </w:rPr>
        <w:t xml:space="preserve"> przeglądu badań, w których uwzględniono </w:t>
      </w:r>
      <w:r w:rsidR="00503AC2" w:rsidRPr="00961274">
        <w:rPr>
          <w:rFonts w:ascii="Times New Roman" w:hAnsi="Times New Roman" w:cs="Times New Roman"/>
          <w:sz w:val="24"/>
          <w:szCs w:val="24"/>
        </w:rPr>
        <w:t xml:space="preserve">bezpośrednie miary myślenia otwartego i </w:t>
      </w:r>
      <w:r w:rsidR="00503AC2" w:rsidRPr="00961274">
        <w:rPr>
          <w:rFonts w:ascii="Times New Roman" w:hAnsi="Times New Roman" w:cs="Times New Roman"/>
          <w:sz w:val="24"/>
          <w:szCs w:val="24"/>
        </w:rPr>
        <w:lastRenderedPageBreak/>
        <w:t xml:space="preserve">elastycznego i pośrednie wskaźniki (np. miary zmiennych korelujących z tą dyspozycją) </w:t>
      </w:r>
      <w:r w:rsidR="002A3A72" w:rsidRPr="00961274">
        <w:rPr>
          <w:rFonts w:ascii="Times New Roman" w:hAnsi="Times New Roman" w:cs="Times New Roman"/>
          <w:sz w:val="24"/>
          <w:szCs w:val="24"/>
        </w:rPr>
        <w:t>oraz</w:t>
      </w:r>
      <w:r w:rsidR="00503AC2" w:rsidRPr="00961274">
        <w:rPr>
          <w:rFonts w:ascii="Times New Roman" w:hAnsi="Times New Roman" w:cs="Times New Roman"/>
          <w:sz w:val="24"/>
          <w:szCs w:val="24"/>
        </w:rPr>
        <w:t xml:space="preserve"> poglądy polityczne i społeczn</w:t>
      </w:r>
      <w:r w:rsidR="000E6D84" w:rsidRPr="00961274">
        <w:rPr>
          <w:rFonts w:ascii="Times New Roman" w:hAnsi="Times New Roman" w:cs="Times New Roman"/>
          <w:sz w:val="24"/>
          <w:szCs w:val="24"/>
        </w:rPr>
        <w:t>e</w:t>
      </w:r>
      <w:r w:rsidR="00503AC2" w:rsidRPr="00961274">
        <w:rPr>
          <w:rFonts w:ascii="Times New Roman" w:hAnsi="Times New Roman" w:cs="Times New Roman"/>
          <w:sz w:val="24"/>
          <w:szCs w:val="24"/>
        </w:rPr>
        <w:t>.</w:t>
      </w:r>
      <w:r w:rsidR="000E6D84" w:rsidRPr="00961274">
        <w:rPr>
          <w:rFonts w:ascii="Times New Roman" w:hAnsi="Times New Roman" w:cs="Times New Roman"/>
          <w:sz w:val="24"/>
          <w:szCs w:val="24"/>
        </w:rPr>
        <w:t xml:space="preserve"> Jego analizy wykazały spójny kierunek obserwowanych zależności. Zasadniczo myślenie otwarte i elastyczne koreluje negatywnie z konserwatyzmem społecznym i politycznym (ale nie ekonomicznym), fanatyzmem (również religijnym)</w:t>
      </w:r>
      <w:r w:rsidR="008A3A9D" w:rsidRPr="00961274">
        <w:rPr>
          <w:rFonts w:ascii="Times New Roman" w:hAnsi="Times New Roman" w:cs="Times New Roman"/>
          <w:sz w:val="24"/>
          <w:szCs w:val="24"/>
        </w:rPr>
        <w:t>. Wcześniejsze badania tego samego autora (</w:t>
      </w:r>
      <w:r w:rsidR="008A2460" w:rsidRPr="00961274">
        <w:rPr>
          <w:rFonts w:ascii="Times New Roman" w:hAnsi="Times New Roman" w:cs="Times New Roman"/>
          <w:sz w:val="24"/>
          <w:szCs w:val="24"/>
        </w:rPr>
        <w:t>B</w:t>
      </w:r>
      <w:r w:rsidR="008A3A9D" w:rsidRPr="00961274">
        <w:rPr>
          <w:rFonts w:ascii="Times New Roman" w:hAnsi="Times New Roman" w:cs="Times New Roman"/>
          <w:sz w:val="24"/>
          <w:szCs w:val="24"/>
        </w:rPr>
        <w:t>aron, 2017) pokazują z kolei pozytywny</w:t>
      </w:r>
      <w:r w:rsidR="008A2460" w:rsidRPr="00961274">
        <w:rPr>
          <w:rFonts w:ascii="Times New Roman" w:hAnsi="Times New Roman" w:cs="Times New Roman"/>
          <w:sz w:val="24"/>
          <w:szCs w:val="24"/>
        </w:rPr>
        <w:t>, choć słaby</w:t>
      </w:r>
      <w:r w:rsidR="008A3A9D" w:rsidRPr="00961274">
        <w:rPr>
          <w:rFonts w:ascii="Times New Roman" w:hAnsi="Times New Roman" w:cs="Times New Roman"/>
          <w:sz w:val="24"/>
          <w:szCs w:val="24"/>
        </w:rPr>
        <w:t xml:space="preserve"> związek myślenia w sposób otwarty i elastyczny z liberalizmem politycznym.</w:t>
      </w:r>
      <w:r w:rsidR="008A2460" w:rsidRPr="00961274">
        <w:rPr>
          <w:rFonts w:ascii="Times New Roman" w:hAnsi="Times New Roman" w:cs="Times New Roman"/>
          <w:sz w:val="24"/>
          <w:szCs w:val="24"/>
        </w:rPr>
        <w:t xml:space="preserve"> Baron </w:t>
      </w:r>
      <w:r w:rsidR="00385639" w:rsidRPr="00961274">
        <w:rPr>
          <w:rFonts w:ascii="Times New Roman" w:hAnsi="Times New Roman" w:cs="Times New Roman"/>
          <w:sz w:val="24"/>
          <w:szCs w:val="24"/>
        </w:rPr>
        <w:t xml:space="preserve">(2018) </w:t>
      </w:r>
      <w:r w:rsidR="008A2460" w:rsidRPr="00961274">
        <w:rPr>
          <w:rFonts w:ascii="Times New Roman" w:hAnsi="Times New Roman" w:cs="Times New Roman"/>
          <w:sz w:val="24"/>
          <w:szCs w:val="24"/>
        </w:rPr>
        <w:t xml:space="preserve">konkluduje, że myślenie w sposób aktywny i elastyczny nie tyle jest związane z konkretną opcją polityczną co z otwartością na alternatywne sposoby myślenia, stanowiska i opinie oraz </w:t>
      </w:r>
      <w:r w:rsidR="00564D54" w:rsidRPr="00961274">
        <w:rPr>
          <w:rFonts w:ascii="Times New Roman" w:hAnsi="Times New Roman" w:cs="Times New Roman"/>
          <w:sz w:val="24"/>
          <w:szCs w:val="24"/>
        </w:rPr>
        <w:t>braniem pod uwagę perspektyw innych niż własne</w:t>
      </w:r>
      <w:r w:rsidR="008A2460" w:rsidRPr="00961274">
        <w:rPr>
          <w:rFonts w:ascii="Times New Roman" w:hAnsi="Times New Roman" w:cs="Times New Roman"/>
          <w:sz w:val="24"/>
          <w:szCs w:val="24"/>
        </w:rPr>
        <w:t xml:space="preserve">. </w:t>
      </w:r>
      <w:r w:rsidR="00AD3618" w:rsidRPr="00961274">
        <w:rPr>
          <w:rFonts w:ascii="Times New Roman" w:hAnsi="Times New Roman" w:cs="Times New Roman"/>
          <w:sz w:val="24"/>
          <w:szCs w:val="24"/>
        </w:rPr>
        <w:t>Dyspozycja do myślenia w sposób otwarty</w:t>
      </w:r>
      <w:r w:rsidR="008A2460" w:rsidRPr="00961274">
        <w:rPr>
          <w:rFonts w:ascii="Times New Roman" w:hAnsi="Times New Roman" w:cs="Times New Roman"/>
          <w:sz w:val="24"/>
          <w:szCs w:val="24"/>
        </w:rPr>
        <w:t xml:space="preserve"> (bez względu na reprezentowaną opcję) sprzyjać będzie kompromisom i </w:t>
      </w:r>
      <w:r w:rsidR="00AD3618" w:rsidRPr="00961274">
        <w:rPr>
          <w:rFonts w:ascii="Times New Roman" w:hAnsi="Times New Roman" w:cs="Times New Roman"/>
          <w:sz w:val="24"/>
          <w:szCs w:val="24"/>
        </w:rPr>
        <w:t xml:space="preserve">koncyliacyjnym rozwiązaniom </w:t>
      </w:r>
      <w:r w:rsidR="00385639" w:rsidRPr="00961274">
        <w:rPr>
          <w:rFonts w:ascii="Times New Roman" w:hAnsi="Times New Roman" w:cs="Times New Roman"/>
          <w:sz w:val="24"/>
          <w:szCs w:val="24"/>
        </w:rPr>
        <w:t>oraz</w:t>
      </w:r>
      <w:r w:rsidR="00AD3618" w:rsidRPr="00961274">
        <w:rPr>
          <w:rFonts w:ascii="Times New Roman" w:hAnsi="Times New Roman" w:cs="Times New Roman"/>
          <w:sz w:val="24"/>
          <w:szCs w:val="24"/>
        </w:rPr>
        <w:t xml:space="preserve"> zapobiegać, tak niebezpiecznie dominującej ostatnio, polaryzacji poglądów (</w:t>
      </w:r>
      <w:proofErr w:type="spellStart"/>
      <w:r w:rsidR="00AD3618" w:rsidRPr="00961274">
        <w:rPr>
          <w:rFonts w:ascii="Times New Roman" w:hAnsi="Times New Roman" w:cs="Times New Roman"/>
          <w:sz w:val="24"/>
          <w:szCs w:val="24"/>
        </w:rPr>
        <w:t>Price</w:t>
      </w:r>
      <w:proofErr w:type="spellEnd"/>
      <w:r w:rsidR="00AD3618" w:rsidRPr="00961274">
        <w:rPr>
          <w:rFonts w:ascii="Times New Roman" w:hAnsi="Times New Roman" w:cs="Times New Roman"/>
          <w:sz w:val="24"/>
          <w:szCs w:val="24"/>
        </w:rPr>
        <w:t xml:space="preserve"> i in., 2015).</w:t>
      </w:r>
      <w:r w:rsidR="00385639" w:rsidRPr="00961274">
        <w:rPr>
          <w:rFonts w:ascii="Times New Roman" w:hAnsi="Times New Roman" w:cs="Times New Roman"/>
          <w:sz w:val="24"/>
          <w:szCs w:val="24"/>
        </w:rPr>
        <w:t xml:space="preserve"> Może zatem powinna być normą i standardem w ewaluacji argumentów</w:t>
      </w:r>
      <w:r w:rsidR="005A0B06" w:rsidRPr="00961274">
        <w:rPr>
          <w:rFonts w:ascii="Times New Roman" w:hAnsi="Times New Roman" w:cs="Times New Roman"/>
          <w:sz w:val="24"/>
          <w:szCs w:val="24"/>
        </w:rPr>
        <w:t>, której powinniśmy</w:t>
      </w:r>
      <w:r w:rsidR="009A4682">
        <w:rPr>
          <w:rFonts w:ascii="Times New Roman" w:hAnsi="Times New Roman" w:cs="Times New Roman"/>
          <w:sz w:val="24"/>
          <w:szCs w:val="24"/>
        </w:rPr>
        <w:t>,</w:t>
      </w:r>
      <w:r w:rsidR="005A0B06" w:rsidRPr="00961274">
        <w:rPr>
          <w:rFonts w:ascii="Times New Roman" w:hAnsi="Times New Roman" w:cs="Times New Roman"/>
          <w:sz w:val="24"/>
          <w:szCs w:val="24"/>
        </w:rPr>
        <w:t xml:space="preserve"> jako społeczeństwo</w:t>
      </w:r>
      <w:r w:rsidR="009A4682">
        <w:rPr>
          <w:rFonts w:ascii="Times New Roman" w:hAnsi="Times New Roman" w:cs="Times New Roman"/>
          <w:sz w:val="24"/>
          <w:szCs w:val="24"/>
        </w:rPr>
        <w:t>,</w:t>
      </w:r>
      <w:r w:rsidR="005A0B06" w:rsidRPr="00961274">
        <w:rPr>
          <w:rFonts w:ascii="Times New Roman" w:hAnsi="Times New Roman" w:cs="Times New Roman"/>
          <w:sz w:val="24"/>
          <w:szCs w:val="24"/>
        </w:rPr>
        <w:t xml:space="preserve"> uczyć wszystkich</w:t>
      </w:r>
      <w:r w:rsidR="00385639" w:rsidRPr="00961274">
        <w:rPr>
          <w:rFonts w:ascii="Times New Roman" w:hAnsi="Times New Roman" w:cs="Times New Roman"/>
          <w:sz w:val="24"/>
          <w:szCs w:val="24"/>
        </w:rPr>
        <w:t xml:space="preserve">? </w:t>
      </w:r>
    </w:p>
    <w:p w14:paraId="720A70A4" w14:textId="77777777" w:rsidR="00C0318B" w:rsidRPr="00961274" w:rsidRDefault="00C0318B" w:rsidP="00A46031">
      <w:pPr>
        <w:spacing w:after="0" w:line="360" w:lineRule="auto"/>
        <w:rPr>
          <w:rFonts w:ascii="Times New Roman" w:hAnsi="Times New Roman" w:cs="Times New Roman"/>
          <w:sz w:val="24"/>
          <w:szCs w:val="24"/>
        </w:rPr>
      </w:pPr>
    </w:p>
    <w:p w14:paraId="1590468E" w14:textId="77777777" w:rsidR="006743A3" w:rsidRPr="00961274" w:rsidRDefault="00546EFE"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ŹRÓDŁA MYŚLENIA AKTYWNIE OTWARTEGO I ELASTYCZNEGO</w:t>
      </w:r>
    </w:p>
    <w:p w14:paraId="5AEF7C8B" w14:textId="77777777" w:rsidR="00932992" w:rsidRPr="00961274" w:rsidRDefault="006743A3"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Baron (</w:t>
      </w:r>
      <w:r w:rsidR="00E70A5B">
        <w:rPr>
          <w:rFonts w:ascii="Times New Roman" w:hAnsi="Times New Roman" w:cs="Times New Roman"/>
          <w:sz w:val="24"/>
          <w:szCs w:val="24"/>
        </w:rPr>
        <w:t xml:space="preserve">1993, </w:t>
      </w:r>
      <w:r w:rsidRPr="00961274">
        <w:rPr>
          <w:rFonts w:ascii="Times New Roman" w:hAnsi="Times New Roman" w:cs="Times New Roman"/>
          <w:sz w:val="24"/>
          <w:szCs w:val="24"/>
        </w:rPr>
        <w:t>2008, 2018a, 2018b) i inni badacze przedmiotu (</w:t>
      </w:r>
      <w:proofErr w:type="spellStart"/>
      <w:r w:rsidRPr="00961274">
        <w:rPr>
          <w:rFonts w:ascii="Times New Roman" w:hAnsi="Times New Roman" w:cs="Times New Roman"/>
          <w:sz w:val="24"/>
          <w:szCs w:val="24"/>
        </w:rPr>
        <w:t>Stanovich</w:t>
      </w:r>
      <w:proofErr w:type="spellEnd"/>
      <w:r w:rsidR="00E70A5B">
        <w:rPr>
          <w:rFonts w:ascii="Times New Roman" w:hAnsi="Times New Roman" w:cs="Times New Roman"/>
          <w:sz w:val="24"/>
          <w:szCs w:val="24"/>
        </w:rPr>
        <w:t>,</w:t>
      </w:r>
      <w:r w:rsidRPr="00961274">
        <w:rPr>
          <w:rFonts w:ascii="Times New Roman" w:hAnsi="Times New Roman" w:cs="Times New Roman"/>
          <w:sz w:val="24"/>
          <w:szCs w:val="24"/>
        </w:rPr>
        <w:t xml:space="preserve"> West, </w:t>
      </w:r>
      <w:r w:rsidR="00E70A5B">
        <w:rPr>
          <w:rFonts w:ascii="Times New Roman" w:hAnsi="Times New Roman" w:cs="Times New Roman"/>
          <w:sz w:val="24"/>
          <w:szCs w:val="24"/>
        </w:rPr>
        <w:t xml:space="preserve">1997, </w:t>
      </w:r>
      <w:r w:rsidRPr="00961274">
        <w:rPr>
          <w:rFonts w:ascii="Times New Roman" w:hAnsi="Times New Roman" w:cs="Times New Roman"/>
          <w:sz w:val="24"/>
          <w:szCs w:val="24"/>
        </w:rPr>
        <w:t xml:space="preserve">1998, </w:t>
      </w:r>
      <w:proofErr w:type="spellStart"/>
      <w:r w:rsidR="00E70A5B" w:rsidRPr="00E70A5B">
        <w:rPr>
          <w:rFonts w:ascii="Times New Roman" w:hAnsi="Times New Roman" w:cs="Times New Roman"/>
          <w:sz w:val="24"/>
          <w:szCs w:val="24"/>
        </w:rPr>
        <w:t>Stanovich</w:t>
      </w:r>
      <w:proofErr w:type="spellEnd"/>
      <w:r w:rsidR="00E70A5B" w:rsidRPr="00E70A5B">
        <w:rPr>
          <w:rFonts w:ascii="Times New Roman" w:hAnsi="Times New Roman" w:cs="Times New Roman"/>
          <w:sz w:val="24"/>
          <w:szCs w:val="24"/>
        </w:rPr>
        <w:t xml:space="preserve">, 2011, </w:t>
      </w:r>
      <w:proofErr w:type="spellStart"/>
      <w:r w:rsidR="00E70A5B">
        <w:rPr>
          <w:rFonts w:ascii="Times New Roman" w:hAnsi="Times New Roman" w:cs="Times New Roman"/>
          <w:sz w:val="24"/>
          <w:szCs w:val="24"/>
        </w:rPr>
        <w:t>Gurcay</w:t>
      </w:r>
      <w:proofErr w:type="spellEnd"/>
      <w:r w:rsidR="00E70A5B">
        <w:rPr>
          <w:rFonts w:ascii="Times New Roman" w:hAnsi="Times New Roman" w:cs="Times New Roman"/>
          <w:sz w:val="24"/>
          <w:szCs w:val="24"/>
        </w:rPr>
        <w:t>-Morris, 2016</w:t>
      </w:r>
      <w:r w:rsidRPr="00E70A5B">
        <w:rPr>
          <w:rFonts w:ascii="Times New Roman" w:hAnsi="Times New Roman" w:cs="Times New Roman"/>
          <w:sz w:val="24"/>
          <w:szCs w:val="24"/>
        </w:rPr>
        <w:t>)</w:t>
      </w:r>
      <w:r w:rsidRPr="00961274">
        <w:rPr>
          <w:rFonts w:ascii="Times New Roman" w:hAnsi="Times New Roman" w:cs="Times New Roman"/>
          <w:sz w:val="24"/>
          <w:szCs w:val="24"/>
        </w:rPr>
        <w:t xml:space="preserve"> wielokrotnie podkreślają, że źródłem myślenia aktywnie otwartego i elastycznego </w:t>
      </w:r>
      <w:r w:rsidR="00AB2FBB" w:rsidRPr="00961274">
        <w:rPr>
          <w:rFonts w:ascii="Times New Roman" w:hAnsi="Times New Roman" w:cs="Times New Roman"/>
          <w:sz w:val="24"/>
          <w:szCs w:val="24"/>
        </w:rPr>
        <w:t>są przekonania o tym ja</w:t>
      </w:r>
      <w:r w:rsidR="002D5CC4" w:rsidRPr="00961274">
        <w:rPr>
          <w:rFonts w:ascii="Times New Roman" w:hAnsi="Times New Roman" w:cs="Times New Roman"/>
          <w:sz w:val="24"/>
          <w:szCs w:val="24"/>
        </w:rPr>
        <w:t>k</w:t>
      </w:r>
      <w:r w:rsidR="00AB2FBB" w:rsidRPr="00961274">
        <w:rPr>
          <w:rFonts w:ascii="Times New Roman" w:hAnsi="Times New Roman" w:cs="Times New Roman"/>
          <w:sz w:val="24"/>
          <w:szCs w:val="24"/>
        </w:rPr>
        <w:t xml:space="preserve"> powinno przebiegać myślenie. </w:t>
      </w:r>
      <w:r w:rsidR="000D201B" w:rsidRPr="00961274">
        <w:rPr>
          <w:rFonts w:ascii="Times New Roman" w:hAnsi="Times New Roman" w:cs="Times New Roman"/>
          <w:sz w:val="24"/>
          <w:szCs w:val="24"/>
        </w:rPr>
        <w:t xml:space="preserve">Ci, którzy uważają, że należy brać pod uwagę różne dowody lub uznają zmianę zdania na skutek ważnych argumentów za siłę, a nie słabość częściej sami kierują się tymi wytycznymi w myśleniu. </w:t>
      </w:r>
      <w:r w:rsidR="002D5CC4" w:rsidRPr="00961274">
        <w:rPr>
          <w:rFonts w:ascii="Times New Roman" w:hAnsi="Times New Roman" w:cs="Times New Roman"/>
          <w:sz w:val="24"/>
          <w:szCs w:val="24"/>
        </w:rPr>
        <w:t xml:space="preserve">Rozwijając takie przekonania co do właściwego przebiegu rozumowania możemy zwiększać skłonność do myślenia w sposób otwarty i elastyczny. Ćwicząc poszukiwanie argumentów przeciwnych względem preferowanych tez, czy prowokując zadaniami </w:t>
      </w:r>
      <w:r w:rsidR="00932992" w:rsidRPr="00961274">
        <w:rPr>
          <w:rFonts w:ascii="Times New Roman" w:hAnsi="Times New Roman" w:cs="Times New Roman"/>
          <w:sz w:val="24"/>
          <w:szCs w:val="24"/>
        </w:rPr>
        <w:t>krytyczną refleksję nad argumentami wspierającymi własne przekonania możemy zwiększać skłonność do rozważania tego w sposób nawykowy.</w:t>
      </w:r>
    </w:p>
    <w:p w14:paraId="3089BADC" w14:textId="073C2BED" w:rsidR="00932992" w:rsidRPr="00961274" w:rsidRDefault="00932992"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t>Takie próby rozwijania myślenia otwartego i elastycznego były już w przeszłości podejmowane</w:t>
      </w:r>
      <w:r w:rsidR="003F7D8E" w:rsidRPr="00961274">
        <w:rPr>
          <w:rFonts w:ascii="Times New Roman" w:hAnsi="Times New Roman" w:cs="Times New Roman"/>
          <w:sz w:val="24"/>
          <w:szCs w:val="24"/>
        </w:rPr>
        <w:t xml:space="preserve"> i gorąco postulowane przez Barona (1993)</w:t>
      </w:r>
      <w:r w:rsidRPr="00961274">
        <w:rPr>
          <w:rFonts w:ascii="Times New Roman" w:hAnsi="Times New Roman" w:cs="Times New Roman"/>
          <w:sz w:val="24"/>
          <w:szCs w:val="24"/>
        </w:rPr>
        <w:t>. Pierwsze takie treningi prowadzono już w latach 30tych XX wieku (</w:t>
      </w:r>
      <w:proofErr w:type="spellStart"/>
      <w:r w:rsidRPr="00961274">
        <w:rPr>
          <w:rFonts w:ascii="Times New Roman" w:hAnsi="Times New Roman" w:cs="Times New Roman"/>
          <w:sz w:val="24"/>
          <w:szCs w:val="24"/>
        </w:rPr>
        <w:t>Selz</w:t>
      </w:r>
      <w:proofErr w:type="spellEnd"/>
      <w:r w:rsidRPr="00961274">
        <w:rPr>
          <w:rFonts w:ascii="Times New Roman" w:hAnsi="Times New Roman" w:cs="Times New Roman"/>
          <w:sz w:val="24"/>
          <w:szCs w:val="24"/>
        </w:rPr>
        <w:t>, 1935 za: Baron, 2008). Jednak w sposób systematyczny zadanie to podjął dopiero w latach 80</w:t>
      </w:r>
      <w:r w:rsidR="009A4682">
        <w:rPr>
          <w:rFonts w:ascii="Times New Roman" w:hAnsi="Times New Roman" w:cs="Times New Roman"/>
          <w:sz w:val="24"/>
          <w:szCs w:val="24"/>
        </w:rPr>
        <w:t>-</w:t>
      </w:r>
      <w:r w:rsidRPr="00961274">
        <w:rPr>
          <w:rFonts w:ascii="Times New Roman" w:hAnsi="Times New Roman" w:cs="Times New Roman"/>
          <w:sz w:val="24"/>
          <w:szCs w:val="24"/>
        </w:rPr>
        <w:t xml:space="preserve">tych </w:t>
      </w:r>
      <w:proofErr w:type="spellStart"/>
      <w:r w:rsidRPr="00961274">
        <w:rPr>
          <w:rFonts w:ascii="Times New Roman" w:hAnsi="Times New Roman" w:cs="Times New Roman"/>
          <w:sz w:val="24"/>
          <w:szCs w:val="24"/>
        </w:rPr>
        <w:t>Perkins</w:t>
      </w:r>
      <w:proofErr w:type="spellEnd"/>
      <w:r w:rsidRPr="00961274">
        <w:rPr>
          <w:rFonts w:ascii="Times New Roman" w:hAnsi="Times New Roman" w:cs="Times New Roman"/>
          <w:sz w:val="24"/>
          <w:szCs w:val="24"/>
        </w:rPr>
        <w:t xml:space="preserve"> wraz z grupą współpracowników (</w:t>
      </w:r>
      <w:proofErr w:type="spellStart"/>
      <w:r w:rsidRPr="00961274">
        <w:rPr>
          <w:rFonts w:ascii="Times New Roman" w:hAnsi="Times New Roman" w:cs="Times New Roman"/>
          <w:sz w:val="24"/>
          <w:szCs w:val="24"/>
        </w:rPr>
        <w:t>Perkins</w:t>
      </w:r>
      <w:proofErr w:type="spellEnd"/>
      <w:r w:rsidRPr="00961274">
        <w:rPr>
          <w:rFonts w:ascii="Times New Roman" w:hAnsi="Times New Roman" w:cs="Times New Roman"/>
          <w:sz w:val="24"/>
          <w:szCs w:val="24"/>
        </w:rPr>
        <w:t xml:space="preserve">, </w:t>
      </w:r>
      <w:proofErr w:type="spellStart"/>
      <w:r w:rsidRPr="00961274">
        <w:rPr>
          <w:rFonts w:ascii="Times New Roman" w:hAnsi="Times New Roman" w:cs="Times New Roman"/>
          <w:sz w:val="24"/>
          <w:szCs w:val="24"/>
        </w:rPr>
        <w:t>Bushley</w:t>
      </w:r>
      <w:proofErr w:type="spellEnd"/>
      <w:r w:rsidR="00E70A5B">
        <w:rPr>
          <w:rFonts w:ascii="Times New Roman" w:hAnsi="Times New Roman" w:cs="Times New Roman"/>
          <w:sz w:val="24"/>
          <w:szCs w:val="24"/>
        </w:rPr>
        <w:t>,</w:t>
      </w:r>
      <w:r w:rsidRPr="00961274">
        <w:rPr>
          <w:rFonts w:ascii="Times New Roman" w:hAnsi="Times New Roman" w:cs="Times New Roman"/>
          <w:sz w:val="24"/>
          <w:szCs w:val="24"/>
        </w:rPr>
        <w:t xml:space="preserve"> Faraday, 1986</w:t>
      </w:r>
      <w:r w:rsidR="003F7D8E" w:rsidRPr="00961274">
        <w:rPr>
          <w:rFonts w:ascii="Times New Roman" w:hAnsi="Times New Roman" w:cs="Times New Roman"/>
          <w:sz w:val="24"/>
          <w:szCs w:val="24"/>
        </w:rPr>
        <w:t xml:space="preserve">, za: </w:t>
      </w:r>
      <w:proofErr w:type="spellStart"/>
      <w:r w:rsidR="003F7D8E" w:rsidRPr="00961274">
        <w:rPr>
          <w:rFonts w:ascii="Times New Roman" w:hAnsi="Times New Roman" w:cs="Times New Roman"/>
          <w:sz w:val="24"/>
          <w:szCs w:val="24"/>
        </w:rPr>
        <w:t>Toplak</w:t>
      </w:r>
      <w:proofErr w:type="spellEnd"/>
      <w:r w:rsidR="00E70A5B">
        <w:rPr>
          <w:rFonts w:ascii="Times New Roman" w:hAnsi="Times New Roman" w:cs="Times New Roman"/>
          <w:sz w:val="24"/>
          <w:szCs w:val="24"/>
        </w:rPr>
        <w:t>,</w:t>
      </w:r>
      <w:r w:rsidR="003F7D8E" w:rsidRPr="00961274">
        <w:rPr>
          <w:rFonts w:ascii="Times New Roman" w:hAnsi="Times New Roman" w:cs="Times New Roman"/>
          <w:sz w:val="24"/>
          <w:szCs w:val="24"/>
        </w:rPr>
        <w:t xml:space="preserve"> Flora, 2020</w:t>
      </w:r>
      <w:r w:rsidRPr="00961274">
        <w:rPr>
          <w:rFonts w:ascii="Times New Roman" w:hAnsi="Times New Roman" w:cs="Times New Roman"/>
          <w:sz w:val="24"/>
          <w:szCs w:val="24"/>
        </w:rPr>
        <w:t>)</w:t>
      </w:r>
      <w:r w:rsidR="003F7D8E" w:rsidRPr="00961274">
        <w:rPr>
          <w:rFonts w:ascii="Times New Roman" w:hAnsi="Times New Roman" w:cs="Times New Roman"/>
          <w:sz w:val="24"/>
          <w:szCs w:val="24"/>
        </w:rPr>
        <w:t>. Badacze proponowali zadania, podzielone na 17 odrębnych sesji, w czasie których uczestnicy mieli za zadanie zapoznać się z kontrowersyjnymi tematami oraz wyszukiwać rzetelne argumenty na rzecz każdej ze stron. Kontrowersje były dyskutowane w klasie, a studentów zachęcano do generowania i oceny zebran</w:t>
      </w:r>
      <w:r w:rsidR="009A4682">
        <w:rPr>
          <w:rFonts w:ascii="Times New Roman" w:hAnsi="Times New Roman" w:cs="Times New Roman"/>
          <w:sz w:val="24"/>
          <w:szCs w:val="24"/>
        </w:rPr>
        <w:t>ych</w:t>
      </w:r>
      <w:r w:rsidR="003F7D8E" w:rsidRPr="00961274">
        <w:rPr>
          <w:rFonts w:ascii="Times New Roman" w:hAnsi="Times New Roman" w:cs="Times New Roman"/>
          <w:sz w:val="24"/>
          <w:szCs w:val="24"/>
        </w:rPr>
        <w:t xml:space="preserve"> i prezentowan</w:t>
      </w:r>
      <w:r w:rsidR="009A4682">
        <w:rPr>
          <w:rFonts w:ascii="Times New Roman" w:hAnsi="Times New Roman" w:cs="Times New Roman"/>
          <w:sz w:val="24"/>
          <w:szCs w:val="24"/>
        </w:rPr>
        <w:t>ych</w:t>
      </w:r>
      <w:r w:rsidR="003F7D8E" w:rsidRPr="00961274">
        <w:rPr>
          <w:rFonts w:ascii="Times New Roman" w:hAnsi="Times New Roman" w:cs="Times New Roman"/>
          <w:sz w:val="24"/>
          <w:szCs w:val="24"/>
        </w:rPr>
        <w:t xml:space="preserve"> opini</w:t>
      </w:r>
      <w:r w:rsidR="009A4682">
        <w:rPr>
          <w:rFonts w:ascii="Times New Roman" w:hAnsi="Times New Roman" w:cs="Times New Roman"/>
          <w:sz w:val="24"/>
          <w:szCs w:val="24"/>
        </w:rPr>
        <w:t>i</w:t>
      </w:r>
      <w:r w:rsidR="003F7D8E" w:rsidRPr="00961274">
        <w:rPr>
          <w:rFonts w:ascii="Times New Roman" w:hAnsi="Times New Roman" w:cs="Times New Roman"/>
          <w:sz w:val="24"/>
          <w:szCs w:val="24"/>
        </w:rPr>
        <w:t xml:space="preserve"> </w:t>
      </w:r>
      <w:r w:rsidR="009A4682">
        <w:rPr>
          <w:rFonts w:ascii="Times New Roman" w:hAnsi="Times New Roman" w:cs="Times New Roman"/>
          <w:sz w:val="24"/>
          <w:szCs w:val="24"/>
        </w:rPr>
        <w:t>czy</w:t>
      </w:r>
      <w:r w:rsidR="003F7D8E" w:rsidRPr="00961274">
        <w:rPr>
          <w:rFonts w:ascii="Times New Roman" w:hAnsi="Times New Roman" w:cs="Times New Roman"/>
          <w:sz w:val="24"/>
          <w:szCs w:val="24"/>
        </w:rPr>
        <w:t xml:space="preserve"> argumenty przez pryzmat ich prawdziwości i </w:t>
      </w:r>
      <w:r w:rsidR="003F7D8E" w:rsidRPr="00961274">
        <w:rPr>
          <w:rFonts w:ascii="Times New Roman" w:hAnsi="Times New Roman" w:cs="Times New Roman"/>
          <w:sz w:val="24"/>
          <w:szCs w:val="24"/>
        </w:rPr>
        <w:lastRenderedPageBreak/>
        <w:t xml:space="preserve">adekwatności. </w:t>
      </w:r>
      <w:r w:rsidR="0015158E" w:rsidRPr="00961274">
        <w:rPr>
          <w:rFonts w:ascii="Times New Roman" w:hAnsi="Times New Roman" w:cs="Times New Roman"/>
          <w:sz w:val="24"/>
          <w:szCs w:val="24"/>
        </w:rPr>
        <w:t xml:space="preserve">Przed i po kursie uczestnicy proszeni był o wygenerowanie listy argumentów za i przeciw różnego rodzaju kontrowersyjnym tezom (innym niż te dyskutowane w czasie zajęć). </w:t>
      </w:r>
      <w:r w:rsidR="003F7D8E" w:rsidRPr="00961274">
        <w:rPr>
          <w:rFonts w:ascii="Times New Roman" w:hAnsi="Times New Roman" w:cs="Times New Roman"/>
          <w:sz w:val="24"/>
          <w:szCs w:val="24"/>
        </w:rPr>
        <w:t xml:space="preserve">Trening </w:t>
      </w:r>
      <w:r w:rsidR="0015158E" w:rsidRPr="00961274">
        <w:rPr>
          <w:rFonts w:ascii="Times New Roman" w:hAnsi="Times New Roman" w:cs="Times New Roman"/>
          <w:sz w:val="24"/>
          <w:szCs w:val="24"/>
        </w:rPr>
        <w:t>niemal podwoił</w:t>
      </w:r>
      <w:r w:rsidR="003F7D8E" w:rsidRPr="00961274">
        <w:rPr>
          <w:rFonts w:ascii="Times New Roman" w:hAnsi="Times New Roman" w:cs="Times New Roman"/>
          <w:sz w:val="24"/>
          <w:szCs w:val="24"/>
        </w:rPr>
        <w:t xml:space="preserve"> ilość generowanych argumentów na rzecz tez przeciwnych do preferowanych</w:t>
      </w:r>
      <w:r w:rsidR="0015158E" w:rsidRPr="00961274">
        <w:rPr>
          <w:rFonts w:ascii="Times New Roman" w:hAnsi="Times New Roman" w:cs="Times New Roman"/>
          <w:sz w:val="24"/>
          <w:szCs w:val="24"/>
        </w:rPr>
        <w:t>,</w:t>
      </w:r>
      <w:r w:rsidR="003F7D8E" w:rsidRPr="00961274">
        <w:rPr>
          <w:rFonts w:ascii="Times New Roman" w:hAnsi="Times New Roman" w:cs="Times New Roman"/>
          <w:sz w:val="24"/>
          <w:szCs w:val="24"/>
        </w:rPr>
        <w:t xml:space="preserve"> </w:t>
      </w:r>
      <w:r w:rsidR="0015158E" w:rsidRPr="00961274">
        <w:rPr>
          <w:rFonts w:ascii="Times New Roman" w:hAnsi="Times New Roman" w:cs="Times New Roman"/>
          <w:sz w:val="24"/>
          <w:szCs w:val="24"/>
        </w:rPr>
        <w:t xml:space="preserve">nie </w:t>
      </w:r>
      <w:r w:rsidR="00E70A5B" w:rsidRPr="00961274">
        <w:rPr>
          <w:rFonts w:ascii="Times New Roman" w:hAnsi="Times New Roman" w:cs="Times New Roman"/>
          <w:sz w:val="24"/>
          <w:szCs w:val="24"/>
        </w:rPr>
        <w:t>zmieniając</w:t>
      </w:r>
      <w:r w:rsidR="0015158E" w:rsidRPr="00961274">
        <w:rPr>
          <w:rFonts w:ascii="Times New Roman" w:hAnsi="Times New Roman" w:cs="Times New Roman"/>
          <w:sz w:val="24"/>
          <w:szCs w:val="24"/>
        </w:rPr>
        <w:t xml:space="preserve"> jednocześnie ilości czy jakości argumentów wspierających własne stanowisko. Efekty były więc nie tyle przyrostem w zakresie płynnego generowanie argumentów co zdolności do zmiany perspektywy i kierunku w myśleniu.</w:t>
      </w:r>
    </w:p>
    <w:p w14:paraId="2ED26603" w14:textId="53A52D60" w:rsidR="0015158E" w:rsidRPr="00961274" w:rsidRDefault="0015158E"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t xml:space="preserve">Współcześnie </w:t>
      </w:r>
      <w:proofErr w:type="spellStart"/>
      <w:r w:rsidRPr="00961274">
        <w:rPr>
          <w:rFonts w:ascii="Times New Roman" w:hAnsi="Times New Roman" w:cs="Times New Roman"/>
          <w:sz w:val="24"/>
          <w:szCs w:val="24"/>
        </w:rPr>
        <w:t>Gurcay</w:t>
      </w:r>
      <w:proofErr w:type="spellEnd"/>
      <w:r w:rsidRPr="00961274">
        <w:rPr>
          <w:rFonts w:ascii="Times New Roman" w:hAnsi="Times New Roman" w:cs="Times New Roman"/>
          <w:sz w:val="24"/>
          <w:szCs w:val="24"/>
        </w:rPr>
        <w:t xml:space="preserve">-Morris (2016) podjęła się tego samego zadania i opracowała procedurę treningu myślenia aktywnie otwartego i elastycznego w trybie zdalnym. </w:t>
      </w:r>
      <w:r w:rsidR="005722D8" w:rsidRPr="00961274">
        <w:rPr>
          <w:rFonts w:ascii="Times New Roman" w:hAnsi="Times New Roman" w:cs="Times New Roman"/>
          <w:sz w:val="24"/>
          <w:szCs w:val="24"/>
        </w:rPr>
        <w:t xml:space="preserve">Uczestnicy uzyskiwali dostęp do platformy online z kursem. Po ogólnym wprowadzeniu zapoznawali się z ideą myślenia w sposób otwarty i elastyczny oraz zjawiskiem zniekształceń w myśleniu i podejmowaniu decyzji, w tym błędach potwierdzania wynikających ze skłonności do potwierdzania własnych przekonań. Następnie przystępowali do serii ćwiczeń, które prowokowały do wykorzystania wiedzy zdobytej we wcześniejszych etapach, ale też refleksji nad strategiami rozwiazywania problemów i podejmowania decyzji stosowanymi zazwyczaj. Jak wykazały porównania </w:t>
      </w:r>
      <w:r w:rsidR="000A742D" w:rsidRPr="00961274">
        <w:rPr>
          <w:rFonts w:ascii="Times New Roman" w:hAnsi="Times New Roman" w:cs="Times New Roman"/>
          <w:sz w:val="24"/>
          <w:szCs w:val="24"/>
        </w:rPr>
        <w:t xml:space="preserve">zebranych </w:t>
      </w:r>
      <w:r w:rsidR="005722D8" w:rsidRPr="00961274">
        <w:rPr>
          <w:rFonts w:ascii="Times New Roman" w:hAnsi="Times New Roman" w:cs="Times New Roman"/>
          <w:sz w:val="24"/>
          <w:szCs w:val="24"/>
        </w:rPr>
        <w:t>danych</w:t>
      </w:r>
      <w:r w:rsidR="000A742D" w:rsidRPr="00961274">
        <w:rPr>
          <w:rFonts w:ascii="Times New Roman" w:hAnsi="Times New Roman" w:cs="Times New Roman"/>
          <w:sz w:val="24"/>
          <w:szCs w:val="24"/>
        </w:rPr>
        <w:t>,</w:t>
      </w:r>
      <w:r w:rsidR="005722D8" w:rsidRPr="00961274">
        <w:rPr>
          <w:rFonts w:ascii="Times New Roman" w:hAnsi="Times New Roman" w:cs="Times New Roman"/>
          <w:sz w:val="24"/>
          <w:szCs w:val="24"/>
        </w:rPr>
        <w:t xml:space="preserve"> uczestnicy</w:t>
      </w:r>
      <w:r w:rsidR="000A742D" w:rsidRPr="00961274">
        <w:rPr>
          <w:rFonts w:ascii="Times New Roman" w:hAnsi="Times New Roman" w:cs="Times New Roman"/>
          <w:sz w:val="24"/>
          <w:szCs w:val="24"/>
        </w:rPr>
        <w:t xml:space="preserve"> </w:t>
      </w:r>
      <w:r w:rsidR="004F6A95">
        <w:rPr>
          <w:rFonts w:ascii="Times New Roman" w:hAnsi="Times New Roman" w:cs="Times New Roman"/>
          <w:sz w:val="24"/>
          <w:szCs w:val="24"/>
        </w:rPr>
        <w:t xml:space="preserve">treningu </w:t>
      </w:r>
      <w:r w:rsidR="000A742D" w:rsidRPr="00961274">
        <w:rPr>
          <w:rFonts w:ascii="Times New Roman" w:hAnsi="Times New Roman" w:cs="Times New Roman"/>
          <w:sz w:val="24"/>
          <w:szCs w:val="24"/>
        </w:rPr>
        <w:t>zwiększyli swoją zdolność do rozumowania pozbawionego zniekształceń. Wzrosła też liczba ich przekonań dotyczących właściwego przebiegu myślenia zgodna z założenia myślenia otwartego i elastycznego. Obniżyła się natomiast nadmiarowa pewność co do słuszności własnych przekonań, a badani zaczęli oceniać swoją pewność co do nich</w:t>
      </w:r>
      <w:r w:rsidR="009A4682">
        <w:rPr>
          <w:rFonts w:ascii="Times New Roman" w:hAnsi="Times New Roman" w:cs="Times New Roman"/>
          <w:sz w:val="24"/>
          <w:szCs w:val="24"/>
        </w:rPr>
        <w:t>,</w:t>
      </w:r>
      <w:r w:rsidR="000A742D" w:rsidRPr="00961274">
        <w:rPr>
          <w:rFonts w:ascii="Times New Roman" w:hAnsi="Times New Roman" w:cs="Times New Roman"/>
          <w:sz w:val="24"/>
          <w:szCs w:val="24"/>
        </w:rPr>
        <w:t xml:space="preserve"> bardziej racjonalnie. Badania te wykazały, że ćwiczenia w kierunku myślenia otwartego i elastycznego zwiększają gotowość badanych do przetwarzania informacji w ten właśnie sposób, choć nie wiadomo jeszcze jak trwała jest to zmiana. </w:t>
      </w:r>
    </w:p>
    <w:p w14:paraId="58A03DA1" w14:textId="77777777" w:rsidR="00CD0701" w:rsidRPr="00961274" w:rsidRDefault="00CD0701"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ab/>
      </w:r>
      <w:r w:rsidR="00307B47" w:rsidRPr="00961274">
        <w:rPr>
          <w:rFonts w:ascii="Times New Roman" w:hAnsi="Times New Roman" w:cs="Times New Roman"/>
          <w:sz w:val="24"/>
          <w:szCs w:val="24"/>
        </w:rPr>
        <w:t xml:space="preserve">Analizy prowadzone przez </w:t>
      </w:r>
      <w:proofErr w:type="spellStart"/>
      <w:r w:rsidR="00307B47" w:rsidRPr="00961274">
        <w:rPr>
          <w:rFonts w:ascii="Times New Roman" w:hAnsi="Times New Roman" w:cs="Times New Roman"/>
          <w:sz w:val="24"/>
          <w:szCs w:val="24"/>
        </w:rPr>
        <w:t>Sassenberga</w:t>
      </w:r>
      <w:proofErr w:type="spellEnd"/>
      <w:r w:rsidR="00307B47" w:rsidRPr="00961274">
        <w:rPr>
          <w:rFonts w:ascii="Times New Roman" w:hAnsi="Times New Roman" w:cs="Times New Roman"/>
          <w:sz w:val="24"/>
          <w:szCs w:val="24"/>
        </w:rPr>
        <w:t xml:space="preserve"> i współpracowników (2021) wykazały, że gotowość do myślenia w sposób otwarty i elastyczny można też aktywizować sytuacyjnie, a jej wzbudzenie prowadzi do analogicznych konsekwencji jak w przypadku trwałej dyspozycji – np. zredukowania tendencji do błędów i zniekształceń w myśleniu. </w:t>
      </w:r>
      <w:r w:rsidR="006D623B" w:rsidRPr="00961274">
        <w:rPr>
          <w:rFonts w:ascii="Times New Roman" w:hAnsi="Times New Roman" w:cs="Times New Roman"/>
          <w:sz w:val="24"/>
          <w:szCs w:val="24"/>
        </w:rPr>
        <w:t xml:space="preserve">Jedną z takich procedur są zadania, które </w:t>
      </w:r>
      <w:r w:rsidR="002E55D1" w:rsidRPr="00961274">
        <w:rPr>
          <w:rFonts w:ascii="Times New Roman" w:hAnsi="Times New Roman" w:cs="Times New Roman"/>
          <w:sz w:val="24"/>
          <w:szCs w:val="24"/>
        </w:rPr>
        <w:t>prowokują do realizacji sprzecznych celów lub pogodzenia ze sobą sprzecznych przekonań. Rozwiązanie takich konfliktów wymaga zastosowania procedur pozwalających wychodzić poza dostarczone informacje, rozpatrywania zagadnień z różnych stron i elastyczności. Podobne rezultaty przynoszą zadania wymagające myślenia kontrfaktycznego. Rozważania typu „co by było gdyby?” wymuszają mentalne wyobrażanie sobie alternatywnego przebiegu wydarzeń i zjawisk</w:t>
      </w:r>
      <w:r w:rsidR="00BF6DCE" w:rsidRPr="00961274">
        <w:rPr>
          <w:rFonts w:ascii="Times New Roman" w:hAnsi="Times New Roman" w:cs="Times New Roman"/>
          <w:sz w:val="24"/>
          <w:szCs w:val="24"/>
        </w:rPr>
        <w:t>, nie tylko związanych z pytaniem, ale również zwiększają otwartość na poszukiwanie alternatyw w kolejnych, niezależnych już zadaniach</w:t>
      </w:r>
      <w:r w:rsidR="002E55D1" w:rsidRPr="00961274">
        <w:rPr>
          <w:rFonts w:ascii="Times New Roman" w:hAnsi="Times New Roman" w:cs="Times New Roman"/>
          <w:sz w:val="24"/>
          <w:szCs w:val="24"/>
        </w:rPr>
        <w:t xml:space="preserve">. </w:t>
      </w:r>
      <w:r w:rsidR="00BF6DCE" w:rsidRPr="00961274">
        <w:rPr>
          <w:rFonts w:ascii="Times New Roman" w:hAnsi="Times New Roman" w:cs="Times New Roman"/>
          <w:sz w:val="24"/>
          <w:szCs w:val="24"/>
        </w:rPr>
        <w:t xml:space="preserve">Jak dowodzi </w:t>
      </w:r>
      <w:proofErr w:type="spellStart"/>
      <w:r w:rsidR="00BF6DCE" w:rsidRPr="00961274">
        <w:rPr>
          <w:rFonts w:ascii="Times New Roman" w:hAnsi="Times New Roman" w:cs="Times New Roman"/>
          <w:sz w:val="24"/>
          <w:szCs w:val="24"/>
        </w:rPr>
        <w:t>Sassenberg</w:t>
      </w:r>
      <w:proofErr w:type="spellEnd"/>
      <w:r w:rsidR="00BF6DCE" w:rsidRPr="00961274">
        <w:rPr>
          <w:rFonts w:ascii="Times New Roman" w:hAnsi="Times New Roman" w:cs="Times New Roman"/>
          <w:sz w:val="24"/>
          <w:szCs w:val="24"/>
        </w:rPr>
        <w:t xml:space="preserve"> i in. (2021) tego typu procedury aktywizują nastawienie </w:t>
      </w:r>
      <w:r w:rsidR="00BF6DCE" w:rsidRPr="00961274">
        <w:rPr>
          <w:rFonts w:ascii="Times New Roman" w:hAnsi="Times New Roman" w:cs="Times New Roman"/>
          <w:sz w:val="24"/>
          <w:szCs w:val="24"/>
        </w:rPr>
        <w:lastRenderedPageBreak/>
        <w:t>na elastyczność w myśleniu</w:t>
      </w:r>
      <w:r w:rsidR="00806F97" w:rsidRPr="00961274">
        <w:rPr>
          <w:rFonts w:ascii="Times New Roman" w:hAnsi="Times New Roman" w:cs="Times New Roman"/>
          <w:sz w:val="24"/>
          <w:szCs w:val="24"/>
        </w:rPr>
        <w:t xml:space="preserve"> (</w:t>
      </w:r>
      <w:proofErr w:type="spellStart"/>
      <w:r w:rsidR="00806F97" w:rsidRPr="00E70A5B">
        <w:rPr>
          <w:rFonts w:ascii="Times New Roman" w:hAnsi="Times New Roman" w:cs="Times New Roman"/>
          <w:i/>
          <w:sz w:val="24"/>
          <w:szCs w:val="24"/>
        </w:rPr>
        <w:t>flexibility</w:t>
      </w:r>
      <w:proofErr w:type="spellEnd"/>
      <w:r w:rsidR="00806F97" w:rsidRPr="00E70A5B">
        <w:rPr>
          <w:rFonts w:ascii="Times New Roman" w:hAnsi="Times New Roman" w:cs="Times New Roman"/>
          <w:i/>
          <w:sz w:val="24"/>
          <w:szCs w:val="24"/>
        </w:rPr>
        <w:t xml:space="preserve"> </w:t>
      </w:r>
      <w:proofErr w:type="spellStart"/>
      <w:r w:rsidR="00806F97" w:rsidRPr="00E70A5B">
        <w:rPr>
          <w:rFonts w:ascii="Times New Roman" w:hAnsi="Times New Roman" w:cs="Times New Roman"/>
          <w:i/>
          <w:sz w:val="24"/>
          <w:szCs w:val="24"/>
        </w:rPr>
        <w:t>mindset</w:t>
      </w:r>
      <w:proofErr w:type="spellEnd"/>
      <w:r w:rsidR="00806F97" w:rsidRPr="00961274">
        <w:rPr>
          <w:rFonts w:ascii="Times New Roman" w:hAnsi="Times New Roman" w:cs="Times New Roman"/>
          <w:sz w:val="24"/>
          <w:szCs w:val="24"/>
        </w:rPr>
        <w:t>)</w:t>
      </w:r>
      <w:r w:rsidR="00BF6DCE" w:rsidRPr="00961274">
        <w:rPr>
          <w:rFonts w:ascii="Times New Roman" w:hAnsi="Times New Roman" w:cs="Times New Roman"/>
          <w:sz w:val="24"/>
          <w:szCs w:val="24"/>
        </w:rPr>
        <w:t xml:space="preserve">, która charakteryzuje się analogicznymi mechanizmami i konsekwencjami regulacyjnymi co myślenie otwarte i elastyczne rozumiane jako dyspozycja. </w:t>
      </w:r>
    </w:p>
    <w:p w14:paraId="166940B4" w14:textId="77777777" w:rsidR="00806F97" w:rsidRPr="00961274" w:rsidRDefault="00806F97" w:rsidP="00A46031">
      <w:pPr>
        <w:spacing w:after="0" w:line="360" w:lineRule="auto"/>
        <w:rPr>
          <w:rFonts w:ascii="Times New Roman" w:hAnsi="Times New Roman" w:cs="Times New Roman"/>
          <w:sz w:val="24"/>
          <w:szCs w:val="24"/>
        </w:rPr>
      </w:pPr>
    </w:p>
    <w:p w14:paraId="5EE3EC7D" w14:textId="77777777" w:rsidR="00E20430" w:rsidRPr="00961274" w:rsidRDefault="00E70A5B"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POMIAR MYŚLENIA AKTYWNIE OTWARTEGO I ELASTYCZNEGO</w:t>
      </w:r>
    </w:p>
    <w:p w14:paraId="68F472F7" w14:textId="28AE9CC6" w:rsidR="00AA43B9" w:rsidRPr="00961274" w:rsidRDefault="00F44D41"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Miary myślenia aktywnie otwartego i elastycznego opierają się na zadaniach wymagających generowania różnych argumentów (miary behawioralne) lub na </w:t>
      </w:r>
      <w:proofErr w:type="spellStart"/>
      <w:r w:rsidRPr="00961274">
        <w:rPr>
          <w:rFonts w:ascii="Times New Roman" w:hAnsi="Times New Roman" w:cs="Times New Roman"/>
          <w:sz w:val="24"/>
          <w:szCs w:val="24"/>
        </w:rPr>
        <w:t>samoopisie</w:t>
      </w:r>
      <w:proofErr w:type="spellEnd"/>
      <w:r w:rsidRPr="00961274">
        <w:rPr>
          <w:rFonts w:ascii="Times New Roman" w:hAnsi="Times New Roman" w:cs="Times New Roman"/>
          <w:sz w:val="24"/>
          <w:szCs w:val="24"/>
        </w:rPr>
        <w:t xml:space="preserve"> odnoszącym się do posiadanych przekonań na temat różnych aspektów myślenia i podejmowania decyzji</w:t>
      </w:r>
      <w:r w:rsidR="008B6AFA" w:rsidRPr="00961274">
        <w:rPr>
          <w:rFonts w:ascii="Times New Roman" w:hAnsi="Times New Roman" w:cs="Times New Roman"/>
          <w:sz w:val="24"/>
          <w:szCs w:val="24"/>
        </w:rPr>
        <w:t xml:space="preserve"> (kwestionariusz)</w:t>
      </w:r>
      <w:r w:rsidRPr="00961274">
        <w:rPr>
          <w:rFonts w:ascii="Times New Roman" w:hAnsi="Times New Roman" w:cs="Times New Roman"/>
          <w:sz w:val="24"/>
          <w:szCs w:val="24"/>
        </w:rPr>
        <w:t>.</w:t>
      </w:r>
      <w:r w:rsidR="008B6AFA" w:rsidRPr="00961274">
        <w:rPr>
          <w:rFonts w:ascii="Times New Roman" w:hAnsi="Times New Roman" w:cs="Times New Roman"/>
          <w:sz w:val="24"/>
          <w:szCs w:val="24"/>
        </w:rPr>
        <w:t xml:space="preserve"> Baron (2008) oceniał dyspozycję do myślenia w sposób otwarty i elastyczny głównie poprzez analizę przekonań o tym czym charakteryzuje się </w:t>
      </w:r>
      <w:r w:rsidR="00E70A5B">
        <w:rPr>
          <w:rFonts w:ascii="Times New Roman" w:hAnsi="Times New Roman" w:cs="Times New Roman"/>
          <w:sz w:val="24"/>
          <w:szCs w:val="24"/>
        </w:rPr>
        <w:t>„</w:t>
      </w:r>
      <w:r w:rsidR="008B6AFA" w:rsidRPr="00961274">
        <w:rPr>
          <w:rFonts w:ascii="Times New Roman" w:hAnsi="Times New Roman" w:cs="Times New Roman"/>
          <w:sz w:val="24"/>
          <w:szCs w:val="24"/>
        </w:rPr>
        <w:t>dobre</w:t>
      </w:r>
      <w:r w:rsidR="00E70A5B">
        <w:rPr>
          <w:rFonts w:ascii="Times New Roman" w:hAnsi="Times New Roman" w:cs="Times New Roman"/>
          <w:sz w:val="24"/>
          <w:szCs w:val="24"/>
        </w:rPr>
        <w:t>”</w:t>
      </w:r>
      <w:r w:rsidR="008B6AFA" w:rsidRPr="00961274">
        <w:rPr>
          <w:rFonts w:ascii="Times New Roman" w:hAnsi="Times New Roman" w:cs="Times New Roman"/>
          <w:sz w:val="24"/>
          <w:szCs w:val="24"/>
        </w:rPr>
        <w:t xml:space="preserve"> myślenie. Jedn</w:t>
      </w:r>
      <w:r w:rsidR="00F70321">
        <w:rPr>
          <w:rFonts w:ascii="Times New Roman" w:hAnsi="Times New Roman" w:cs="Times New Roman"/>
          <w:sz w:val="24"/>
          <w:szCs w:val="24"/>
        </w:rPr>
        <w:t xml:space="preserve">o </w:t>
      </w:r>
      <w:r w:rsidR="008B6AFA" w:rsidRPr="00961274">
        <w:rPr>
          <w:rFonts w:ascii="Times New Roman" w:hAnsi="Times New Roman" w:cs="Times New Roman"/>
          <w:sz w:val="24"/>
          <w:szCs w:val="24"/>
        </w:rPr>
        <w:t>z takich często wykorzystywanych zadań polegało na prezentowaniu badanym przebiegu rozumowania innych ludzi i</w:t>
      </w:r>
      <w:r w:rsidR="00AA43B9" w:rsidRPr="00961274">
        <w:rPr>
          <w:rFonts w:ascii="Times New Roman" w:hAnsi="Times New Roman" w:cs="Times New Roman"/>
          <w:sz w:val="24"/>
          <w:szCs w:val="24"/>
        </w:rPr>
        <w:t xml:space="preserve"> sprawdzanie czy uczestnicy spontanicznie biorą pod uwagę alternatywną perspektywę. Jednak to tylko zgrubny pomiar i jak postuluje Baron (2008) lepszą miarą byłoby sprawdzenie czy badani rozumieją potrzebę rozważania alternatywnych opinii i rozwiązań zanim sformułowany zostanie ostateczny wniosek. Stąd też w pomiarze myślenia otwartego i elastycznego wykorzystywano</w:t>
      </w:r>
      <w:r w:rsidR="00FB460C">
        <w:rPr>
          <w:rFonts w:ascii="Times New Roman" w:hAnsi="Times New Roman" w:cs="Times New Roman"/>
          <w:sz w:val="24"/>
          <w:szCs w:val="24"/>
        </w:rPr>
        <w:t xml:space="preserve"> również </w:t>
      </w:r>
      <w:r w:rsidR="008B6AFA" w:rsidRPr="00961274">
        <w:rPr>
          <w:rFonts w:ascii="Times New Roman" w:hAnsi="Times New Roman" w:cs="Times New Roman"/>
          <w:sz w:val="24"/>
          <w:szCs w:val="24"/>
        </w:rPr>
        <w:t xml:space="preserve">pytania o to czy </w:t>
      </w:r>
      <w:r w:rsidR="00AA43B9" w:rsidRPr="00961274">
        <w:rPr>
          <w:rFonts w:ascii="Times New Roman" w:hAnsi="Times New Roman" w:cs="Times New Roman"/>
          <w:sz w:val="24"/>
          <w:szCs w:val="24"/>
        </w:rPr>
        <w:t xml:space="preserve">badani </w:t>
      </w:r>
      <w:r w:rsidR="008B6AFA" w:rsidRPr="00961274">
        <w:rPr>
          <w:rFonts w:ascii="Times New Roman" w:hAnsi="Times New Roman" w:cs="Times New Roman"/>
          <w:sz w:val="24"/>
          <w:szCs w:val="24"/>
        </w:rPr>
        <w:t xml:space="preserve">uważają </w:t>
      </w:r>
      <w:r w:rsidR="00AA43B9" w:rsidRPr="00961274">
        <w:rPr>
          <w:rFonts w:ascii="Times New Roman" w:hAnsi="Times New Roman" w:cs="Times New Roman"/>
          <w:sz w:val="24"/>
          <w:szCs w:val="24"/>
        </w:rPr>
        <w:t>dany przykład rozumowania i podejmowania decyzji</w:t>
      </w:r>
      <w:r w:rsidR="008B6AFA" w:rsidRPr="00961274">
        <w:rPr>
          <w:rFonts w:ascii="Times New Roman" w:hAnsi="Times New Roman" w:cs="Times New Roman"/>
          <w:sz w:val="24"/>
          <w:szCs w:val="24"/>
        </w:rPr>
        <w:t xml:space="preserve"> </w:t>
      </w:r>
      <w:r w:rsidR="00FB460C">
        <w:rPr>
          <w:rFonts w:ascii="Times New Roman" w:hAnsi="Times New Roman" w:cs="Times New Roman"/>
          <w:sz w:val="24"/>
          <w:szCs w:val="24"/>
        </w:rPr>
        <w:t xml:space="preserve">(uwzględniający kontrargumenty i tezy odmienne od preferowanych) </w:t>
      </w:r>
      <w:r w:rsidR="008B6AFA" w:rsidRPr="00961274">
        <w:rPr>
          <w:rFonts w:ascii="Times New Roman" w:hAnsi="Times New Roman" w:cs="Times New Roman"/>
          <w:sz w:val="24"/>
          <w:szCs w:val="24"/>
        </w:rPr>
        <w:t>za poprawn</w:t>
      </w:r>
      <w:r w:rsidR="00AA43B9" w:rsidRPr="00961274">
        <w:rPr>
          <w:rFonts w:ascii="Times New Roman" w:hAnsi="Times New Roman" w:cs="Times New Roman"/>
          <w:sz w:val="24"/>
          <w:szCs w:val="24"/>
        </w:rPr>
        <w:t>y,</w:t>
      </w:r>
      <w:r w:rsidR="008B6AFA" w:rsidRPr="00961274">
        <w:rPr>
          <w:rFonts w:ascii="Times New Roman" w:hAnsi="Times New Roman" w:cs="Times New Roman"/>
          <w:sz w:val="24"/>
          <w:szCs w:val="24"/>
        </w:rPr>
        <w:t xml:space="preserve"> właściw</w:t>
      </w:r>
      <w:r w:rsidR="00AA43B9" w:rsidRPr="00961274">
        <w:rPr>
          <w:rFonts w:ascii="Times New Roman" w:hAnsi="Times New Roman" w:cs="Times New Roman"/>
          <w:sz w:val="24"/>
          <w:szCs w:val="24"/>
        </w:rPr>
        <w:t>y</w:t>
      </w:r>
      <w:r w:rsidR="008B6AFA" w:rsidRPr="00961274">
        <w:rPr>
          <w:rFonts w:ascii="Times New Roman" w:hAnsi="Times New Roman" w:cs="Times New Roman"/>
          <w:sz w:val="24"/>
          <w:szCs w:val="24"/>
        </w:rPr>
        <w:t>, prowadząc</w:t>
      </w:r>
      <w:r w:rsidR="00AA43B9" w:rsidRPr="00961274">
        <w:rPr>
          <w:rFonts w:ascii="Times New Roman" w:hAnsi="Times New Roman" w:cs="Times New Roman"/>
          <w:sz w:val="24"/>
          <w:szCs w:val="24"/>
        </w:rPr>
        <w:t>y</w:t>
      </w:r>
      <w:r w:rsidR="008B6AFA" w:rsidRPr="00961274">
        <w:rPr>
          <w:rFonts w:ascii="Times New Roman" w:hAnsi="Times New Roman" w:cs="Times New Roman"/>
          <w:sz w:val="24"/>
          <w:szCs w:val="24"/>
        </w:rPr>
        <w:t xml:space="preserve"> do adekwatnych rozwiązań</w:t>
      </w:r>
      <w:r w:rsidR="00FB460C">
        <w:rPr>
          <w:rFonts w:ascii="Times New Roman" w:hAnsi="Times New Roman" w:cs="Times New Roman"/>
          <w:sz w:val="24"/>
          <w:szCs w:val="24"/>
        </w:rPr>
        <w:t>, itd</w:t>
      </w:r>
      <w:r w:rsidR="00AA43B9" w:rsidRPr="00961274">
        <w:rPr>
          <w:rFonts w:ascii="Times New Roman" w:hAnsi="Times New Roman" w:cs="Times New Roman"/>
          <w:sz w:val="24"/>
          <w:szCs w:val="24"/>
        </w:rPr>
        <w:t xml:space="preserve">. </w:t>
      </w:r>
    </w:p>
    <w:p w14:paraId="04EB5BBB" w14:textId="069616CB" w:rsidR="00522379" w:rsidRPr="00961274" w:rsidRDefault="008B6AFA"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Zainspirowani tym podejściem </w:t>
      </w: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xml:space="preserve"> i West (1997, 2007) opracowali kwestionariusz zawierający różnego rodzaju stwierd</w:t>
      </w:r>
      <w:r w:rsidR="00ED0F4F">
        <w:rPr>
          <w:rFonts w:ascii="Times New Roman" w:hAnsi="Times New Roman" w:cs="Times New Roman"/>
          <w:sz w:val="24"/>
          <w:szCs w:val="24"/>
        </w:rPr>
        <w:t>zenia dotyczące myślenia, rozwią</w:t>
      </w:r>
      <w:r w:rsidRPr="00961274">
        <w:rPr>
          <w:rFonts w:ascii="Times New Roman" w:hAnsi="Times New Roman" w:cs="Times New Roman"/>
          <w:sz w:val="24"/>
          <w:szCs w:val="24"/>
        </w:rPr>
        <w:t>zywania problemów</w:t>
      </w:r>
      <w:r w:rsidR="00F70321">
        <w:rPr>
          <w:rFonts w:ascii="Times New Roman" w:hAnsi="Times New Roman" w:cs="Times New Roman"/>
          <w:sz w:val="24"/>
          <w:szCs w:val="24"/>
        </w:rPr>
        <w:t xml:space="preserve"> czy</w:t>
      </w:r>
      <w:r w:rsidRPr="00961274">
        <w:rPr>
          <w:rFonts w:ascii="Times New Roman" w:hAnsi="Times New Roman" w:cs="Times New Roman"/>
          <w:sz w:val="24"/>
          <w:szCs w:val="24"/>
        </w:rPr>
        <w:t xml:space="preserve"> podejmowania decyzji </w:t>
      </w:r>
      <w:r w:rsidR="00F70321">
        <w:rPr>
          <w:rFonts w:ascii="Times New Roman" w:hAnsi="Times New Roman" w:cs="Times New Roman"/>
          <w:sz w:val="24"/>
          <w:szCs w:val="24"/>
        </w:rPr>
        <w:t>oraz</w:t>
      </w:r>
      <w:r w:rsidRPr="00961274">
        <w:rPr>
          <w:rFonts w:ascii="Times New Roman" w:hAnsi="Times New Roman" w:cs="Times New Roman"/>
          <w:sz w:val="24"/>
          <w:szCs w:val="24"/>
        </w:rPr>
        <w:t xml:space="preserve"> wykorzystywanych przy tych okazjach strategii (np. </w:t>
      </w:r>
      <w:r w:rsidR="00114E93">
        <w:rPr>
          <w:rFonts w:ascii="Times New Roman" w:hAnsi="Times New Roman" w:cs="Times New Roman"/>
          <w:sz w:val="24"/>
          <w:szCs w:val="24"/>
        </w:rPr>
        <w:t>„</w:t>
      </w:r>
      <w:r w:rsidRPr="00961274">
        <w:rPr>
          <w:rFonts w:ascii="Times New Roman" w:hAnsi="Times New Roman" w:cs="Times New Roman"/>
          <w:sz w:val="24"/>
          <w:szCs w:val="24"/>
        </w:rPr>
        <w:t>Człowiek zawsze powinien brać pod uwagę różne możliwości</w:t>
      </w:r>
      <w:r w:rsidR="00114E93">
        <w:rPr>
          <w:rFonts w:ascii="Times New Roman" w:hAnsi="Times New Roman" w:cs="Times New Roman"/>
          <w:sz w:val="24"/>
          <w:szCs w:val="24"/>
        </w:rPr>
        <w:t>”</w:t>
      </w:r>
      <w:r w:rsidRPr="00961274">
        <w:rPr>
          <w:rFonts w:ascii="Times New Roman" w:hAnsi="Times New Roman" w:cs="Times New Roman"/>
          <w:sz w:val="24"/>
          <w:szCs w:val="24"/>
        </w:rPr>
        <w:t xml:space="preserve">). Badani </w:t>
      </w:r>
      <w:r w:rsidR="00114E93">
        <w:rPr>
          <w:rFonts w:ascii="Times New Roman" w:hAnsi="Times New Roman" w:cs="Times New Roman"/>
          <w:sz w:val="24"/>
          <w:szCs w:val="24"/>
        </w:rPr>
        <w:t>mają</w:t>
      </w:r>
      <w:r w:rsidRPr="00961274">
        <w:rPr>
          <w:rFonts w:ascii="Times New Roman" w:hAnsi="Times New Roman" w:cs="Times New Roman"/>
          <w:sz w:val="24"/>
          <w:szCs w:val="24"/>
        </w:rPr>
        <w:t xml:space="preserve"> zapoznać się z każdym z nich i ocenić w jakim stopniu dane stwierdzenie odnosi się do nich</w:t>
      </w:r>
      <w:r w:rsidR="00114E93">
        <w:rPr>
          <w:rFonts w:ascii="Times New Roman" w:hAnsi="Times New Roman" w:cs="Times New Roman"/>
          <w:sz w:val="24"/>
          <w:szCs w:val="24"/>
        </w:rPr>
        <w:t>,</w:t>
      </w:r>
      <w:r w:rsidRPr="00961274">
        <w:rPr>
          <w:rFonts w:ascii="Times New Roman" w:hAnsi="Times New Roman" w:cs="Times New Roman"/>
          <w:sz w:val="24"/>
          <w:szCs w:val="24"/>
        </w:rPr>
        <w:t xml:space="preserve"> posługując się sześciostopniową skalą, gdzie 1 oznacza „zdecydowanie nie zgadzam się”, a 6 oznacza „zdecydowanie zgadzam się”. W pierwszej wersji skali (</w:t>
      </w:r>
      <w:proofErr w:type="spellStart"/>
      <w:r w:rsidRPr="00961274">
        <w:rPr>
          <w:rFonts w:ascii="Times New Roman" w:hAnsi="Times New Roman" w:cs="Times New Roman"/>
          <w:sz w:val="24"/>
          <w:szCs w:val="24"/>
        </w:rPr>
        <w:t>Stanovich</w:t>
      </w:r>
      <w:proofErr w:type="spellEnd"/>
      <w:r w:rsidR="00114E93">
        <w:rPr>
          <w:rFonts w:ascii="Times New Roman" w:hAnsi="Times New Roman" w:cs="Times New Roman"/>
          <w:sz w:val="24"/>
          <w:szCs w:val="24"/>
        </w:rPr>
        <w:t>,</w:t>
      </w:r>
      <w:r w:rsidRPr="00961274">
        <w:rPr>
          <w:rFonts w:ascii="Times New Roman" w:hAnsi="Times New Roman" w:cs="Times New Roman"/>
          <w:sz w:val="24"/>
          <w:szCs w:val="24"/>
        </w:rPr>
        <w:t xml:space="preserve"> West, 1997) uwzględniono 56 pozycji składających się na 8 </w:t>
      </w:r>
      <w:proofErr w:type="spellStart"/>
      <w:r w:rsidRPr="00961274">
        <w:rPr>
          <w:rFonts w:ascii="Times New Roman" w:hAnsi="Times New Roman" w:cs="Times New Roman"/>
          <w:sz w:val="24"/>
          <w:szCs w:val="24"/>
        </w:rPr>
        <w:t>podskal</w:t>
      </w:r>
      <w:proofErr w:type="spellEnd"/>
      <w:r w:rsidRPr="00961274">
        <w:rPr>
          <w:rFonts w:ascii="Times New Roman" w:hAnsi="Times New Roman" w:cs="Times New Roman"/>
          <w:sz w:val="24"/>
          <w:szCs w:val="24"/>
        </w:rPr>
        <w:t xml:space="preserve">: </w:t>
      </w:r>
      <w:r w:rsidR="00846433" w:rsidRPr="00961274">
        <w:rPr>
          <w:rFonts w:ascii="Times New Roman" w:hAnsi="Times New Roman" w:cs="Times New Roman"/>
          <w:sz w:val="24"/>
          <w:szCs w:val="24"/>
        </w:rPr>
        <w:t xml:space="preserve">Elastyczne myślenie, Otwartość – wartości, Dogmatyzm, Myślenie kategoryczne, Otwartość-idee, Absolutyzm, Podejrzliwość w myśleniu, Przesądność, Myślenie kontrfaktyczne. Wartości psychometryczne tak skonstruowanej skali pozostawiały jednak wiele do życzenia. </w:t>
      </w:r>
      <w:r w:rsidR="00701C81" w:rsidRPr="00961274">
        <w:rPr>
          <w:rFonts w:ascii="Times New Roman" w:hAnsi="Times New Roman" w:cs="Times New Roman"/>
          <w:sz w:val="24"/>
          <w:szCs w:val="24"/>
        </w:rPr>
        <w:t xml:space="preserve">Przez lata </w:t>
      </w:r>
      <w:r w:rsidR="00114E93" w:rsidRPr="00961274">
        <w:rPr>
          <w:rFonts w:ascii="Times New Roman" w:hAnsi="Times New Roman" w:cs="Times New Roman"/>
          <w:sz w:val="24"/>
          <w:szCs w:val="24"/>
        </w:rPr>
        <w:t>analiz</w:t>
      </w:r>
      <w:r w:rsidR="00701C81" w:rsidRPr="00961274">
        <w:rPr>
          <w:rFonts w:ascii="Times New Roman" w:hAnsi="Times New Roman" w:cs="Times New Roman"/>
          <w:sz w:val="24"/>
          <w:szCs w:val="24"/>
        </w:rPr>
        <w:t xml:space="preserve"> z</w:t>
      </w:r>
      <w:r w:rsidR="00846433" w:rsidRPr="00961274">
        <w:rPr>
          <w:rFonts w:ascii="Times New Roman" w:hAnsi="Times New Roman" w:cs="Times New Roman"/>
          <w:sz w:val="24"/>
          <w:szCs w:val="24"/>
        </w:rPr>
        <w:t xml:space="preserve">redukowano te pozycje i skale, które budziły największe wątpliwości pozostawiając w sumie 41 </w:t>
      </w:r>
      <w:proofErr w:type="spellStart"/>
      <w:r w:rsidR="00846433" w:rsidRPr="00961274">
        <w:rPr>
          <w:rFonts w:ascii="Times New Roman" w:hAnsi="Times New Roman" w:cs="Times New Roman"/>
          <w:sz w:val="24"/>
          <w:szCs w:val="24"/>
        </w:rPr>
        <w:t>itemów</w:t>
      </w:r>
      <w:proofErr w:type="spellEnd"/>
      <w:r w:rsidR="00701C81" w:rsidRPr="00961274">
        <w:rPr>
          <w:rFonts w:ascii="Times New Roman" w:hAnsi="Times New Roman" w:cs="Times New Roman"/>
          <w:sz w:val="24"/>
          <w:szCs w:val="24"/>
        </w:rPr>
        <w:t xml:space="preserve"> (</w:t>
      </w:r>
      <w:proofErr w:type="spellStart"/>
      <w:r w:rsidR="00701C81" w:rsidRPr="00961274">
        <w:rPr>
          <w:rFonts w:ascii="Times New Roman" w:hAnsi="Times New Roman" w:cs="Times New Roman"/>
          <w:sz w:val="24"/>
          <w:szCs w:val="24"/>
        </w:rPr>
        <w:t>Stanovich</w:t>
      </w:r>
      <w:proofErr w:type="spellEnd"/>
      <w:r w:rsidR="00114E93">
        <w:rPr>
          <w:rFonts w:ascii="Times New Roman" w:hAnsi="Times New Roman" w:cs="Times New Roman"/>
          <w:sz w:val="24"/>
          <w:szCs w:val="24"/>
        </w:rPr>
        <w:t>,</w:t>
      </w:r>
      <w:r w:rsidR="00701C81" w:rsidRPr="00961274">
        <w:rPr>
          <w:rFonts w:ascii="Times New Roman" w:hAnsi="Times New Roman" w:cs="Times New Roman"/>
          <w:sz w:val="24"/>
          <w:szCs w:val="24"/>
        </w:rPr>
        <w:t xml:space="preserve"> West, 2007)</w:t>
      </w:r>
      <w:r w:rsidR="00846433" w:rsidRPr="00961274">
        <w:rPr>
          <w:rFonts w:ascii="Times New Roman" w:hAnsi="Times New Roman" w:cs="Times New Roman"/>
          <w:sz w:val="24"/>
          <w:szCs w:val="24"/>
        </w:rPr>
        <w:t xml:space="preserve">. Co więcej, ze względu na znaczące korelacje wewnętrzne pomiędzy poszczególnymi pytaniami zdecydowano się sumować wynik z poszczególnych pytań w jedną wartość i traktować myślenie aktywnie otwarte i elastyczne jako jeden konstrukt </w:t>
      </w:r>
      <w:r w:rsidR="00846433" w:rsidRPr="00961274">
        <w:rPr>
          <w:rFonts w:ascii="Times New Roman" w:hAnsi="Times New Roman" w:cs="Times New Roman"/>
          <w:sz w:val="24"/>
          <w:szCs w:val="24"/>
        </w:rPr>
        <w:lastRenderedPageBreak/>
        <w:t>(</w:t>
      </w:r>
      <w:proofErr w:type="spellStart"/>
      <w:r w:rsidR="00846433" w:rsidRPr="00961274">
        <w:rPr>
          <w:rFonts w:ascii="Times New Roman" w:hAnsi="Times New Roman" w:cs="Times New Roman"/>
          <w:sz w:val="24"/>
          <w:szCs w:val="24"/>
        </w:rPr>
        <w:t>Janssen</w:t>
      </w:r>
      <w:proofErr w:type="spellEnd"/>
      <w:r w:rsidR="00846433" w:rsidRPr="00961274">
        <w:rPr>
          <w:rFonts w:ascii="Times New Roman" w:hAnsi="Times New Roman" w:cs="Times New Roman"/>
          <w:sz w:val="24"/>
          <w:szCs w:val="24"/>
        </w:rPr>
        <w:t xml:space="preserve"> i in, 2020)</w:t>
      </w:r>
      <w:r w:rsidR="00FB4FD0" w:rsidRPr="00961274">
        <w:rPr>
          <w:rFonts w:ascii="Times New Roman" w:hAnsi="Times New Roman" w:cs="Times New Roman"/>
          <w:sz w:val="24"/>
          <w:szCs w:val="24"/>
        </w:rPr>
        <w:t xml:space="preserve">, mimo, że wciąż wyróżniano </w:t>
      </w:r>
      <w:proofErr w:type="spellStart"/>
      <w:r w:rsidR="00FB4FD0" w:rsidRPr="00961274">
        <w:rPr>
          <w:rFonts w:ascii="Times New Roman" w:hAnsi="Times New Roman" w:cs="Times New Roman"/>
          <w:sz w:val="24"/>
          <w:szCs w:val="24"/>
        </w:rPr>
        <w:t>podskale</w:t>
      </w:r>
      <w:proofErr w:type="spellEnd"/>
      <w:r w:rsidR="00701C81" w:rsidRPr="00961274">
        <w:rPr>
          <w:rFonts w:ascii="Times New Roman" w:hAnsi="Times New Roman" w:cs="Times New Roman"/>
          <w:sz w:val="24"/>
          <w:szCs w:val="24"/>
        </w:rPr>
        <w:t>.</w:t>
      </w:r>
      <w:r w:rsidR="00EA28BD" w:rsidRPr="00961274">
        <w:rPr>
          <w:rFonts w:ascii="Times New Roman" w:hAnsi="Times New Roman" w:cs="Times New Roman"/>
          <w:sz w:val="24"/>
          <w:szCs w:val="24"/>
        </w:rPr>
        <w:t xml:space="preserve"> Ogólna rzetelność skali była wystarczająca (rzetelność połówkowa równa 0,75, a alfa </w:t>
      </w:r>
      <w:proofErr w:type="spellStart"/>
      <w:r w:rsidR="00EA28BD" w:rsidRPr="00961274">
        <w:rPr>
          <w:rFonts w:ascii="Times New Roman" w:hAnsi="Times New Roman" w:cs="Times New Roman"/>
          <w:sz w:val="24"/>
          <w:szCs w:val="24"/>
        </w:rPr>
        <w:t>Cronbacha</w:t>
      </w:r>
      <w:proofErr w:type="spellEnd"/>
      <w:r w:rsidR="00EA28BD" w:rsidRPr="00961274">
        <w:rPr>
          <w:rFonts w:ascii="Times New Roman" w:hAnsi="Times New Roman" w:cs="Times New Roman"/>
          <w:sz w:val="24"/>
          <w:szCs w:val="24"/>
        </w:rPr>
        <w:t xml:space="preserve"> wynosiła 0.83). </w:t>
      </w:r>
    </w:p>
    <w:p w14:paraId="542ABAEC" w14:textId="340AB1DA" w:rsidR="00AA43B9" w:rsidRPr="00961274" w:rsidRDefault="00EA28BD" w:rsidP="00A46031">
      <w:pPr>
        <w:spacing w:after="0" w:line="360" w:lineRule="auto"/>
        <w:ind w:firstLine="708"/>
        <w:rPr>
          <w:rFonts w:ascii="Times New Roman" w:hAnsi="Times New Roman" w:cs="Times New Roman"/>
          <w:sz w:val="24"/>
          <w:szCs w:val="24"/>
        </w:rPr>
      </w:pPr>
      <w:r w:rsidRPr="00961274">
        <w:rPr>
          <w:rFonts w:ascii="Times New Roman" w:hAnsi="Times New Roman" w:cs="Times New Roman"/>
          <w:sz w:val="24"/>
          <w:szCs w:val="24"/>
        </w:rPr>
        <w:t xml:space="preserve">Autorzy zdają się traktować myślenie aktywnie otwarte i elastyczne jako jednowymiarową cechę, jednak w oryginalnych publikacjach nie raportowali danych testujących to założenie. </w:t>
      </w:r>
      <w:r w:rsidR="00412CD7" w:rsidRPr="00961274">
        <w:rPr>
          <w:rFonts w:ascii="Times New Roman" w:hAnsi="Times New Roman" w:cs="Times New Roman"/>
          <w:sz w:val="24"/>
          <w:szCs w:val="24"/>
        </w:rPr>
        <w:t>To założenie</w:t>
      </w:r>
      <w:r w:rsidR="00F70321">
        <w:rPr>
          <w:rFonts w:ascii="Times New Roman" w:hAnsi="Times New Roman" w:cs="Times New Roman"/>
          <w:sz w:val="24"/>
          <w:szCs w:val="24"/>
        </w:rPr>
        <w:t xml:space="preserve"> </w:t>
      </w:r>
      <w:r w:rsidR="00412CD7" w:rsidRPr="00961274">
        <w:rPr>
          <w:rFonts w:ascii="Times New Roman" w:hAnsi="Times New Roman" w:cs="Times New Roman"/>
          <w:sz w:val="24"/>
          <w:szCs w:val="24"/>
        </w:rPr>
        <w:t>okazało się jednak dość trudne do obronienia, co wywołało lawinę modyfikacji oryginalnej wersji kwestionariusza (</w:t>
      </w:r>
      <w:proofErr w:type="spellStart"/>
      <w:r w:rsidR="00412CD7" w:rsidRPr="00961274">
        <w:rPr>
          <w:rFonts w:ascii="Times New Roman" w:hAnsi="Times New Roman" w:cs="Times New Roman"/>
          <w:sz w:val="24"/>
          <w:szCs w:val="24"/>
        </w:rPr>
        <w:t>Jenssen</w:t>
      </w:r>
      <w:proofErr w:type="spellEnd"/>
      <w:r w:rsidR="00412CD7" w:rsidRPr="00961274">
        <w:rPr>
          <w:rFonts w:ascii="Times New Roman" w:hAnsi="Times New Roman" w:cs="Times New Roman"/>
          <w:sz w:val="24"/>
          <w:szCs w:val="24"/>
        </w:rPr>
        <w:t xml:space="preserve"> i in., 2020, </w:t>
      </w:r>
      <w:proofErr w:type="spellStart"/>
      <w:r w:rsidR="00412CD7" w:rsidRPr="00961274">
        <w:rPr>
          <w:rFonts w:ascii="Times New Roman" w:hAnsi="Times New Roman" w:cs="Times New Roman"/>
          <w:sz w:val="24"/>
          <w:szCs w:val="24"/>
        </w:rPr>
        <w:t>Svedholm-Häkkinen</w:t>
      </w:r>
      <w:proofErr w:type="spellEnd"/>
      <w:r w:rsidR="00114E93">
        <w:rPr>
          <w:rFonts w:ascii="Times New Roman" w:hAnsi="Times New Roman" w:cs="Times New Roman"/>
          <w:sz w:val="24"/>
          <w:szCs w:val="24"/>
        </w:rPr>
        <w:t>,</w:t>
      </w:r>
      <w:r w:rsidR="00412CD7" w:rsidRPr="00961274">
        <w:rPr>
          <w:rFonts w:ascii="Times New Roman" w:hAnsi="Times New Roman" w:cs="Times New Roman"/>
          <w:sz w:val="24"/>
          <w:szCs w:val="24"/>
        </w:rPr>
        <w:t xml:space="preserve"> </w:t>
      </w:r>
      <w:proofErr w:type="spellStart"/>
      <w:r w:rsidR="00412CD7" w:rsidRPr="00961274">
        <w:rPr>
          <w:rFonts w:ascii="Times New Roman" w:hAnsi="Times New Roman" w:cs="Times New Roman"/>
          <w:sz w:val="24"/>
          <w:szCs w:val="24"/>
        </w:rPr>
        <w:t>Lindeman</w:t>
      </w:r>
      <w:proofErr w:type="spellEnd"/>
      <w:r w:rsidR="00412CD7" w:rsidRPr="00961274">
        <w:rPr>
          <w:rFonts w:ascii="Times New Roman" w:hAnsi="Times New Roman" w:cs="Times New Roman"/>
          <w:sz w:val="24"/>
          <w:szCs w:val="24"/>
        </w:rPr>
        <w:t xml:space="preserve">, 2018; </w:t>
      </w:r>
      <w:proofErr w:type="spellStart"/>
      <w:r w:rsidR="00412CD7" w:rsidRPr="00961274">
        <w:rPr>
          <w:rFonts w:ascii="Times New Roman" w:hAnsi="Times New Roman" w:cs="Times New Roman"/>
          <w:sz w:val="24"/>
          <w:szCs w:val="24"/>
        </w:rPr>
        <w:t>Haran</w:t>
      </w:r>
      <w:proofErr w:type="spellEnd"/>
      <w:r w:rsidR="00412CD7" w:rsidRPr="00961274">
        <w:rPr>
          <w:rFonts w:ascii="Times New Roman" w:hAnsi="Times New Roman" w:cs="Times New Roman"/>
          <w:sz w:val="24"/>
          <w:szCs w:val="24"/>
        </w:rPr>
        <w:t xml:space="preserve"> i in. , 2013). </w:t>
      </w:r>
      <w:r w:rsidR="00522379" w:rsidRPr="00961274">
        <w:rPr>
          <w:rFonts w:ascii="Times New Roman" w:hAnsi="Times New Roman" w:cs="Times New Roman"/>
          <w:sz w:val="24"/>
          <w:szCs w:val="24"/>
        </w:rPr>
        <w:t xml:space="preserve">W zależności od uzyskiwanych wyników różni autorzy wybierali do wersji skróconych różną ilość ostatecznych pozycji (Baron, 2008; </w:t>
      </w:r>
      <w:proofErr w:type="spellStart"/>
      <w:r w:rsidR="00522379" w:rsidRPr="00961274">
        <w:rPr>
          <w:rFonts w:ascii="Times New Roman" w:hAnsi="Times New Roman" w:cs="Times New Roman"/>
          <w:sz w:val="24"/>
          <w:szCs w:val="24"/>
        </w:rPr>
        <w:t>Haran</w:t>
      </w:r>
      <w:proofErr w:type="spellEnd"/>
      <w:r w:rsidR="00522379" w:rsidRPr="00961274">
        <w:rPr>
          <w:rFonts w:ascii="Times New Roman" w:hAnsi="Times New Roman" w:cs="Times New Roman"/>
          <w:sz w:val="24"/>
          <w:szCs w:val="24"/>
        </w:rPr>
        <w:t xml:space="preserve"> i in. , 2013; </w:t>
      </w:r>
      <w:proofErr w:type="spellStart"/>
      <w:r w:rsidR="00522379" w:rsidRPr="00961274">
        <w:rPr>
          <w:rFonts w:ascii="Times New Roman" w:hAnsi="Times New Roman" w:cs="Times New Roman"/>
          <w:sz w:val="24"/>
          <w:szCs w:val="24"/>
        </w:rPr>
        <w:t>Sa</w:t>
      </w:r>
      <w:proofErr w:type="spellEnd"/>
      <w:r w:rsidR="00522379" w:rsidRPr="00961274">
        <w:rPr>
          <w:rFonts w:ascii="Times New Roman" w:hAnsi="Times New Roman" w:cs="Times New Roman"/>
          <w:sz w:val="24"/>
          <w:szCs w:val="24"/>
        </w:rPr>
        <w:t>, West</w:t>
      </w:r>
      <w:r w:rsidR="00114E93">
        <w:rPr>
          <w:rFonts w:ascii="Times New Roman" w:hAnsi="Times New Roman" w:cs="Times New Roman"/>
          <w:sz w:val="24"/>
          <w:szCs w:val="24"/>
        </w:rPr>
        <w:t>,</w:t>
      </w:r>
      <w:r w:rsidR="00522379" w:rsidRPr="00961274">
        <w:rPr>
          <w:rFonts w:ascii="Times New Roman" w:hAnsi="Times New Roman" w:cs="Times New Roman"/>
          <w:sz w:val="24"/>
          <w:szCs w:val="24"/>
        </w:rPr>
        <w:t xml:space="preserve"> </w:t>
      </w:r>
      <w:proofErr w:type="spellStart"/>
      <w:r w:rsidR="00522379" w:rsidRPr="00961274">
        <w:rPr>
          <w:rFonts w:ascii="Times New Roman" w:hAnsi="Times New Roman" w:cs="Times New Roman"/>
          <w:sz w:val="24"/>
          <w:szCs w:val="24"/>
        </w:rPr>
        <w:t>Stanovich</w:t>
      </w:r>
      <w:proofErr w:type="spellEnd"/>
      <w:r w:rsidR="00522379" w:rsidRPr="00961274">
        <w:rPr>
          <w:rFonts w:ascii="Times New Roman" w:hAnsi="Times New Roman" w:cs="Times New Roman"/>
          <w:sz w:val="24"/>
          <w:szCs w:val="24"/>
        </w:rPr>
        <w:t xml:space="preserve">, 1999; </w:t>
      </w:r>
      <w:proofErr w:type="spellStart"/>
      <w:r w:rsidR="00522379" w:rsidRPr="00961274">
        <w:rPr>
          <w:rFonts w:ascii="Times New Roman" w:hAnsi="Times New Roman" w:cs="Times New Roman"/>
          <w:sz w:val="24"/>
          <w:szCs w:val="24"/>
        </w:rPr>
        <w:t>Sa</w:t>
      </w:r>
      <w:proofErr w:type="spellEnd"/>
      <w:r w:rsidR="00522379" w:rsidRPr="00961274">
        <w:rPr>
          <w:rFonts w:ascii="Times New Roman" w:hAnsi="Times New Roman" w:cs="Times New Roman"/>
          <w:sz w:val="24"/>
          <w:szCs w:val="24"/>
        </w:rPr>
        <w:t xml:space="preserve">, </w:t>
      </w:r>
      <w:proofErr w:type="spellStart"/>
      <w:r w:rsidR="00522379" w:rsidRPr="00961274">
        <w:rPr>
          <w:rFonts w:ascii="Times New Roman" w:hAnsi="Times New Roman" w:cs="Times New Roman"/>
          <w:sz w:val="24"/>
          <w:szCs w:val="24"/>
        </w:rPr>
        <w:t>Kelley</w:t>
      </w:r>
      <w:proofErr w:type="spellEnd"/>
      <w:r w:rsidR="00522379" w:rsidRPr="00961274">
        <w:rPr>
          <w:rFonts w:ascii="Times New Roman" w:hAnsi="Times New Roman" w:cs="Times New Roman"/>
          <w:sz w:val="24"/>
          <w:szCs w:val="24"/>
        </w:rPr>
        <w:t>, Ho</w:t>
      </w:r>
      <w:r w:rsidR="00114E93">
        <w:rPr>
          <w:rFonts w:ascii="Times New Roman" w:hAnsi="Times New Roman" w:cs="Times New Roman"/>
          <w:sz w:val="24"/>
          <w:szCs w:val="24"/>
        </w:rPr>
        <w:t>,</w:t>
      </w:r>
      <w:r w:rsidR="00522379" w:rsidRPr="00961274">
        <w:rPr>
          <w:rFonts w:ascii="Times New Roman" w:hAnsi="Times New Roman" w:cs="Times New Roman"/>
          <w:sz w:val="24"/>
          <w:szCs w:val="24"/>
        </w:rPr>
        <w:t xml:space="preserve"> </w:t>
      </w:r>
      <w:proofErr w:type="spellStart"/>
      <w:r w:rsidR="00522379" w:rsidRPr="00961274">
        <w:rPr>
          <w:rFonts w:ascii="Times New Roman" w:hAnsi="Times New Roman" w:cs="Times New Roman"/>
          <w:sz w:val="24"/>
          <w:szCs w:val="24"/>
        </w:rPr>
        <w:t>Stanovich</w:t>
      </w:r>
      <w:proofErr w:type="spellEnd"/>
      <w:r w:rsidR="00522379" w:rsidRPr="00961274">
        <w:rPr>
          <w:rFonts w:ascii="Times New Roman" w:hAnsi="Times New Roman" w:cs="Times New Roman"/>
          <w:sz w:val="24"/>
          <w:szCs w:val="24"/>
        </w:rPr>
        <w:t xml:space="preserve">, 2005; </w:t>
      </w:r>
      <w:proofErr w:type="spellStart"/>
      <w:r w:rsidR="00522379" w:rsidRPr="00961274">
        <w:rPr>
          <w:rFonts w:ascii="Times New Roman" w:hAnsi="Times New Roman" w:cs="Times New Roman"/>
          <w:sz w:val="24"/>
          <w:szCs w:val="24"/>
        </w:rPr>
        <w:t>Svedholm-Häkkinen</w:t>
      </w:r>
      <w:proofErr w:type="spellEnd"/>
      <w:r w:rsidR="00114E93">
        <w:rPr>
          <w:rFonts w:ascii="Times New Roman" w:hAnsi="Times New Roman" w:cs="Times New Roman"/>
          <w:sz w:val="24"/>
          <w:szCs w:val="24"/>
        </w:rPr>
        <w:t>,</w:t>
      </w:r>
      <w:r w:rsidR="00522379" w:rsidRPr="00961274">
        <w:rPr>
          <w:rFonts w:ascii="Times New Roman" w:hAnsi="Times New Roman" w:cs="Times New Roman"/>
          <w:sz w:val="24"/>
          <w:szCs w:val="24"/>
        </w:rPr>
        <w:t xml:space="preserve"> </w:t>
      </w:r>
      <w:proofErr w:type="spellStart"/>
      <w:r w:rsidR="00522379" w:rsidRPr="00961274">
        <w:rPr>
          <w:rFonts w:ascii="Times New Roman" w:hAnsi="Times New Roman" w:cs="Times New Roman"/>
          <w:sz w:val="24"/>
          <w:szCs w:val="24"/>
        </w:rPr>
        <w:t>Lindeman</w:t>
      </w:r>
      <w:proofErr w:type="spellEnd"/>
      <w:r w:rsidR="00522379" w:rsidRPr="00961274">
        <w:rPr>
          <w:rFonts w:ascii="Times New Roman" w:hAnsi="Times New Roman" w:cs="Times New Roman"/>
          <w:sz w:val="24"/>
          <w:szCs w:val="24"/>
        </w:rPr>
        <w:t>, 2018)</w:t>
      </w:r>
      <w:r w:rsidR="008372FF" w:rsidRPr="00961274">
        <w:rPr>
          <w:rFonts w:ascii="Times New Roman" w:hAnsi="Times New Roman" w:cs="Times New Roman"/>
          <w:sz w:val="24"/>
          <w:szCs w:val="24"/>
        </w:rPr>
        <w:t xml:space="preserve"> raportując zawsze wystarczające wartości rzetelności skal oraz wykazując oczekiwane korelacje wskazujące na trafność narzędzia</w:t>
      </w:r>
      <w:r w:rsidR="00522379" w:rsidRPr="00961274">
        <w:rPr>
          <w:rFonts w:ascii="Times New Roman" w:hAnsi="Times New Roman" w:cs="Times New Roman"/>
          <w:sz w:val="24"/>
          <w:szCs w:val="24"/>
        </w:rPr>
        <w:t>.</w:t>
      </w:r>
    </w:p>
    <w:p w14:paraId="0651CD19" w14:textId="1955CF44" w:rsidR="0044731E" w:rsidRPr="00961274" w:rsidRDefault="006A2B8A"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 xml:space="preserve">Polską wersję skali do pomiaru myślenia aktywnie otwartego i elastycznego opracowują </w:t>
      </w:r>
      <w:r w:rsidR="001217D8" w:rsidRPr="00961274">
        <w:rPr>
          <w:rFonts w:ascii="Times New Roman" w:hAnsi="Times New Roman" w:cs="Times New Roman"/>
          <w:sz w:val="24"/>
          <w:szCs w:val="24"/>
        </w:rPr>
        <w:t xml:space="preserve">badaczki z Uniwersytetu Marii Curie-Skłodowskiej </w:t>
      </w:r>
      <w:bookmarkStart w:id="1" w:name="_Hlk107515713"/>
      <w:r w:rsidR="001217D8" w:rsidRPr="00961274">
        <w:rPr>
          <w:rFonts w:ascii="Times New Roman" w:hAnsi="Times New Roman" w:cs="Times New Roman"/>
          <w:sz w:val="24"/>
          <w:szCs w:val="24"/>
        </w:rPr>
        <w:t>(Błaszczak</w:t>
      </w:r>
      <w:r w:rsidR="00114E93">
        <w:rPr>
          <w:rFonts w:ascii="Times New Roman" w:hAnsi="Times New Roman" w:cs="Times New Roman"/>
          <w:sz w:val="24"/>
          <w:szCs w:val="24"/>
        </w:rPr>
        <w:t>,</w:t>
      </w:r>
      <w:r w:rsidR="001217D8" w:rsidRPr="00961274">
        <w:rPr>
          <w:rFonts w:ascii="Times New Roman" w:hAnsi="Times New Roman" w:cs="Times New Roman"/>
          <w:sz w:val="24"/>
          <w:szCs w:val="24"/>
        </w:rPr>
        <w:t xml:space="preserve"> Klocek, 2022</w:t>
      </w:r>
      <w:bookmarkEnd w:id="1"/>
      <w:r w:rsidR="001217D8" w:rsidRPr="00961274">
        <w:rPr>
          <w:rFonts w:ascii="Times New Roman" w:hAnsi="Times New Roman" w:cs="Times New Roman"/>
          <w:sz w:val="24"/>
          <w:szCs w:val="24"/>
        </w:rPr>
        <w:t xml:space="preserve">). Wstępne wyniki zebrane na populacji studentów wydają się obiecujące. Warto jednak pamiętać o tym, by łączyć dane </w:t>
      </w:r>
      <w:proofErr w:type="spellStart"/>
      <w:r w:rsidR="001217D8" w:rsidRPr="00961274">
        <w:rPr>
          <w:rFonts w:ascii="Times New Roman" w:hAnsi="Times New Roman" w:cs="Times New Roman"/>
          <w:sz w:val="24"/>
          <w:szCs w:val="24"/>
        </w:rPr>
        <w:t>samoopisowe</w:t>
      </w:r>
      <w:proofErr w:type="spellEnd"/>
      <w:r w:rsidR="001217D8" w:rsidRPr="00961274">
        <w:rPr>
          <w:rFonts w:ascii="Times New Roman" w:hAnsi="Times New Roman" w:cs="Times New Roman"/>
          <w:sz w:val="24"/>
          <w:szCs w:val="24"/>
        </w:rPr>
        <w:t xml:space="preserve"> z behawioralnymi (np. tym </w:t>
      </w:r>
      <w:r w:rsidR="0044731E" w:rsidRPr="00961274">
        <w:rPr>
          <w:rFonts w:ascii="Times New Roman" w:hAnsi="Times New Roman" w:cs="Times New Roman"/>
          <w:sz w:val="24"/>
          <w:szCs w:val="24"/>
        </w:rPr>
        <w:t xml:space="preserve">na ile osoba spontanicznie wychodzi poza własne przekonania i poszukuje argumentów alternatywnych). Jeśli z kolei przygotowywane analizy miałyby się odnosić do kluczowych przekonań o Ja, to może miarą myślenia elastycznego i otwartego mogłaby być łatwość wykraczania poza automatyczne myśli i przekonania (szybkość podjęcia </w:t>
      </w:r>
      <w:r w:rsidR="0044731E" w:rsidRPr="00961274">
        <w:rPr>
          <w:rFonts w:ascii="Times New Roman" w:hAnsi="Times New Roman" w:cs="Times New Roman"/>
          <w:sz w:val="24"/>
          <w:szCs w:val="24"/>
        </w:rPr>
        <w:t xml:space="preserve">zadania alternatywnego, liczba argumentów niezgodnych z automatycznie pojawiającym się przekonaniem). Może też </w:t>
      </w:r>
      <w:r w:rsidR="00180108">
        <w:rPr>
          <w:rFonts w:ascii="Times New Roman" w:hAnsi="Times New Roman" w:cs="Times New Roman"/>
          <w:sz w:val="24"/>
          <w:szCs w:val="24"/>
        </w:rPr>
        <w:t xml:space="preserve">się </w:t>
      </w:r>
      <w:r w:rsidR="0044731E" w:rsidRPr="00961274">
        <w:rPr>
          <w:rFonts w:ascii="Times New Roman" w:hAnsi="Times New Roman" w:cs="Times New Roman"/>
          <w:sz w:val="24"/>
          <w:szCs w:val="24"/>
        </w:rPr>
        <w:t>okazać, że</w:t>
      </w:r>
      <w:r w:rsidR="001217D8" w:rsidRPr="00961274">
        <w:rPr>
          <w:rFonts w:ascii="Times New Roman" w:hAnsi="Times New Roman" w:cs="Times New Roman"/>
          <w:sz w:val="24"/>
          <w:szCs w:val="24"/>
        </w:rPr>
        <w:t xml:space="preserve"> bardziej czułą</w:t>
      </w:r>
      <w:r w:rsidR="0044731E" w:rsidRPr="00961274">
        <w:rPr>
          <w:rFonts w:ascii="Times New Roman" w:hAnsi="Times New Roman" w:cs="Times New Roman"/>
          <w:sz w:val="24"/>
          <w:szCs w:val="24"/>
        </w:rPr>
        <w:t xml:space="preserve"> miarą myślenia w sposób otwarty i elastyczny</w:t>
      </w:r>
      <w:r w:rsidR="001217D8" w:rsidRPr="00961274">
        <w:rPr>
          <w:rFonts w:ascii="Times New Roman" w:hAnsi="Times New Roman" w:cs="Times New Roman"/>
          <w:sz w:val="24"/>
          <w:szCs w:val="24"/>
        </w:rPr>
        <w:t>, choć trudniejszą w ocenie,</w:t>
      </w:r>
      <w:r w:rsidR="0044731E" w:rsidRPr="00961274">
        <w:rPr>
          <w:rFonts w:ascii="Times New Roman" w:hAnsi="Times New Roman" w:cs="Times New Roman"/>
          <w:sz w:val="24"/>
          <w:szCs w:val="24"/>
        </w:rPr>
        <w:t xml:space="preserve"> mogł</w:t>
      </w:r>
      <w:r w:rsidR="00180108">
        <w:rPr>
          <w:rFonts w:ascii="Times New Roman" w:hAnsi="Times New Roman" w:cs="Times New Roman"/>
          <w:sz w:val="24"/>
          <w:szCs w:val="24"/>
        </w:rPr>
        <w:t>o</w:t>
      </w:r>
      <w:r w:rsidR="0044731E" w:rsidRPr="00961274">
        <w:rPr>
          <w:rFonts w:ascii="Times New Roman" w:hAnsi="Times New Roman" w:cs="Times New Roman"/>
          <w:sz w:val="24"/>
          <w:szCs w:val="24"/>
        </w:rPr>
        <w:t>by być porównanie jakości analizowan</w:t>
      </w:r>
      <w:r w:rsidR="0044731E" w:rsidRPr="00961274">
        <w:rPr>
          <w:rFonts w:ascii="Times New Roman" w:hAnsi="Times New Roman" w:cs="Times New Roman"/>
          <w:sz w:val="24"/>
          <w:szCs w:val="24"/>
        </w:rPr>
        <w:t>ych argumentów „za” i „przeciwko” jakiejś tezie.</w:t>
      </w:r>
    </w:p>
    <w:p w14:paraId="0B35F800" w14:textId="77777777" w:rsidR="00E33543" w:rsidRPr="00961274" w:rsidRDefault="00E33543" w:rsidP="00A46031">
      <w:pPr>
        <w:spacing w:after="0" w:line="360" w:lineRule="auto"/>
        <w:rPr>
          <w:rFonts w:ascii="Times New Roman" w:hAnsi="Times New Roman" w:cs="Times New Roman"/>
          <w:sz w:val="24"/>
          <w:szCs w:val="24"/>
        </w:rPr>
      </w:pPr>
    </w:p>
    <w:p w14:paraId="3077C927" w14:textId="77777777" w:rsidR="00E33543" w:rsidRPr="00961274" w:rsidRDefault="00114E93" w:rsidP="00A46031">
      <w:pPr>
        <w:spacing w:after="0" w:line="360" w:lineRule="auto"/>
        <w:jc w:val="center"/>
        <w:rPr>
          <w:rFonts w:ascii="Times New Roman" w:hAnsi="Times New Roman" w:cs="Times New Roman"/>
          <w:sz w:val="24"/>
          <w:szCs w:val="24"/>
        </w:rPr>
      </w:pPr>
      <w:r w:rsidRPr="00961274">
        <w:rPr>
          <w:rFonts w:ascii="Times New Roman" w:hAnsi="Times New Roman" w:cs="Times New Roman"/>
          <w:sz w:val="24"/>
          <w:szCs w:val="24"/>
        </w:rPr>
        <w:t>PODSUMOWANIE</w:t>
      </w:r>
    </w:p>
    <w:p w14:paraId="14C7A6A2" w14:textId="77989F8D" w:rsidR="00ED0F4F" w:rsidRPr="004B3B39" w:rsidRDefault="00E33543" w:rsidP="00A46031">
      <w:pPr>
        <w:spacing w:after="0" w:line="360" w:lineRule="auto"/>
        <w:rPr>
          <w:rFonts w:ascii="Times New Roman" w:hAnsi="Times New Roman" w:cs="Times New Roman"/>
          <w:sz w:val="24"/>
          <w:szCs w:val="24"/>
        </w:rPr>
      </w:pPr>
      <w:r w:rsidRPr="00961274">
        <w:rPr>
          <w:rFonts w:ascii="Times New Roman" w:hAnsi="Times New Roman" w:cs="Times New Roman"/>
          <w:sz w:val="24"/>
          <w:szCs w:val="24"/>
        </w:rPr>
        <w:t>Zaprezentowan</w:t>
      </w:r>
      <w:r w:rsidR="00180108">
        <w:rPr>
          <w:rFonts w:ascii="Times New Roman" w:hAnsi="Times New Roman" w:cs="Times New Roman"/>
          <w:sz w:val="24"/>
          <w:szCs w:val="24"/>
        </w:rPr>
        <w:t>e</w:t>
      </w:r>
      <w:r w:rsidRPr="00961274">
        <w:rPr>
          <w:rFonts w:ascii="Times New Roman" w:hAnsi="Times New Roman" w:cs="Times New Roman"/>
          <w:sz w:val="24"/>
          <w:szCs w:val="24"/>
        </w:rPr>
        <w:t xml:space="preserve"> treści są omówieniem konceptu nie prezentowanego wcześniej w polskoj</w:t>
      </w:r>
      <w:r w:rsidRPr="00961274">
        <w:rPr>
          <w:rFonts w:ascii="Times New Roman" w:hAnsi="Times New Roman" w:cs="Times New Roman"/>
          <w:sz w:val="24"/>
          <w:szCs w:val="24"/>
        </w:rPr>
        <w:t xml:space="preserve">ęzycznej literaturze. Celem opracowania było jednak nie tylko wprowadzenie tego pojęcia do rodzimej literatury, ale też próba jego dookreślenia, tak by mogło posłużyć jako punkt wyjścia do dalszych prac i analiz. Generalnie myślenie aktywnie otwarte i elastyczne jest jednym z kilku stylów myślenia lub dyspozycji do myślenia, które w świetle dostępnych danych odgrywają istotną rolę w wyjaśnianiu tego jak ludzie rozumują. Według </w:t>
      </w:r>
      <w:proofErr w:type="spellStart"/>
      <w:r w:rsidRPr="00961274">
        <w:rPr>
          <w:rFonts w:ascii="Times New Roman" w:hAnsi="Times New Roman" w:cs="Times New Roman"/>
          <w:sz w:val="24"/>
          <w:szCs w:val="24"/>
        </w:rPr>
        <w:t>Stanovich</w:t>
      </w:r>
      <w:proofErr w:type="spellEnd"/>
      <w:r w:rsidRPr="00961274">
        <w:rPr>
          <w:rFonts w:ascii="Times New Roman" w:hAnsi="Times New Roman" w:cs="Times New Roman"/>
          <w:sz w:val="24"/>
          <w:szCs w:val="24"/>
        </w:rPr>
        <w:t xml:space="preserve"> i West (2000) debata dotycząca tego, czy ludzie są racjonalni może być z łatwością rozwiązana przez stwierdzenie, że niektórzy bardziej a inni mniej. </w:t>
      </w:r>
      <w:r w:rsidR="00114E93">
        <w:rPr>
          <w:rFonts w:ascii="Times New Roman" w:hAnsi="Times New Roman" w:cs="Times New Roman"/>
          <w:sz w:val="24"/>
          <w:szCs w:val="24"/>
        </w:rPr>
        <w:t xml:space="preserve">O </w:t>
      </w:r>
      <w:r w:rsidRPr="00961274">
        <w:rPr>
          <w:rFonts w:ascii="Times New Roman" w:hAnsi="Times New Roman" w:cs="Times New Roman"/>
          <w:sz w:val="24"/>
          <w:szCs w:val="24"/>
        </w:rPr>
        <w:t xml:space="preserve">tej różnicy miedzy </w:t>
      </w:r>
      <w:r w:rsidR="00F70321">
        <w:rPr>
          <w:rFonts w:ascii="Times New Roman" w:hAnsi="Times New Roman" w:cs="Times New Roman"/>
          <w:sz w:val="24"/>
          <w:szCs w:val="24"/>
        </w:rPr>
        <w:t>osobami</w:t>
      </w:r>
      <w:r w:rsidRPr="00961274">
        <w:rPr>
          <w:rFonts w:ascii="Times New Roman" w:hAnsi="Times New Roman" w:cs="Times New Roman"/>
          <w:sz w:val="24"/>
          <w:szCs w:val="24"/>
        </w:rPr>
        <w:t xml:space="preserve"> miała by decydować właśnie dyspozycja do myślenia w sposób aktywnie otwarty i elastyczny. </w:t>
      </w:r>
      <w:r w:rsidRPr="00961274">
        <w:rPr>
          <w:rFonts w:ascii="Times New Roman" w:hAnsi="Times New Roman" w:cs="Times New Roman"/>
          <w:sz w:val="24"/>
          <w:szCs w:val="24"/>
        </w:rPr>
        <w:lastRenderedPageBreak/>
        <w:t xml:space="preserve">Wprowadzenie jej do dyskursu </w:t>
      </w:r>
      <w:r w:rsidR="00F70321">
        <w:rPr>
          <w:rFonts w:ascii="Times New Roman" w:hAnsi="Times New Roman" w:cs="Times New Roman"/>
          <w:sz w:val="24"/>
          <w:szCs w:val="24"/>
        </w:rPr>
        <w:t>oraz</w:t>
      </w:r>
      <w:r w:rsidRPr="00961274">
        <w:rPr>
          <w:rFonts w:ascii="Times New Roman" w:hAnsi="Times New Roman" w:cs="Times New Roman"/>
          <w:sz w:val="24"/>
          <w:szCs w:val="24"/>
        </w:rPr>
        <w:t xml:space="preserve"> praca nad dookreśleniem znaczenia </w:t>
      </w:r>
      <w:r w:rsidR="00114E93">
        <w:rPr>
          <w:rFonts w:ascii="Times New Roman" w:hAnsi="Times New Roman" w:cs="Times New Roman"/>
          <w:sz w:val="24"/>
          <w:szCs w:val="24"/>
        </w:rPr>
        <w:t>i</w:t>
      </w:r>
      <w:r w:rsidRPr="00961274">
        <w:rPr>
          <w:rFonts w:ascii="Times New Roman" w:hAnsi="Times New Roman" w:cs="Times New Roman"/>
          <w:sz w:val="24"/>
          <w:szCs w:val="24"/>
        </w:rPr>
        <w:t xml:space="preserve"> źródeł tej cechy</w:t>
      </w:r>
      <w:r w:rsidR="00F70321">
        <w:rPr>
          <w:rFonts w:ascii="Times New Roman" w:hAnsi="Times New Roman" w:cs="Times New Roman"/>
          <w:sz w:val="24"/>
          <w:szCs w:val="24"/>
        </w:rPr>
        <w:t xml:space="preserve"> (dyspozycji) czy</w:t>
      </w:r>
      <w:r w:rsidR="00114E93">
        <w:rPr>
          <w:rFonts w:ascii="Times New Roman" w:hAnsi="Times New Roman" w:cs="Times New Roman"/>
          <w:sz w:val="24"/>
          <w:szCs w:val="24"/>
        </w:rPr>
        <w:t xml:space="preserve"> </w:t>
      </w:r>
      <w:r w:rsidRPr="00961274">
        <w:rPr>
          <w:rFonts w:ascii="Times New Roman" w:hAnsi="Times New Roman" w:cs="Times New Roman"/>
          <w:sz w:val="24"/>
          <w:szCs w:val="24"/>
        </w:rPr>
        <w:t>stylu myślenia może być przyczynkiem do rozwijania treningów myślenia otwartego i elastycznego i uczynienia z racjonalności cechy dostępnej każdemu.</w:t>
      </w:r>
      <w:r w:rsidRPr="00F70321">
        <w:rPr>
          <w:rFonts w:ascii="Times New Roman" w:hAnsi="Times New Roman" w:cs="Times New Roman"/>
          <w:sz w:val="24"/>
          <w:szCs w:val="24"/>
        </w:rPr>
        <w:t xml:space="preserve"> </w:t>
      </w:r>
    </w:p>
    <w:sectPr w:rsidR="00ED0F4F" w:rsidRPr="004B3B39" w:rsidSect="002122A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3057C" w16cex:dateUtc="2022-09-19T13:13:00Z"/>
  <w16cex:commentExtensible w16cex:durableId="26D34636" w16cex:dateUtc="2022-09-19T17:49:00Z"/>
  <w16cex:commentExtensible w16cex:durableId="26D346CA" w16cex:dateUtc="2022-09-19T17: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DEF50" w14:textId="77777777" w:rsidR="0047557B" w:rsidRDefault="0047557B" w:rsidP="00D172BC">
      <w:pPr>
        <w:spacing w:after="0" w:line="240" w:lineRule="auto"/>
      </w:pPr>
      <w:r>
        <w:separator/>
      </w:r>
    </w:p>
  </w:endnote>
  <w:endnote w:type="continuationSeparator" w:id="0">
    <w:p w14:paraId="7F29FF1E" w14:textId="77777777" w:rsidR="0047557B" w:rsidRDefault="0047557B" w:rsidP="00D1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23137" w14:textId="77777777" w:rsidR="0047557B" w:rsidRDefault="0047557B" w:rsidP="00D172BC">
      <w:pPr>
        <w:spacing w:after="0" w:line="240" w:lineRule="auto"/>
      </w:pPr>
      <w:r>
        <w:separator/>
      </w:r>
    </w:p>
  </w:footnote>
  <w:footnote w:type="continuationSeparator" w:id="0">
    <w:p w14:paraId="12032832" w14:textId="77777777" w:rsidR="0047557B" w:rsidRDefault="0047557B" w:rsidP="00D17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94BDA"/>
    <w:multiLevelType w:val="hybridMultilevel"/>
    <w:tmpl w:val="C86A2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BCC7196"/>
    <w:multiLevelType w:val="multilevel"/>
    <w:tmpl w:val="927A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3237A"/>
    <w:multiLevelType w:val="multilevel"/>
    <w:tmpl w:val="6AAA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713F35"/>
    <w:multiLevelType w:val="multilevel"/>
    <w:tmpl w:val="1FD4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82733"/>
    <w:multiLevelType w:val="hybridMultilevel"/>
    <w:tmpl w:val="65AE4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8C4746"/>
    <w:multiLevelType w:val="hybridMultilevel"/>
    <w:tmpl w:val="045C8B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EC175FA"/>
    <w:multiLevelType w:val="hybridMultilevel"/>
    <w:tmpl w:val="A5F8AB60"/>
    <w:lvl w:ilvl="0" w:tplc="0CF8CCB6">
      <w:start w:val="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F2"/>
    <w:rsid w:val="00000BA8"/>
    <w:rsid w:val="00000E24"/>
    <w:rsid w:val="00013D54"/>
    <w:rsid w:val="00020212"/>
    <w:rsid w:val="0002647F"/>
    <w:rsid w:val="00026AB2"/>
    <w:rsid w:val="00026EE8"/>
    <w:rsid w:val="0003350B"/>
    <w:rsid w:val="00042D7F"/>
    <w:rsid w:val="000436F1"/>
    <w:rsid w:val="00053577"/>
    <w:rsid w:val="00090C4C"/>
    <w:rsid w:val="00096F8F"/>
    <w:rsid w:val="00097305"/>
    <w:rsid w:val="000A4922"/>
    <w:rsid w:val="000A594F"/>
    <w:rsid w:val="000A742D"/>
    <w:rsid w:val="000B06F2"/>
    <w:rsid w:val="000B3CB5"/>
    <w:rsid w:val="000B44A4"/>
    <w:rsid w:val="000B67E8"/>
    <w:rsid w:val="000C4CE0"/>
    <w:rsid w:val="000D201B"/>
    <w:rsid w:val="000D5E67"/>
    <w:rsid w:val="000D6449"/>
    <w:rsid w:val="000E6D84"/>
    <w:rsid w:val="000F3D66"/>
    <w:rsid w:val="000F77BA"/>
    <w:rsid w:val="00112269"/>
    <w:rsid w:val="00114B7A"/>
    <w:rsid w:val="00114E93"/>
    <w:rsid w:val="001211EB"/>
    <w:rsid w:val="001217D8"/>
    <w:rsid w:val="00130E1D"/>
    <w:rsid w:val="00143102"/>
    <w:rsid w:val="0015158E"/>
    <w:rsid w:val="00156BA5"/>
    <w:rsid w:val="00162F2C"/>
    <w:rsid w:val="00165A34"/>
    <w:rsid w:val="00180108"/>
    <w:rsid w:val="00184349"/>
    <w:rsid w:val="001908F9"/>
    <w:rsid w:val="0019152A"/>
    <w:rsid w:val="00192284"/>
    <w:rsid w:val="001A3524"/>
    <w:rsid w:val="001B3824"/>
    <w:rsid w:val="001E3602"/>
    <w:rsid w:val="001F5747"/>
    <w:rsid w:val="0020248F"/>
    <w:rsid w:val="00204C68"/>
    <w:rsid w:val="002122AC"/>
    <w:rsid w:val="002174A8"/>
    <w:rsid w:val="002202F2"/>
    <w:rsid w:val="00273690"/>
    <w:rsid w:val="00282ECB"/>
    <w:rsid w:val="0029030D"/>
    <w:rsid w:val="002A05CC"/>
    <w:rsid w:val="002A3A72"/>
    <w:rsid w:val="002A54B7"/>
    <w:rsid w:val="002B5A6D"/>
    <w:rsid w:val="002D0051"/>
    <w:rsid w:val="002D0B49"/>
    <w:rsid w:val="002D5CC4"/>
    <w:rsid w:val="002D72B2"/>
    <w:rsid w:val="002E1F17"/>
    <w:rsid w:val="002E55D1"/>
    <w:rsid w:val="002F0120"/>
    <w:rsid w:val="00307B47"/>
    <w:rsid w:val="00310D9C"/>
    <w:rsid w:val="0031221C"/>
    <w:rsid w:val="00316B41"/>
    <w:rsid w:val="00331F7C"/>
    <w:rsid w:val="00334B23"/>
    <w:rsid w:val="00342C79"/>
    <w:rsid w:val="0036722E"/>
    <w:rsid w:val="00367CD4"/>
    <w:rsid w:val="0038043F"/>
    <w:rsid w:val="00385639"/>
    <w:rsid w:val="003C1650"/>
    <w:rsid w:val="003C4E20"/>
    <w:rsid w:val="003D54BA"/>
    <w:rsid w:val="003D619D"/>
    <w:rsid w:val="003D6E62"/>
    <w:rsid w:val="003E19B6"/>
    <w:rsid w:val="003E2EF1"/>
    <w:rsid w:val="003E6A14"/>
    <w:rsid w:val="003E6E2D"/>
    <w:rsid w:val="003F41B3"/>
    <w:rsid w:val="003F7D8E"/>
    <w:rsid w:val="00412A36"/>
    <w:rsid w:val="00412CD7"/>
    <w:rsid w:val="004159E4"/>
    <w:rsid w:val="00417D0B"/>
    <w:rsid w:val="00421998"/>
    <w:rsid w:val="0042542B"/>
    <w:rsid w:val="004372BF"/>
    <w:rsid w:val="00442818"/>
    <w:rsid w:val="0044731E"/>
    <w:rsid w:val="00466B54"/>
    <w:rsid w:val="00470D69"/>
    <w:rsid w:val="00471F13"/>
    <w:rsid w:val="0047557B"/>
    <w:rsid w:val="0047616F"/>
    <w:rsid w:val="004831E2"/>
    <w:rsid w:val="004A64AD"/>
    <w:rsid w:val="004B0EF3"/>
    <w:rsid w:val="004B314A"/>
    <w:rsid w:val="004B3B39"/>
    <w:rsid w:val="004D3EB0"/>
    <w:rsid w:val="004E2F46"/>
    <w:rsid w:val="004E5356"/>
    <w:rsid w:val="004F2D7D"/>
    <w:rsid w:val="004F6A95"/>
    <w:rsid w:val="00503AC2"/>
    <w:rsid w:val="00511140"/>
    <w:rsid w:val="005141D5"/>
    <w:rsid w:val="00522379"/>
    <w:rsid w:val="0052497A"/>
    <w:rsid w:val="00540C41"/>
    <w:rsid w:val="00541904"/>
    <w:rsid w:val="00546EFE"/>
    <w:rsid w:val="00551062"/>
    <w:rsid w:val="00551B10"/>
    <w:rsid w:val="0055534D"/>
    <w:rsid w:val="00555BE2"/>
    <w:rsid w:val="00563EC3"/>
    <w:rsid w:val="00564D54"/>
    <w:rsid w:val="005657AC"/>
    <w:rsid w:val="005722D8"/>
    <w:rsid w:val="00587425"/>
    <w:rsid w:val="0059382E"/>
    <w:rsid w:val="005A0B06"/>
    <w:rsid w:val="005A1371"/>
    <w:rsid w:val="005A3A73"/>
    <w:rsid w:val="005B6459"/>
    <w:rsid w:val="005B7192"/>
    <w:rsid w:val="005B75C4"/>
    <w:rsid w:val="005D7E15"/>
    <w:rsid w:val="005E2052"/>
    <w:rsid w:val="005E68EB"/>
    <w:rsid w:val="005E6A9C"/>
    <w:rsid w:val="00622B47"/>
    <w:rsid w:val="00624EF1"/>
    <w:rsid w:val="006352C7"/>
    <w:rsid w:val="006470D5"/>
    <w:rsid w:val="00650B58"/>
    <w:rsid w:val="00652268"/>
    <w:rsid w:val="00663F9D"/>
    <w:rsid w:val="006743A3"/>
    <w:rsid w:val="006746E3"/>
    <w:rsid w:val="006A2B8A"/>
    <w:rsid w:val="006B4363"/>
    <w:rsid w:val="006B4A07"/>
    <w:rsid w:val="006C6E36"/>
    <w:rsid w:val="006D623B"/>
    <w:rsid w:val="006D661A"/>
    <w:rsid w:val="006E24BD"/>
    <w:rsid w:val="006E2862"/>
    <w:rsid w:val="006E482B"/>
    <w:rsid w:val="006F3D9B"/>
    <w:rsid w:val="00701C81"/>
    <w:rsid w:val="007021AA"/>
    <w:rsid w:val="00704FAE"/>
    <w:rsid w:val="007074A2"/>
    <w:rsid w:val="00716E12"/>
    <w:rsid w:val="00721528"/>
    <w:rsid w:val="00723543"/>
    <w:rsid w:val="00730693"/>
    <w:rsid w:val="00731672"/>
    <w:rsid w:val="007316F8"/>
    <w:rsid w:val="00745E60"/>
    <w:rsid w:val="00746ABF"/>
    <w:rsid w:val="007474C5"/>
    <w:rsid w:val="007543D3"/>
    <w:rsid w:val="00755C4E"/>
    <w:rsid w:val="0076188C"/>
    <w:rsid w:val="007955B0"/>
    <w:rsid w:val="00796D05"/>
    <w:rsid w:val="007A174F"/>
    <w:rsid w:val="007C39E9"/>
    <w:rsid w:val="007C483C"/>
    <w:rsid w:val="007C61CB"/>
    <w:rsid w:val="007D4E6B"/>
    <w:rsid w:val="007E1981"/>
    <w:rsid w:val="007F2076"/>
    <w:rsid w:val="00800EB1"/>
    <w:rsid w:val="00801296"/>
    <w:rsid w:val="00806F97"/>
    <w:rsid w:val="008170CC"/>
    <w:rsid w:val="008372FF"/>
    <w:rsid w:val="00843821"/>
    <w:rsid w:val="00846433"/>
    <w:rsid w:val="00873668"/>
    <w:rsid w:val="00884177"/>
    <w:rsid w:val="008A1C9A"/>
    <w:rsid w:val="008A21C8"/>
    <w:rsid w:val="008A2460"/>
    <w:rsid w:val="008A3A9D"/>
    <w:rsid w:val="008B0525"/>
    <w:rsid w:val="008B6646"/>
    <w:rsid w:val="008B6AFA"/>
    <w:rsid w:val="008C5E39"/>
    <w:rsid w:val="008D0ED8"/>
    <w:rsid w:val="008E40B3"/>
    <w:rsid w:val="008F7D36"/>
    <w:rsid w:val="00901F0E"/>
    <w:rsid w:val="009141E9"/>
    <w:rsid w:val="00921C5F"/>
    <w:rsid w:val="009227B1"/>
    <w:rsid w:val="0092732C"/>
    <w:rsid w:val="0093038D"/>
    <w:rsid w:val="00932992"/>
    <w:rsid w:val="0093437F"/>
    <w:rsid w:val="0093458C"/>
    <w:rsid w:val="009576F9"/>
    <w:rsid w:val="00961274"/>
    <w:rsid w:val="009856E1"/>
    <w:rsid w:val="00995EBE"/>
    <w:rsid w:val="00997B88"/>
    <w:rsid w:val="009A4682"/>
    <w:rsid w:val="009B0E5C"/>
    <w:rsid w:val="009B239C"/>
    <w:rsid w:val="009B57D0"/>
    <w:rsid w:val="009C429E"/>
    <w:rsid w:val="009D7FE6"/>
    <w:rsid w:val="009E5F80"/>
    <w:rsid w:val="00A01593"/>
    <w:rsid w:val="00A02A98"/>
    <w:rsid w:val="00A135F0"/>
    <w:rsid w:val="00A13B1F"/>
    <w:rsid w:val="00A31CB7"/>
    <w:rsid w:val="00A420E2"/>
    <w:rsid w:val="00A46031"/>
    <w:rsid w:val="00A468D5"/>
    <w:rsid w:val="00A55925"/>
    <w:rsid w:val="00A642AB"/>
    <w:rsid w:val="00A7026F"/>
    <w:rsid w:val="00A7466C"/>
    <w:rsid w:val="00A74DB9"/>
    <w:rsid w:val="00A823FA"/>
    <w:rsid w:val="00A82C09"/>
    <w:rsid w:val="00A9081C"/>
    <w:rsid w:val="00A92364"/>
    <w:rsid w:val="00A93465"/>
    <w:rsid w:val="00A93604"/>
    <w:rsid w:val="00A9403F"/>
    <w:rsid w:val="00A941CB"/>
    <w:rsid w:val="00AA0C55"/>
    <w:rsid w:val="00AA155B"/>
    <w:rsid w:val="00AA43B9"/>
    <w:rsid w:val="00AB2FBB"/>
    <w:rsid w:val="00AB3DF3"/>
    <w:rsid w:val="00AB5371"/>
    <w:rsid w:val="00AC10A6"/>
    <w:rsid w:val="00AD3618"/>
    <w:rsid w:val="00AE2E9E"/>
    <w:rsid w:val="00B00B3B"/>
    <w:rsid w:val="00B04849"/>
    <w:rsid w:val="00B05B8F"/>
    <w:rsid w:val="00B115C0"/>
    <w:rsid w:val="00B11A65"/>
    <w:rsid w:val="00B158D9"/>
    <w:rsid w:val="00B30C00"/>
    <w:rsid w:val="00B31FDC"/>
    <w:rsid w:val="00B34491"/>
    <w:rsid w:val="00B41110"/>
    <w:rsid w:val="00B422E0"/>
    <w:rsid w:val="00B42A80"/>
    <w:rsid w:val="00B674A4"/>
    <w:rsid w:val="00B67BAB"/>
    <w:rsid w:val="00B711E5"/>
    <w:rsid w:val="00B713F1"/>
    <w:rsid w:val="00B7158D"/>
    <w:rsid w:val="00B71893"/>
    <w:rsid w:val="00B8289D"/>
    <w:rsid w:val="00B9286C"/>
    <w:rsid w:val="00B929E5"/>
    <w:rsid w:val="00B94330"/>
    <w:rsid w:val="00BC3AAD"/>
    <w:rsid w:val="00BD0024"/>
    <w:rsid w:val="00BD3456"/>
    <w:rsid w:val="00BF205F"/>
    <w:rsid w:val="00BF6DCE"/>
    <w:rsid w:val="00C0318B"/>
    <w:rsid w:val="00C14761"/>
    <w:rsid w:val="00C3321D"/>
    <w:rsid w:val="00C33929"/>
    <w:rsid w:val="00C35913"/>
    <w:rsid w:val="00C372D5"/>
    <w:rsid w:val="00C37755"/>
    <w:rsid w:val="00C43B74"/>
    <w:rsid w:val="00C540C4"/>
    <w:rsid w:val="00C60449"/>
    <w:rsid w:val="00C60AC1"/>
    <w:rsid w:val="00C62C2A"/>
    <w:rsid w:val="00C67E77"/>
    <w:rsid w:val="00C90FA7"/>
    <w:rsid w:val="00C92E5E"/>
    <w:rsid w:val="00C93A24"/>
    <w:rsid w:val="00C96AED"/>
    <w:rsid w:val="00CB7D43"/>
    <w:rsid w:val="00CC11A7"/>
    <w:rsid w:val="00CC3930"/>
    <w:rsid w:val="00CC4241"/>
    <w:rsid w:val="00CC5525"/>
    <w:rsid w:val="00CC72EC"/>
    <w:rsid w:val="00CC7AB0"/>
    <w:rsid w:val="00CD0701"/>
    <w:rsid w:val="00CD3AA4"/>
    <w:rsid w:val="00CE4878"/>
    <w:rsid w:val="00CF3299"/>
    <w:rsid w:val="00D02520"/>
    <w:rsid w:val="00D1173D"/>
    <w:rsid w:val="00D172BC"/>
    <w:rsid w:val="00D177D7"/>
    <w:rsid w:val="00D27CCF"/>
    <w:rsid w:val="00D312C4"/>
    <w:rsid w:val="00D326EA"/>
    <w:rsid w:val="00D330AA"/>
    <w:rsid w:val="00D363F3"/>
    <w:rsid w:val="00D37C07"/>
    <w:rsid w:val="00D45D8C"/>
    <w:rsid w:val="00D526C1"/>
    <w:rsid w:val="00D547F4"/>
    <w:rsid w:val="00D5686D"/>
    <w:rsid w:val="00D64CBB"/>
    <w:rsid w:val="00D743CF"/>
    <w:rsid w:val="00D74480"/>
    <w:rsid w:val="00D83863"/>
    <w:rsid w:val="00D85A19"/>
    <w:rsid w:val="00D948E6"/>
    <w:rsid w:val="00DB59F9"/>
    <w:rsid w:val="00DB7D99"/>
    <w:rsid w:val="00DC26F1"/>
    <w:rsid w:val="00DC3179"/>
    <w:rsid w:val="00DD2EBA"/>
    <w:rsid w:val="00DE5FCB"/>
    <w:rsid w:val="00DF0B77"/>
    <w:rsid w:val="00DF7F3A"/>
    <w:rsid w:val="00E06499"/>
    <w:rsid w:val="00E06C9B"/>
    <w:rsid w:val="00E07D03"/>
    <w:rsid w:val="00E20048"/>
    <w:rsid w:val="00E20430"/>
    <w:rsid w:val="00E24FAE"/>
    <w:rsid w:val="00E2516F"/>
    <w:rsid w:val="00E26934"/>
    <w:rsid w:val="00E33543"/>
    <w:rsid w:val="00E509EA"/>
    <w:rsid w:val="00E51B89"/>
    <w:rsid w:val="00E70A5B"/>
    <w:rsid w:val="00E7445A"/>
    <w:rsid w:val="00E931AB"/>
    <w:rsid w:val="00E9452E"/>
    <w:rsid w:val="00EA0FEA"/>
    <w:rsid w:val="00EA26E5"/>
    <w:rsid w:val="00EA28BD"/>
    <w:rsid w:val="00EA2965"/>
    <w:rsid w:val="00EB4F89"/>
    <w:rsid w:val="00EB5AB7"/>
    <w:rsid w:val="00EB679C"/>
    <w:rsid w:val="00ED0F4F"/>
    <w:rsid w:val="00ED78AF"/>
    <w:rsid w:val="00EE54BF"/>
    <w:rsid w:val="00EE78AC"/>
    <w:rsid w:val="00EF04EA"/>
    <w:rsid w:val="00EF23AE"/>
    <w:rsid w:val="00EF2CE3"/>
    <w:rsid w:val="00EF3049"/>
    <w:rsid w:val="00EF6203"/>
    <w:rsid w:val="00F116A7"/>
    <w:rsid w:val="00F12AE6"/>
    <w:rsid w:val="00F23AE1"/>
    <w:rsid w:val="00F4072A"/>
    <w:rsid w:val="00F44267"/>
    <w:rsid w:val="00F44D41"/>
    <w:rsid w:val="00F56F0E"/>
    <w:rsid w:val="00F70321"/>
    <w:rsid w:val="00F71921"/>
    <w:rsid w:val="00F841B3"/>
    <w:rsid w:val="00F84638"/>
    <w:rsid w:val="00F862D5"/>
    <w:rsid w:val="00F901BC"/>
    <w:rsid w:val="00F9659A"/>
    <w:rsid w:val="00FA1D4A"/>
    <w:rsid w:val="00FA2A8D"/>
    <w:rsid w:val="00FA63AF"/>
    <w:rsid w:val="00FA694A"/>
    <w:rsid w:val="00FB460C"/>
    <w:rsid w:val="00FB4FD0"/>
    <w:rsid w:val="00FF0348"/>
    <w:rsid w:val="00FF0A4A"/>
    <w:rsid w:val="00FF48CF"/>
    <w:rsid w:val="00FF7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A2D8"/>
  <w15:docId w15:val="{DB3C26BC-EB7B-408F-AE1B-32AE4056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122AC"/>
  </w:style>
  <w:style w:type="paragraph" w:styleId="Nagwek1">
    <w:name w:val="heading 1"/>
    <w:basedOn w:val="Normalny"/>
    <w:link w:val="Nagwek1Znak"/>
    <w:uiPriority w:val="9"/>
    <w:qFormat/>
    <w:rsid w:val="009B23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013D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31672"/>
    <w:rPr>
      <w:color w:val="0563C1" w:themeColor="hyperlink"/>
      <w:u w:val="single"/>
    </w:rPr>
  </w:style>
  <w:style w:type="character" w:customStyle="1" w:styleId="Nagwek1Znak">
    <w:name w:val="Nagłówek 1 Znak"/>
    <w:basedOn w:val="Domylnaczcionkaakapitu"/>
    <w:link w:val="Nagwek1"/>
    <w:uiPriority w:val="9"/>
    <w:rsid w:val="009B239C"/>
    <w:rPr>
      <w:rFonts w:ascii="Times New Roman" w:eastAsia="Times New Roman" w:hAnsi="Times New Roman" w:cs="Times New Roman"/>
      <w:b/>
      <w:bCs/>
      <w:kern w:val="36"/>
      <w:sz w:val="48"/>
      <w:szCs w:val="48"/>
      <w:lang w:eastAsia="pl-PL"/>
    </w:rPr>
  </w:style>
  <w:style w:type="character" w:customStyle="1" w:styleId="nlmarticle-title">
    <w:name w:val="nlm_article-title"/>
    <w:basedOn w:val="Domylnaczcionkaakapitu"/>
    <w:rsid w:val="009B239C"/>
  </w:style>
  <w:style w:type="character" w:customStyle="1" w:styleId="contribdegrees">
    <w:name w:val="contribdegrees"/>
    <w:basedOn w:val="Domylnaczcionkaakapitu"/>
    <w:rsid w:val="009B239C"/>
  </w:style>
  <w:style w:type="character" w:customStyle="1" w:styleId="overlay">
    <w:name w:val="overlay"/>
    <w:basedOn w:val="Domylnaczcionkaakapitu"/>
    <w:rsid w:val="009B239C"/>
  </w:style>
  <w:style w:type="character" w:customStyle="1" w:styleId="Nagwek2Znak">
    <w:name w:val="Nagłówek 2 Znak"/>
    <w:basedOn w:val="Domylnaczcionkaakapitu"/>
    <w:link w:val="Nagwek2"/>
    <w:uiPriority w:val="9"/>
    <w:semiHidden/>
    <w:rsid w:val="00013D54"/>
    <w:rPr>
      <w:rFonts w:asciiTheme="majorHAnsi" w:eastAsiaTheme="majorEastAsia" w:hAnsiTheme="majorHAnsi" w:cstheme="majorBidi"/>
      <w:color w:val="2E74B5" w:themeColor="accent1" w:themeShade="BF"/>
      <w:sz w:val="26"/>
      <w:szCs w:val="26"/>
    </w:rPr>
  </w:style>
  <w:style w:type="character" w:customStyle="1" w:styleId="title-text">
    <w:name w:val="title-text"/>
    <w:basedOn w:val="Domylnaczcionkaakapitu"/>
    <w:rsid w:val="00013D54"/>
  </w:style>
  <w:style w:type="character" w:customStyle="1" w:styleId="sr-only">
    <w:name w:val="sr-only"/>
    <w:basedOn w:val="Domylnaczcionkaakapitu"/>
    <w:rsid w:val="00013D54"/>
  </w:style>
  <w:style w:type="character" w:customStyle="1" w:styleId="text">
    <w:name w:val="text"/>
    <w:basedOn w:val="Domylnaczcionkaakapitu"/>
    <w:rsid w:val="00013D54"/>
  </w:style>
  <w:style w:type="character" w:customStyle="1" w:styleId="author-ref">
    <w:name w:val="author-ref"/>
    <w:basedOn w:val="Domylnaczcionkaakapitu"/>
    <w:rsid w:val="00013D54"/>
  </w:style>
  <w:style w:type="character" w:styleId="Wyrnienieintensywne">
    <w:name w:val="Intense Emphasis"/>
    <w:basedOn w:val="Domylnaczcionkaakapitu"/>
    <w:uiPriority w:val="21"/>
    <w:qFormat/>
    <w:rsid w:val="006D661A"/>
    <w:rPr>
      <w:i/>
      <w:iCs/>
      <w:color w:val="5B9BD5" w:themeColor="accent1"/>
    </w:rPr>
  </w:style>
  <w:style w:type="paragraph" w:styleId="Akapitzlist">
    <w:name w:val="List Paragraph"/>
    <w:basedOn w:val="Normalny"/>
    <w:uiPriority w:val="34"/>
    <w:qFormat/>
    <w:rsid w:val="00721528"/>
    <w:pPr>
      <w:ind w:left="720"/>
      <w:contextualSpacing/>
    </w:pPr>
  </w:style>
  <w:style w:type="character" w:styleId="Odwoaniedokomentarza">
    <w:name w:val="annotation reference"/>
    <w:basedOn w:val="Domylnaczcionkaakapitu"/>
    <w:uiPriority w:val="99"/>
    <w:semiHidden/>
    <w:unhideWhenUsed/>
    <w:rsid w:val="0093038D"/>
    <w:rPr>
      <w:sz w:val="16"/>
      <w:szCs w:val="16"/>
    </w:rPr>
  </w:style>
  <w:style w:type="paragraph" w:styleId="Tekstkomentarza">
    <w:name w:val="annotation text"/>
    <w:basedOn w:val="Normalny"/>
    <w:link w:val="TekstkomentarzaZnak"/>
    <w:uiPriority w:val="99"/>
    <w:unhideWhenUsed/>
    <w:rsid w:val="0093038D"/>
    <w:pPr>
      <w:spacing w:line="240" w:lineRule="auto"/>
    </w:pPr>
    <w:rPr>
      <w:sz w:val="20"/>
      <w:szCs w:val="20"/>
    </w:rPr>
  </w:style>
  <w:style w:type="character" w:customStyle="1" w:styleId="TekstkomentarzaZnak">
    <w:name w:val="Tekst komentarza Znak"/>
    <w:basedOn w:val="Domylnaczcionkaakapitu"/>
    <w:link w:val="Tekstkomentarza"/>
    <w:uiPriority w:val="99"/>
    <w:rsid w:val="0093038D"/>
    <w:rPr>
      <w:sz w:val="20"/>
      <w:szCs w:val="20"/>
    </w:rPr>
  </w:style>
  <w:style w:type="paragraph" w:styleId="Tematkomentarza">
    <w:name w:val="annotation subject"/>
    <w:basedOn w:val="Tekstkomentarza"/>
    <w:next w:val="Tekstkomentarza"/>
    <w:link w:val="TematkomentarzaZnak"/>
    <w:uiPriority w:val="99"/>
    <w:semiHidden/>
    <w:unhideWhenUsed/>
    <w:rsid w:val="0093038D"/>
    <w:rPr>
      <w:b/>
      <w:bCs/>
    </w:rPr>
  </w:style>
  <w:style w:type="character" w:customStyle="1" w:styleId="TematkomentarzaZnak">
    <w:name w:val="Temat komentarza Znak"/>
    <w:basedOn w:val="TekstkomentarzaZnak"/>
    <w:link w:val="Tematkomentarza"/>
    <w:uiPriority w:val="99"/>
    <w:semiHidden/>
    <w:rsid w:val="0093038D"/>
    <w:rPr>
      <w:b/>
      <w:bCs/>
      <w:sz w:val="20"/>
      <w:szCs w:val="20"/>
    </w:rPr>
  </w:style>
  <w:style w:type="paragraph" w:styleId="Tekstdymka">
    <w:name w:val="Balloon Text"/>
    <w:basedOn w:val="Normalny"/>
    <w:link w:val="TekstdymkaZnak"/>
    <w:uiPriority w:val="99"/>
    <w:semiHidden/>
    <w:unhideWhenUsed/>
    <w:rsid w:val="0093038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038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D172B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72BC"/>
    <w:rPr>
      <w:sz w:val="20"/>
      <w:szCs w:val="20"/>
    </w:rPr>
  </w:style>
  <w:style w:type="character" w:styleId="Odwoanieprzypisukocowego">
    <w:name w:val="endnote reference"/>
    <w:basedOn w:val="Domylnaczcionkaakapitu"/>
    <w:uiPriority w:val="99"/>
    <w:semiHidden/>
    <w:unhideWhenUsed/>
    <w:rsid w:val="00D172BC"/>
    <w:rPr>
      <w:vertAlign w:val="superscript"/>
    </w:rPr>
  </w:style>
  <w:style w:type="character" w:customStyle="1" w:styleId="nlmyear">
    <w:name w:val="nlm_year"/>
    <w:basedOn w:val="Domylnaczcionkaakapitu"/>
    <w:rsid w:val="00412A36"/>
  </w:style>
  <w:style w:type="character" w:customStyle="1" w:styleId="nlmpublisher-loc">
    <w:name w:val="nlm_publisher-loc"/>
    <w:basedOn w:val="Domylnaczcionkaakapitu"/>
    <w:rsid w:val="00412A36"/>
  </w:style>
  <w:style w:type="character" w:customStyle="1" w:styleId="nlmpublisher-name">
    <w:name w:val="nlm_publisher-name"/>
    <w:basedOn w:val="Domylnaczcionkaakapitu"/>
    <w:rsid w:val="00412A36"/>
  </w:style>
  <w:style w:type="paragraph" w:styleId="Tekstprzypisudolnego">
    <w:name w:val="footnote text"/>
    <w:basedOn w:val="Normalny"/>
    <w:link w:val="TekstprzypisudolnegoZnak"/>
    <w:uiPriority w:val="99"/>
    <w:semiHidden/>
    <w:unhideWhenUsed/>
    <w:rsid w:val="00FF48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F48CF"/>
    <w:rPr>
      <w:sz w:val="20"/>
      <w:szCs w:val="20"/>
    </w:rPr>
  </w:style>
  <w:style w:type="character" w:styleId="Odwoanieprzypisudolnego">
    <w:name w:val="footnote reference"/>
    <w:basedOn w:val="Domylnaczcionkaakapitu"/>
    <w:uiPriority w:val="99"/>
    <w:semiHidden/>
    <w:unhideWhenUsed/>
    <w:rsid w:val="00FF48CF"/>
    <w:rPr>
      <w:vertAlign w:val="superscript"/>
    </w:rPr>
  </w:style>
  <w:style w:type="character" w:styleId="Uwydatnienie">
    <w:name w:val="Emphasis"/>
    <w:basedOn w:val="Domylnaczcionkaakapitu"/>
    <w:uiPriority w:val="20"/>
    <w:qFormat/>
    <w:rsid w:val="00B71893"/>
    <w:rPr>
      <w:i/>
      <w:iCs/>
    </w:rPr>
  </w:style>
  <w:style w:type="paragraph" w:customStyle="1" w:styleId="Default">
    <w:name w:val="Default"/>
    <w:rsid w:val="00A823F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ment-citation">
    <w:name w:val="element-citation"/>
    <w:basedOn w:val="Domylnaczcionkaakapitu"/>
    <w:rsid w:val="008A3A9D"/>
  </w:style>
  <w:style w:type="character" w:customStyle="1" w:styleId="ref-journal">
    <w:name w:val="ref-journal"/>
    <w:basedOn w:val="Domylnaczcionkaakapitu"/>
    <w:rsid w:val="008A3A9D"/>
  </w:style>
  <w:style w:type="character" w:customStyle="1" w:styleId="ref-vol">
    <w:name w:val="ref-vol"/>
    <w:basedOn w:val="Domylnaczcionkaakapitu"/>
    <w:rsid w:val="008A3A9D"/>
  </w:style>
  <w:style w:type="character" w:customStyle="1" w:styleId="nowrap">
    <w:name w:val="nowrap"/>
    <w:basedOn w:val="Domylnaczcionkaakapitu"/>
    <w:rsid w:val="008A3A9D"/>
  </w:style>
  <w:style w:type="character" w:customStyle="1" w:styleId="nlmfpage">
    <w:name w:val="nlm_fpage"/>
    <w:basedOn w:val="Domylnaczcionkaakapitu"/>
    <w:rsid w:val="009141E9"/>
  </w:style>
  <w:style w:type="character" w:customStyle="1" w:styleId="nlmlpage">
    <w:name w:val="nlm_lpage"/>
    <w:basedOn w:val="Domylnaczcionkaakapitu"/>
    <w:rsid w:val="009141E9"/>
  </w:style>
  <w:style w:type="paragraph" w:styleId="Nagwek">
    <w:name w:val="header"/>
    <w:basedOn w:val="Normalny"/>
    <w:link w:val="NagwekZnak"/>
    <w:uiPriority w:val="99"/>
    <w:unhideWhenUsed/>
    <w:rsid w:val="001211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11EB"/>
  </w:style>
  <w:style w:type="paragraph" w:styleId="Stopka">
    <w:name w:val="footer"/>
    <w:basedOn w:val="Normalny"/>
    <w:link w:val="StopkaZnak"/>
    <w:uiPriority w:val="99"/>
    <w:unhideWhenUsed/>
    <w:rsid w:val="001211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1EB"/>
  </w:style>
  <w:style w:type="character" w:styleId="Pogrubienie">
    <w:name w:val="Strong"/>
    <w:basedOn w:val="Domylnaczcionkaakapitu"/>
    <w:uiPriority w:val="22"/>
    <w:qFormat/>
    <w:rsid w:val="00412CD7"/>
    <w:rPr>
      <w:b/>
      <w:bCs/>
    </w:rPr>
  </w:style>
  <w:style w:type="character" w:customStyle="1" w:styleId="Nierozpoznanawzmianka1">
    <w:name w:val="Nierozpoznana wzmianka1"/>
    <w:basedOn w:val="Domylnaczcionkaakapitu"/>
    <w:uiPriority w:val="99"/>
    <w:semiHidden/>
    <w:unhideWhenUsed/>
    <w:rsid w:val="00961274"/>
    <w:rPr>
      <w:color w:val="605E5C"/>
      <w:shd w:val="clear" w:color="auto" w:fill="E1DFDD"/>
    </w:rPr>
  </w:style>
  <w:style w:type="paragraph" w:styleId="Poprawka">
    <w:name w:val="Revision"/>
    <w:hidden/>
    <w:uiPriority w:val="99"/>
    <w:semiHidden/>
    <w:rsid w:val="00282E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11496">
      <w:bodyDiv w:val="1"/>
      <w:marLeft w:val="0"/>
      <w:marRight w:val="0"/>
      <w:marTop w:val="0"/>
      <w:marBottom w:val="0"/>
      <w:divBdr>
        <w:top w:val="none" w:sz="0" w:space="0" w:color="auto"/>
        <w:left w:val="none" w:sz="0" w:space="0" w:color="auto"/>
        <w:bottom w:val="none" w:sz="0" w:space="0" w:color="auto"/>
        <w:right w:val="none" w:sz="0" w:space="0" w:color="auto"/>
      </w:divBdr>
      <w:divsChild>
        <w:div w:id="883754155">
          <w:marLeft w:val="0"/>
          <w:marRight w:val="0"/>
          <w:marTop w:val="0"/>
          <w:marBottom w:val="0"/>
          <w:divBdr>
            <w:top w:val="none" w:sz="0" w:space="0" w:color="auto"/>
            <w:left w:val="none" w:sz="0" w:space="0" w:color="auto"/>
            <w:bottom w:val="none" w:sz="0" w:space="0" w:color="auto"/>
            <w:right w:val="none" w:sz="0" w:space="0" w:color="auto"/>
          </w:divBdr>
        </w:div>
        <w:div w:id="435903685">
          <w:marLeft w:val="0"/>
          <w:marRight w:val="0"/>
          <w:marTop w:val="0"/>
          <w:marBottom w:val="0"/>
          <w:divBdr>
            <w:top w:val="none" w:sz="0" w:space="0" w:color="auto"/>
            <w:left w:val="none" w:sz="0" w:space="0" w:color="auto"/>
            <w:bottom w:val="none" w:sz="0" w:space="0" w:color="auto"/>
            <w:right w:val="none" w:sz="0" w:space="0" w:color="auto"/>
          </w:divBdr>
        </w:div>
      </w:divsChild>
    </w:div>
    <w:div w:id="602497286">
      <w:bodyDiv w:val="1"/>
      <w:marLeft w:val="0"/>
      <w:marRight w:val="0"/>
      <w:marTop w:val="0"/>
      <w:marBottom w:val="0"/>
      <w:divBdr>
        <w:top w:val="none" w:sz="0" w:space="0" w:color="auto"/>
        <w:left w:val="none" w:sz="0" w:space="0" w:color="auto"/>
        <w:bottom w:val="none" w:sz="0" w:space="0" w:color="auto"/>
        <w:right w:val="none" w:sz="0" w:space="0" w:color="auto"/>
      </w:divBdr>
    </w:div>
    <w:div w:id="637762093">
      <w:bodyDiv w:val="1"/>
      <w:marLeft w:val="0"/>
      <w:marRight w:val="0"/>
      <w:marTop w:val="0"/>
      <w:marBottom w:val="0"/>
      <w:divBdr>
        <w:top w:val="none" w:sz="0" w:space="0" w:color="auto"/>
        <w:left w:val="none" w:sz="0" w:space="0" w:color="auto"/>
        <w:bottom w:val="none" w:sz="0" w:space="0" w:color="auto"/>
        <w:right w:val="none" w:sz="0" w:space="0" w:color="auto"/>
      </w:divBdr>
    </w:div>
    <w:div w:id="755175091">
      <w:bodyDiv w:val="1"/>
      <w:marLeft w:val="0"/>
      <w:marRight w:val="0"/>
      <w:marTop w:val="0"/>
      <w:marBottom w:val="0"/>
      <w:divBdr>
        <w:top w:val="none" w:sz="0" w:space="0" w:color="auto"/>
        <w:left w:val="none" w:sz="0" w:space="0" w:color="auto"/>
        <w:bottom w:val="none" w:sz="0" w:space="0" w:color="auto"/>
        <w:right w:val="none" w:sz="0" w:space="0" w:color="auto"/>
      </w:divBdr>
    </w:div>
    <w:div w:id="1018002723">
      <w:bodyDiv w:val="1"/>
      <w:marLeft w:val="0"/>
      <w:marRight w:val="0"/>
      <w:marTop w:val="0"/>
      <w:marBottom w:val="0"/>
      <w:divBdr>
        <w:top w:val="none" w:sz="0" w:space="0" w:color="auto"/>
        <w:left w:val="none" w:sz="0" w:space="0" w:color="auto"/>
        <w:bottom w:val="none" w:sz="0" w:space="0" w:color="auto"/>
        <w:right w:val="none" w:sz="0" w:space="0" w:color="auto"/>
      </w:divBdr>
      <w:divsChild>
        <w:div w:id="584416316">
          <w:marLeft w:val="0"/>
          <w:marRight w:val="0"/>
          <w:marTop w:val="0"/>
          <w:marBottom w:val="0"/>
          <w:divBdr>
            <w:top w:val="none" w:sz="0" w:space="0" w:color="auto"/>
            <w:left w:val="none" w:sz="0" w:space="0" w:color="auto"/>
            <w:bottom w:val="none" w:sz="0" w:space="0" w:color="auto"/>
            <w:right w:val="none" w:sz="0" w:space="0" w:color="auto"/>
          </w:divBdr>
          <w:divsChild>
            <w:div w:id="1621188015">
              <w:marLeft w:val="0"/>
              <w:marRight w:val="0"/>
              <w:marTop w:val="0"/>
              <w:marBottom w:val="0"/>
              <w:divBdr>
                <w:top w:val="none" w:sz="0" w:space="0" w:color="auto"/>
                <w:left w:val="none" w:sz="0" w:space="0" w:color="auto"/>
                <w:bottom w:val="none" w:sz="0" w:space="0" w:color="auto"/>
                <w:right w:val="none" w:sz="0" w:space="0" w:color="auto"/>
              </w:divBdr>
            </w:div>
          </w:divsChild>
        </w:div>
        <w:div w:id="849949828">
          <w:marLeft w:val="0"/>
          <w:marRight w:val="0"/>
          <w:marTop w:val="0"/>
          <w:marBottom w:val="0"/>
          <w:divBdr>
            <w:top w:val="none" w:sz="0" w:space="0" w:color="auto"/>
            <w:left w:val="none" w:sz="0" w:space="0" w:color="auto"/>
            <w:bottom w:val="none" w:sz="0" w:space="0" w:color="auto"/>
            <w:right w:val="none" w:sz="0" w:space="0" w:color="auto"/>
          </w:divBdr>
        </w:div>
      </w:divsChild>
    </w:div>
    <w:div w:id="1057167016">
      <w:bodyDiv w:val="1"/>
      <w:marLeft w:val="0"/>
      <w:marRight w:val="0"/>
      <w:marTop w:val="0"/>
      <w:marBottom w:val="0"/>
      <w:divBdr>
        <w:top w:val="none" w:sz="0" w:space="0" w:color="auto"/>
        <w:left w:val="none" w:sz="0" w:space="0" w:color="auto"/>
        <w:bottom w:val="none" w:sz="0" w:space="0" w:color="auto"/>
        <w:right w:val="none" w:sz="0" w:space="0" w:color="auto"/>
      </w:divBdr>
      <w:divsChild>
        <w:div w:id="1545218263">
          <w:marLeft w:val="0"/>
          <w:marRight w:val="0"/>
          <w:marTop w:val="0"/>
          <w:marBottom w:val="0"/>
          <w:divBdr>
            <w:top w:val="none" w:sz="0" w:space="0" w:color="auto"/>
            <w:left w:val="none" w:sz="0" w:space="0" w:color="auto"/>
            <w:bottom w:val="none" w:sz="0" w:space="0" w:color="auto"/>
            <w:right w:val="none" w:sz="0" w:space="0" w:color="auto"/>
          </w:divBdr>
        </w:div>
        <w:div w:id="1703245717">
          <w:marLeft w:val="0"/>
          <w:marRight w:val="0"/>
          <w:marTop w:val="0"/>
          <w:marBottom w:val="0"/>
          <w:divBdr>
            <w:top w:val="none" w:sz="0" w:space="0" w:color="auto"/>
            <w:left w:val="none" w:sz="0" w:space="0" w:color="auto"/>
            <w:bottom w:val="none" w:sz="0" w:space="0" w:color="auto"/>
            <w:right w:val="none" w:sz="0" w:space="0" w:color="auto"/>
          </w:divBdr>
        </w:div>
      </w:divsChild>
    </w:div>
    <w:div w:id="1276985361">
      <w:bodyDiv w:val="1"/>
      <w:marLeft w:val="0"/>
      <w:marRight w:val="0"/>
      <w:marTop w:val="0"/>
      <w:marBottom w:val="0"/>
      <w:divBdr>
        <w:top w:val="none" w:sz="0" w:space="0" w:color="auto"/>
        <w:left w:val="none" w:sz="0" w:space="0" w:color="auto"/>
        <w:bottom w:val="none" w:sz="0" w:space="0" w:color="auto"/>
        <w:right w:val="none" w:sz="0" w:space="0" w:color="auto"/>
      </w:divBdr>
      <w:divsChild>
        <w:div w:id="967854568">
          <w:marLeft w:val="0"/>
          <w:marRight w:val="0"/>
          <w:marTop w:val="0"/>
          <w:marBottom w:val="0"/>
          <w:divBdr>
            <w:top w:val="none" w:sz="0" w:space="0" w:color="auto"/>
            <w:left w:val="none" w:sz="0" w:space="0" w:color="auto"/>
            <w:bottom w:val="none" w:sz="0" w:space="0" w:color="auto"/>
            <w:right w:val="none" w:sz="0" w:space="0" w:color="auto"/>
          </w:divBdr>
          <w:divsChild>
            <w:div w:id="1207639741">
              <w:marLeft w:val="0"/>
              <w:marRight w:val="0"/>
              <w:marTop w:val="0"/>
              <w:marBottom w:val="0"/>
              <w:divBdr>
                <w:top w:val="none" w:sz="0" w:space="0" w:color="auto"/>
                <w:left w:val="none" w:sz="0" w:space="0" w:color="auto"/>
                <w:bottom w:val="none" w:sz="0" w:space="0" w:color="auto"/>
                <w:right w:val="none" w:sz="0" w:space="0" w:color="auto"/>
              </w:divBdr>
              <w:divsChild>
                <w:div w:id="2088259845">
                  <w:marLeft w:val="0"/>
                  <w:marRight w:val="0"/>
                  <w:marTop w:val="0"/>
                  <w:marBottom w:val="0"/>
                  <w:divBdr>
                    <w:top w:val="none" w:sz="0" w:space="0" w:color="auto"/>
                    <w:left w:val="none" w:sz="0" w:space="0" w:color="auto"/>
                    <w:bottom w:val="none" w:sz="0" w:space="0" w:color="auto"/>
                    <w:right w:val="none" w:sz="0" w:space="0" w:color="auto"/>
                  </w:divBdr>
                  <w:divsChild>
                    <w:div w:id="311642577">
                      <w:marLeft w:val="0"/>
                      <w:marRight w:val="0"/>
                      <w:marTop w:val="0"/>
                      <w:marBottom w:val="0"/>
                      <w:divBdr>
                        <w:top w:val="none" w:sz="0" w:space="0" w:color="auto"/>
                        <w:left w:val="none" w:sz="0" w:space="0" w:color="auto"/>
                        <w:bottom w:val="none" w:sz="0" w:space="0" w:color="auto"/>
                        <w:right w:val="none" w:sz="0" w:space="0" w:color="auto"/>
                      </w:divBdr>
                      <w:divsChild>
                        <w:div w:id="892231824">
                          <w:marLeft w:val="0"/>
                          <w:marRight w:val="0"/>
                          <w:marTop w:val="0"/>
                          <w:marBottom w:val="0"/>
                          <w:divBdr>
                            <w:top w:val="none" w:sz="0" w:space="0" w:color="auto"/>
                            <w:left w:val="none" w:sz="0" w:space="0" w:color="auto"/>
                            <w:bottom w:val="none" w:sz="0" w:space="0" w:color="auto"/>
                            <w:right w:val="none" w:sz="0" w:space="0" w:color="auto"/>
                          </w:divBdr>
                          <w:divsChild>
                            <w:div w:id="1451053560">
                              <w:marLeft w:val="0"/>
                              <w:marRight w:val="0"/>
                              <w:marTop w:val="0"/>
                              <w:marBottom w:val="0"/>
                              <w:divBdr>
                                <w:top w:val="none" w:sz="0" w:space="0" w:color="auto"/>
                                <w:left w:val="none" w:sz="0" w:space="0" w:color="auto"/>
                                <w:bottom w:val="none" w:sz="0" w:space="0" w:color="auto"/>
                                <w:right w:val="none" w:sz="0" w:space="0" w:color="auto"/>
                              </w:divBdr>
                              <w:divsChild>
                                <w:div w:id="416293836">
                                  <w:marLeft w:val="0"/>
                                  <w:marRight w:val="0"/>
                                  <w:marTop w:val="0"/>
                                  <w:marBottom w:val="0"/>
                                  <w:divBdr>
                                    <w:top w:val="none" w:sz="0" w:space="0" w:color="auto"/>
                                    <w:left w:val="none" w:sz="0" w:space="0" w:color="auto"/>
                                    <w:bottom w:val="none" w:sz="0" w:space="0" w:color="auto"/>
                                    <w:right w:val="none" w:sz="0" w:space="0" w:color="auto"/>
                                  </w:divBdr>
                                  <w:divsChild>
                                    <w:div w:id="1660964189">
                                      <w:marLeft w:val="0"/>
                                      <w:marRight w:val="0"/>
                                      <w:marTop w:val="0"/>
                                      <w:marBottom w:val="0"/>
                                      <w:divBdr>
                                        <w:top w:val="none" w:sz="0" w:space="0" w:color="auto"/>
                                        <w:left w:val="none" w:sz="0" w:space="0" w:color="auto"/>
                                        <w:bottom w:val="none" w:sz="0" w:space="0" w:color="auto"/>
                                        <w:right w:val="none" w:sz="0" w:space="0" w:color="auto"/>
                                      </w:divBdr>
                                      <w:divsChild>
                                        <w:div w:id="1982808311">
                                          <w:marLeft w:val="0"/>
                                          <w:marRight w:val="0"/>
                                          <w:marTop w:val="0"/>
                                          <w:marBottom w:val="0"/>
                                          <w:divBdr>
                                            <w:top w:val="none" w:sz="0" w:space="0" w:color="auto"/>
                                            <w:left w:val="none" w:sz="0" w:space="0" w:color="auto"/>
                                            <w:bottom w:val="none" w:sz="0" w:space="0" w:color="auto"/>
                                            <w:right w:val="none" w:sz="0" w:space="0" w:color="auto"/>
                                          </w:divBdr>
                                          <w:divsChild>
                                            <w:div w:id="1608736798">
                                              <w:marLeft w:val="0"/>
                                              <w:marRight w:val="0"/>
                                              <w:marTop w:val="0"/>
                                              <w:marBottom w:val="0"/>
                                              <w:divBdr>
                                                <w:top w:val="none" w:sz="0" w:space="0" w:color="auto"/>
                                                <w:left w:val="none" w:sz="0" w:space="0" w:color="auto"/>
                                                <w:bottom w:val="none" w:sz="0" w:space="0" w:color="auto"/>
                                                <w:right w:val="none" w:sz="0" w:space="0" w:color="auto"/>
                                              </w:divBdr>
                                              <w:divsChild>
                                                <w:div w:id="1307130429">
                                                  <w:marLeft w:val="0"/>
                                                  <w:marRight w:val="0"/>
                                                  <w:marTop w:val="0"/>
                                                  <w:marBottom w:val="0"/>
                                                  <w:divBdr>
                                                    <w:top w:val="none" w:sz="0" w:space="0" w:color="auto"/>
                                                    <w:left w:val="none" w:sz="0" w:space="0" w:color="auto"/>
                                                    <w:bottom w:val="none" w:sz="0" w:space="0" w:color="auto"/>
                                                    <w:right w:val="none" w:sz="0" w:space="0" w:color="auto"/>
                                                  </w:divBdr>
                                                  <w:divsChild>
                                                    <w:div w:id="13270050">
                                                      <w:marLeft w:val="0"/>
                                                      <w:marRight w:val="0"/>
                                                      <w:marTop w:val="0"/>
                                                      <w:marBottom w:val="0"/>
                                                      <w:divBdr>
                                                        <w:top w:val="none" w:sz="0" w:space="0" w:color="auto"/>
                                                        <w:left w:val="none" w:sz="0" w:space="0" w:color="auto"/>
                                                        <w:bottom w:val="none" w:sz="0" w:space="0" w:color="auto"/>
                                                        <w:right w:val="none" w:sz="0" w:space="0" w:color="auto"/>
                                                      </w:divBdr>
                                                      <w:divsChild>
                                                        <w:div w:id="744766742">
                                                          <w:marLeft w:val="0"/>
                                                          <w:marRight w:val="0"/>
                                                          <w:marTop w:val="0"/>
                                                          <w:marBottom w:val="0"/>
                                                          <w:divBdr>
                                                            <w:top w:val="none" w:sz="0" w:space="0" w:color="auto"/>
                                                            <w:left w:val="none" w:sz="0" w:space="0" w:color="auto"/>
                                                            <w:bottom w:val="none" w:sz="0" w:space="0" w:color="auto"/>
                                                            <w:right w:val="none" w:sz="0" w:space="0" w:color="auto"/>
                                                          </w:divBdr>
                                                          <w:divsChild>
                                                            <w:div w:id="1512837779">
                                                              <w:marLeft w:val="0"/>
                                                              <w:marRight w:val="0"/>
                                                              <w:marTop w:val="0"/>
                                                              <w:marBottom w:val="0"/>
                                                              <w:divBdr>
                                                                <w:top w:val="none" w:sz="0" w:space="0" w:color="auto"/>
                                                                <w:left w:val="none" w:sz="0" w:space="0" w:color="auto"/>
                                                                <w:bottom w:val="none" w:sz="0" w:space="0" w:color="auto"/>
                                                                <w:right w:val="none" w:sz="0" w:space="0" w:color="auto"/>
                                                              </w:divBdr>
                                                            </w:div>
                                                            <w:div w:id="20612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62964">
                                      <w:marLeft w:val="0"/>
                                      <w:marRight w:val="0"/>
                                      <w:marTop w:val="0"/>
                                      <w:marBottom w:val="0"/>
                                      <w:divBdr>
                                        <w:top w:val="none" w:sz="0" w:space="0" w:color="auto"/>
                                        <w:left w:val="none" w:sz="0" w:space="0" w:color="auto"/>
                                        <w:bottom w:val="none" w:sz="0" w:space="0" w:color="auto"/>
                                        <w:right w:val="none" w:sz="0" w:space="0" w:color="auto"/>
                                      </w:divBdr>
                                      <w:divsChild>
                                        <w:div w:id="1651860306">
                                          <w:marLeft w:val="0"/>
                                          <w:marRight w:val="0"/>
                                          <w:marTop w:val="0"/>
                                          <w:marBottom w:val="0"/>
                                          <w:divBdr>
                                            <w:top w:val="none" w:sz="0" w:space="0" w:color="auto"/>
                                            <w:left w:val="none" w:sz="0" w:space="0" w:color="auto"/>
                                            <w:bottom w:val="none" w:sz="0" w:space="0" w:color="auto"/>
                                            <w:right w:val="none" w:sz="0" w:space="0" w:color="auto"/>
                                          </w:divBdr>
                                          <w:divsChild>
                                            <w:div w:id="1932204203">
                                              <w:marLeft w:val="0"/>
                                              <w:marRight w:val="0"/>
                                              <w:marTop w:val="0"/>
                                              <w:marBottom w:val="0"/>
                                              <w:divBdr>
                                                <w:top w:val="none" w:sz="0" w:space="0" w:color="auto"/>
                                                <w:left w:val="none" w:sz="0" w:space="0" w:color="auto"/>
                                                <w:bottom w:val="none" w:sz="0" w:space="0" w:color="auto"/>
                                                <w:right w:val="none" w:sz="0" w:space="0" w:color="auto"/>
                                              </w:divBdr>
                                              <w:divsChild>
                                                <w:div w:id="1520698862">
                                                  <w:marLeft w:val="0"/>
                                                  <w:marRight w:val="0"/>
                                                  <w:marTop w:val="0"/>
                                                  <w:marBottom w:val="0"/>
                                                  <w:divBdr>
                                                    <w:top w:val="none" w:sz="0" w:space="0" w:color="auto"/>
                                                    <w:left w:val="none" w:sz="0" w:space="0" w:color="auto"/>
                                                    <w:bottom w:val="none" w:sz="0" w:space="0" w:color="auto"/>
                                                    <w:right w:val="none" w:sz="0" w:space="0" w:color="auto"/>
                                                  </w:divBdr>
                                                  <w:divsChild>
                                                    <w:div w:id="21277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540970">
          <w:marLeft w:val="0"/>
          <w:marRight w:val="0"/>
          <w:marTop w:val="0"/>
          <w:marBottom w:val="0"/>
          <w:divBdr>
            <w:top w:val="none" w:sz="0" w:space="0" w:color="auto"/>
            <w:left w:val="none" w:sz="0" w:space="0" w:color="auto"/>
            <w:bottom w:val="none" w:sz="0" w:space="0" w:color="auto"/>
            <w:right w:val="none" w:sz="0" w:space="0" w:color="auto"/>
          </w:divBdr>
          <w:divsChild>
            <w:div w:id="1682196160">
              <w:marLeft w:val="0"/>
              <w:marRight w:val="0"/>
              <w:marTop w:val="0"/>
              <w:marBottom w:val="0"/>
              <w:divBdr>
                <w:top w:val="none" w:sz="0" w:space="0" w:color="auto"/>
                <w:left w:val="none" w:sz="0" w:space="0" w:color="auto"/>
                <w:bottom w:val="none" w:sz="0" w:space="0" w:color="auto"/>
                <w:right w:val="none" w:sz="0" w:space="0" w:color="auto"/>
              </w:divBdr>
              <w:divsChild>
                <w:div w:id="322585030">
                  <w:marLeft w:val="0"/>
                  <w:marRight w:val="0"/>
                  <w:marTop w:val="0"/>
                  <w:marBottom w:val="0"/>
                  <w:divBdr>
                    <w:top w:val="none" w:sz="0" w:space="0" w:color="auto"/>
                    <w:left w:val="none" w:sz="0" w:space="0" w:color="auto"/>
                    <w:bottom w:val="none" w:sz="0" w:space="0" w:color="auto"/>
                    <w:right w:val="none" w:sz="0" w:space="0" w:color="auto"/>
                  </w:divBdr>
                  <w:divsChild>
                    <w:div w:id="20391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2421">
      <w:bodyDiv w:val="1"/>
      <w:marLeft w:val="0"/>
      <w:marRight w:val="0"/>
      <w:marTop w:val="0"/>
      <w:marBottom w:val="0"/>
      <w:divBdr>
        <w:top w:val="none" w:sz="0" w:space="0" w:color="auto"/>
        <w:left w:val="none" w:sz="0" w:space="0" w:color="auto"/>
        <w:bottom w:val="none" w:sz="0" w:space="0" w:color="auto"/>
        <w:right w:val="none" w:sz="0" w:space="0" w:color="auto"/>
      </w:divBdr>
    </w:div>
    <w:div w:id="1657341803">
      <w:bodyDiv w:val="1"/>
      <w:marLeft w:val="0"/>
      <w:marRight w:val="0"/>
      <w:marTop w:val="0"/>
      <w:marBottom w:val="0"/>
      <w:divBdr>
        <w:top w:val="none" w:sz="0" w:space="0" w:color="auto"/>
        <w:left w:val="none" w:sz="0" w:space="0" w:color="auto"/>
        <w:bottom w:val="none" w:sz="0" w:space="0" w:color="auto"/>
        <w:right w:val="none" w:sz="0" w:space="0" w:color="auto"/>
      </w:divBdr>
      <w:divsChild>
        <w:div w:id="1268654372">
          <w:marLeft w:val="0"/>
          <w:marRight w:val="0"/>
          <w:marTop w:val="0"/>
          <w:marBottom w:val="0"/>
          <w:divBdr>
            <w:top w:val="none" w:sz="0" w:space="0" w:color="auto"/>
            <w:left w:val="none" w:sz="0" w:space="0" w:color="auto"/>
            <w:bottom w:val="none" w:sz="0" w:space="0" w:color="auto"/>
            <w:right w:val="none" w:sz="0" w:space="0" w:color="auto"/>
          </w:divBdr>
          <w:divsChild>
            <w:div w:id="1020667608">
              <w:marLeft w:val="0"/>
              <w:marRight w:val="0"/>
              <w:marTop w:val="0"/>
              <w:marBottom w:val="0"/>
              <w:divBdr>
                <w:top w:val="none" w:sz="0" w:space="0" w:color="auto"/>
                <w:left w:val="none" w:sz="0" w:space="0" w:color="auto"/>
                <w:bottom w:val="none" w:sz="0" w:space="0" w:color="auto"/>
                <w:right w:val="none" w:sz="0" w:space="0" w:color="auto"/>
              </w:divBdr>
              <w:divsChild>
                <w:div w:id="114107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8691">
          <w:marLeft w:val="0"/>
          <w:marRight w:val="0"/>
          <w:marTop w:val="0"/>
          <w:marBottom w:val="0"/>
          <w:divBdr>
            <w:top w:val="none" w:sz="0" w:space="0" w:color="auto"/>
            <w:left w:val="none" w:sz="0" w:space="0" w:color="auto"/>
            <w:bottom w:val="none" w:sz="0" w:space="0" w:color="auto"/>
            <w:right w:val="none" w:sz="0" w:space="0" w:color="auto"/>
          </w:divBdr>
        </w:div>
      </w:divsChild>
    </w:div>
    <w:div w:id="1744522269">
      <w:bodyDiv w:val="1"/>
      <w:marLeft w:val="0"/>
      <w:marRight w:val="0"/>
      <w:marTop w:val="0"/>
      <w:marBottom w:val="0"/>
      <w:divBdr>
        <w:top w:val="none" w:sz="0" w:space="0" w:color="auto"/>
        <w:left w:val="none" w:sz="0" w:space="0" w:color="auto"/>
        <w:bottom w:val="none" w:sz="0" w:space="0" w:color="auto"/>
        <w:right w:val="none" w:sz="0" w:space="0" w:color="auto"/>
      </w:divBdr>
      <w:divsChild>
        <w:div w:id="771361909">
          <w:marLeft w:val="0"/>
          <w:marRight w:val="0"/>
          <w:marTop w:val="0"/>
          <w:marBottom w:val="0"/>
          <w:divBdr>
            <w:top w:val="none" w:sz="0" w:space="0" w:color="auto"/>
            <w:left w:val="none" w:sz="0" w:space="0" w:color="auto"/>
            <w:bottom w:val="none" w:sz="0" w:space="0" w:color="auto"/>
            <w:right w:val="none" w:sz="0" w:space="0" w:color="auto"/>
          </w:divBdr>
          <w:divsChild>
            <w:div w:id="184445797">
              <w:marLeft w:val="0"/>
              <w:marRight w:val="0"/>
              <w:marTop w:val="0"/>
              <w:marBottom w:val="0"/>
              <w:divBdr>
                <w:top w:val="none" w:sz="0" w:space="0" w:color="auto"/>
                <w:left w:val="none" w:sz="0" w:space="0" w:color="auto"/>
                <w:bottom w:val="none" w:sz="0" w:space="0" w:color="auto"/>
                <w:right w:val="none" w:sz="0" w:space="0" w:color="auto"/>
              </w:divBdr>
              <w:divsChild>
                <w:div w:id="1220360747">
                  <w:marLeft w:val="0"/>
                  <w:marRight w:val="0"/>
                  <w:marTop w:val="0"/>
                  <w:marBottom w:val="0"/>
                  <w:divBdr>
                    <w:top w:val="none" w:sz="0" w:space="0" w:color="auto"/>
                    <w:left w:val="none" w:sz="0" w:space="0" w:color="auto"/>
                    <w:bottom w:val="none" w:sz="0" w:space="0" w:color="auto"/>
                    <w:right w:val="none" w:sz="0" w:space="0" w:color="auto"/>
                  </w:divBdr>
                  <w:divsChild>
                    <w:div w:id="1092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702">
          <w:marLeft w:val="0"/>
          <w:marRight w:val="0"/>
          <w:marTop w:val="0"/>
          <w:marBottom w:val="0"/>
          <w:divBdr>
            <w:top w:val="none" w:sz="0" w:space="0" w:color="auto"/>
            <w:left w:val="none" w:sz="0" w:space="0" w:color="auto"/>
            <w:bottom w:val="none" w:sz="0" w:space="0" w:color="auto"/>
            <w:right w:val="none" w:sz="0" w:space="0" w:color="auto"/>
          </w:divBdr>
          <w:divsChild>
            <w:div w:id="400911115">
              <w:marLeft w:val="0"/>
              <w:marRight w:val="0"/>
              <w:marTop w:val="0"/>
              <w:marBottom w:val="0"/>
              <w:divBdr>
                <w:top w:val="none" w:sz="0" w:space="0" w:color="auto"/>
                <w:left w:val="none" w:sz="0" w:space="0" w:color="auto"/>
                <w:bottom w:val="none" w:sz="0" w:space="0" w:color="auto"/>
                <w:right w:val="none" w:sz="0" w:space="0" w:color="auto"/>
              </w:divBdr>
            </w:div>
            <w:div w:id="1316908921">
              <w:marLeft w:val="0"/>
              <w:marRight w:val="0"/>
              <w:marTop w:val="0"/>
              <w:marBottom w:val="0"/>
              <w:divBdr>
                <w:top w:val="none" w:sz="0" w:space="0" w:color="auto"/>
                <w:left w:val="none" w:sz="0" w:space="0" w:color="auto"/>
                <w:bottom w:val="none" w:sz="0" w:space="0" w:color="auto"/>
                <w:right w:val="none" w:sz="0" w:space="0" w:color="auto"/>
              </w:divBdr>
              <w:divsChild>
                <w:div w:id="19089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3209">
      <w:bodyDiv w:val="1"/>
      <w:marLeft w:val="0"/>
      <w:marRight w:val="0"/>
      <w:marTop w:val="0"/>
      <w:marBottom w:val="0"/>
      <w:divBdr>
        <w:top w:val="none" w:sz="0" w:space="0" w:color="auto"/>
        <w:left w:val="none" w:sz="0" w:space="0" w:color="auto"/>
        <w:bottom w:val="none" w:sz="0" w:space="0" w:color="auto"/>
        <w:right w:val="none" w:sz="0" w:space="0" w:color="auto"/>
      </w:divBdr>
    </w:div>
    <w:div w:id="207500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A28E2-A1B1-49A4-9EA8-1733A866F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6711</Words>
  <Characters>40266</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OZP-AB</dc:creator>
  <cp:lastModifiedBy>Anna Błaszczak</cp:lastModifiedBy>
  <cp:revision>2</cp:revision>
  <dcterms:created xsi:type="dcterms:W3CDTF">2022-09-22T11:37:00Z</dcterms:created>
  <dcterms:modified xsi:type="dcterms:W3CDTF">2022-09-22T11:37:00Z</dcterms:modified>
</cp:coreProperties>
</file>