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54" w:rsidRDefault="00DD3783" w:rsidP="009333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</w:t>
      </w:r>
      <w:r w:rsidRPr="00517C43">
        <w:rPr>
          <w:rFonts w:ascii="Times New Roman" w:hAnsi="Times New Roman" w:cs="Times New Roman"/>
          <w:sz w:val="28"/>
          <w:szCs w:val="28"/>
        </w:rPr>
        <w:t>amoocen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517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 p</w:t>
      </w:r>
      <w:r w:rsidR="004F4F09" w:rsidRPr="00517C43">
        <w:rPr>
          <w:rFonts w:ascii="Times New Roman" w:hAnsi="Times New Roman" w:cs="Times New Roman"/>
          <w:sz w:val="28"/>
          <w:szCs w:val="28"/>
        </w:rPr>
        <w:t xml:space="preserve">oziom aspiracji </w:t>
      </w:r>
      <w:r w:rsidR="00A62962" w:rsidRPr="00517C43">
        <w:rPr>
          <w:rFonts w:ascii="Times New Roman" w:hAnsi="Times New Roman" w:cs="Times New Roman"/>
          <w:sz w:val="28"/>
          <w:szCs w:val="28"/>
        </w:rPr>
        <w:t>edukacyjno-zawodowych</w:t>
      </w:r>
      <w:r w:rsidR="004F4F09" w:rsidRPr="00517C43">
        <w:rPr>
          <w:rFonts w:ascii="Times New Roman" w:hAnsi="Times New Roman" w:cs="Times New Roman"/>
          <w:sz w:val="28"/>
          <w:szCs w:val="28"/>
        </w:rPr>
        <w:t xml:space="preserve"> </w:t>
      </w:r>
      <w:r w:rsidR="00C01AF9" w:rsidRPr="00517C43">
        <w:rPr>
          <w:rFonts w:ascii="Times New Roman" w:hAnsi="Times New Roman" w:cs="Times New Roman"/>
          <w:sz w:val="28"/>
          <w:szCs w:val="28"/>
        </w:rPr>
        <w:t xml:space="preserve">uczniów </w:t>
      </w:r>
      <w:r w:rsidR="00517C43" w:rsidRPr="00517C43">
        <w:rPr>
          <w:rFonts w:ascii="Times New Roman" w:hAnsi="Times New Roman" w:cs="Times New Roman"/>
          <w:sz w:val="28"/>
          <w:szCs w:val="28"/>
        </w:rPr>
        <w:t xml:space="preserve">w kontekście </w:t>
      </w:r>
      <w:r w:rsidR="00A53D93">
        <w:rPr>
          <w:rFonts w:ascii="Times New Roman" w:hAnsi="Times New Roman" w:cs="Times New Roman"/>
          <w:sz w:val="28"/>
          <w:szCs w:val="28"/>
        </w:rPr>
        <w:t>rodziny dysfunkcjonalnej</w:t>
      </w:r>
      <w:r w:rsidR="00517C43" w:rsidRPr="00517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CC8" w:rsidRPr="00517C43" w:rsidRDefault="00374CC8" w:rsidP="009333D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241C" w:rsidRPr="005C13CC" w:rsidRDefault="003C241C" w:rsidP="003C241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C13CC">
        <w:rPr>
          <w:rFonts w:ascii="Times New Roman" w:hAnsi="Times New Roman" w:cs="Times New Roman"/>
          <w:sz w:val="28"/>
          <w:szCs w:val="28"/>
          <w:lang w:val="en-US"/>
        </w:rPr>
        <w:t>Self-esteem and the level of pupils' educational and professional aspirations in the context of a dysfunctional family</w:t>
      </w:r>
    </w:p>
    <w:p w:rsidR="00624BED" w:rsidRPr="003C241C" w:rsidRDefault="00624BED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74CC8" w:rsidRPr="00654D1A" w:rsidRDefault="00C81F53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</w:t>
      </w:r>
    </w:p>
    <w:p w:rsidR="00374CC8" w:rsidRDefault="00374CC8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81F53" w:rsidRDefault="00C81F53" w:rsidP="00C81F53">
      <w:pPr>
        <w:jc w:val="both"/>
        <w:rPr>
          <w:rFonts w:ascii="Times New Roman" w:hAnsi="Times New Roman" w:cs="Times New Roman"/>
          <w:sz w:val="24"/>
          <w:szCs w:val="24"/>
        </w:rPr>
      </w:pPr>
      <w:r w:rsidRPr="00171AFF">
        <w:rPr>
          <w:rFonts w:ascii="Times New Roman" w:hAnsi="Times New Roman" w:cs="Times New Roman"/>
          <w:sz w:val="24"/>
          <w:szCs w:val="24"/>
        </w:rPr>
        <w:t xml:space="preserve">Artykuł jest poświęcony aspiracjom edukacyjno-zawodowym i samoocenie młodzieży, z jednoczesnym uwzględnieniem analiz przeprowadzonych badań. W rozważaniach odwołano się do aspiracji </w:t>
      </w:r>
      <w:r>
        <w:rPr>
          <w:rFonts w:ascii="Times New Roman" w:hAnsi="Times New Roman" w:cs="Times New Roman"/>
          <w:sz w:val="24"/>
          <w:szCs w:val="24"/>
        </w:rPr>
        <w:t>i do</w:t>
      </w:r>
      <w:r w:rsidRPr="00171AFF">
        <w:rPr>
          <w:rFonts w:ascii="Times New Roman" w:hAnsi="Times New Roman" w:cs="Times New Roman"/>
          <w:sz w:val="24"/>
          <w:szCs w:val="24"/>
        </w:rPr>
        <w:t xml:space="preserve"> samooceny </w:t>
      </w:r>
      <w:r>
        <w:rPr>
          <w:rFonts w:ascii="Times New Roman" w:hAnsi="Times New Roman" w:cs="Times New Roman"/>
          <w:sz w:val="24"/>
          <w:szCs w:val="24"/>
        </w:rPr>
        <w:t xml:space="preserve">w kontekście funkcjonowania </w:t>
      </w:r>
      <w:r w:rsidRPr="00171AFF">
        <w:rPr>
          <w:rFonts w:ascii="Times New Roman" w:hAnsi="Times New Roman" w:cs="Times New Roman"/>
          <w:sz w:val="24"/>
          <w:szCs w:val="24"/>
        </w:rPr>
        <w:t>człowieka</w:t>
      </w:r>
      <w:r>
        <w:rPr>
          <w:rFonts w:ascii="Times New Roman" w:hAnsi="Times New Roman" w:cs="Times New Roman"/>
          <w:sz w:val="24"/>
          <w:szCs w:val="24"/>
        </w:rPr>
        <w:t xml:space="preserve"> w rodzinie dysfunkcyjnej</w:t>
      </w:r>
      <w:r w:rsidRPr="00171AFF">
        <w:rPr>
          <w:rFonts w:ascii="Times New Roman" w:hAnsi="Times New Roman" w:cs="Times New Roman"/>
          <w:sz w:val="24"/>
          <w:szCs w:val="24"/>
        </w:rPr>
        <w:t xml:space="preserve">. </w:t>
      </w:r>
      <w:r w:rsidR="00AD03B3">
        <w:rPr>
          <w:rFonts w:ascii="Times New Roman" w:hAnsi="Times New Roman" w:cs="Times New Roman"/>
          <w:sz w:val="24"/>
          <w:szCs w:val="24"/>
        </w:rPr>
        <w:t>B</w:t>
      </w:r>
      <w:r w:rsidRPr="00171AFF">
        <w:rPr>
          <w:rFonts w:ascii="Times New Roman" w:hAnsi="Times New Roman" w:cs="Times New Roman"/>
          <w:sz w:val="24"/>
          <w:szCs w:val="24"/>
        </w:rPr>
        <w:t>ada</w:t>
      </w:r>
      <w:r w:rsidR="00C404B2">
        <w:rPr>
          <w:rFonts w:ascii="Times New Roman" w:hAnsi="Times New Roman" w:cs="Times New Roman"/>
          <w:sz w:val="24"/>
          <w:szCs w:val="24"/>
        </w:rPr>
        <w:t>nia</w:t>
      </w:r>
      <w:r w:rsidRPr="00171AFF">
        <w:rPr>
          <w:rFonts w:ascii="Times New Roman" w:hAnsi="Times New Roman" w:cs="Times New Roman"/>
          <w:sz w:val="24"/>
          <w:szCs w:val="24"/>
        </w:rPr>
        <w:t xml:space="preserve"> </w:t>
      </w:r>
      <w:r w:rsidR="00C404B2">
        <w:rPr>
          <w:rFonts w:ascii="Times New Roman" w:hAnsi="Times New Roman" w:cs="Times New Roman"/>
          <w:sz w:val="24"/>
          <w:szCs w:val="24"/>
        </w:rPr>
        <w:t xml:space="preserve">były </w:t>
      </w:r>
      <w:r w:rsidRPr="00171AFF">
        <w:rPr>
          <w:rFonts w:ascii="Times New Roman" w:hAnsi="Times New Roman" w:cs="Times New Roman"/>
          <w:sz w:val="24"/>
          <w:szCs w:val="24"/>
        </w:rPr>
        <w:t>przeprowadzon</w:t>
      </w:r>
      <w:r w:rsidR="00C404B2">
        <w:rPr>
          <w:rFonts w:ascii="Times New Roman" w:hAnsi="Times New Roman" w:cs="Times New Roman"/>
          <w:sz w:val="24"/>
          <w:szCs w:val="24"/>
        </w:rPr>
        <w:t>e</w:t>
      </w:r>
      <w:r w:rsidRPr="00171AFF">
        <w:rPr>
          <w:rFonts w:ascii="Times New Roman" w:hAnsi="Times New Roman" w:cs="Times New Roman"/>
          <w:sz w:val="24"/>
          <w:szCs w:val="24"/>
        </w:rPr>
        <w:t xml:space="preserve"> wśród 126</w:t>
      </w:r>
      <w:r w:rsidR="00AD03B3">
        <w:rPr>
          <w:rFonts w:ascii="Times New Roman" w:hAnsi="Times New Roman" w:cs="Times New Roman"/>
          <w:sz w:val="24"/>
          <w:szCs w:val="24"/>
        </w:rPr>
        <w:t>–</w:t>
      </w:r>
      <w:r w:rsidRPr="00171AFF">
        <w:rPr>
          <w:rFonts w:ascii="Times New Roman" w:hAnsi="Times New Roman" w:cs="Times New Roman"/>
          <w:sz w:val="24"/>
          <w:szCs w:val="24"/>
        </w:rPr>
        <w:t>osobowej grupy uczniów</w:t>
      </w:r>
      <w:r w:rsidR="00C404B2">
        <w:rPr>
          <w:rFonts w:ascii="Times New Roman" w:hAnsi="Times New Roman" w:cs="Times New Roman"/>
          <w:sz w:val="24"/>
          <w:szCs w:val="24"/>
        </w:rPr>
        <w:t xml:space="preserve"> szkoły podstawowej</w:t>
      </w:r>
      <w:r w:rsidRPr="00171AFF">
        <w:rPr>
          <w:rFonts w:ascii="Times New Roman" w:hAnsi="Times New Roman" w:cs="Times New Roman"/>
          <w:sz w:val="24"/>
          <w:szCs w:val="24"/>
        </w:rPr>
        <w:t xml:space="preserve">. </w:t>
      </w:r>
      <w:r w:rsidR="00AD03B3" w:rsidRPr="009333D8">
        <w:rPr>
          <w:rFonts w:ascii="Times New Roman" w:hAnsi="Times New Roman" w:cs="Times New Roman"/>
          <w:sz w:val="24"/>
          <w:szCs w:val="24"/>
        </w:rPr>
        <w:t xml:space="preserve">Problem badawczy </w:t>
      </w:r>
      <w:r w:rsidR="00AD03B3">
        <w:rPr>
          <w:rFonts w:ascii="Times New Roman" w:hAnsi="Times New Roman" w:cs="Times New Roman"/>
          <w:sz w:val="24"/>
          <w:szCs w:val="24"/>
        </w:rPr>
        <w:t>został zawarty w pytaniu</w:t>
      </w:r>
      <w:r w:rsidR="00AD03B3" w:rsidRPr="009333D8">
        <w:rPr>
          <w:rFonts w:ascii="Times New Roman" w:hAnsi="Times New Roman" w:cs="Times New Roman"/>
          <w:sz w:val="24"/>
          <w:szCs w:val="24"/>
        </w:rPr>
        <w:t>: Czy, a jeżeli tak to jaka jest zależność pomiędzy aspiracjami edukacyjnymi (zmienną zależną) uczniów kończących szkołę podstawową, a ich samooceną (zmienną niezależną)?</w:t>
      </w:r>
      <w:r w:rsidR="00AD03B3">
        <w:rPr>
          <w:rFonts w:ascii="Times New Roman" w:hAnsi="Times New Roman" w:cs="Times New Roman"/>
          <w:sz w:val="24"/>
          <w:szCs w:val="24"/>
        </w:rPr>
        <w:t xml:space="preserve"> Wykorzystano metodę sondażu diagnostycznego z zastosowaniem skali samooceny autorstwa Rosenberga i autorską ankietę dotyczącą aspiracji. </w:t>
      </w:r>
      <w:r w:rsidRPr="00171AFF">
        <w:rPr>
          <w:rFonts w:ascii="Times New Roman" w:hAnsi="Times New Roman" w:cs="Times New Roman"/>
          <w:sz w:val="24"/>
          <w:szCs w:val="24"/>
        </w:rPr>
        <w:t xml:space="preserve">Badania potwierdziły, że istnieje związek pomiędzy wysokimi aspiracjami edukacyjnymi i zawodowymi a wysokim wynikiem samooceny oraz pomiędzy niskimi aspiracjami a niskim poziomem samooceny. Powołując się na koncepcję Pia Mellody zwrócono uwagę na naturalną cechę dziecka: cenność, która w rodzinie </w:t>
      </w:r>
      <w:r>
        <w:rPr>
          <w:rFonts w:ascii="Times New Roman" w:hAnsi="Times New Roman" w:cs="Times New Roman"/>
          <w:sz w:val="24"/>
          <w:szCs w:val="24"/>
        </w:rPr>
        <w:t>dys</w:t>
      </w:r>
      <w:r w:rsidRPr="00171AFF">
        <w:rPr>
          <w:rFonts w:ascii="Times New Roman" w:hAnsi="Times New Roman" w:cs="Times New Roman"/>
          <w:sz w:val="24"/>
          <w:szCs w:val="24"/>
        </w:rPr>
        <w:t xml:space="preserve">funkcjonalnej </w:t>
      </w:r>
      <w:r>
        <w:rPr>
          <w:rFonts w:ascii="Times New Roman" w:hAnsi="Times New Roman" w:cs="Times New Roman"/>
          <w:sz w:val="24"/>
          <w:szCs w:val="24"/>
        </w:rPr>
        <w:t>nieprawidłowo kształtuje poczucie własnej wartości dziecka, co w przyszłości ma wpływ na jego jakość życia</w:t>
      </w:r>
      <w:r w:rsidR="00AD03B3">
        <w:rPr>
          <w:rFonts w:ascii="Times New Roman" w:hAnsi="Times New Roman" w:cs="Times New Roman"/>
          <w:sz w:val="24"/>
          <w:szCs w:val="24"/>
        </w:rPr>
        <w:t xml:space="preserve"> i aspiracje</w:t>
      </w:r>
      <w:r w:rsidRPr="00171A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81F53" w:rsidRPr="00171AFF" w:rsidRDefault="00C81F53" w:rsidP="00C81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Słowa kluczowe: aspiracje, samoocena, rodzina dysfunkcjonalna, cenność.</w:t>
      </w:r>
    </w:p>
    <w:p w:rsidR="00374CC8" w:rsidRDefault="00374CC8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4CC8" w:rsidRDefault="00374CC8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27B22" w:rsidRPr="009333D8" w:rsidRDefault="00B27B22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W</w:t>
      </w:r>
      <w:r w:rsidR="008E21E6">
        <w:rPr>
          <w:rFonts w:ascii="Times New Roman" w:hAnsi="Times New Roman" w:cs="Times New Roman"/>
          <w:sz w:val="24"/>
          <w:szCs w:val="24"/>
        </w:rPr>
        <w:t>prowadzenie</w:t>
      </w:r>
    </w:p>
    <w:p w:rsidR="00291403" w:rsidRDefault="00291403" w:rsidP="006439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8025C" w:rsidRPr="00404D81" w:rsidRDefault="00702711" w:rsidP="006439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Aspiracje edukacyjne i zawodowe ogrywają ważną rolę w życiu młodego człowieka. </w:t>
      </w:r>
      <w:r w:rsidR="00690ABC">
        <w:rPr>
          <w:rFonts w:ascii="Times New Roman" w:hAnsi="Times New Roman" w:cs="Times New Roman"/>
          <w:sz w:val="24"/>
          <w:szCs w:val="24"/>
        </w:rPr>
        <w:t>Najczęściej o</w:t>
      </w:r>
      <w:r>
        <w:rPr>
          <w:rFonts w:ascii="Times New Roman" w:hAnsi="Times New Roman" w:cs="Times New Roman"/>
          <w:sz w:val="24"/>
          <w:szCs w:val="24"/>
        </w:rPr>
        <w:t xml:space="preserve"> dalszej przyszłości</w:t>
      </w:r>
      <w:r w:rsidR="00512806" w:rsidRPr="00512806">
        <w:rPr>
          <w:rFonts w:ascii="Times New Roman" w:hAnsi="Times New Roman" w:cs="Times New Roman"/>
          <w:sz w:val="24"/>
          <w:szCs w:val="24"/>
        </w:rPr>
        <w:t xml:space="preserve"> </w:t>
      </w:r>
      <w:r w:rsidR="00690ABC">
        <w:rPr>
          <w:rFonts w:ascii="Times New Roman" w:hAnsi="Times New Roman" w:cs="Times New Roman"/>
          <w:sz w:val="24"/>
          <w:szCs w:val="24"/>
        </w:rPr>
        <w:t>decyduje</w:t>
      </w:r>
      <w:r w:rsidR="00512806" w:rsidRPr="00512806">
        <w:rPr>
          <w:rFonts w:ascii="Times New Roman" w:hAnsi="Times New Roman" w:cs="Times New Roman"/>
          <w:sz w:val="24"/>
          <w:szCs w:val="24"/>
        </w:rPr>
        <w:t xml:space="preserve"> </w:t>
      </w:r>
      <w:r w:rsidR="00690ABC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512806">
        <w:rPr>
          <w:rFonts w:ascii="Times New Roman" w:hAnsi="Times New Roman" w:cs="Times New Roman"/>
          <w:sz w:val="24"/>
          <w:szCs w:val="24"/>
        </w:rPr>
        <w:t>zaplanowan</w:t>
      </w:r>
      <w:r w:rsidR="00690ABC">
        <w:rPr>
          <w:rFonts w:ascii="Times New Roman" w:hAnsi="Times New Roman" w:cs="Times New Roman"/>
          <w:sz w:val="24"/>
          <w:szCs w:val="24"/>
        </w:rPr>
        <w:t>a</w:t>
      </w:r>
      <w:r w:rsidR="00512806">
        <w:rPr>
          <w:rFonts w:ascii="Times New Roman" w:hAnsi="Times New Roman" w:cs="Times New Roman"/>
          <w:sz w:val="24"/>
          <w:szCs w:val="24"/>
        </w:rPr>
        <w:t xml:space="preserve"> własn</w:t>
      </w:r>
      <w:r w:rsidR="00690ABC">
        <w:rPr>
          <w:rFonts w:ascii="Times New Roman" w:hAnsi="Times New Roman" w:cs="Times New Roman"/>
          <w:sz w:val="24"/>
          <w:szCs w:val="24"/>
        </w:rPr>
        <w:t>a</w:t>
      </w:r>
      <w:r w:rsidR="00512806">
        <w:rPr>
          <w:rFonts w:ascii="Times New Roman" w:hAnsi="Times New Roman" w:cs="Times New Roman"/>
          <w:sz w:val="24"/>
          <w:szCs w:val="24"/>
        </w:rPr>
        <w:t xml:space="preserve"> karier</w:t>
      </w:r>
      <w:r w:rsidR="00690ABC">
        <w:rPr>
          <w:rFonts w:ascii="Times New Roman" w:hAnsi="Times New Roman" w:cs="Times New Roman"/>
          <w:sz w:val="24"/>
          <w:szCs w:val="24"/>
        </w:rPr>
        <w:t>a</w:t>
      </w:r>
      <w:r w:rsidR="00512806">
        <w:rPr>
          <w:rFonts w:ascii="Times New Roman" w:hAnsi="Times New Roman" w:cs="Times New Roman"/>
          <w:sz w:val="24"/>
          <w:szCs w:val="24"/>
        </w:rPr>
        <w:t xml:space="preserve"> zawodow</w:t>
      </w:r>
      <w:r w:rsidR="00690ABC">
        <w:rPr>
          <w:rFonts w:ascii="Times New Roman" w:hAnsi="Times New Roman" w:cs="Times New Roman"/>
          <w:sz w:val="24"/>
          <w:szCs w:val="24"/>
        </w:rPr>
        <w:t>a</w:t>
      </w:r>
      <w:r w:rsidR="00512806">
        <w:rPr>
          <w:rFonts w:ascii="Times New Roman" w:hAnsi="Times New Roman" w:cs="Times New Roman"/>
          <w:sz w:val="24"/>
          <w:szCs w:val="24"/>
        </w:rPr>
        <w:t xml:space="preserve"> i przygotowanie do niej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43901" w:rsidRPr="00404D81">
        <w:rPr>
          <w:rFonts w:ascii="Times New Roman" w:hAnsi="Times New Roman" w:cs="Times New Roman"/>
          <w:sz w:val="24"/>
          <w:szCs w:val="24"/>
        </w:rPr>
        <w:t>Wykształcenie traktowa</w:t>
      </w:r>
      <w:r w:rsidR="00690ABC">
        <w:rPr>
          <w:rFonts w:ascii="Times New Roman" w:hAnsi="Times New Roman" w:cs="Times New Roman"/>
          <w:sz w:val="24"/>
          <w:szCs w:val="24"/>
        </w:rPr>
        <w:t>ć należy</w:t>
      </w:r>
      <w:r w:rsidR="00643901" w:rsidRPr="00404D81">
        <w:rPr>
          <w:rFonts w:ascii="Times New Roman" w:hAnsi="Times New Roman" w:cs="Times New Roman"/>
          <w:sz w:val="24"/>
          <w:szCs w:val="24"/>
        </w:rPr>
        <w:t xml:space="preserve"> jak czynnik </w:t>
      </w:r>
      <w:r w:rsidR="00FF1BD1" w:rsidRPr="00512806">
        <w:rPr>
          <w:rFonts w:ascii="Times New Roman" w:hAnsi="Times New Roman" w:cs="Times New Roman"/>
          <w:sz w:val="24"/>
          <w:szCs w:val="24"/>
        </w:rPr>
        <w:t xml:space="preserve">kapitału, który </w:t>
      </w:r>
      <w:r w:rsidR="00690ABC">
        <w:rPr>
          <w:rFonts w:ascii="Times New Roman" w:hAnsi="Times New Roman" w:cs="Times New Roman"/>
          <w:sz w:val="24"/>
          <w:szCs w:val="24"/>
        </w:rPr>
        <w:t>potrzebuje należytej</w:t>
      </w:r>
      <w:r w:rsidR="00FF1BD1" w:rsidRPr="00512806">
        <w:rPr>
          <w:rFonts w:ascii="Times New Roman" w:hAnsi="Times New Roman" w:cs="Times New Roman"/>
          <w:sz w:val="24"/>
          <w:szCs w:val="24"/>
        </w:rPr>
        <w:t xml:space="preserve"> inwest</w:t>
      </w:r>
      <w:r w:rsidR="00690ABC">
        <w:rPr>
          <w:rFonts w:ascii="Times New Roman" w:hAnsi="Times New Roman" w:cs="Times New Roman"/>
          <w:sz w:val="24"/>
          <w:szCs w:val="24"/>
        </w:rPr>
        <w:t>ycji</w:t>
      </w:r>
      <w:r w:rsidR="00FF1BD1" w:rsidRPr="00512806">
        <w:rPr>
          <w:rFonts w:ascii="Times New Roman" w:hAnsi="Times New Roman" w:cs="Times New Roman"/>
          <w:sz w:val="24"/>
          <w:szCs w:val="24"/>
        </w:rPr>
        <w:t xml:space="preserve">, ponieważ </w:t>
      </w:r>
      <w:r w:rsidR="00643901" w:rsidRPr="00512806">
        <w:rPr>
          <w:rFonts w:ascii="Times New Roman" w:hAnsi="Times New Roman" w:cs="Times New Roman"/>
          <w:sz w:val="24"/>
          <w:szCs w:val="24"/>
        </w:rPr>
        <w:t xml:space="preserve">w </w:t>
      </w:r>
      <w:r w:rsidR="00FF1BD1" w:rsidRPr="00512806">
        <w:rPr>
          <w:rFonts w:ascii="Times New Roman" w:hAnsi="Times New Roman" w:cs="Times New Roman"/>
          <w:sz w:val="24"/>
          <w:szCs w:val="24"/>
        </w:rPr>
        <w:t>dorosłym</w:t>
      </w:r>
      <w:r w:rsidR="00FF1BD1"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="00643901" w:rsidRPr="00404D81">
        <w:rPr>
          <w:rFonts w:ascii="Times New Roman" w:hAnsi="Times New Roman" w:cs="Times New Roman"/>
          <w:sz w:val="24"/>
          <w:szCs w:val="24"/>
        </w:rPr>
        <w:t>życiu</w:t>
      </w:r>
      <w:r w:rsidR="00FF1BD1">
        <w:rPr>
          <w:rFonts w:ascii="Times New Roman" w:hAnsi="Times New Roman" w:cs="Times New Roman"/>
          <w:sz w:val="24"/>
          <w:szCs w:val="24"/>
        </w:rPr>
        <w:t xml:space="preserve"> będzie decydował o jakości życia i pozycji w społeczeństwie</w:t>
      </w:r>
      <w:r w:rsidR="00643901" w:rsidRPr="00404D81">
        <w:rPr>
          <w:rFonts w:ascii="Times New Roman" w:hAnsi="Times New Roman" w:cs="Times New Roman"/>
          <w:sz w:val="24"/>
          <w:szCs w:val="24"/>
        </w:rPr>
        <w:t>.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="00FF1BD1">
        <w:rPr>
          <w:rFonts w:ascii="Times New Roman" w:hAnsi="Times New Roman" w:cs="Times New Roman"/>
          <w:sz w:val="24"/>
          <w:szCs w:val="24"/>
        </w:rPr>
        <w:t>Z</w:t>
      </w:r>
      <w:r w:rsidR="00FF1BD1" w:rsidRPr="00404D81">
        <w:rPr>
          <w:rFonts w:ascii="Times New Roman" w:hAnsi="Times New Roman" w:cs="Times New Roman"/>
          <w:sz w:val="24"/>
          <w:szCs w:val="24"/>
        </w:rPr>
        <w:t xml:space="preserve">daniem Wojciecha Woźniaka </w:t>
      </w:r>
      <w:r w:rsidR="00FF1BD1">
        <w:rPr>
          <w:rFonts w:ascii="Times New Roman" w:hAnsi="Times New Roman" w:cs="Times New Roman"/>
          <w:sz w:val="24"/>
          <w:szCs w:val="24"/>
        </w:rPr>
        <w:t>edukacji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odnosi się do dwóch podstawowych </w:t>
      </w:r>
      <w:r w:rsidR="00FF1BD1" w:rsidRPr="00404D81">
        <w:rPr>
          <w:rFonts w:ascii="Times New Roman" w:hAnsi="Times New Roman" w:cs="Times New Roman"/>
          <w:sz w:val="24"/>
          <w:szCs w:val="24"/>
        </w:rPr>
        <w:t>aspektów</w:t>
      </w:r>
      <w:r w:rsidR="0098025C" w:rsidRPr="00404D81">
        <w:rPr>
          <w:rFonts w:ascii="Times New Roman" w:hAnsi="Times New Roman" w:cs="Times New Roman"/>
          <w:sz w:val="24"/>
          <w:szCs w:val="24"/>
        </w:rPr>
        <w:t>: selekcji negatywnej (</w:t>
      </w:r>
      <w:r w:rsidR="00404D81" w:rsidRPr="00404D81">
        <w:rPr>
          <w:rFonts w:ascii="Times New Roman" w:hAnsi="Times New Roman" w:cs="Times New Roman"/>
          <w:sz w:val="24"/>
          <w:szCs w:val="24"/>
        </w:rPr>
        <w:t>funkcjonowanie w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="00404D81" w:rsidRPr="00404D81">
        <w:rPr>
          <w:rFonts w:ascii="Times New Roman" w:hAnsi="Times New Roman" w:cs="Times New Roman"/>
          <w:sz w:val="24"/>
          <w:szCs w:val="24"/>
        </w:rPr>
        <w:t>ubóstwie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ekonomiczn</w:t>
      </w:r>
      <w:r w:rsidR="00404D81" w:rsidRPr="00404D81">
        <w:rPr>
          <w:rFonts w:ascii="Times New Roman" w:hAnsi="Times New Roman" w:cs="Times New Roman"/>
          <w:sz w:val="24"/>
          <w:szCs w:val="24"/>
        </w:rPr>
        <w:t>ym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) i pozytywnej (osiągnięcie wyższego 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prestiżu i/lub 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statusu materialnego). Obecnie negatywna selekcja </w:t>
      </w:r>
      <w:r w:rsidR="00512806" w:rsidRPr="00404D81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dotyka głównie tych, którzy poprzestają na edukacji 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na poziomie 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szkoły </w:t>
      </w:r>
      <w:r w:rsidR="0098025C" w:rsidRPr="00404D81">
        <w:rPr>
          <w:rFonts w:ascii="Times New Roman" w:hAnsi="Times New Roman" w:cs="Times New Roman"/>
          <w:sz w:val="24"/>
          <w:szCs w:val="24"/>
        </w:rPr>
        <w:lastRenderedPageBreak/>
        <w:t xml:space="preserve">podstawowej. Osoby te narażone </w:t>
      </w:r>
      <w:r w:rsidR="00512806" w:rsidRPr="00404D81">
        <w:rPr>
          <w:rFonts w:ascii="Times New Roman" w:hAnsi="Times New Roman" w:cs="Times New Roman"/>
          <w:sz w:val="24"/>
          <w:szCs w:val="24"/>
        </w:rPr>
        <w:t xml:space="preserve">są </w:t>
      </w:r>
      <w:r w:rsidR="0098025C" w:rsidRPr="00404D81">
        <w:rPr>
          <w:rFonts w:ascii="Times New Roman" w:hAnsi="Times New Roman" w:cs="Times New Roman"/>
          <w:sz w:val="24"/>
          <w:szCs w:val="24"/>
        </w:rPr>
        <w:t>na wyklucz</w:t>
      </w:r>
      <w:r w:rsidR="00374CC8">
        <w:rPr>
          <w:rFonts w:ascii="Times New Roman" w:hAnsi="Times New Roman" w:cs="Times New Roman"/>
          <w:sz w:val="24"/>
          <w:szCs w:val="24"/>
        </w:rPr>
        <w:t>e</w:t>
      </w:r>
      <w:r w:rsidR="0098025C" w:rsidRPr="00404D81">
        <w:rPr>
          <w:rFonts w:ascii="Times New Roman" w:hAnsi="Times New Roman" w:cs="Times New Roman"/>
          <w:sz w:val="24"/>
          <w:szCs w:val="24"/>
        </w:rPr>
        <w:t>ni</w:t>
      </w:r>
      <w:r w:rsidR="00690ABC">
        <w:rPr>
          <w:rFonts w:ascii="Times New Roman" w:hAnsi="Times New Roman" w:cs="Times New Roman"/>
          <w:sz w:val="24"/>
          <w:szCs w:val="24"/>
        </w:rPr>
        <w:t>e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społeczne i mogą stać się długotrwale bezrobotny</w:t>
      </w:r>
      <w:r w:rsidR="00404D81" w:rsidRPr="00404D81">
        <w:rPr>
          <w:rFonts w:ascii="Times New Roman" w:hAnsi="Times New Roman" w:cs="Times New Roman"/>
          <w:sz w:val="24"/>
          <w:szCs w:val="24"/>
        </w:rPr>
        <w:t>mi</w:t>
      </w:r>
      <w:r w:rsidR="00512806">
        <w:rPr>
          <w:rFonts w:ascii="Times New Roman" w:hAnsi="Times New Roman" w:cs="Times New Roman"/>
          <w:sz w:val="24"/>
          <w:szCs w:val="24"/>
        </w:rPr>
        <w:t>, w efekcie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="00690ABC">
        <w:rPr>
          <w:rFonts w:ascii="Times New Roman" w:hAnsi="Times New Roman" w:cs="Times New Roman"/>
          <w:sz w:val="24"/>
          <w:szCs w:val="24"/>
        </w:rPr>
        <w:t xml:space="preserve">stałymi </w:t>
      </w:r>
      <w:r w:rsidR="0098025C" w:rsidRPr="00404D81">
        <w:rPr>
          <w:rFonts w:ascii="Times New Roman" w:hAnsi="Times New Roman" w:cs="Times New Roman"/>
          <w:sz w:val="24"/>
          <w:szCs w:val="24"/>
        </w:rPr>
        <w:t>klientami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 pomocy społecznej (</w:t>
      </w:r>
      <w:r w:rsidR="0098025C" w:rsidRPr="00404D81">
        <w:rPr>
          <w:rFonts w:ascii="Times New Roman" w:hAnsi="Times New Roman" w:cs="Times New Roman"/>
          <w:sz w:val="24"/>
          <w:szCs w:val="24"/>
        </w:rPr>
        <w:t>Woźniak, 2006</w:t>
      </w:r>
      <w:r w:rsidR="00404D81" w:rsidRPr="00404D81">
        <w:rPr>
          <w:rFonts w:ascii="Times New Roman" w:hAnsi="Times New Roman" w:cs="Times New Roman"/>
          <w:sz w:val="24"/>
          <w:szCs w:val="24"/>
        </w:rPr>
        <w:t>)</w:t>
      </w:r>
      <w:r w:rsidR="0098025C" w:rsidRPr="00404D81">
        <w:rPr>
          <w:rFonts w:ascii="Times New Roman" w:hAnsi="Times New Roman" w:cs="Times New Roman"/>
          <w:sz w:val="24"/>
          <w:szCs w:val="24"/>
        </w:rPr>
        <w:t>.</w:t>
      </w:r>
      <w:r w:rsidR="00871C42" w:rsidRPr="00404D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3901" w:rsidRPr="00404D81" w:rsidRDefault="00871C42" w:rsidP="0064390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D81">
        <w:rPr>
          <w:rFonts w:ascii="Times New Roman" w:hAnsi="Times New Roman" w:cs="Times New Roman"/>
          <w:sz w:val="24"/>
          <w:szCs w:val="24"/>
        </w:rPr>
        <w:t>W sytuacji</w:t>
      </w:r>
      <w:r w:rsidR="00FF1BD1">
        <w:rPr>
          <w:rFonts w:ascii="Times New Roman" w:hAnsi="Times New Roman" w:cs="Times New Roman"/>
          <w:sz w:val="24"/>
          <w:szCs w:val="24"/>
        </w:rPr>
        <w:t>,</w:t>
      </w:r>
      <w:r w:rsidRPr="00404D81">
        <w:rPr>
          <w:rFonts w:ascii="Times New Roman" w:hAnsi="Times New Roman" w:cs="Times New Roman"/>
          <w:sz w:val="24"/>
          <w:szCs w:val="24"/>
        </w:rPr>
        <w:t xml:space="preserve"> gdy ludzie mają 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zróżnicowane szanse na życiowy sukces z powodu </w:t>
      </w:r>
      <w:r w:rsidR="00FF1BD1">
        <w:rPr>
          <w:rFonts w:ascii="Times New Roman" w:hAnsi="Times New Roman" w:cs="Times New Roman"/>
          <w:sz w:val="24"/>
          <w:szCs w:val="24"/>
        </w:rPr>
        <w:t>statusu ekonomicznego, społecznego czy zawodowego mogą</w:t>
      </w:r>
      <w:r w:rsidRPr="00404D81">
        <w:rPr>
          <w:rFonts w:ascii="Times New Roman" w:hAnsi="Times New Roman" w:cs="Times New Roman"/>
          <w:sz w:val="24"/>
          <w:szCs w:val="24"/>
        </w:rPr>
        <w:t xml:space="preserve"> podlega</w:t>
      </w:r>
      <w:r w:rsidR="00FF1BD1">
        <w:rPr>
          <w:rFonts w:ascii="Times New Roman" w:hAnsi="Times New Roman" w:cs="Times New Roman"/>
          <w:sz w:val="24"/>
          <w:szCs w:val="24"/>
        </w:rPr>
        <w:t>ć</w:t>
      </w:r>
      <w:r w:rsidRPr="00404D81">
        <w:rPr>
          <w:rFonts w:ascii="Times New Roman" w:hAnsi="Times New Roman" w:cs="Times New Roman"/>
          <w:sz w:val="24"/>
          <w:szCs w:val="24"/>
        </w:rPr>
        <w:t xml:space="preserve"> nierównościom społecznym. </w:t>
      </w:r>
      <w:r w:rsidR="00512806">
        <w:rPr>
          <w:rFonts w:ascii="Times New Roman" w:hAnsi="Times New Roman" w:cs="Times New Roman"/>
          <w:sz w:val="24"/>
          <w:szCs w:val="24"/>
        </w:rPr>
        <w:t xml:space="preserve">Na </w:t>
      </w:r>
      <w:r w:rsidR="00185222">
        <w:rPr>
          <w:rFonts w:ascii="Times New Roman" w:hAnsi="Times New Roman" w:cs="Times New Roman"/>
          <w:sz w:val="24"/>
          <w:szCs w:val="24"/>
        </w:rPr>
        <w:t>jej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 tworzeni</w:t>
      </w:r>
      <w:r w:rsidR="00512806">
        <w:rPr>
          <w:rFonts w:ascii="Times New Roman" w:hAnsi="Times New Roman" w:cs="Times New Roman"/>
          <w:sz w:val="24"/>
          <w:szCs w:val="24"/>
        </w:rPr>
        <w:t>e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 wpływ</w:t>
      </w:r>
      <w:r w:rsidR="00512806">
        <w:rPr>
          <w:rFonts w:ascii="Times New Roman" w:hAnsi="Times New Roman" w:cs="Times New Roman"/>
          <w:sz w:val="24"/>
          <w:szCs w:val="24"/>
        </w:rPr>
        <w:t>a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 dobrobyt</w:t>
      </w:r>
      <w:r w:rsidR="0098025C" w:rsidRPr="00404D81">
        <w:rPr>
          <w:rFonts w:ascii="Times New Roman" w:hAnsi="Times New Roman" w:cs="Times New Roman"/>
          <w:sz w:val="24"/>
          <w:szCs w:val="24"/>
        </w:rPr>
        <w:t>, władz</w:t>
      </w:r>
      <w:r w:rsidR="00404D81" w:rsidRPr="00404D81">
        <w:rPr>
          <w:rFonts w:ascii="Times New Roman" w:hAnsi="Times New Roman" w:cs="Times New Roman"/>
          <w:sz w:val="24"/>
          <w:szCs w:val="24"/>
        </w:rPr>
        <w:t>a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i prestiż</w:t>
      </w:r>
      <w:r w:rsidR="00185222">
        <w:rPr>
          <w:rFonts w:ascii="Times New Roman" w:hAnsi="Times New Roman" w:cs="Times New Roman"/>
          <w:sz w:val="24"/>
          <w:szCs w:val="24"/>
        </w:rPr>
        <w:t>,</w:t>
      </w:r>
      <w:r w:rsidR="00512806">
        <w:rPr>
          <w:rFonts w:ascii="Times New Roman" w:hAnsi="Times New Roman" w:cs="Times New Roman"/>
          <w:sz w:val="24"/>
          <w:szCs w:val="24"/>
        </w:rPr>
        <w:t xml:space="preserve"> w </w:t>
      </w:r>
      <w:r w:rsidR="00185222">
        <w:rPr>
          <w:rFonts w:ascii="Times New Roman" w:hAnsi="Times New Roman" w:cs="Times New Roman"/>
          <w:sz w:val="24"/>
          <w:szCs w:val="24"/>
        </w:rPr>
        <w:t xml:space="preserve">których </w:t>
      </w:r>
      <w:r w:rsidR="00512806">
        <w:rPr>
          <w:rFonts w:ascii="Times New Roman" w:hAnsi="Times New Roman" w:cs="Times New Roman"/>
          <w:sz w:val="24"/>
          <w:szCs w:val="24"/>
        </w:rPr>
        <w:t>zdobyciu pomaga odpowiednia edukacja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. </w:t>
      </w:r>
      <w:r w:rsidR="00512806">
        <w:rPr>
          <w:rFonts w:ascii="Times New Roman" w:hAnsi="Times New Roman" w:cs="Times New Roman"/>
          <w:sz w:val="24"/>
          <w:szCs w:val="24"/>
        </w:rPr>
        <w:t>W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ykształcenie </w:t>
      </w:r>
      <w:r w:rsidR="00404D81" w:rsidRPr="00404D81">
        <w:rPr>
          <w:rFonts w:ascii="Times New Roman" w:hAnsi="Times New Roman" w:cs="Times New Roman"/>
          <w:sz w:val="24"/>
          <w:szCs w:val="24"/>
        </w:rPr>
        <w:t>stanowi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instrumentalną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 wartość i 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jest najczęściej warunkiem </w:t>
      </w:r>
      <w:r w:rsidR="00404D81" w:rsidRPr="00404D81">
        <w:rPr>
          <w:rFonts w:ascii="Times New Roman" w:hAnsi="Times New Roman" w:cs="Times New Roman"/>
          <w:sz w:val="24"/>
          <w:szCs w:val="24"/>
        </w:rPr>
        <w:t>koniecznym, a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by 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pracować w </w:t>
      </w:r>
      <w:r w:rsidR="0098025C" w:rsidRPr="00404D81">
        <w:rPr>
          <w:rFonts w:ascii="Times New Roman" w:hAnsi="Times New Roman" w:cs="Times New Roman"/>
          <w:sz w:val="24"/>
          <w:szCs w:val="24"/>
        </w:rPr>
        <w:t>zawod</w:t>
      </w:r>
      <w:r w:rsidR="00404D81" w:rsidRPr="00404D81">
        <w:rPr>
          <w:rFonts w:ascii="Times New Roman" w:hAnsi="Times New Roman" w:cs="Times New Roman"/>
          <w:sz w:val="24"/>
          <w:szCs w:val="24"/>
        </w:rPr>
        <w:t>zie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cieszącym się </w:t>
      </w:r>
      <w:r w:rsidR="0098025C" w:rsidRPr="00404D81">
        <w:rPr>
          <w:rFonts w:ascii="Times New Roman" w:hAnsi="Times New Roman" w:cs="Times New Roman"/>
          <w:sz w:val="24"/>
          <w:szCs w:val="24"/>
        </w:rPr>
        <w:t>prestiżem społecznym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 i/lub</w:t>
      </w:r>
      <w:r w:rsidR="0098025C"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="00404D81" w:rsidRPr="00404D81">
        <w:rPr>
          <w:rFonts w:ascii="Times New Roman" w:hAnsi="Times New Roman" w:cs="Times New Roman"/>
          <w:sz w:val="24"/>
          <w:szCs w:val="24"/>
        </w:rPr>
        <w:t xml:space="preserve">być </w:t>
      </w:r>
      <w:r w:rsidR="0098025C" w:rsidRPr="00404D81">
        <w:rPr>
          <w:rFonts w:ascii="Times New Roman" w:hAnsi="Times New Roman" w:cs="Times New Roman"/>
          <w:sz w:val="24"/>
          <w:szCs w:val="24"/>
        </w:rPr>
        <w:t>wysoko opłacan</w:t>
      </w:r>
      <w:r w:rsidR="00404D81" w:rsidRPr="00404D81">
        <w:rPr>
          <w:rFonts w:ascii="Times New Roman" w:hAnsi="Times New Roman" w:cs="Times New Roman"/>
          <w:sz w:val="24"/>
          <w:szCs w:val="24"/>
        </w:rPr>
        <w:t>ym</w:t>
      </w:r>
      <w:r w:rsidR="00512806">
        <w:rPr>
          <w:rFonts w:ascii="Times New Roman" w:hAnsi="Times New Roman" w:cs="Times New Roman"/>
          <w:sz w:val="24"/>
          <w:szCs w:val="24"/>
        </w:rPr>
        <w:t xml:space="preserve"> </w:t>
      </w:r>
      <w:r w:rsidR="00404D81" w:rsidRPr="00404D81">
        <w:rPr>
          <w:rFonts w:ascii="Times New Roman" w:hAnsi="Times New Roman" w:cs="Times New Roman"/>
          <w:sz w:val="24"/>
          <w:szCs w:val="24"/>
        </w:rPr>
        <w:t>(Woźniak, 2006).</w:t>
      </w:r>
    </w:p>
    <w:p w:rsidR="009D3029" w:rsidRPr="00404D81" w:rsidRDefault="00716A30" w:rsidP="009333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4D81">
        <w:rPr>
          <w:rFonts w:ascii="Times New Roman" w:hAnsi="Times New Roman" w:cs="Times New Roman"/>
          <w:sz w:val="24"/>
          <w:szCs w:val="24"/>
        </w:rPr>
        <w:t>Wybór szkoły a później zawodu jest ważnym etapem w życiu młod</w:t>
      </w:r>
      <w:r w:rsidR="00064CE0" w:rsidRPr="00404D81">
        <w:rPr>
          <w:rFonts w:ascii="Times New Roman" w:hAnsi="Times New Roman" w:cs="Times New Roman"/>
          <w:sz w:val="24"/>
          <w:szCs w:val="24"/>
        </w:rPr>
        <w:t>ego</w:t>
      </w:r>
      <w:r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="00064CE0" w:rsidRPr="00404D81">
        <w:rPr>
          <w:rFonts w:ascii="Times New Roman" w:hAnsi="Times New Roman" w:cs="Times New Roman"/>
          <w:sz w:val="24"/>
          <w:szCs w:val="24"/>
        </w:rPr>
        <w:t>człowieka</w:t>
      </w:r>
      <w:r w:rsidRPr="00404D81">
        <w:rPr>
          <w:rFonts w:ascii="Times New Roman" w:hAnsi="Times New Roman" w:cs="Times New Roman"/>
          <w:sz w:val="24"/>
          <w:szCs w:val="24"/>
        </w:rPr>
        <w:t>. Do podjęcia takiej d</w:t>
      </w:r>
      <w:r w:rsidR="00064CE0" w:rsidRPr="00404D81">
        <w:rPr>
          <w:rFonts w:ascii="Times New Roman" w:hAnsi="Times New Roman" w:cs="Times New Roman"/>
          <w:sz w:val="24"/>
          <w:szCs w:val="24"/>
        </w:rPr>
        <w:t xml:space="preserve">ecyzji należy już </w:t>
      </w:r>
      <w:r w:rsidR="000D7725" w:rsidRPr="00404D81">
        <w:rPr>
          <w:rFonts w:ascii="Times New Roman" w:hAnsi="Times New Roman" w:cs="Times New Roman"/>
          <w:sz w:val="24"/>
          <w:szCs w:val="24"/>
        </w:rPr>
        <w:t xml:space="preserve">przygotowywać </w:t>
      </w:r>
      <w:r w:rsidR="00185222">
        <w:rPr>
          <w:rFonts w:ascii="Times New Roman" w:hAnsi="Times New Roman" w:cs="Times New Roman"/>
          <w:sz w:val="24"/>
          <w:szCs w:val="24"/>
        </w:rPr>
        <w:t>go</w:t>
      </w:r>
      <w:r w:rsidR="008C2739"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Pr="00404D81">
        <w:rPr>
          <w:rFonts w:ascii="Times New Roman" w:hAnsi="Times New Roman" w:cs="Times New Roman"/>
          <w:sz w:val="24"/>
          <w:szCs w:val="24"/>
        </w:rPr>
        <w:t xml:space="preserve">od najwcześniejszych lat </w:t>
      </w:r>
      <w:r w:rsidR="009D3029" w:rsidRPr="00404D81">
        <w:rPr>
          <w:rFonts w:ascii="Times New Roman" w:hAnsi="Times New Roman" w:cs="Times New Roman"/>
          <w:sz w:val="24"/>
          <w:szCs w:val="24"/>
        </w:rPr>
        <w:t xml:space="preserve">m.in. </w:t>
      </w:r>
      <w:r w:rsidRPr="00404D81">
        <w:rPr>
          <w:rFonts w:ascii="Times New Roman" w:hAnsi="Times New Roman" w:cs="Times New Roman"/>
          <w:sz w:val="24"/>
          <w:szCs w:val="24"/>
        </w:rPr>
        <w:t>poprzez rozwijanie zainteresowań</w:t>
      </w:r>
      <w:r w:rsidR="008C2739" w:rsidRPr="00404D81">
        <w:rPr>
          <w:rFonts w:ascii="Times New Roman" w:hAnsi="Times New Roman" w:cs="Times New Roman"/>
          <w:sz w:val="24"/>
          <w:szCs w:val="24"/>
        </w:rPr>
        <w:t xml:space="preserve"> i</w:t>
      </w:r>
      <w:r w:rsidRPr="00404D81">
        <w:rPr>
          <w:rFonts w:ascii="Times New Roman" w:hAnsi="Times New Roman" w:cs="Times New Roman"/>
          <w:sz w:val="24"/>
          <w:szCs w:val="24"/>
        </w:rPr>
        <w:t xml:space="preserve"> pasji, ale też tworzenie korzystnych </w:t>
      </w:r>
      <w:r w:rsidR="00064CE0" w:rsidRPr="00404D81">
        <w:rPr>
          <w:rFonts w:ascii="Times New Roman" w:hAnsi="Times New Roman" w:cs="Times New Roman"/>
          <w:sz w:val="24"/>
          <w:szCs w:val="24"/>
        </w:rPr>
        <w:t>d</w:t>
      </w:r>
      <w:r w:rsidR="008C2739" w:rsidRPr="00404D81">
        <w:rPr>
          <w:rFonts w:ascii="Times New Roman" w:hAnsi="Times New Roman" w:cs="Times New Roman"/>
          <w:sz w:val="24"/>
          <w:szCs w:val="24"/>
        </w:rPr>
        <w:t>la</w:t>
      </w:r>
      <w:r w:rsidR="00064CE0" w:rsidRPr="00404D81">
        <w:rPr>
          <w:rFonts w:ascii="Times New Roman" w:hAnsi="Times New Roman" w:cs="Times New Roman"/>
          <w:sz w:val="24"/>
          <w:szCs w:val="24"/>
        </w:rPr>
        <w:t xml:space="preserve"> rozwoju </w:t>
      </w:r>
      <w:r w:rsidRPr="00404D81">
        <w:rPr>
          <w:rFonts w:ascii="Times New Roman" w:hAnsi="Times New Roman" w:cs="Times New Roman"/>
          <w:sz w:val="24"/>
          <w:szCs w:val="24"/>
        </w:rPr>
        <w:t xml:space="preserve">warunków pozwalających na kształtowanie </w:t>
      </w:r>
      <w:r w:rsidR="001E1831" w:rsidRPr="00404D81">
        <w:rPr>
          <w:rFonts w:ascii="Times New Roman" w:hAnsi="Times New Roman" w:cs="Times New Roman"/>
          <w:sz w:val="24"/>
          <w:szCs w:val="24"/>
        </w:rPr>
        <w:t>poczucia własnej wartości, tożsamości i obrazu samego siebie.</w:t>
      </w:r>
      <w:r w:rsidR="00DE21CF"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="009D3029" w:rsidRPr="00404D81">
        <w:rPr>
          <w:rFonts w:ascii="Times New Roman" w:hAnsi="Times New Roman" w:cs="Times New Roman"/>
          <w:sz w:val="24"/>
          <w:szCs w:val="24"/>
        </w:rPr>
        <w:t>Tadeusz Lewowicki</w:t>
      </w:r>
      <w:r w:rsidR="002019EF" w:rsidRPr="00404D81">
        <w:rPr>
          <w:rFonts w:ascii="Times New Roman" w:hAnsi="Times New Roman" w:cs="Times New Roman"/>
          <w:sz w:val="24"/>
          <w:szCs w:val="24"/>
        </w:rPr>
        <w:t xml:space="preserve"> i Barbara Galas</w:t>
      </w:r>
      <w:r w:rsidR="009D3029" w:rsidRPr="00404D81">
        <w:rPr>
          <w:rFonts w:ascii="Times New Roman" w:hAnsi="Times New Roman" w:cs="Times New Roman"/>
          <w:sz w:val="24"/>
          <w:szCs w:val="24"/>
        </w:rPr>
        <w:t xml:space="preserve"> </w:t>
      </w:r>
      <w:r w:rsidR="002019EF" w:rsidRPr="00404D81">
        <w:rPr>
          <w:rFonts w:ascii="Times New Roman" w:hAnsi="Times New Roman" w:cs="Times New Roman"/>
          <w:sz w:val="24"/>
          <w:szCs w:val="24"/>
        </w:rPr>
        <w:t xml:space="preserve">słusznie zauważyli, </w:t>
      </w:r>
      <w:r w:rsidR="009D3029" w:rsidRPr="00404D81">
        <w:rPr>
          <w:rFonts w:ascii="Times New Roman" w:hAnsi="Times New Roman" w:cs="Times New Roman"/>
          <w:sz w:val="24"/>
          <w:szCs w:val="24"/>
        </w:rPr>
        <w:t>że aspiracje „warunk</w:t>
      </w:r>
      <w:r w:rsidR="002019EF" w:rsidRPr="00404D81">
        <w:rPr>
          <w:rFonts w:ascii="Times New Roman" w:hAnsi="Times New Roman" w:cs="Times New Roman"/>
          <w:sz w:val="24"/>
          <w:szCs w:val="24"/>
        </w:rPr>
        <w:t>uj</w:t>
      </w:r>
      <w:r w:rsidR="009D3029" w:rsidRPr="00404D81">
        <w:rPr>
          <w:rFonts w:ascii="Times New Roman" w:hAnsi="Times New Roman" w:cs="Times New Roman"/>
          <w:sz w:val="24"/>
          <w:szCs w:val="24"/>
        </w:rPr>
        <w:t>ą zachowanie człowieka, determinują jego aktywność, stanowią siłę pochodną wielu ludzkich poczynań, działa</w:t>
      </w:r>
      <w:r w:rsidR="000A3628" w:rsidRPr="00404D81">
        <w:rPr>
          <w:rFonts w:ascii="Times New Roman" w:hAnsi="Times New Roman" w:cs="Times New Roman"/>
          <w:sz w:val="24"/>
          <w:szCs w:val="24"/>
        </w:rPr>
        <w:t>ń</w:t>
      </w:r>
      <w:r w:rsidR="002019EF" w:rsidRPr="00404D81">
        <w:rPr>
          <w:rFonts w:ascii="Times New Roman" w:hAnsi="Times New Roman" w:cs="Times New Roman"/>
          <w:sz w:val="24"/>
          <w:szCs w:val="24"/>
        </w:rPr>
        <w:t xml:space="preserve"> skierowanych na osiągnięcie</w:t>
      </w:r>
      <w:r w:rsidR="009D3029" w:rsidRPr="00404D81">
        <w:rPr>
          <w:rFonts w:ascii="Times New Roman" w:hAnsi="Times New Roman" w:cs="Times New Roman"/>
          <w:sz w:val="24"/>
          <w:szCs w:val="24"/>
        </w:rPr>
        <w:t xml:space="preserve"> określonych celów, na realizację różnych potrzeb” (Lewowicki, Galas 1984, s. 387)</w:t>
      </w:r>
      <w:r w:rsidR="002019EF" w:rsidRPr="00404D81">
        <w:rPr>
          <w:rFonts w:ascii="Times New Roman" w:hAnsi="Times New Roman" w:cs="Times New Roman"/>
          <w:sz w:val="24"/>
          <w:szCs w:val="24"/>
        </w:rPr>
        <w:t>.</w:t>
      </w:r>
    </w:p>
    <w:p w:rsidR="00512806" w:rsidRPr="009333D8" w:rsidRDefault="00DE21CF" w:rsidP="009333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 xml:space="preserve">Na etapie wyboru nauki w danej szkole </w:t>
      </w:r>
      <w:r w:rsidR="008C2739" w:rsidRPr="009333D8">
        <w:rPr>
          <w:rFonts w:ascii="Times New Roman" w:hAnsi="Times New Roman" w:cs="Times New Roman"/>
          <w:sz w:val="24"/>
          <w:szCs w:val="24"/>
        </w:rPr>
        <w:t>każdy</w:t>
      </w:r>
      <w:r w:rsidRPr="009333D8">
        <w:rPr>
          <w:rFonts w:ascii="Times New Roman" w:hAnsi="Times New Roman" w:cs="Times New Roman"/>
          <w:sz w:val="24"/>
          <w:szCs w:val="24"/>
        </w:rPr>
        <w:t xml:space="preserve"> człowiek </w:t>
      </w:r>
      <w:r w:rsidR="00B5744D" w:rsidRPr="009333D8">
        <w:rPr>
          <w:rFonts w:ascii="Times New Roman" w:hAnsi="Times New Roman" w:cs="Times New Roman"/>
          <w:sz w:val="24"/>
          <w:szCs w:val="24"/>
        </w:rPr>
        <w:t xml:space="preserve">próbuje określić </w:t>
      </w:r>
      <w:r w:rsidRPr="009333D8">
        <w:rPr>
          <w:rFonts w:ascii="Times New Roman" w:hAnsi="Times New Roman" w:cs="Times New Roman"/>
          <w:sz w:val="24"/>
          <w:szCs w:val="24"/>
        </w:rPr>
        <w:t>sw</w:t>
      </w:r>
      <w:r w:rsidR="00B5744D" w:rsidRPr="009333D8">
        <w:rPr>
          <w:rFonts w:ascii="Times New Roman" w:hAnsi="Times New Roman" w:cs="Times New Roman"/>
          <w:sz w:val="24"/>
          <w:szCs w:val="24"/>
        </w:rPr>
        <w:t>ój potencjał najczęściej poprzez pryzmat różnorodnych sądów i opinii</w:t>
      </w:r>
      <w:r w:rsidR="006729BE" w:rsidRPr="009333D8">
        <w:rPr>
          <w:rFonts w:ascii="Times New Roman" w:hAnsi="Times New Roman" w:cs="Times New Roman"/>
          <w:sz w:val="24"/>
          <w:szCs w:val="24"/>
        </w:rPr>
        <w:t xml:space="preserve"> oraz przejawianych aspiracji. </w:t>
      </w:r>
      <w:r w:rsidR="00276574" w:rsidRPr="009333D8">
        <w:rPr>
          <w:rFonts w:ascii="Times New Roman" w:hAnsi="Times New Roman" w:cs="Times New Roman"/>
          <w:sz w:val="24"/>
          <w:szCs w:val="24"/>
        </w:rPr>
        <w:t>Na decyzje o wyborze szkoły</w:t>
      </w:r>
      <w:r w:rsidR="008C2739" w:rsidRPr="009333D8">
        <w:rPr>
          <w:rFonts w:ascii="Times New Roman" w:hAnsi="Times New Roman" w:cs="Times New Roman"/>
          <w:sz w:val="24"/>
          <w:szCs w:val="24"/>
        </w:rPr>
        <w:t>,</w:t>
      </w:r>
      <w:r w:rsidR="00276574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8C2739" w:rsidRPr="009333D8">
        <w:rPr>
          <w:rFonts w:ascii="Times New Roman" w:hAnsi="Times New Roman" w:cs="Times New Roman"/>
          <w:sz w:val="24"/>
          <w:szCs w:val="24"/>
        </w:rPr>
        <w:t>a</w:t>
      </w:r>
      <w:r w:rsidR="00276574" w:rsidRPr="009333D8">
        <w:rPr>
          <w:rFonts w:ascii="Times New Roman" w:hAnsi="Times New Roman" w:cs="Times New Roman"/>
          <w:sz w:val="24"/>
          <w:szCs w:val="24"/>
        </w:rPr>
        <w:t xml:space="preserve"> w przyszłości zawodu wśród predyktorów </w:t>
      </w:r>
      <w:r w:rsidR="00064CE0" w:rsidRPr="009333D8">
        <w:rPr>
          <w:rFonts w:ascii="Times New Roman" w:hAnsi="Times New Roman" w:cs="Times New Roman"/>
          <w:sz w:val="24"/>
          <w:szCs w:val="24"/>
        </w:rPr>
        <w:t>znajdują się</w:t>
      </w:r>
      <w:r w:rsidR="00276574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8C2739" w:rsidRPr="009333D8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276574" w:rsidRPr="009333D8">
        <w:rPr>
          <w:rFonts w:ascii="Times New Roman" w:hAnsi="Times New Roman" w:cs="Times New Roman"/>
          <w:sz w:val="24"/>
          <w:szCs w:val="24"/>
        </w:rPr>
        <w:t>aspiracje edukacyjne i zawodowe</w:t>
      </w:r>
      <w:r w:rsidR="003D69A7" w:rsidRPr="009333D8">
        <w:rPr>
          <w:rFonts w:ascii="Times New Roman" w:hAnsi="Times New Roman" w:cs="Times New Roman"/>
          <w:sz w:val="24"/>
          <w:szCs w:val="24"/>
        </w:rPr>
        <w:t>, s</w:t>
      </w:r>
      <w:r w:rsidR="006729BE" w:rsidRPr="009333D8">
        <w:rPr>
          <w:rFonts w:ascii="Times New Roman" w:hAnsi="Times New Roman" w:cs="Times New Roman"/>
          <w:sz w:val="24"/>
          <w:szCs w:val="24"/>
        </w:rPr>
        <w:t>tanowią</w:t>
      </w:r>
      <w:r w:rsidR="003D69A7" w:rsidRPr="009333D8">
        <w:rPr>
          <w:rFonts w:ascii="Times New Roman" w:hAnsi="Times New Roman" w:cs="Times New Roman"/>
          <w:sz w:val="24"/>
          <w:szCs w:val="24"/>
        </w:rPr>
        <w:t>ce</w:t>
      </w:r>
      <w:r w:rsidR="006729BE" w:rsidRPr="009333D8">
        <w:rPr>
          <w:rFonts w:ascii="Times New Roman" w:hAnsi="Times New Roman" w:cs="Times New Roman"/>
          <w:sz w:val="24"/>
          <w:szCs w:val="24"/>
        </w:rPr>
        <w:t xml:space="preserve"> siłę napędową posunięć skierowanych na osiągn</w:t>
      </w:r>
      <w:r w:rsidR="008D6B54" w:rsidRPr="009333D8">
        <w:rPr>
          <w:rFonts w:ascii="Times New Roman" w:hAnsi="Times New Roman" w:cs="Times New Roman"/>
          <w:sz w:val="24"/>
          <w:szCs w:val="24"/>
        </w:rPr>
        <w:t xml:space="preserve">ięcie celu i realizację potrzeb, są czynnikiem silnie warunkującym zachowanie, </w:t>
      </w:r>
      <w:r w:rsidR="00F45610" w:rsidRPr="009333D8">
        <w:rPr>
          <w:rFonts w:ascii="Times New Roman" w:hAnsi="Times New Roman" w:cs="Times New Roman"/>
          <w:sz w:val="24"/>
          <w:szCs w:val="24"/>
        </w:rPr>
        <w:t>decydują o planach życiowych</w:t>
      </w:r>
      <w:r w:rsidR="003D69A7" w:rsidRPr="009333D8">
        <w:rPr>
          <w:rFonts w:ascii="Times New Roman" w:hAnsi="Times New Roman" w:cs="Times New Roman"/>
          <w:sz w:val="24"/>
          <w:szCs w:val="24"/>
        </w:rPr>
        <w:t xml:space="preserve"> i</w:t>
      </w:r>
      <w:r w:rsidR="00F45610" w:rsidRPr="009333D8">
        <w:rPr>
          <w:rFonts w:ascii="Times New Roman" w:hAnsi="Times New Roman" w:cs="Times New Roman"/>
          <w:sz w:val="24"/>
          <w:szCs w:val="24"/>
        </w:rPr>
        <w:t xml:space="preserve"> zamierzeniach</w:t>
      </w:r>
      <w:r w:rsidR="008D6B54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6729BE" w:rsidRPr="009333D8">
        <w:rPr>
          <w:rFonts w:ascii="Times New Roman" w:hAnsi="Times New Roman" w:cs="Times New Roman"/>
          <w:sz w:val="24"/>
          <w:szCs w:val="24"/>
        </w:rPr>
        <w:t>(Lewowicki 198</w:t>
      </w:r>
      <w:r w:rsidR="002019EF">
        <w:rPr>
          <w:rFonts w:ascii="Times New Roman" w:hAnsi="Times New Roman" w:cs="Times New Roman"/>
          <w:sz w:val="24"/>
          <w:szCs w:val="24"/>
        </w:rPr>
        <w:t>7</w:t>
      </w:r>
      <w:r w:rsidR="006729BE" w:rsidRPr="009333D8">
        <w:rPr>
          <w:rFonts w:ascii="Times New Roman" w:hAnsi="Times New Roman" w:cs="Times New Roman"/>
          <w:sz w:val="24"/>
          <w:szCs w:val="24"/>
        </w:rPr>
        <w:t xml:space="preserve">, s. </w:t>
      </w:r>
      <w:r w:rsidR="00F45610" w:rsidRPr="009333D8">
        <w:rPr>
          <w:rFonts w:ascii="Times New Roman" w:hAnsi="Times New Roman" w:cs="Times New Roman"/>
          <w:sz w:val="24"/>
          <w:szCs w:val="24"/>
        </w:rPr>
        <w:t>5</w:t>
      </w:r>
      <w:r w:rsidR="006729BE" w:rsidRPr="009333D8">
        <w:rPr>
          <w:rFonts w:ascii="Times New Roman" w:hAnsi="Times New Roman" w:cs="Times New Roman"/>
          <w:sz w:val="24"/>
          <w:szCs w:val="24"/>
        </w:rPr>
        <w:t xml:space="preserve">). </w:t>
      </w:r>
      <w:r w:rsidR="00276574" w:rsidRPr="009333D8">
        <w:rPr>
          <w:rFonts w:ascii="Times New Roman" w:hAnsi="Times New Roman" w:cs="Times New Roman"/>
          <w:sz w:val="24"/>
          <w:szCs w:val="24"/>
        </w:rPr>
        <w:t xml:space="preserve">Z tego </w:t>
      </w:r>
      <w:r w:rsidR="008C2739" w:rsidRPr="009333D8">
        <w:rPr>
          <w:rFonts w:ascii="Times New Roman" w:hAnsi="Times New Roman" w:cs="Times New Roman"/>
          <w:sz w:val="24"/>
          <w:szCs w:val="24"/>
        </w:rPr>
        <w:t xml:space="preserve">też </w:t>
      </w:r>
      <w:r w:rsidR="00276574" w:rsidRPr="009333D8">
        <w:rPr>
          <w:rFonts w:ascii="Times New Roman" w:hAnsi="Times New Roman" w:cs="Times New Roman"/>
          <w:sz w:val="24"/>
          <w:szCs w:val="24"/>
        </w:rPr>
        <w:t xml:space="preserve">względu </w:t>
      </w:r>
      <w:r w:rsidR="008C2739" w:rsidRPr="009333D8">
        <w:rPr>
          <w:rFonts w:ascii="Times New Roman" w:hAnsi="Times New Roman" w:cs="Times New Roman"/>
          <w:sz w:val="24"/>
          <w:szCs w:val="24"/>
        </w:rPr>
        <w:t>warto zwr</w:t>
      </w:r>
      <w:r w:rsidR="00F90D88" w:rsidRPr="009333D8">
        <w:rPr>
          <w:rFonts w:ascii="Times New Roman" w:hAnsi="Times New Roman" w:cs="Times New Roman"/>
          <w:sz w:val="24"/>
          <w:szCs w:val="24"/>
        </w:rPr>
        <w:t>ócić</w:t>
      </w:r>
      <w:r w:rsidR="008C2739" w:rsidRPr="009333D8">
        <w:rPr>
          <w:rFonts w:ascii="Times New Roman" w:hAnsi="Times New Roman" w:cs="Times New Roman"/>
          <w:sz w:val="24"/>
          <w:szCs w:val="24"/>
        </w:rPr>
        <w:t xml:space="preserve"> uwagę na kwestie dotyczące </w:t>
      </w:r>
      <w:r w:rsidR="00276574" w:rsidRPr="009333D8">
        <w:rPr>
          <w:rFonts w:ascii="Times New Roman" w:hAnsi="Times New Roman" w:cs="Times New Roman"/>
          <w:sz w:val="24"/>
          <w:szCs w:val="24"/>
        </w:rPr>
        <w:t>czynnik</w:t>
      </w:r>
      <w:r w:rsidR="008C2739" w:rsidRPr="009333D8">
        <w:rPr>
          <w:rFonts w:ascii="Times New Roman" w:hAnsi="Times New Roman" w:cs="Times New Roman"/>
          <w:sz w:val="24"/>
          <w:szCs w:val="24"/>
        </w:rPr>
        <w:t>ów</w:t>
      </w:r>
      <w:r w:rsidR="00276574" w:rsidRPr="009333D8">
        <w:rPr>
          <w:rFonts w:ascii="Times New Roman" w:hAnsi="Times New Roman" w:cs="Times New Roman"/>
          <w:sz w:val="24"/>
          <w:szCs w:val="24"/>
        </w:rPr>
        <w:t xml:space="preserve"> warunkując</w:t>
      </w:r>
      <w:r w:rsidR="008C2739" w:rsidRPr="009333D8">
        <w:rPr>
          <w:rFonts w:ascii="Times New Roman" w:hAnsi="Times New Roman" w:cs="Times New Roman"/>
          <w:sz w:val="24"/>
          <w:szCs w:val="24"/>
        </w:rPr>
        <w:t>ych</w:t>
      </w:r>
      <w:r w:rsidR="00276574" w:rsidRPr="009333D8">
        <w:rPr>
          <w:rFonts w:ascii="Times New Roman" w:hAnsi="Times New Roman" w:cs="Times New Roman"/>
          <w:sz w:val="24"/>
          <w:szCs w:val="24"/>
        </w:rPr>
        <w:t xml:space="preserve"> ich kształtowanie się. </w:t>
      </w:r>
      <w:r w:rsidR="00624BED">
        <w:rPr>
          <w:rFonts w:ascii="Times New Roman" w:hAnsi="Times New Roman" w:cs="Times New Roman"/>
          <w:sz w:val="24"/>
          <w:szCs w:val="24"/>
        </w:rPr>
        <w:t>N</w:t>
      </w:r>
      <w:r w:rsidR="00512806">
        <w:rPr>
          <w:rFonts w:ascii="Times New Roman" w:hAnsi="Times New Roman" w:cs="Times New Roman"/>
          <w:sz w:val="24"/>
          <w:szCs w:val="24"/>
        </w:rPr>
        <w:t xml:space="preserve">a aspiracje </w:t>
      </w:r>
      <w:r w:rsidR="007C3D61">
        <w:rPr>
          <w:rFonts w:ascii="Times New Roman" w:hAnsi="Times New Roman" w:cs="Times New Roman"/>
          <w:sz w:val="24"/>
          <w:szCs w:val="24"/>
        </w:rPr>
        <w:t xml:space="preserve">danej osoby </w:t>
      </w:r>
      <w:r w:rsidR="008E21E6">
        <w:rPr>
          <w:rFonts w:ascii="Times New Roman" w:hAnsi="Times New Roman" w:cs="Times New Roman"/>
          <w:sz w:val="24"/>
          <w:szCs w:val="24"/>
        </w:rPr>
        <w:t xml:space="preserve">również </w:t>
      </w:r>
      <w:r w:rsidR="00624BED">
        <w:rPr>
          <w:rFonts w:ascii="Times New Roman" w:hAnsi="Times New Roman" w:cs="Times New Roman"/>
          <w:sz w:val="24"/>
          <w:szCs w:val="24"/>
        </w:rPr>
        <w:t xml:space="preserve">mogą </w:t>
      </w:r>
      <w:r w:rsidR="008E21E6">
        <w:rPr>
          <w:rFonts w:ascii="Times New Roman" w:hAnsi="Times New Roman" w:cs="Times New Roman"/>
          <w:sz w:val="24"/>
          <w:szCs w:val="24"/>
        </w:rPr>
        <w:t>mieć</w:t>
      </w:r>
      <w:r w:rsidR="00512806">
        <w:rPr>
          <w:rFonts w:ascii="Times New Roman" w:hAnsi="Times New Roman" w:cs="Times New Roman"/>
          <w:sz w:val="24"/>
          <w:szCs w:val="24"/>
        </w:rPr>
        <w:t xml:space="preserve"> </w:t>
      </w:r>
      <w:r w:rsidR="00624BED">
        <w:rPr>
          <w:rFonts w:ascii="Times New Roman" w:hAnsi="Times New Roman" w:cs="Times New Roman"/>
          <w:sz w:val="24"/>
          <w:szCs w:val="24"/>
        </w:rPr>
        <w:t>wpływ rożne</w:t>
      </w:r>
      <w:r w:rsidR="00512806">
        <w:rPr>
          <w:rFonts w:ascii="Times New Roman" w:hAnsi="Times New Roman" w:cs="Times New Roman"/>
          <w:sz w:val="24"/>
          <w:szCs w:val="24"/>
        </w:rPr>
        <w:t xml:space="preserve"> cech</w:t>
      </w:r>
      <w:r w:rsidR="00624BED">
        <w:rPr>
          <w:rFonts w:ascii="Times New Roman" w:hAnsi="Times New Roman" w:cs="Times New Roman"/>
          <w:sz w:val="24"/>
          <w:szCs w:val="24"/>
        </w:rPr>
        <w:t>y</w:t>
      </w:r>
      <w:r w:rsidR="00512806">
        <w:rPr>
          <w:rFonts w:ascii="Times New Roman" w:hAnsi="Times New Roman" w:cs="Times New Roman"/>
          <w:sz w:val="24"/>
          <w:szCs w:val="24"/>
        </w:rPr>
        <w:t xml:space="preserve"> indywidualnych, np. psychiczne cechy osobowości, warunki fizyczne, poziom inteligencji i poziom neurotyczności</w:t>
      </w:r>
      <w:r w:rsidR="007C3D61">
        <w:rPr>
          <w:rFonts w:ascii="Times New Roman" w:hAnsi="Times New Roman" w:cs="Times New Roman"/>
          <w:sz w:val="24"/>
          <w:szCs w:val="24"/>
        </w:rPr>
        <w:t>, ale przede wszystkim oddzia</w:t>
      </w:r>
      <w:r w:rsidR="008E21E6">
        <w:rPr>
          <w:rFonts w:ascii="Times New Roman" w:hAnsi="Times New Roman" w:cs="Times New Roman"/>
          <w:sz w:val="24"/>
          <w:szCs w:val="24"/>
        </w:rPr>
        <w:t>ływanie środowisk</w:t>
      </w:r>
      <w:r w:rsidR="00624BED">
        <w:rPr>
          <w:rFonts w:ascii="Times New Roman" w:hAnsi="Times New Roman" w:cs="Times New Roman"/>
          <w:sz w:val="24"/>
          <w:szCs w:val="24"/>
        </w:rPr>
        <w:t>a</w:t>
      </w:r>
      <w:r w:rsidR="008E21E6">
        <w:rPr>
          <w:rFonts w:ascii="Times New Roman" w:hAnsi="Times New Roman" w:cs="Times New Roman"/>
          <w:sz w:val="24"/>
          <w:szCs w:val="24"/>
        </w:rPr>
        <w:t xml:space="preserve"> rodzinne</w:t>
      </w:r>
      <w:r w:rsidR="00624BED">
        <w:rPr>
          <w:rFonts w:ascii="Times New Roman" w:hAnsi="Times New Roman" w:cs="Times New Roman"/>
          <w:sz w:val="24"/>
          <w:szCs w:val="24"/>
        </w:rPr>
        <w:t>go</w:t>
      </w:r>
      <w:r w:rsidR="008E21E6">
        <w:rPr>
          <w:rFonts w:ascii="Times New Roman" w:hAnsi="Times New Roman" w:cs="Times New Roman"/>
          <w:sz w:val="24"/>
          <w:szCs w:val="24"/>
        </w:rPr>
        <w:t>.</w:t>
      </w:r>
      <w:r w:rsidR="005128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9BE" w:rsidRPr="009333D8" w:rsidRDefault="006729BE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B22" w:rsidRPr="009333D8" w:rsidRDefault="00B27B22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 xml:space="preserve">Przedmiot badań </w:t>
      </w:r>
    </w:p>
    <w:p w:rsidR="00291403" w:rsidRDefault="00291403" w:rsidP="00933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6EF4" w:rsidRPr="009333D8" w:rsidRDefault="00A17A4D" w:rsidP="009F60C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Aspiracje, p</w:t>
      </w:r>
      <w:r w:rsidR="00BF76A4" w:rsidRPr="009333D8">
        <w:rPr>
          <w:rFonts w:ascii="Times New Roman" w:hAnsi="Times New Roman" w:cs="Times New Roman"/>
          <w:sz w:val="24"/>
          <w:szCs w:val="24"/>
        </w:rPr>
        <w:t xml:space="preserve">lany życiowe, pragnienia i dążenia </w:t>
      </w:r>
      <w:r w:rsidR="00587417" w:rsidRPr="009333D8">
        <w:rPr>
          <w:rFonts w:ascii="Times New Roman" w:hAnsi="Times New Roman" w:cs="Times New Roman"/>
          <w:sz w:val="24"/>
          <w:szCs w:val="24"/>
        </w:rPr>
        <w:t xml:space="preserve">nie tylko odgrywają ważną rolę w życiu jednostki wskazując </w:t>
      </w:r>
      <w:r w:rsidRPr="009333D8">
        <w:rPr>
          <w:rFonts w:ascii="Times New Roman" w:hAnsi="Times New Roman" w:cs="Times New Roman"/>
          <w:sz w:val="24"/>
          <w:szCs w:val="24"/>
        </w:rPr>
        <w:t xml:space="preserve">drogę rozwoju, ale też </w:t>
      </w:r>
      <w:r w:rsidR="00BF76A4" w:rsidRPr="009333D8">
        <w:rPr>
          <w:rFonts w:ascii="Times New Roman" w:hAnsi="Times New Roman" w:cs="Times New Roman"/>
          <w:sz w:val="24"/>
          <w:szCs w:val="24"/>
        </w:rPr>
        <w:t xml:space="preserve">w </w:t>
      </w:r>
      <w:r w:rsidR="00587417" w:rsidRPr="009333D8">
        <w:rPr>
          <w:rFonts w:ascii="Times New Roman" w:hAnsi="Times New Roman" w:cs="Times New Roman"/>
          <w:sz w:val="24"/>
          <w:szCs w:val="24"/>
        </w:rPr>
        <w:t>jakimś</w:t>
      </w:r>
      <w:r w:rsidR="00BF76A4" w:rsidRPr="009333D8">
        <w:rPr>
          <w:rFonts w:ascii="Times New Roman" w:hAnsi="Times New Roman" w:cs="Times New Roman"/>
          <w:sz w:val="24"/>
          <w:szCs w:val="24"/>
        </w:rPr>
        <w:t xml:space="preserve"> stopniu </w:t>
      </w:r>
      <w:r w:rsidR="00587417" w:rsidRPr="009333D8">
        <w:rPr>
          <w:rFonts w:ascii="Times New Roman" w:hAnsi="Times New Roman" w:cs="Times New Roman"/>
          <w:sz w:val="24"/>
          <w:szCs w:val="24"/>
        </w:rPr>
        <w:t>są obrazem</w:t>
      </w:r>
      <w:r w:rsidR="00BF76A4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041F44" w:rsidRPr="009333D8">
        <w:rPr>
          <w:rFonts w:ascii="Times New Roman" w:hAnsi="Times New Roman" w:cs="Times New Roman"/>
          <w:sz w:val="24"/>
          <w:szCs w:val="24"/>
        </w:rPr>
        <w:t>życia społecznego i gospodarczego</w:t>
      </w:r>
      <w:r w:rsidR="00BF76A4" w:rsidRPr="009333D8">
        <w:rPr>
          <w:rFonts w:ascii="Times New Roman" w:hAnsi="Times New Roman" w:cs="Times New Roman"/>
          <w:sz w:val="24"/>
          <w:szCs w:val="24"/>
        </w:rPr>
        <w:t>.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Pr="009333D8">
        <w:rPr>
          <w:rFonts w:ascii="Times New Roman" w:hAnsi="Times New Roman" w:cs="Times New Roman"/>
          <w:sz w:val="24"/>
          <w:szCs w:val="24"/>
        </w:rPr>
        <w:t>L</w:t>
      </w:r>
      <w:r w:rsidR="00C2113A" w:rsidRPr="009333D8">
        <w:rPr>
          <w:rFonts w:ascii="Times New Roman" w:hAnsi="Times New Roman" w:cs="Times New Roman"/>
          <w:sz w:val="24"/>
          <w:szCs w:val="24"/>
        </w:rPr>
        <w:t>iteratur</w:t>
      </w:r>
      <w:r w:rsidRPr="009333D8">
        <w:rPr>
          <w:rFonts w:ascii="Times New Roman" w:hAnsi="Times New Roman" w:cs="Times New Roman"/>
          <w:sz w:val="24"/>
          <w:szCs w:val="24"/>
        </w:rPr>
        <w:t>a przedmiotu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Pr="009333D8">
        <w:rPr>
          <w:rFonts w:ascii="Times New Roman" w:hAnsi="Times New Roman" w:cs="Times New Roman"/>
          <w:sz w:val="24"/>
          <w:szCs w:val="24"/>
        </w:rPr>
        <w:t>zawiera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2B269A" w:rsidRPr="009333D8">
        <w:rPr>
          <w:rFonts w:ascii="Times New Roman" w:hAnsi="Times New Roman" w:cs="Times New Roman"/>
          <w:sz w:val="24"/>
          <w:szCs w:val="24"/>
        </w:rPr>
        <w:t>wielość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8C2739" w:rsidRPr="009333D8">
        <w:rPr>
          <w:rFonts w:ascii="Times New Roman" w:hAnsi="Times New Roman" w:cs="Times New Roman"/>
          <w:sz w:val="24"/>
          <w:szCs w:val="24"/>
        </w:rPr>
        <w:t xml:space="preserve">określeń </w:t>
      </w:r>
      <w:r w:rsidRPr="009333D8">
        <w:rPr>
          <w:rFonts w:ascii="Times New Roman" w:hAnsi="Times New Roman" w:cs="Times New Roman"/>
          <w:sz w:val="24"/>
          <w:szCs w:val="24"/>
        </w:rPr>
        <w:t>pojęcia aspiracje. Ta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587417" w:rsidRPr="009333D8">
        <w:rPr>
          <w:rFonts w:ascii="Times New Roman" w:hAnsi="Times New Roman" w:cs="Times New Roman"/>
          <w:sz w:val="24"/>
          <w:szCs w:val="24"/>
        </w:rPr>
        <w:t>różnorodność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654D1A">
        <w:rPr>
          <w:rFonts w:ascii="Times New Roman" w:hAnsi="Times New Roman" w:cs="Times New Roman"/>
          <w:sz w:val="24"/>
          <w:szCs w:val="24"/>
        </w:rPr>
        <w:t xml:space="preserve">w </w:t>
      </w:r>
      <w:r w:rsidRPr="009333D8">
        <w:rPr>
          <w:rFonts w:ascii="Times New Roman" w:hAnsi="Times New Roman" w:cs="Times New Roman"/>
          <w:sz w:val="24"/>
          <w:szCs w:val="24"/>
        </w:rPr>
        <w:t>definiowani</w:t>
      </w:r>
      <w:r w:rsidR="00654D1A">
        <w:rPr>
          <w:rFonts w:ascii="Times New Roman" w:hAnsi="Times New Roman" w:cs="Times New Roman"/>
          <w:sz w:val="24"/>
          <w:szCs w:val="24"/>
        </w:rPr>
        <w:t>u</w:t>
      </w:r>
      <w:r w:rsidRPr="009333D8">
        <w:rPr>
          <w:rFonts w:ascii="Times New Roman" w:hAnsi="Times New Roman" w:cs="Times New Roman"/>
          <w:sz w:val="24"/>
          <w:szCs w:val="24"/>
        </w:rPr>
        <w:t xml:space="preserve"> wynika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2B269A" w:rsidRPr="009333D8">
        <w:rPr>
          <w:rFonts w:ascii="Times New Roman" w:hAnsi="Times New Roman" w:cs="Times New Roman"/>
          <w:sz w:val="24"/>
          <w:szCs w:val="24"/>
        </w:rPr>
        <w:t>z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zależności od kierunku</w:t>
      </w:r>
      <w:r w:rsidRPr="009333D8">
        <w:rPr>
          <w:rFonts w:ascii="Times New Roman" w:hAnsi="Times New Roman" w:cs="Times New Roman"/>
          <w:sz w:val="24"/>
          <w:szCs w:val="24"/>
        </w:rPr>
        <w:t xml:space="preserve"> i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płaszczyzny rozważań</w:t>
      </w:r>
      <w:r w:rsidRPr="009333D8">
        <w:rPr>
          <w:rFonts w:ascii="Times New Roman" w:hAnsi="Times New Roman" w:cs="Times New Roman"/>
          <w:sz w:val="24"/>
          <w:szCs w:val="24"/>
        </w:rPr>
        <w:t xml:space="preserve"> oraz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przyjętych opcji i założeń badawczych. Ustalenie jednej pełnej, uniwersalnej defi</w:t>
      </w:r>
      <w:r w:rsidR="003D69A7" w:rsidRPr="009333D8">
        <w:rPr>
          <w:rFonts w:ascii="Times New Roman" w:hAnsi="Times New Roman" w:cs="Times New Roman"/>
          <w:sz w:val="24"/>
          <w:szCs w:val="24"/>
        </w:rPr>
        <w:t xml:space="preserve">nicji aspiracji </w:t>
      </w:r>
      <w:r w:rsidR="003D69A7" w:rsidRPr="009333D8">
        <w:rPr>
          <w:rFonts w:ascii="Times New Roman" w:hAnsi="Times New Roman" w:cs="Times New Roman"/>
          <w:sz w:val="24"/>
          <w:szCs w:val="24"/>
        </w:rPr>
        <w:lastRenderedPageBreak/>
        <w:t>jest niemożliwe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3D69A7" w:rsidRPr="009333D8">
        <w:rPr>
          <w:rFonts w:ascii="Times New Roman" w:hAnsi="Times New Roman" w:cs="Times New Roman"/>
          <w:sz w:val="24"/>
          <w:szCs w:val="24"/>
        </w:rPr>
        <w:t>ze względu na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trudno</w:t>
      </w:r>
      <w:r w:rsidR="003D69A7" w:rsidRPr="009333D8">
        <w:rPr>
          <w:rFonts w:ascii="Times New Roman" w:hAnsi="Times New Roman" w:cs="Times New Roman"/>
          <w:sz w:val="24"/>
          <w:szCs w:val="24"/>
        </w:rPr>
        <w:t>ś</w:t>
      </w:r>
      <w:r w:rsidR="002D7560" w:rsidRPr="009333D8">
        <w:rPr>
          <w:rFonts w:ascii="Times New Roman" w:hAnsi="Times New Roman" w:cs="Times New Roman"/>
          <w:sz w:val="24"/>
          <w:szCs w:val="24"/>
        </w:rPr>
        <w:t>ć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3D69A7" w:rsidRPr="009333D8">
        <w:rPr>
          <w:rFonts w:ascii="Times New Roman" w:hAnsi="Times New Roman" w:cs="Times New Roman"/>
          <w:sz w:val="24"/>
          <w:szCs w:val="24"/>
        </w:rPr>
        <w:t>uchwycenia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3D69A7" w:rsidRPr="009333D8">
        <w:rPr>
          <w:rFonts w:ascii="Times New Roman" w:hAnsi="Times New Roman" w:cs="Times New Roman"/>
          <w:sz w:val="24"/>
          <w:szCs w:val="24"/>
        </w:rPr>
        <w:t>wszystkich elementów</w:t>
      </w:r>
      <w:r w:rsidR="00C2113A" w:rsidRPr="009333D8">
        <w:rPr>
          <w:rFonts w:ascii="Times New Roman" w:hAnsi="Times New Roman" w:cs="Times New Roman"/>
          <w:sz w:val="24"/>
          <w:szCs w:val="24"/>
        </w:rPr>
        <w:t>, któr</w:t>
      </w:r>
      <w:r w:rsidR="003D69A7" w:rsidRPr="009333D8">
        <w:rPr>
          <w:rFonts w:ascii="Times New Roman" w:hAnsi="Times New Roman" w:cs="Times New Roman"/>
          <w:sz w:val="24"/>
          <w:szCs w:val="24"/>
        </w:rPr>
        <w:t>e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odzwierciedlał</w:t>
      </w:r>
      <w:r w:rsidR="000D7725" w:rsidRPr="009333D8">
        <w:rPr>
          <w:rFonts w:ascii="Times New Roman" w:hAnsi="Times New Roman" w:cs="Times New Roman"/>
          <w:sz w:val="24"/>
          <w:szCs w:val="24"/>
        </w:rPr>
        <w:t>y</w:t>
      </w:r>
      <w:r w:rsidR="00C2113A" w:rsidRPr="009333D8">
        <w:rPr>
          <w:rFonts w:ascii="Times New Roman" w:hAnsi="Times New Roman" w:cs="Times New Roman"/>
          <w:sz w:val="24"/>
          <w:szCs w:val="24"/>
        </w:rPr>
        <w:t>by aktualne poglądy społeczne, filozoficzne, psychologiczne i jednocześnie pozostawał</w:t>
      </w:r>
      <w:r w:rsidR="003D69A7" w:rsidRPr="009333D8">
        <w:rPr>
          <w:rFonts w:ascii="Times New Roman" w:hAnsi="Times New Roman" w:cs="Times New Roman"/>
          <w:sz w:val="24"/>
          <w:szCs w:val="24"/>
        </w:rPr>
        <w:t>y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 z nimi</w:t>
      </w:r>
      <w:r w:rsidR="006C5B56" w:rsidRPr="009333D8">
        <w:rPr>
          <w:rFonts w:ascii="Times New Roman" w:hAnsi="Times New Roman" w:cs="Times New Roman"/>
          <w:sz w:val="24"/>
          <w:szCs w:val="24"/>
        </w:rPr>
        <w:t xml:space="preserve"> w zgodności</w:t>
      </w:r>
      <w:r w:rsidR="00C2113A" w:rsidRPr="009333D8">
        <w:rPr>
          <w:rFonts w:ascii="Times New Roman" w:hAnsi="Times New Roman" w:cs="Times New Roman"/>
          <w:sz w:val="24"/>
          <w:szCs w:val="24"/>
        </w:rPr>
        <w:t xml:space="preserve">. </w:t>
      </w:r>
      <w:r w:rsidR="00064CE0" w:rsidRPr="009333D8">
        <w:rPr>
          <w:rFonts w:ascii="Times New Roman" w:hAnsi="Times New Roman" w:cs="Times New Roman"/>
          <w:sz w:val="24"/>
          <w:szCs w:val="24"/>
        </w:rPr>
        <w:t xml:space="preserve">W </w:t>
      </w:r>
      <w:r w:rsidR="003D69A7" w:rsidRPr="009333D8">
        <w:rPr>
          <w:rFonts w:ascii="Times New Roman" w:hAnsi="Times New Roman" w:cs="Times New Roman"/>
          <w:sz w:val="24"/>
          <w:szCs w:val="24"/>
        </w:rPr>
        <w:t>obszarze</w:t>
      </w:r>
      <w:r w:rsidR="00064CE0" w:rsidRPr="009333D8">
        <w:rPr>
          <w:rFonts w:ascii="Times New Roman" w:hAnsi="Times New Roman" w:cs="Times New Roman"/>
          <w:sz w:val="24"/>
          <w:szCs w:val="24"/>
        </w:rPr>
        <w:t xml:space="preserve"> tylko samej psychologii można znaleźć </w:t>
      </w:r>
      <w:r w:rsidR="003D69A7" w:rsidRPr="009333D8">
        <w:rPr>
          <w:rFonts w:ascii="Times New Roman" w:hAnsi="Times New Roman" w:cs="Times New Roman"/>
          <w:sz w:val="24"/>
          <w:szCs w:val="24"/>
        </w:rPr>
        <w:t>wiele</w:t>
      </w:r>
      <w:r w:rsidR="00064CE0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C2113A" w:rsidRPr="009333D8">
        <w:rPr>
          <w:rFonts w:ascii="Times New Roman" w:hAnsi="Times New Roman" w:cs="Times New Roman"/>
          <w:sz w:val="24"/>
          <w:szCs w:val="24"/>
        </w:rPr>
        <w:t>definicje</w:t>
      </w:r>
      <w:r w:rsidR="00064CE0" w:rsidRPr="009333D8">
        <w:rPr>
          <w:rFonts w:ascii="Times New Roman" w:hAnsi="Times New Roman" w:cs="Times New Roman"/>
          <w:sz w:val="24"/>
          <w:szCs w:val="24"/>
        </w:rPr>
        <w:t xml:space="preserve">. Dla przykładu </w:t>
      </w:r>
      <w:r w:rsidRPr="009333D8">
        <w:rPr>
          <w:rFonts w:ascii="Times New Roman" w:hAnsi="Times New Roman" w:cs="Times New Roman"/>
          <w:sz w:val="24"/>
          <w:szCs w:val="24"/>
        </w:rPr>
        <w:t xml:space="preserve">w </w:t>
      </w:r>
      <w:r w:rsidRPr="009333D8">
        <w:rPr>
          <w:rFonts w:ascii="Times New Roman" w:hAnsi="Times New Roman" w:cs="Times New Roman"/>
          <w:i/>
          <w:sz w:val="24"/>
          <w:szCs w:val="24"/>
        </w:rPr>
        <w:t>Słowniku psychologicznym</w:t>
      </w:r>
      <w:r w:rsidRPr="009333D8">
        <w:rPr>
          <w:rFonts w:ascii="Times New Roman" w:hAnsi="Times New Roman" w:cs="Times New Roman"/>
          <w:sz w:val="24"/>
          <w:szCs w:val="24"/>
        </w:rPr>
        <w:t xml:space="preserve"> aspiracje określone </w:t>
      </w:r>
      <w:r w:rsidR="003D69A7" w:rsidRPr="009333D8">
        <w:rPr>
          <w:rFonts w:ascii="Times New Roman" w:hAnsi="Times New Roman" w:cs="Times New Roman"/>
          <w:sz w:val="24"/>
          <w:szCs w:val="24"/>
        </w:rPr>
        <w:t>zostały</w:t>
      </w:r>
      <w:r w:rsidRPr="009333D8">
        <w:rPr>
          <w:rFonts w:ascii="Times New Roman" w:hAnsi="Times New Roman" w:cs="Times New Roman"/>
          <w:sz w:val="24"/>
          <w:szCs w:val="24"/>
        </w:rPr>
        <w:t xml:space="preserve"> jako </w:t>
      </w:r>
      <w:r w:rsidR="00D92EC4" w:rsidRPr="009333D8">
        <w:rPr>
          <w:rFonts w:ascii="Times New Roman" w:hAnsi="Times New Roman" w:cs="Times New Roman"/>
          <w:sz w:val="24"/>
          <w:szCs w:val="24"/>
        </w:rPr>
        <w:t xml:space="preserve">„pragnienie </w:t>
      </w:r>
      <w:r w:rsidR="00D92EC4" w:rsidRPr="009333D8">
        <w:rPr>
          <w:rFonts w:ascii="Times New Roman" w:eastAsia="HiddenHorzOCR" w:hAnsi="Times New Roman" w:cs="Times New Roman"/>
          <w:sz w:val="24"/>
          <w:szCs w:val="24"/>
        </w:rPr>
        <w:t xml:space="preserve">osiągnięcia </w:t>
      </w:r>
      <w:r w:rsidR="00D92EC4" w:rsidRPr="009333D8">
        <w:rPr>
          <w:rFonts w:ascii="Times New Roman" w:hAnsi="Times New Roman" w:cs="Times New Roman"/>
          <w:sz w:val="24"/>
          <w:szCs w:val="24"/>
        </w:rPr>
        <w:t>czegoś znaczącego, dążenie do jakiegoś znaczącego celu, ambicj</w:t>
      </w:r>
      <w:r w:rsidR="003D69A7" w:rsidRPr="009333D8">
        <w:rPr>
          <w:rFonts w:ascii="Times New Roman" w:hAnsi="Times New Roman" w:cs="Times New Roman"/>
          <w:sz w:val="24"/>
          <w:szCs w:val="24"/>
        </w:rPr>
        <w:t>a</w:t>
      </w:r>
      <w:r w:rsidR="00D92EC4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C404B2">
        <w:rPr>
          <w:rFonts w:ascii="Times New Roman" w:hAnsi="Times New Roman" w:cs="Times New Roman"/>
          <w:sz w:val="24"/>
          <w:szCs w:val="24"/>
        </w:rPr>
        <w:t>–</w:t>
      </w:r>
      <w:r w:rsidR="00D92EC4" w:rsidRPr="009333D8">
        <w:rPr>
          <w:rFonts w:ascii="Times New Roman" w:hAnsi="Times New Roman" w:cs="Times New Roman"/>
          <w:sz w:val="24"/>
          <w:szCs w:val="24"/>
        </w:rPr>
        <w:t xml:space="preserve"> przekonanie o własnych możliwościach w danym,</w:t>
      </w:r>
      <w:r w:rsidR="00315D6C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D92EC4" w:rsidRPr="009333D8">
        <w:rPr>
          <w:rFonts w:ascii="Times New Roman" w:hAnsi="Times New Roman" w:cs="Times New Roman"/>
          <w:sz w:val="24"/>
          <w:szCs w:val="24"/>
        </w:rPr>
        <w:t xml:space="preserve">szerszym </w:t>
      </w:r>
      <w:r w:rsidR="00315D6C" w:rsidRPr="009333D8">
        <w:rPr>
          <w:rFonts w:ascii="Times New Roman" w:eastAsia="HiddenHorzOCR" w:hAnsi="Times New Roman" w:cs="Times New Roman"/>
          <w:sz w:val="24"/>
          <w:szCs w:val="24"/>
        </w:rPr>
        <w:t>lub węż</w:t>
      </w:r>
      <w:r w:rsidR="00D92EC4" w:rsidRPr="009333D8">
        <w:rPr>
          <w:rFonts w:ascii="Times New Roman" w:eastAsia="HiddenHorzOCR" w:hAnsi="Times New Roman" w:cs="Times New Roman"/>
          <w:sz w:val="24"/>
          <w:szCs w:val="24"/>
        </w:rPr>
        <w:t xml:space="preserve">szym, </w:t>
      </w:r>
      <w:r w:rsidR="00D92EC4" w:rsidRPr="009333D8">
        <w:rPr>
          <w:rFonts w:ascii="Times New Roman" w:hAnsi="Times New Roman" w:cs="Times New Roman"/>
          <w:sz w:val="24"/>
          <w:szCs w:val="24"/>
        </w:rPr>
        <w:t xml:space="preserve">zakresie </w:t>
      </w:r>
      <w:r w:rsidR="00315D6C" w:rsidRPr="009333D8">
        <w:rPr>
          <w:rFonts w:ascii="Times New Roman" w:hAnsi="Times New Roman" w:cs="Times New Roman"/>
          <w:sz w:val="24"/>
          <w:szCs w:val="24"/>
        </w:rPr>
        <w:t>aktywności</w:t>
      </w:r>
      <w:r w:rsidR="00D92EC4" w:rsidRPr="009333D8">
        <w:rPr>
          <w:rFonts w:ascii="Times New Roman" w:hAnsi="Times New Roman" w:cs="Times New Roman"/>
          <w:sz w:val="24"/>
          <w:szCs w:val="24"/>
        </w:rPr>
        <w:t xml:space="preserve">, </w:t>
      </w:r>
      <w:r w:rsidR="00D92EC4" w:rsidRPr="009333D8">
        <w:rPr>
          <w:rFonts w:ascii="Times New Roman" w:eastAsia="HiddenHorzOCR" w:hAnsi="Times New Roman" w:cs="Times New Roman"/>
          <w:sz w:val="24"/>
          <w:szCs w:val="24"/>
        </w:rPr>
        <w:t>b</w:t>
      </w:r>
      <w:r w:rsidR="00315D6C" w:rsidRPr="009333D8">
        <w:rPr>
          <w:rFonts w:ascii="Times New Roman" w:eastAsia="HiddenHorzOCR" w:hAnsi="Times New Roman" w:cs="Times New Roman"/>
          <w:sz w:val="24"/>
          <w:szCs w:val="24"/>
        </w:rPr>
        <w:t>ę</w:t>
      </w:r>
      <w:r w:rsidR="00D92EC4" w:rsidRPr="009333D8">
        <w:rPr>
          <w:rFonts w:ascii="Times New Roman" w:eastAsia="HiddenHorzOCR" w:hAnsi="Times New Roman" w:cs="Times New Roman"/>
          <w:sz w:val="24"/>
          <w:szCs w:val="24"/>
        </w:rPr>
        <w:t>d</w:t>
      </w:r>
      <w:r w:rsidR="00315D6C" w:rsidRPr="009333D8">
        <w:rPr>
          <w:rFonts w:ascii="Times New Roman" w:eastAsia="HiddenHorzOCR" w:hAnsi="Times New Roman" w:cs="Times New Roman"/>
          <w:sz w:val="24"/>
          <w:szCs w:val="24"/>
        </w:rPr>
        <w:t>ą</w:t>
      </w:r>
      <w:r w:rsidR="00D92EC4" w:rsidRPr="009333D8">
        <w:rPr>
          <w:rFonts w:ascii="Times New Roman" w:eastAsia="HiddenHorzOCR" w:hAnsi="Times New Roman" w:cs="Times New Roman"/>
          <w:sz w:val="24"/>
          <w:szCs w:val="24"/>
        </w:rPr>
        <w:t>c</w:t>
      </w:r>
      <w:r w:rsidR="00315D6C" w:rsidRPr="009333D8">
        <w:rPr>
          <w:rFonts w:ascii="Times New Roman" w:eastAsia="HiddenHorzOCR" w:hAnsi="Times New Roman" w:cs="Times New Roman"/>
          <w:sz w:val="24"/>
          <w:szCs w:val="24"/>
        </w:rPr>
        <w:t>ych</w:t>
      </w:r>
      <w:r w:rsidR="00D92EC4" w:rsidRPr="009333D8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="00D92EC4" w:rsidRPr="009333D8">
        <w:rPr>
          <w:rFonts w:ascii="Times New Roman" w:hAnsi="Times New Roman" w:cs="Times New Roman"/>
          <w:sz w:val="24"/>
          <w:szCs w:val="24"/>
        </w:rPr>
        <w:t xml:space="preserve">dla </w:t>
      </w:r>
      <w:r w:rsidR="00315D6C" w:rsidRPr="009333D8">
        <w:rPr>
          <w:rFonts w:ascii="Times New Roman" w:hAnsi="Times New Roman" w:cs="Times New Roman"/>
          <w:sz w:val="24"/>
          <w:szCs w:val="24"/>
        </w:rPr>
        <w:t xml:space="preserve">człowieka </w:t>
      </w:r>
      <w:r w:rsidR="00D92EC4" w:rsidRPr="009333D8">
        <w:rPr>
          <w:rFonts w:ascii="Times New Roman" w:hAnsi="Times New Roman" w:cs="Times New Roman"/>
          <w:sz w:val="24"/>
          <w:szCs w:val="24"/>
        </w:rPr>
        <w:t>podsta</w:t>
      </w:r>
      <w:r w:rsidR="00315D6C" w:rsidRPr="009333D8">
        <w:rPr>
          <w:rFonts w:ascii="Times New Roman" w:hAnsi="Times New Roman" w:cs="Times New Roman"/>
          <w:sz w:val="24"/>
          <w:szCs w:val="24"/>
        </w:rPr>
        <w:t>wą oceny osiągniętych efektów</w:t>
      </w:r>
      <w:r w:rsidR="00D92EC4" w:rsidRPr="009333D8">
        <w:rPr>
          <w:rFonts w:ascii="Times New Roman" w:hAnsi="Times New Roman" w:cs="Times New Roman"/>
          <w:sz w:val="24"/>
          <w:szCs w:val="24"/>
        </w:rPr>
        <w:t xml:space="preserve"> dzia</w:t>
      </w:r>
      <w:r w:rsidR="00315D6C" w:rsidRPr="009333D8">
        <w:rPr>
          <w:rFonts w:ascii="Times New Roman" w:hAnsi="Times New Roman" w:cs="Times New Roman"/>
          <w:sz w:val="24"/>
          <w:szCs w:val="24"/>
        </w:rPr>
        <w:t>ł</w:t>
      </w:r>
      <w:r w:rsidR="00D92EC4" w:rsidRPr="009333D8">
        <w:rPr>
          <w:rFonts w:ascii="Times New Roman" w:hAnsi="Times New Roman" w:cs="Times New Roman"/>
          <w:sz w:val="24"/>
          <w:szCs w:val="24"/>
        </w:rPr>
        <w:t>ania</w:t>
      </w:r>
      <w:r w:rsidR="00D92EC4" w:rsidRPr="00663E41">
        <w:rPr>
          <w:rFonts w:ascii="Times New Roman" w:hAnsi="Times New Roman" w:cs="Times New Roman"/>
          <w:sz w:val="24"/>
          <w:szCs w:val="24"/>
        </w:rPr>
        <w:t>"</w:t>
      </w:r>
      <w:r w:rsidR="00663E41">
        <w:rPr>
          <w:rFonts w:ascii="Times New Roman" w:hAnsi="Times New Roman" w:cs="Times New Roman"/>
          <w:sz w:val="24"/>
          <w:szCs w:val="24"/>
        </w:rPr>
        <w:t xml:space="preserve"> (Szewczuk, 1979, s. 25)</w:t>
      </w:r>
      <w:r w:rsidR="00654D1A">
        <w:rPr>
          <w:rFonts w:ascii="Times New Roman" w:hAnsi="Times New Roman" w:cs="Times New Roman"/>
          <w:sz w:val="24"/>
          <w:szCs w:val="24"/>
        </w:rPr>
        <w:t xml:space="preserve">. </w:t>
      </w:r>
      <w:r w:rsidR="002B269A" w:rsidRPr="009333D8">
        <w:rPr>
          <w:rFonts w:ascii="Times New Roman" w:hAnsi="Times New Roman" w:cs="Times New Roman"/>
          <w:sz w:val="24"/>
          <w:szCs w:val="24"/>
        </w:rPr>
        <w:t>Psycholog społeczny</w:t>
      </w:r>
      <w:r w:rsidR="006C5B56" w:rsidRPr="009333D8">
        <w:rPr>
          <w:rFonts w:ascii="Times New Roman" w:hAnsi="Times New Roman" w:cs="Times New Roman"/>
          <w:sz w:val="24"/>
          <w:szCs w:val="24"/>
        </w:rPr>
        <w:t xml:space="preserve"> Z Skorny </w:t>
      </w:r>
      <w:r w:rsidR="009F60CB">
        <w:rPr>
          <w:rFonts w:ascii="Times New Roman" w:hAnsi="Times New Roman" w:cs="Times New Roman"/>
          <w:sz w:val="24"/>
          <w:szCs w:val="24"/>
        </w:rPr>
        <w:t>(1980</w:t>
      </w:r>
      <w:r w:rsidR="00663E41" w:rsidRPr="009333D8">
        <w:rPr>
          <w:rFonts w:ascii="Times New Roman" w:hAnsi="Times New Roman" w:cs="Times New Roman"/>
          <w:sz w:val="24"/>
          <w:szCs w:val="24"/>
        </w:rPr>
        <w:t>)</w:t>
      </w:r>
      <w:r w:rsidR="008F4131">
        <w:rPr>
          <w:rFonts w:ascii="Times New Roman" w:hAnsi="Times New Roman" w:cs="Times New Roman"/>
          <w:sz w:val="24"/>
          <w:szCs w:val="24"/>
        </w:rPr>
        <w:t xml:space="preserve"> </w:t>
      </w:r>
      <w:r w:rsidR="006C5B56" w:rsidRPr="009333D8">
        <w:rPr>
          <w:rFonts w:ascii="Times New Roman" w:hAnsi="Times New Roman" w:cs="Times New Roman"/>
          <w:sz w:val="24"/>
          <w:szCs w:val="24"/>
        </w:rPr>
        <w:t xml:space="preserve">łączy aspiracje z życzeniami dotyczącymi osiągnięcia pożądanych stanów lub satysfakcjonujących wyników z własnych działań, </w:t>
      </w:r>
      <w:r w:rsidR="002D7560" w:rsidRPr="009333D8">
        <w:rPr>
          <w:rFonts w:ascii="Times New Roman" w:hAnsi="Times New Roman" w:cs="Times New Roman"/>
          <w:sz w:val="24"/>
          <w:szCs w:val="24"/>
        </w:rPr>
        <w:t>których</w:t>
      </w:r>
      <w:r w:rsidR="006C5B56" w:rsidRPr="009333D8">
        <w:rPr>
          <w:rFonts w:ascii="Times New Roman" w:hAnsi="Times New Roman" w:cs="Times New Roman"/>
          <w:sz w:val="24"/>
          <w:szCs w:val="24"/>
        </w:rPr>
        <w:t xml:space="preserve"> rezultaty pełnią funkcję nagrody. </w:t>
      </w:r>
      <w:r w:rsidR="00B14DE6" w:rsidRPr="009333D8">
        <w:rPr>
          <w:rFonts w:ascii="Times New Roman" w:hAnsi="Times New Roman" w:cs="Times New Roman"/>
          <w:sz w:val="24"/>
          <w:szCs w:val="24"/>
        </w:rPr>
        <w:t xml:space="preserve">Liczne próby zdefiniowania tego pojęcia zostały podjęte także przez pedagogów. </w:t>
      </w:r>
      <w:r w:rsidR="006A26DD" w:rsidRPr="006A26DD">
        <w:rPr>
          <w:rFonts w:ascii="Times New Roman" w:hAnsi="Times New Roman" w:cs="Times New Roman"/>
          <w:i/>
          <w:sz w:val="24"/>
          <w:szCs w:val="24"/>
        </w:rPr>
        <w:t>Encyklopedia pedagogiczna</w:t>
      </w:r>
      <w:r w:rsidR="006A26DD">
        <w:rPr>
          <w:rFonts w:ascii="Times New Roman" w:hAnsi="Times New Roman" w:cs="Times New Roman"/>
          <w:sz w:val="24"/>
          <w:szCs w:val="24"/>
        </w:rPr>
        <w:t xml:space="preserve"> zawiera zapis, że aspiracje to „życzenia, pragnienia, zamierzenia dotyczące wyników własnego działania oraz osiąganych w przyszłości stanów związanych z wykonywaniem określonego zadania lub </w:t>
      </w:r>
      <w:r w:rsidR="009F6DD7">
        <w:rPr>
          <w:rFonts w:ascii="Times New Roman" w:hAnsi="Times New Roman" w:cs="Times New Roman"/>
          <w:sz w:val="24"/>
          <w:szCs w:val="24"/>
        </w:rPr>
        <w:t>osiągnięciem jakiegoś celu”</w:t>
      </w:r>
      <w:r w:rsidR="009F6DD7" w:rsidRPr="009F6DD7">
        <w:rPr>
          <w:rFonts w:ascii="Times New Roman" w:hAnsi="Times New Roman" w:cs="Times New Roman"/>
          <w:sz w:val="24"/>
          <w:szCs w:val="24"/>
        </w:rPr>
        <w:t xml:space="preserve"> </w:t>
      </w:r>
      <w:r w:rsidR="009F6DD7">
        <w:rPr>
          <w:rFonts w:ascii="Times New Roman" w:hAnsi="Times New Roman" w:cs="Times New Roman"/>
          <w:sz w:val="24"/>
          <w:szCs w:val="24"/>
        </w:rPr>
        <w:t>(Pomykało 1997, s. 98)</w:t>
      </w:r>
      <w:r w:rsidR="006A26DD">
        <w:rPr>
          <w:rFonts w:ascii="Times New Roman" w:hAnsi="Times New Roman" w:cs="Times New Roman"/>
          <w:sz w:val="24"/>
          <w:szCs w:val="24"/>
        </w:rPr>
        <w:t xml:space="preserve">. </w:t>
      </w:r>
      <w:r w:rsidR="008D5768" w:rsidRPr="009333D8">
        <w:rPr>
          <w:rFonts w:ascii="Times New Roman" w:hAnsi="Times New Roman" w:cs="Times New Roman"/>
          <w:sz w:val="24"/>
          <w:szCs w:val="24"/>
        </w:rPr>
        <w:t xml:space="preserve">Na gruncie socjologii ciekawą teorię dotycząca aspiracji przedstawiła </w:t>
      </w:r>
      <w:r w:rsidR="008D5768" w:rsidRPr="009333D8">
        <w:rPr>
          <w:rStyle w:val="A5"/>
          <w:rFonts w:ascii="Times New Roman" w:hAnsi="Times New Roman" w:cs="Times New Roman"/>
          <w:sz w:val="24"/>
          <w:szCs w:val="24"/>
        </w:rPr>
        <w:t>Antonina Kłoskowska, która oparła j</w:t>
      </w:r>
      <w:r w:rsidR="007E069D">
        <w:rPr>
          <w:rStyle w:val="A5"/>
          <w:rFonts w:ascii="Times New Roman" w:hAnsi="Times New Roman" w:cs="Times New Roman"/>
          <w:sz w:val="24"/>
          <w:szCs w:val="24"/>
        </w:rPr>
        <w:t>ą</w:t>
      </w:r>
      <w:r w:rsidR="008D5768" w:rsidRPr="009333D8">
        <w:rPr>
          <w:rStyle w:val="A5"/>
          <w:rFonts w:ascii="Times New Roman" w:hAnsi="Times New Roman" w:cs="Times New Roman"/>
          <w:sz w:val="24"/>
          <w:szCs w:val="24"/>
        </w:rPr>
        <w:t xml:space="preserve"> na hierarchii potrzeb Maslowa podając, że </w:t>
      </w:r>
      <w:r w:rsidR="00B46EF4" w:rsidRPr="009333D8">
        <w:rPr>
          <w:rFonts w:ascii="Times New Roman" w:hAnsi="Times New Roman" w:cs="Times New Roman"/>
          <w:sz w:val="24"/>
          <w:szCs w:val="24"/>
        </w:rPr>
        <w:t xml:space="preserve">„aspiracje uznać można za kategorie potrzeb świadomych, odnoszących się do przedmiotów </w:t>
      </w:r>
      <w:r w:rsidR="00EE3E89" w:rsidRPr="009333D8">
        <w:rPr>
          <w:rFonts w:ascii="Times New Roman" w:hAnsi="Times New Roman" w:cs="Times New Roman"/>
          <w:sz w:val="24"/>
          <w:szCs w:val="24"/>
        </w:rPr>
        <w:t>–</w:t>
      </w:r>
      <w:r w:rsidR="00BE2FA8">
        <w:rPr>
          <w:rFonts w:ascii="Times New Roman" w:hAnsi="Times New Roman" w:cs="Times New Roman"/>
          <w:sz w:val="24"/>
          <w:szCs w:val="24"/>
        </w:rPr>
        <w:t xml:space="preserve"> wartości aktualnie nie</w:t>
      </w:r>
      <w:r w:rsidR="00B46EF4" w:rsidRPr="009333D8">
        <w:rPr>
          <w:rFonts w:ascii="Times New Roman" w:hAnsi="Times New Roman" w:cs="Times New Roman"/>
          <w:sz w:val="24"/>
          <w:szCs w:val="24"/>
        </w:rPr>
        <w:t>posiadanych lub takich, które wymagają stałego odnawiania, a są uznane za godne pożądania”</w:t>
      </w:r>
      <w:r w:rsidR="00B46EF4" w:rsidRPr="009333D8">
        <w:rPr>
          <w:rStyle w:val="A5"/>
          <w:rFonts w:ascii="Times New Roman" w:hAnsi="Times New Roman" w:cs="Times New Roman"/>
          <w:sz w:val="24"/>
          <w:szCs w:val="24"/>
        </w:rPr>
        <w:t>(Kłoskowska 1970</w:t>
      </w:r>
      <w:r w:rsidR="007E069D">
        <w:rPr>
          <w:rStyle w:val="A5"/>
          <w:rFonts w:ascii="Times New Roman" w:hAnsi="Times New Roman" w:cs="Times New Roman"/>
          <w:sz w:val="24"/>
          <w:szCs w:val="24"/>
        </w:rPr>
        <w:t xml:space="preserve">, s. </w:t>
      </w:r>
      <w:r w:rsidR="00B46EF4" w:rsidRPr="009333D8">
        <w:rPr>
          <w:rStyle w:val="A5"/>
          <w:rFonts w:ascii="Times New Roman" w:hAnsi="Times New Roman" w:cs="Times New Roman"/>
          <w:sz w:val="24"/>
          <w:szCs w:val="24"/>
        </w:rPr>
        <w:t>10).</w:t>
      </w:r>
    </w:p>
    <w:p w:rsidR="007B5210" w:rsidRDefault="007B5210" w:rsidP="00933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Precyzując rozumienie aspiracji</w:t>
      </w:r>
      <w:r w:rsidR="00185222">
        <w:rPr>
          <w:rFonts w:ascii="Times New Roman" w:hAnsi="Times New Roman" w:cs="Times New Roman"/>
          <w:sz w:val="24"/>
          <w:szCs w:val="24"/>
        </w:rPr>
        <w:t>,</w:t>
      </w:r>
      <w:r w:rsidRPr="009333D8">
        <w:rPr>
          <w:rFonts w:ascii="Times New Roman" w:hAnsi="Times New Roman" w:cs="Times New Roman"/>
          <w:sz w:val="24"/>
          <w:szCs w:val="24"/>
        </w:rPr>
        <w:t xml:space="preserve"> jako życzeni</w:t>
      </w:r>
      <w:r w:rsidR="00185222">
        <w:rPr>
          <w:rFonts w:ascii="Times New Roman" w:hAnsi="Times New Roman" w:cs="Times New Roman"/>
          <w:sz w:val="24"/>
          <w:szCs w:val="24"/>
        </w:rPr>
        <w:t>e</w:t>
      </w:r>
      <w:r w:rsidRPr="009333D8">
        <w:rPr>
          <w:rFonts w:ascii="Times New Roman" w:hAnsi="Times New Roman" w:cs="Times New Roman"/>
          <w:sz w:val="24"/>
          <w:szCs w:val="24"/>
        </w:rPr>
        <w:t>, pragnienia lub zamierzeni</w:t>
      </w:r>
      <w:r w:rsidR="00185222">
        <w:rPr>
          <w:rFonts w:ascii="Times New Roman" w:hAnsi="Times New Roman" w:cs="Times New Roman"/>
          <w:sz w:val="24"/>
          <w:szCs w:val="24"/>
        </w:rPr>
        <w:t>e,</w:t>
      </w:r>
      <w:r w:rsidRPr="009333D8">
        <w:rPr>
          <w:rFonts w:ascii="Times New Roman" w:hAnsi="Times New Roman" w:cs="Times New Roman"/>
          <w:sz w:val="24"/>
          <w:szCs w:val="24"/>
        </w:rPr>
        <w:t xml:space="preserve"> w odniesieniu do wykonania określonego zadania lub osiągnięciem celu</w:t>
      </w:r>
      <w:r w:rsidR="00185222">
        <w:rPr>
          <w:rFonts w:ascii="Times New Roman" w:hAnsi="Times New Roman" w:cs="Times New Roman"/>
          <w:sz w:val="24"/>
          <w:szCs w:val="24"/>
        </w:rPr>
        <w:t>,</w:t>
      </w:r>
      <w:r w:rsidRPr="009333D8">
        <w:rPr>
          <w:rFonts w:ascii="Times New Roman" w:hAnsi="Times New Roman" w:cs="Times New Roman"/>
          <w:sz w:val="24"/>
          <w:szCs w:val="24"/>
        </w:rPr>
        <w:t xml:space="preserve"> można </w:t>
      </w:r>
      <w:r w:rsidR="00185222">
        <w:rPr>
          <w:rFonts w:ascii="Times New Roman" w:hAnsi="Times New Roman" w:cs="Times New Roman"/>
          <w:sz w:val="24"/>
          <w:szCs w:val="24"/>
        </w:rPr>
        <w:t xml:space="preserve">wyodrębnić aspiracje edukacyjne – </w:t>
      </w:r>
      <w:r w:rsidRPr="009333D8">
        <w:rPr>
          <w:rFonts w:ascii="Times New Roman" w:hAnsi="Times New Roman" w:cs="Times New Roman"/>
          <w:sz w:val="24"/>
          <w:szCs w:val="24"/>
        </w:rPr>
        <w:t xml:space="preserve">związane z nauką, i aspiracje zawodowe </w:t>
      </w:r>
      <w:r w:rsidR="00185222">
        <w:rPr>
          <w:rFonts w:ascii="Times New Roman" w:hAnsi="Times New Roman" w:cs="Times New Roman"/>
          <w:sz w:val="24"/>
          <w:szCs w:val="24"/>
        </w:rPr>
        <w:t xml:space="preserve">– </w:t>
      </w:r>
      <w:r w:rsidRPr="009333D8">
        <w:rPr>
          <w:rFonts w:ascii="Times New Roman" w:hAnsi="Times New Roman" w:cs="Times New Roman"/>
          <w:sz w:val="24"/>
          <w:szCs w:val="24"/>
        </w:rPr>
        <w:t xml:space="preserve">dotyczące przyszłego zawodu. Pojawiająca się między nimi zależność pozwala na wyodrębnienie aspiracji edukacyjno-zawodowych (Chuma </w:t>
      </w:r>
      <w:r w:rsidR="008069B1" w:rsidRPr="009333D8">
        <w:rPr>
          <w:rFonts w:ascii="Times New Roman" w:hAnsi="Times New Roman" w:cs="Times New Roman"/>
          <w:sz w:val="24"/>
          <w:szCs w:val="24"/>
        </w:rPr>
        <w:t>2006:</w:t>
      </w:r>
      <w:r w:rsidRPr="009333D8">
        <w:rPr>
          <w:rFonts w:ascii="Times New Roman" w:hAnsi="Times New Roman" w:cs="Times New Roman"/>
          <w:sz w:val="24"/>
          <w:szCs w:val="24"/>
        </w:rPr>
        <w:t xml:space="preserve">183). Aspiracje te są mocno wpisane nie tylko w system wartości jednostki decydującym o aktywności, ale też w samoocenę własnych możliwości. </w:t>
      </w:r>
      <w:r w:rsidR="00250BDD" w:rsidRPr="009333D8">
        <w:rPr>
          <w:rFonts w:ascii="Times New Roman" w:hAnsi="Times New Roman" w:cs="Times New Roman"/>
          <w:sz w:val="24"/>
          <w:szCs w:val="24"/>
        </w:rPr>
        <w:t>Tadeusz Lewowicki (1987, 29</w:t>
      </w:r>
      <w:r w:rsidR="00F90D88" w:rsidRPr="009333D8">
        <w:rPr>
          <w:rFonts w:ascii="Times New Roman" w:hAnsi="Times New Roman" w:cs="Times New Roman"/>
          <w:sz w:val="24"/>
          <w:szCs w:val="24"/>
        </w:rPr>
        <w:t>–</w:t>
      </w:r>
      <w:r w:rsidR="00250BDD" w:rsidRPr="009333D8">
        <w:rPr>
          <w:rFonts w:ascii="Times New Roman" w:hAnsi="Times New Roman" w:cs="Times New Roman"/>
          <w:sz w:val="24"/>
          <w:szCs w:val="24"/>
        </w:rPr>
        <w:t xml:space="preserve">40) wyodrębnił trzy grupy uwarunkowań aspiracji, do których należą: osobowościowe, środowiskowe i pedagogiczne. </w:t>
      </w:r>
      <w:r w:rsidR="000168FE" w:rsidRPr="009333D8">
        <w:rPr>
          <w:rFonts w:ascii="Times New Roman" w:hAnsi="Times New Roman" w:cs="Times New Roman"/>
          <w:sz w:val="24"/>
          <w:szCs w:val="24"/>
        </w:rPr>
        <w:t>Wśród uwarunkowań</w:t>
      </w:r>
      <w:r w:rsidR="00F705B2">
        <w:rPr>
          <w:rFonts w:ascii="Times New Roman" w:hAnsi="Times New Roman" w:cs="Times New Roman"/>
          <w:sz w:val="24"/>
          <w:szCs w:val="24"/>
        </w:rPr>
        <w:t xml:space="preserve"> o</w:t>
      </w:r>
      <w:r w:rsidR="00F705B2" w:rsidRPr="009333D8">
        <w:rPr>
          <w:rFonts w:ascii="Times New Roman" w:hAnsi="Times New Roman" w:cs="Times New Roman"/>
          <w:sz w:val="24"/>
          <w:szCs w:val="24"/>
        </w:rPr>
        <w:t>sobowościowych</w:t>
      </w:r>
      <w:r w:rsidR="00F705B2">
        <w:rPr>
          <w:rFonts w:ascii="Times New Roman" w:hAnsi="Times New Roman" w:cs="Times New Roman"/>
          <w:sz w:val="24"/>
          <w:szCs w:val="24"/>
        </w:rPr>
        <w:t>, które nas najbardziej interesują w kontekście rozważań,</w:t>
      </w:r>
      <w:r w:rsidR="000168FE" w:rsidRPr="009333D8">
        <w:rPr>
          <w:rFonts w:ascii="Times New Roman" w:hAnsi="Times New Roman" w:cs="Times New Roman"/>
          <w:sz w:val="24"/>
          <w:szCs w:val="24"/>
        </w:rPr>
        <w:t xml:space="preserve"> wymienił</w:t>
      </w:r>
      <w:r w:rsidR="00F705B2">
        <w:rPr>
          <w:rFonts w:ascii="Times New Roman" w:hAnsi="Times New Roman" w:cs="Times New Roman"/>
          <w:sz w:val="24"/>
          <w:szCs w:val="24"/>
        </w:rPr>
        <w:t>:</w:t>
      </w:r>
      <w:r w:rsidR="000168FE" w:rsidRPr="009333D8">
        <w:rPr>
          <w:rFonts w:ascii="Times New Roman" w:hAnsi="Times New Roman" w:cs="Times New Roman"/>
          <w:sz w:val="24"/>
          <w:szCs w:val="24"/>
        </w:rPr>
        <w:t xml:space="preserve"> cechy </w:t>
      </w:r>
      <w:r w:rsidR="00654D1A">
        <w:rPr>
          <w:rFonts w:ascii="Times New Roman" w:hAnsi="Times New Roman" w:cs="Times New Roman"/>
          <w:sz w:val="24"/>
          <w:szCs w:val="24"/>
        </w:rPr>
        <w:t>indywidulne</w:t>
      </w:r>
      <w:r w:rsidR="000168FE" w:rsidRPr="009333D8">
        <w:rPr>
          <w:rFonts w:ascii="Times New Roman" w:hAnsi="Times New Roman" w:cs="Times New Roman"/>
          <w:sz w:val="24"/>
          <w:szCs w:val="24"/>
        </w:rPr>
        <w:t xml:space="preserve">, warunki fizyczne, poziom inteligencji, czy też wysoki poziom neurotyczności oraz samoocenę, (Lewowicki, 1987, s. 32). </w:t>
      </w:r>
    </w:p>
    <w:p w:rsidR="004F3642" w:rsidRPr="00F312FE" w:rsidRDefault="0046493C" w:rsidP="005E32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podał T. Lewowicki k</w:t>
      </w:r>
      <w:r w:rsidR="007E069D">
        <w:rPr>
          <w:rFonts w:ascii="Times New Roman" w:hAnsi="Times New Roman" w:cs="Times New Roman"/>
          <w:sz w:val="24"/>
          <w:szCs w:val="24"/>
        </w:rPr>
        <w:t xml:space="preserve">ształtowaniu aspiracji sprzyja samoocena. </w:t>
      </w:r>
      <w:r w:rsidR="007D04B7">
        <w:rPr>
          <w:rFonts w:ascii="Times New Roman" w:hAnsi="Times New Roman" w:cs="Times New Roman"/>
          <w:sz w:val="24"/>
          <w:szCs w:val="24"/>
        </w:rPr>
        <w:t>Leon Niebrzydowski zaznaczył</w:t>
      </w:r>
      <w:r w:rsidR="00F705B2" w:rsidRPr="00F705B2">
        <w:rPr>
          <w:rFonts w:ascii="Times New Roman" w:hAnsi="Times New Roman" w:cs="Times New Roman"/>
          <w:sz w:val="24"/>
          <w:szCs w:val="24"/>
        </w:rPr>
        <w:t xml:space="preserve"> </w:t>
      </w:r>
      <w:r w:rsidR="00F705B2">
        <w:rPr>
          <w:rFonts w:ascii="Times New Roman" w:hAnsi="Times New Roman" w:cs="Times New Roman"/>
          <w:sz w:val="24"/>
          <w:szCs w:val="24"/>
        </w:rPr>
        <w:t>zaś</w:t>
      </w:r>
      <w:r w:rsidR="007D04B7">
        <w:rPr>
          <w:rFonts w:ascii="Times New Roman" w:hAnsi="Times New Roman" w:cs="Times New Roman"/>
          <w:sz w:val="24"/>
          <w:szCs w:val="24"/>
        </w:rPr>
        <w:t xml:space="preserve">, że </w:t>
      </w:r>
      <w:r w:rsidR="00C404B2">
        <w:rPr>
          <w:rFonts w:ascii="Times New Roman" w:hAnsi="Times New Roman" w:cs="Times New Roman"/>
          <w:sz w:val="24"/>
          <w:szCs w:val="24"/>
        </w:rPr>
        <w:t>„</w:t>
      </w:r>
      <w:r w:rsidR="007D04B7">
        <w:rPr>
          <w:rFonts w:ascii="Times New Roman" w:hAnsi="Times New Roman" w:cs="Times New Roman"/>
          <w:sz w:val="24"/>
          <w:szCs w:val="24"/>
        </w:rPr>
        <w:t xml:space="preserve">samoocena jest </w:t>
      </w:r>
      <w:r w:rsidR="00F93686">
        <w:rPr>
          <w:rFonts w:ascii="Times New Roman" w:hAnsi="Times New Roman" w:cs="Times New Roman"/>
          <w:sz w:val="24"/>
          <w:szCs w:val="24"/>
        </w:rPr>
        <w:t>elementem systemu wiedzy człowieka o samym sobie. Stanowi trzon obrazu własnej osoby, istotny składnik świadomości samego siebie, jest nierozerwalnie związana z pojęciem o samym sobie, gdyż bez niej nie byłoby możliwe określenie własnej istoty ani wyodrębnienie, siebie ze środowiska”.(za: Wosik-</w:t>
      </w:r>
      <w:r w:rsidR="00F93686">
        <w:rPr>
          <w:rFonts w:ascii="Times New Roman" w:hAnsi="Times New Roman" w:cs="Times New Roman"/>
          <w:sz w:val="24"/>
          <w:szCs w:val="24"/>
        </w:rPr>
        <w:lastRenderedPageBreak/>
        <w:t xml:space="preserve">Kawala, 2007, s. 15). </w:t>
      </w:r>
      <w:r w:rsidR="006D3FBC">
        <w:rPr>
          <w:rFonts w:ascii="Times New Roman" w:hAnsi="Times New Roman" w:cs="Times New Roman"/>
          <w:sz w:val="24"/>
          <w:szCs w:val="24"/>
        </w:rPr>
        <w:t xml:space="preserve">Również </w:t>
      </w:r>
      <w:r w:rsidR="006D3FBC" w:rsidRPr="009333D8">
        <w:rPr>
          <w:rFonts w:ascii="Times New Roman" w:hAnsi="Times New Roman" w:cs="Times New Roman"/>
          <w:sz w:val="24"/>
          <w:szCs w:val="24"/>
        </w:rPr>
        <w:t>J</w:t>
      </w:r>
      <w:r w:rsidR="006D3FBC">
        <w:rPr>
          <w:rFonts w:ascii="Times New Roman" w:hAnsi="Times New Roman" w:cs="Times New Roman"/>
          <w:sz w:val="24"/>
          <w:szCs w:val="24"/>
        </w:rPr>
        <w:t>anusz</w:t>
      </w:r>
      <w:r w:rsidR="006D3FBC" w:rsidRPr="009333D8">
        <w:rPr>
          <w:rFonts w:ascii="Times New Roman" w:hAnsi="Times New Roman" w:cs="Times New Roman"/>
          <w:sz w:val="24"/>
          <w:szCs w:val="24"/>
        </w:rPr>
        <w:t xml:space="preserve"> Reykowski przedstawił samoocenę jako wiedzę na swój własny temat odnoszącą się do czynników wewnętrznych wpływających na realizację własnych celów przy uwzględnieniu ludzkich możliwości w zależności od realizowanych zadań i pojawiających się okoliczności (Reykowski,19</w:t>
      </w:r>
      <w:r w:rsidR="00FE6219">
        <w:rPr>
          <w:rFonts w:ascii="Times New Roman" w:hAnsi="Times New Roman" w:cs="Times New Roman"/>
          <w:sz w:val="24"/>
          <w:szCs w:val="24"/>
        </w:rPr>
        <w:t>9</w:t>
      </w:r>
      <w:r w:rsidR="006D3FBC" w:rsidRPr="009333D8">
        <w:rPr>
          <w:rFonts w:ascii="Times New Roman" w:hAnsi="Times New Roman" w:cs="Times New Roman"/>
          <w:sz w:val="24"/>
          <w:szCs w:val="24"/>
        </w:rPr>
        <w:t>2, s. 167).</w:t>
      </w:r>
      <w:r w:rsidR="006D3FBC">
        <w:rPr>
          <w:rFonts w:ascii="Times New Roman" w:hAnsi="Times New Roman" w:cs="Times New Roman"/>
          <w:sz w:val="24"/>
          <w:szCs w:val="24"/>
        </w:rPr>
        <w:t xml:space="preserve"> </w:t>
      </w:r>
      <w:r w:rsidR="001D6524" w:rsidRPr="00C404B2">
        <w:rPr>
          <w:rFonts w:ascii="Times New Roman" w:hAnsi="Times New Roman" w:cs="Times New Roman"/>
          <w:sz w:val="24"/>
          <w:szCs w:val="24"/>
        </w:rPr>
        <w:t xml:space="preserve">Według założeń </w:t>
      </w:r>
      <w:r w:rsidR="006D3FBC" w:rsidRPr="00C404B2">
        <w:rPr>
          <w:rFonts w:ascii="Times New Roman" w:hAnsi="Times New Roman" w:cs="Times New Roman"/>
          <w:sz w:val="24"/>
          <w:szCs w:val="24"/>
        </w:rPr>
        <w:t xml:space="preserve">Morrisa </w:t>
      </w:r>
      <w:r w:rsidR="001D6524" w:rsidRPr="00C404B2">
        <w:rPr>
          <w:rFonts w:ascii="Times New Roman" w:hAnsi="Times New Roman" w:cs="Times New Roman"/>
          <w:sz w:val="24"/>
          <w:szCs w:val="24"/>
        </w:rPr>
        <w:t>Rosenberga</w:t>
      </w:r>
      <w:r w:rsidR="00037D32" w:rsidRPr="00C404B2">
        <w:rPr>
          <w:rFonts w:ascii="Times New Roman" w:hAnsi="Times New Roman" w:cs="Times New Roman"/>
          <w:sz w:val="24"/>
          <w:szCs w:val="24"/>
        </w:rPr>
        <w:t xml:space="preserve"> (1965) </w:t>
      </w:r>
      <w:r w:rsidR="001D6524" w:rsidRPr="00C404B2">
        <w:rPr>
          <w:rFonts w:ascii="Times New Roman" w:hAnsi="Times New Roman" w:cs="Times New Roman"/>
          <w:sz w:val="24"/>
          <w:szCs w:val="24"/>
        </w:rPr>
        <w:t>s</w:t>
      </w:r>
      <w:r w:rsidR="000C483D" w:rsidRPr="00C404B2">
        <w:rPr>
          <w:rFonts w:ascii="Times New Roman" w:hAnsi="Times New Roman" w:cs="Times New Roman"/>
          <w:sz w:val="24"/>
          <w:szCs w:val="24"/>
        </w:rPr>
        <w:t>amoocena</w:t>
      </w:r>
      <w:r w:rsidR="000C483D" w:rsidRPr="009333D8">
        <w:rPr>
          <w:rFonts w:ascii="Times New Roman" w:hAnsi="Times New Roman" w:cs="Times New Roman"/>
          <w:sz w:val="24"/>
          <w:szCs w:val="24"/>
        </w:rPr>
        <w:t xml:space="preserve"> jest </w:t>
      </w:r>
      <w:r w:rsidR="001D6524" w:rsidRPr="009333D8">
        <w:rPr>
          <w:rFonts w:ascii="Times New Roman" w:hAnsi="Times New Roman" w:cs="Times New Roman"/>
          <w:sz w:val="24"/>
          <w:szCs w:val="24"/>
        </w:rPr>
        <w:t>pozytywną lub negatywną postawą</w:t>
      </w:r>
      <w:r w:rsidR="000168FE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1D6524" w:rsidRPr="009333D8">
        <w:rPr>
          <w:rFonts w:ascii="Times New Roman" w:hAnsi="Times New Roman" w:cs="Times New Roman"/>
          <w:sz w:val="24"/>
          <w:szCs w:val="24"/>
        </w:rPr>
        <w:t xml:space="preserve">wobec </w:t>
      </w:r>
      <w:r w:rsidR="000D7725" w:rsidRPr="009333D8">
        <w:rPr>
          <w:rFonts w:ascii="Times New Roman" w:hAnsi="Times New Roman" w:cs="Times New Roman"/>
          <w:sz w:val="24"/>
          <w:szCs w:val="24"/>
        </w:rPr>
        <w:t xml:space="preserve">własnego </w:t>
      </w:r>
      <w:r w:rsidR="001D6524" w:rsidRPr="009333D8">
        <w:rPr>
          <w:rFonts w:ascii="Times New Roman" w:hAnsi="Times New Roman" w:cs="Times New Roman"/>
          <w:sz w:val="24"/>
          <w:szCs w:val="24"/>
        </w:rPr>
        <w:t xml:space="preserve">Ja, </w:t>
      </w:r>
      <w:r w:rsidR="000C483D" w:rsidRPr="009333D8">
        <w:rPr>
          <w:rFonts w:ascii="Times New Roman" w:hAnsi="Times New Roman" w:cs="Times New Roman"/>
          <w:sz w:val="24"/>
          <w:szCs w:val="24"/>
        </w:rPr>
        <w:t xml:space="preserve">globalną oceną siebie. </w:t>
      </w:r>
      <w:r w:rsidR="000D7725" w:rsidRPr="009333D8">
        <w:rPr>
          <w:rFonts w:ascii="Times New Roman" w:hAnsi="Times New Roman" w:cs="Times New Roman"/>
          <w:sz w:val="24"/>
          <w:szCs w:val="24"/>
        </w:rPr>
        <w:t xml:space="preserve">Samoocena jest konstruktem subiektywnym, opartym na percepcji i ocenie własnej wartości. </w:t>
      </w:r>
      <w:r w:rsidR="001D6524" w:rsidRPr="009333D8">
        <w:rPr>
          <w:rFonts w:ascii="Times New Roman" w:hAnsi="Times New Roman" w:cs="Times New Roman"/>
          <w:sz w:val="24"/>
          <w:szCs w:val="24"/>
        </w:rPr>
        <w:t>W</w:t>
      </w:r>
      <w:r w:rsidR="000C483D" w:rsidRPr="009333D8">
        <w:rPr>
          <w:rFonts w:ascii="Times New Roman" w:hAnsi="Times New Roman" w:cs="Times New Roman"/>
          <w:sz w:val="24"/>
          <w:szCs w:val="24"/>
        </w:rPr>
        <w:t>ysoka samoocena oznacza przekonanie</w:t>
      </w:r>
      <w:r w:rsidR="00CD7DF1" w:rsidRPr="009333D8">
        <w:rPr>
          <w:rFonts w:ascii="Times New Roman" w:hAnsi="Times New Roman" w:cs="Times New Roman"/>
          <w:sz w:val="24"/>
          <w:szCs w:val="24"/>
        </w:rPr>
        <w:t xml:space="preserve"> o własnej wartości, </w:t>
      </w:r>
      <w:r w:rsidR="00D17EE4" w:rsidRPr="009333D8">
        <w:rPr>
          <w:rFonts w:ascii="Times New Roman" w:hAnsi="Times New Roman" w:cs="Times New Roman"/>
          <w:sz w:val="24"/>
          <w:szCs w:val="24"/>
        </w:rPr>
        <w:t xml:space="preserve">przy czym wykazująca ją osoba nie musi </w:t>
      </w:r>
      <w:r w:rsidR="00CD7DF1" w:rsidRPr="009333D8">
        <w:rPr>
          <w:rFonts w:ascii="Times New Roman" w:hAnsi="Times New Roman" w:cs="Times New Roman"/>
          <w:sz w:val="24"/>
          <w:szCs w:val="24"/>
        </w:rPr>
        <w:t>uważa</w:t>
      </w:r>
      <w:r w:rsidR="00D17EE4" w:rsidRPr="009333D8">
        <w:rPr>
          <w:rFonts w:ascii="Times New Roman" w:hAnsi="Times New Roman" w:cs="Times New Roman"/>
          <w:sz w:val="24"/>
          <w:szCs w:val="24"/>
        </w:rPr>
        <w:t>ć</w:t>
      </w:r>
      <w:r w:rsidR="00CD7DF1" w:rsidRPr="009333D8">
        <w:rPr>
          <w:rFonts w:ascii="Times New Roman" w:hAnsi="Times New Roman" w:cs="Times New Roman"/>
          <w:sz w:val="24"/>
          <w:szCs w:val="24"/>
        </w:rPr>
        <w:t xml:space="preserve"> się za lepszą od innych.</w:t>
      </w:r>
      <w:r w:rsidR="000C483D" w:rsidRPr="009333D8">
        <w:rPr>
          <w:rFonts w:ascii="Times New Roman" w:hAnsi="Times New Roman" w:cs="Times New Roman"/>
          <w:sz w:val="24"/>
          <w:szCs w:val="24"/>
        </w:rPr>
        <w:t xml:space="preserve"> Natomiast niska samoocena </w:t>
      </w:r>
      <w:r w:rsidR="00CD7DF1" w:rsidRPr="009333D8">
        <w:rPr>
          <w:rFonts w:ascii="Times New Roman" w:hAnsi="Times New Roman" w:cs="Times New Roman"/>
          <w:sz w:val="24"/>
          <w:szCs w:val="24"/>
        </w:rPr>
        <w:t>świadczy o</w:t>
      </w:r>
      <w:r w:rsidR="000C483D" w:rsidRPr="009333D8">
        <w:rPr>
          <w:rFonts w:ascii="Times New Roman" w:hAnsi="Times New Roman" w:cs="Times New Roman"/>
          <w:sz w:val="24"/>
          <w:szCs w:val="24"/>
        </w:rPr>
        <w:t xml:space="preserve"> niezadowoleni</w:t>
      </w:r>
      <w:r w:rsidR="00CD7DF1" w:rsidRPr="009333D8">
        <w:rPr>
          <w:rFonts w:ascii="Times New Roman" w:hAnsi="Times New Roman" w:cs="Times New Roman"/>
          <w:sz w:val="24"/>
          <w:szCs w:val="24"/>
        </w:rPr>
        <w:t>u</w:t>
      </w:r>
      <w:r w:rsidR="000C483D" w:rsidRPr="009333D8">
        <w:rPr>
          <w:rFonts w:ascii="Times New Roman" w:hAnsi="Times New Roman" w:cs="Times New Roman"/>
          <w:sz w:val="24"/>
          <w:szCs w:val="24"/>
        </w:rPr>
        <w:t xml:space="preserve"> z siebie, odrzuceni</w:t>
      </w:r>
      <w:r w:rsidR="00CD7DF1" w:rsidRPr="009333D8">
        <w:rPr>
          <w:rFonts w:ascii="Times New Roman" w:hAnsi="Times New Roman" w:cs="Times New Roman"/>
          <w:sz w:val="24"/>
          <w:szCs w:val="24"/>
        </w:rPr>
        <w:t>u</w:t>
      </w:r>
      <w:r w:rsidR="000C483D" w:rsidRPr="009333D8">
        <w:rPr>
          <w:rFonts w:ascii="Times New Roman" w:hAnsi="Times New Roman" w:cs="Times New Roman"/>
          <w:sz w:val="24"/>
          <w:szCs w:val="24"/>
        </w:rPr>
        <w:t xml:space="preserve"> własnego </w:t>
      </w:r>
      <w:r w:rsidR="001D6524" w:rsidRPr="009333D8">
        <w:rPr>
          <w:rFonts w:ascii="Times New Roman" w:hAnsi="Times New Roman" w:cs="Times New Roman"/>
          <w:sz w:val="24"/>
          <w:szCs w:val="24"/>
        </w:rPr>
        <w:t>Ja</w:t>
      </w:r>
      <w:r w:rsidR="000C483D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6D48AE" w:rsidRPr="009333D8">
        <w:rPr>
          <w:rFonts w:ascii="Times New Roman" w:hAnsi="Times New Roman" w:cs="Times New Roman"/>
          <w:sz w:val="24"/>
          <w:szCs w:val="24"/>
        </w:rPr>
        <w:t>(Łaguna, Lachowicz-Tabaczek</w:t>
      </w:r>
      <w:r w:rsidR="007E069D">
        <w:rPr>
          <w:rFonts w:ascii="Times New Roman" w:hAnsi="Times New Roman" w:cs="Times New Roman"/>
          <w:sz w:val="24"/>
          <w:szCs w:val="24"/>
        </w:rPr>
        <w:t>,</w:t>
      </w:r>
      <w:r w:rsidR="006D48AE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7E069D">
        <w:rPr>
          <w:rFonts w:ascii="Times New Roman" w:hAnsi="Times New Roman" w:cs="Times New Roman"/>
          <w:sz w:val="24"/>
          <w:szCs w:val="24"/>
        </w:rPr>
        <w:t>Dzwonkowska</w:t>
      </w:r>
      <w:r w:rsidR="006D48AE" w:rsidRPr="009333D8">
        <w:rPr>
          <w:rFonts w:ascii="Times New Roman" w:hAnsi="Times New Roman" w:cs="Times New Roman"/>
          <w:sz w:val="24"/>
          <w:szCs w:val="24"/>
        </w:rPr>
        <w:t>,</w:t>
      </w:r>
      <w:r w:rsidR="007E069D">
        <w:rPr>
          <w:rFonts w:ascii="Times New Roman" w:hAnsi="Times New Roman" w:cs="Times New Roman"/>
          <w:sz w:val="24"/>
          <w:szCs w:val="24"/>
        </w:rPr>
        <w:t xml:space="preserve"> </w:t>
      </w:r>
      <w:r w:rsidR="006D48AE" w:rsidRPr="009333D8">
        <w:rPr>
          <w:rFonts w:ascii="Times New Roman" w:hAnsi="Times New Roman" w:cs="Times New Roman"/>
          <w:sz w:val="24"/>
          <w:szCs w:val="24"/>
        </w:rPr>
        <w:t>2007).</w:t>
      </w:r>
      <w:r w:rsidR="00A5599E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2A7F61">
        <w:rPr>
          <w:rFonts w:ascii="Times New Roman" w:hAnsi="Times New Roman" w:cs="Times New Roman"/>
          <w:sz w:val="24"/>
          <w:szCs w:val="24"/>
        </w:rPr>
        <w:t>Z pojęciem samooceny ściśl</w:t>
      </w:r>
      <w:r w:rsidR="00F93686">
        <w:rPr>
          <w:rFonts w:ascii="Times New Roman" w:hAnsi="Times New Roman" w:cs="Times New Roman"/>
          <w:sz w:val="24"/>
          <w:szCs w:val="24"/>
        </w:rPr>
        <w:t>e</w:t>
      </w:r>
      <w:r w:rsidR="002A7F61">
        <w:rPr>
          <w:rFonts w:ascii="Times New Roman" w:hAnsi="Times New Roman" w:cs="Times New Roman"/>
          <w:sz w:val="24"/>
          <w:szCs w:val="24"/>
        </w:rPr>
        <w:t xml:space="preserve"> powiązany jest obraz siebie i poczucie własnej wartości. Terminy te niekiedy są używane zamiennie</w:t>
      </w:r>
      <w:r w:rsidR="00905CA5">
        <w:rPr>
          <w:rFonts w:ascii="Times New Roman" w:hAnsi="Times New Roman" w:cs="Times New Roman"/>
          <w:sz w:val="24"/>
          <w:szCs w:val="24"/>
        </w:rPr>
        <w:t xml:space="preserve">. Istnieje jednak między </w:t>
      </w:r>
      <w:r w:rsidR="009F6DD7">
        <w:rPr>
          <w:rFonts w:ascii="Times New Roman" w:hAnsi="Times New Roman" w:cs="Times New Roman"/>
          <w:sz w:val="24"/>
          <w:szCs w:val="24"/>
        </w:rPr>
        <w:t>ty</w:t>
      </w:r>
      <w:r w:rsidR="00905CA5">
        <w:rPr>
          <w:rFonts w:ascii="Times New Roman" w:hAnsi="Times New Roman" w:cs="Times New Roman"/>
          <w:sz w:val="24"/>
          <w:szCs w:val="24"/>
        </w:rPr>
        <w:t xml:space="preserve">mi pojęciami różnica. </w:t>
      </w:r>
      <w:r w:rsidR="004F3642">
        <w:rPr>
          <w:rFonts w:ascii="Times New Roman" w:hAnsi="Times New Roman" w:cs="Times New Roman"/>
          <w:sz w:val="24"/>
          <w:szCs w:val="24"/>
        </w:rPr>
        <w:t xml:space="preserve">Samoocena to uogólniona ocena lub postawa osoby wobec siebie na podstawie porównywania się do innych. Natomiast poczucie własnej wartości to świadomość o własnej </w:t>
      </w:r>
      <w:r w:rsidR="005E3248">
        <w:rPr>
          <w:rFonts w:ascii="Times New Roman" w:hAnsi="Times New Roman" w:cs="Times New Roman"/>
          <w:sz w:val="24"/>
          <w:szCs w:val="24"/>
        </w:rPr>
        <w:t>godności, czyli „</w:t>
      </w:r>
      <w:r w:rsidR="004F3642" w:rsidRPr="004F3642">
        <w:rPr>
          <w:rFonts w:ascii="Times New Roman" w:hAnsi="Times New Roman" w:cs="Times New Roman"/>
          <w:sz w:val="24"/>
          <w:szCs w:val="24"/>
        </w:rPr>
        <w:t xml:space="preserve">subiektywny efekt procesu </w:t>
      </w:r>
      <w:r w:rsidR="005E3248">
        <w:rPr>
          <w:rFonts w:ascii="Times New Roman" w:hAnsi="Times New Roman" w:cs="Times New Roman"/>
          <w:sz w:val="24"/>
          <w:szCs w:val="24"/>
        </w:rPr>
        <w:t>«</w:t>
      </w:r>
      <w:r w:rsidR="004F3642" w:rsidRPr="004F3642">
        <w:rPr>
          <w:rFonts w:ascii="Times New Roman" w:hAnsi="Times New Roman" w:cs="Times New Roman"/>
          <w:sz w:val="24"/>
          <w:szCs w:val="24"/>
        </w:rPr>
        <w:t>odczytywania</w:t>
      </w:r>
      <w:r w:rsidR="005E3248">
        <w:rPr>
          <w:rFonts w:ascii="Times New Roman" w:hAnsi="Times New Roman" w:cs="Times New Roman"/>
          <w:sz w:val="24"/>
          <w:szCs w:val="24"/>
        </w:rPr>
        <w:t>»</w:t>
      </w:r>
      <w:r w:rsidR="004F3642" w:rsidRPr="004F3642">
        <w:rPr>
          <w:rFonts w:ascii="Times New Roman" w:hAnsi="Times New Roman" w:cs="Times New Roman"/>
          <w:sz w:val="24"/>
          <w:szCs w:val="24"/>
        </w:rPr>
        <w:t xml:space="preserve"> siebie</w:t>
      </w:r>
      <w:r w:rsidR="005E3248">
        <w:rPr>
          <w:rFonts w:ascii="Times New Roman" w:hAnsi="Times New Roman" w:cs="Times New Roman"/>
          <w:sz w:val="24"/>
          <w:szCs w:val="24"/>
        </w:rPr>
        <w:t>” (Nowakowska-</w:t>
      </w:r>
      <w:r w:rsidR="005E3248" w:rsidRPr="00F312FE">
        <w:rPr>
          <w:rFonts w:ascii="Times New Roman" w:hAnsi="Times New Roman" w:cs="Times New Roman"/>
          <w:sz w:val="24"/>
          <w:szCs w:val="24"/>
        </w:rPr>
        <w:t>Buryła, Kusiak, 2019, s</w:t>
      </w:r>
      <w:r w:rsidR="00CE4E18" w:rsidRPr="00F312FE">
        <w:rPr>
          <w:rFonts w:ascii="Times New Roman" w:hAnsi="Times New Roman" w:cs="Times New Roman"/>
          <w:sz w:val="24"/>
          <w:szCs w:val="24"/>
        </w:rPr>
        <w:t>. 46).</w:t>
      </w:r>
      <w:r w:rsidR="009F60CB" w:rsidRPr="00F312FE">
        <w:rPr>
          <w:rFonts w:ascii="Times New Roman" w:hAnsi="Times New Roman" w:cs="Times New Roman"/>
          <w:sz w:val="24"/>
          <w:szCs w:val="24"/>
        </w:rPr>
        <w:t xml:space="preserve"> Słusznie zauważył Ro</w:t>
      </w:r>
      <w:r w:rsidR="00EB1D06">
        <w:rPr>
          <w:rFonts w:ascii="Times New Roman" w:hAnsi="Times New Roman" w:cs="Times New Roman"/>
          <w:sz w:val="24"/>
          <w:szCs w:val="24"/>
        </w:rPr>
        <w:t>s</w:t>
      </w:r>
      <w:r w:rsidR="009F60CB" w:rsidRPr="00F312FE">
        <w:rPr>
          <w:rFonts w:ascii="Times New Roman" w:hAnsi="Times New Roman" w:cs="Times New Roman"/>
          <w:sz w:val="24"/>
          <w:szCs w:val="24"/>
        </w:rPr>
        <w:t>enberg</w:t>
      </w:r>
      <w:r w:rsidR="00037D32" w:rsidRPr="00F312FE">
        <w:rPr>
          <w:rFonts w:ascii="Times New Roman" w:hAnsi="Times New Roman" w:cs="Times New Roman"/>
          <w:sz w:val="24"/>
          <w:szCs w:val="24"/>
        </w:rPr>
        <w:t xml:space="preserve"> (1965)</w:t>
      </w:r>
      <w:r w:rsidR="009F60CB" w:rsidRPr="00F312FE">
        <w:rPr>
          <w:rFonts w:ascii="Times New Roman" w:hAnsi="Times New Roman" w:cs="Times New Roman"/>
          <w:sz w:val="24"/>
          <w:szCs w:val="24"/>
        </w:rPr>
        <w:t xml:space="preserve">, że predykatorami samooceny </w:t>
      </w:r>
      <w:r w:rsidR="001A3534" w:rsidRPr="00F312FE">
        <w:rPr>
          <w:rFonts w:ascii="Times New Roman" w:hAnsi="Times New Roman" w:cs="Times New Roman"/>
          <w:sz w:val="24"/>
          <w:szCs w:val="24"/>
        </w:rPr>
        <w:t>jest</w:t>
      </w:r>
      <w:r w:rsidR="009F60CB" w:rsidRPr="00F312FE">
        <w:rPr>
          <w:rFonts w:ascii="Times New Roman" w:hAnsi="Times New Roman" w:cs="Times New Roman"/>
          <w:sz w:val="24"/>
          <w:szCs w:val="24"/>
        </w:rPr>
        <w:t xml:space="preserve"> percepcj</w:t>
      </w:r>
      <w:r w:rsidR="009F6DD7">
        <w:rPr>
          <w:rFonts w:ascii="Times New Roman" w:hAnsi="Times New Roman" w:cs="Times New Roman"/>
          <w:sz w:val="24"/>
          <w:szCs w:val="24"/>
        </w:rPr>
        <w:t>a</w:t>
      </w:r>
      <w:r w:rsidR="009F60CB" w:rsidRPr="00F312FE">
        <w:rPr>
          <w:rFonts w:ascii="Times New Roman" w:hAnsi="Times New Roman" w:cs="Times New Roman"/>
          <w:sz w:val="24"/>
          <w:szCs w:val="24"/>
        </w:rPr>
        <w:t xml:space="preserve"> i ocen</w:t>
      </w:r>
      <w:r w:rsidR="009F6DD7">
        <w:rPr>
          <w:rFonts w:ascii="Times New Roman" w:hAnsi="Times New Roman" w:cs="Times New Roman"/>
          <w:sz w:val="24"/>
          <w:szCs w:val="24"/>
        </w:rPr>
        <w:t>a</w:t>
      </w:r>
      <w:r w:rsidR="009F60CB" w:rsidRPr="00F312FE">
        <w:rPr>
          <w:rFonts w:ascii="Times New Roman" w:hAnsi="Times New Roman" w:cs="Times New Roman"/>
          <w:sz w:val="24"/>
          <w:szCs w:val="24"/>
        </w:rPr>
        <w:t xml:space="preserve"> własnej wartości</w:t>
      </w:r>
      <w:r w:rsidR="001A3534" w:rsidRPr="00F312FE">
        <w:rPr>
          <w:rFonts w:ascii="Times New Roman" w:hAnsi="Times New Roman" w:cs="Times New Roman"/>
          <w:sz w:val="24"/>
          <w:szCs w:val="24"/>
        </w:rPr>
        <w:t>, czyli</w:t>
      </w:r>
      <w:r w:rsidR="009F60CB" w:rsidRPr="00F312FE">
        <w:rPr>
          <w:rFonts w:ascii="Times New Roman" w:hAnsi="Times New Roman" w:cs="Times New Roman"/>
          <w:sz w:val="24"/>
          <w:szCs w:val="24"/>
        </w:rPr>
        <w:t xml:space="preserve"> </w:t>
      </w:r>
      <w:r w:rsidR="009F6DD7">
        <w:rPr>
          <w:rFonts w:ascii="Times New Roman" w:hAnsi="Times New Roman" w:cs="Times New Roman"/>
          <w:sz w:val="24"/>
          <w:szCs w:val="24"/>
        </w:rPr>
        <w:t xml:space="preserve">jej </w:t>
      </w:r>
      <w:r w:rsidR="001A3534" w:rsidRPr="00F312FE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920CC9" w:rsidRPr="00F312FE">
        <w:rPr>
          <w:rFonts w:ascii="Times New Roman" w:hAnsi="Times New Roman" w:cs="Times New Roman"/>
          <w:sz w:val="24"/>
          <w:szCs w:val="24"/>
          <w:shd w:val="clear" w:color="auto" w:fill="FFFFFF"/>
        </w:rPr>
        <w:t>oczucie, co oznacza, że uznajemy siebie za osoby wartościowe, znamy swoją wartość</w:t>
      </w:r>
      <w:r w:rsidR="00483754">
        <w:rPr>
          <w:rFonts w:ascii="Times New Roman" w:hAnsi="Times New Roman" w:cs="Times New Roman"/>
          <w:sz w:val="24"/>
          <w:szCs w:val="24"/>
          <w:shd w:val="clear" w:color="auto" w:fill="FFFFFF"/>
        </w:rPr>
        <w:t>, w efekcie</w:t>
      </w:r>
      <w:r w:rsidR="001A3534" w:rsidRPr="00F31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B1D06">
        <w:rPr>
          <w:rFonts w:ascii="Times New Roman" w:hAnsi="Times New Roman" w:cs="Times New Roman"/>
          <w:sz w:val="24"/>
          <w:szCs w:val="24"/>
          <w:shd w:val="clear" w:color="auto" w:fill="FFFFFF"/>
        </w:rPr>
        <w:t>uzewnętrzniamy to poprzez adekwatną</w:t>
      </w:r>
      <w:r w:rsidR="001A3534" w:rsidRPr="00F31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samoocen</w:t>
      </w:r>
      <w:r w:rsidR="00EB1D06">
        <w:rPr>
          <w:rFonts w:ascii="Times New Roman" w:hAnsi="Times New Roman" w:cs="Times New Roman"/>
          <w:sz w:val="24"/>
          <w:szCs w:val="24"/>
          <w:shd w:val="clear" w:color="auto" w:fill="FFFFFF"/>
        </w:rPr>
        <w:t>ę</w:t>
      </w:r>
      <w:r w:rsidR="001A3534" w:rsidRPr="00F312F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20CC9" w:rsidRPr="00F31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E4E18" w:rsidRPr="00F312FE">
        <w:rPr>
          <w:rFonts w:ascii="Times New Roman" w:hAnsi="Times New Roman" w:cs="Times New Roman"/>
          <w:sz w:val="24"/>
          <w:szCs w:val="24"/>
        </w:rPr>
        <w:t>Podstawą</w:t>
      </w:r>
      <w:r w:rsidR="00CE4E18" w:rsidRPr="00F312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poczucia własnej wartości jest samowiedza, czyli opinie, które jednostka odnosi do siebie. </w:t>
      </w:r>
      <w:r w:rsidR="005E3248" w:rsidRPr="00F312FE">
        <w:rPr>
          <w:rFonts w:ascii="Times New Roman" w:hAnsi="Times New Roman" w:cs="Times New Roman"/>
          <w:sz w:val="24"/>
          <w:szCs w:val="24"/>
        </w:rPr>
        <w:t xml:space="preserve">Proces kształtowania się samooceny i poczucia własnej wartości </w:t>
      </w:r>
      <w:r w:rsidR="00CE4E18" w:rsidRPr="00F312FE">
        <w:rPr>
          <w:rFonts w:ascii="Times New Roman" w:hAnsi="Times New Roman" w:cs="Times New Roman"/>
          <w:sz w:val="24"/>
          <w:szCs w:val="24"/>
        </w:rPr>
        <w:t xml:space="preserve">jest analogiczny. </w:t>
      </w:r>
      <w:r w:rsidR="00270586" w:rsidRPr="00F312FE">
        <w:rPr>
          <w:rFonts w:ascii="Times New Roman" w:hAnsi="Times New Roman" w:cs="Times New Roman"/>
          <w:sz w:val="24"/>
          <w:szCs w:val="24"/>
        </w:rPr>
        <w:t>Należy zwrócić uwagę na rolę samooceny w życiu człowieka. Badania dotyczące związków samooceny wykazały dodatnią korelację między wysoką samoocen</w:t>
      </w:r>
      <w:r w:rsidR="00F705B2">
        <w:rPr>
          <w:rFonts w:ascii="Times New Roman" w:hAnsi="Times New Roman" w:cs="Times New Roman"/>
          <w:sz w:val="24"/>
          <w:szCs w:val="24"/>
        </w:rPr>
        <w:t>ą a szczęściem (satysfakcją</w:t>
      </w:r>
      <w:r w:rsidR="00270586" w:rsidRPr="00F312FE">
        <w:rPr>
          <w:rFonts w:ascii="Times New Roman" w:hAnsi="Times New Roman" w:cs="Times New Roman"/>
          <w:sz w:val="24"/>
          <w:szCs w:val="24"/>
        </w:rPr>
        <w:t xml:space="preserve"> z życia)</w:t>
      </w:r>
      <w:r w:rsidR="00F312FE" w:rsidRPr="00F312FE">
        <w:rPr>
          <w:rFonts w:ascii="Times New Roman" w:hAnsi="Times New Roman" w:cs="Times New Roman"/>
          <w:sz w:val="24"/>
          <w:szCs w:val="24"/>
        </w:rPr>
        <w:t xml:space="preserve">, silnie wiąże się </w:t>
      </w:r>
      <w:r w:rsidR="0062421E">
        <w:rPr>
          <w:rFonts w:ascii="Times New Roman" w:hAnsi="Times New Roman" w:cs="Times New Roman"/>
          <w:sz w:val="24"/>
          <w:szCs w:val="24"/>
        </w:rPr>
        <w:t xml:space="preserve">też </w:t>
      </w:r>
      <w:r w:rsidR="00F312FE" w:rsidRPr="00F312FE">
        <w:rPr>
          <w:rFonts w:ascii="Times New Roman" w:hAnsi="Times New Roman" w:cs="Times New Roman"/>
          <w:sz w:val="24"/>
          <w:szCs w:val="24"/>
        </w:rPr>
        <w:t xml:space="preserve">z pozytywnymi i negatywnymi afektami, </w:t>
      </w:r>
      <w:r w:rsidR="0062421E">
        <w:rPr>
          <w:rFonts w:ascii="Times New Roman" w:hAnsi="Times New Roman" w:cs="Times New Roman"/>
          <w:sz w:val="24"/>
          <w:szCs w:val="24"/>
        </w:rPr>
        <w:t xml:space="preserve">również </w:t>
      </w:r>
      <w:r w:rsidR="00F312FE" w:rsidRPr="00F312FE">
        <w:rPr>
          <w:rFonts w:ascii="Times New Roman" w:hAnsi="Times New Roman" w:cs="Times New Roman"/>
          <w:sz w:val="24"/>
          <w:szCs w:val="24"/>
        </w:rPr>
        <w:t xml:space="preserve">wyższa samoocena </w:t>
      </w:r>
      <w:r w:rsidR="0062421E">
        <w:rPr>
          <w:rFonts w:ascii="Times New Roman" w:hAnsi="Times New Roman" w:cs="Times New Roman"/>
          <w:sz w:val="24"/>
          <w:szCs w:val="24"/>
        </w:rPr>
        <w:t>wpływa na</w:t>
      </w:r>
      <w:r w:rsidR="00F312FE" w:rsidRPr="00F312FE">
        <w:rPr>
          <w:rFonts w:ascii="Times New Roman" w:hAnsi="Times New Roman" w:cs="Times New Roman"/>
          <w:sz w:val="24"/>
          <w:szCs w:val="24"/>
        </w:rPr>
        <w:t xml:space="preserve"> dyspozycj</w:t>
      </w:r>
      <w:r w:rsidR="0062421E">
        <w:rPr>
          <w:rFonts w:ascii="Times New Roman" w:hAnsi="Times New Roman" w:cs="Times New Roman"/>
          <w:sz w:val="24"/>
          <w:szCs w:val="24"/>
        </w:rPr>
        <w:t>e</w:t>
      </w:r>
      <w:r w:rsidR="00F312FE" w:rsidRPr="00F312FE">
        <w:rPr>
          <w:rFonts w:ascii="Times New Roman" w:hAnsi="Times New Roman" w:cs="Times New Roman"/>
          <w:sz w:val="24"/>
          <w:szCs w:val="24"/>
        </w:rPr>
        <w:t xml:space="preserve"> osobowościow</w:t>
      </w:r>
      <w:r w:rsidR="0062421E">
        <w:rPr>
          <w:rFonts w:ascii="Times New Roman" w:hAnsi="Times New Roman" w:cs="Times New Roman"/>
          <w:sz w:val="24"/>
          <w:szCs w:val="24"/>
        </w:rPr>
        <w:t>e</w:t>
      </w:r>
      <w:r w:rsidR="00F312FE" w:rsidRPr="00F312FE">
        <w:rPr>
          <w:rFonts w:ascii="Times New Roman" w:hAnsi="Times New Roman" w:cs="Times New Roman"/>
          <w:sz w:val="24"/>
          <w:szCs w:val="24"/>
        </w:rPr>
        <w:t xml:space="preserve"> decydując</w:t>
      </w:r>
      <w:r w:rsidR="0062421E">
        <w:rPr>
          <w:rFonts w:ascii="Times New Roman" w:hAnsi="Times New Roman" w:cs="Times New Roman"/>
          <w:sz w:val="24"/>
          <w:szCs w:val="24"/>
        </w:rPr>
        <w:t>e</w:t>
      </w:r>
      <w:r w:rsidR="00F312FE" w:rsidRPr="00F312FE">
        <w:rPr>
          <w:rFonts w:ascii="Times New Roman" w:hAnsi="Times New Roman" w:cs="Times New Roman"/>
          <w:sz w:val="24"/>
          <w:szCs w:val="24"/>
        </w:rPr>
        <w:t xml:space="preserve"> o cz</w:t>
      </w:r>
      <w:r w:rsidR="00EB1D06">
        <w:rPr>
          <w:rFonts w:ascii="Times New Roman" w:hAnsi="Times New Roman" w:cs="Times New Roman"/>
          <w:sz w:val="24"/>
          <w:szCs w:val="24"/>
        </w:rPr>
        <w:t>ę</w:t>
      </w:r>
      <w:r w:rsidR="00F312FE" w:rsidRPr="00F312FE">
        <w:rPr>
          <w:rFonts w:ascii="Times New Roman" w:hAnsi="Times New Roman" w:cs="Times New Roman"/>
          <w:sz w:val="24"/>
          <w:szCs w:val="24"/>
        </w:rPr>
        <w:t>stszym i bardziej intensywnym przeżywaniu pozytywnych emocji, a mniejszym natężeniu emocji negatywnych</w:t>
      </w:r>
      <w:r w:rsidR="0062421E">
        <w:rPr>
          <w:rFonts w:ascii="Times New Roman" w:hAnsi="Times New Roman" w:cs="Times New Roman"/>
          <w:sz w:val="24"/>
          <w:szCs w:val="24"/>
        </w:rPr>
        <w:t xml:space="preserve"> (</w:t>
      </w:r>
      <w:r w:rsidR="0062421E" w:rsidRPr="009333D8">
        <w:rPr>
          <w:rFonts w:ascii="Times New Roman" w:hAnsi="Times New Roman" w:cs="Times New Roman"/>
          <w:sz w:val="24"/>
          <w:szCs w:val="24"/>
        </w:rPr>
        <w:t>Łaguna, Lachowicz-Tabaczek</w:t>
      </w:r>
      <w:r w:rsidR="0062421E">
        <w:rPr>
          <w:rFonts w:ascii="Times New Roman" w:hAnsi="Times New Roman" w:cs="Times New Roman"/>
          <w:sz w:val="24"/>
          <w:szCs w:val="24"/>
        </w:rPr>
        <w:t>,</w:t>
      </w:r>
      <w:r w:rsidR="0062421E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62421E">
        <w:rPr>
          <w:rFonts w:ascii="Times New Roman" w:hAnsi="Times New Roman" w:cs="Times New Roman"/>
          <w:sz w:val="24"/>
          <w:szCs w:val="24"/>
        </w:rPr>
        <w:t>Dzwonkowska</w:t>
      </w:r>
      <w:r w:rsidR="0062421E" w:rsidRPr="009333D8">
        <w:rPr>
          <w:rFonts w:ascii="Times New Roman" w:hAnsi="Times New Roman" w:cs="Times New Roman"/>
          <w:sz w:val="24"/>
          <w:szCs w:val="24"/>
        </w:rPr>
        <w:t>,</w:t>
      </w:r>
      <w:r w:rsidR="0062421E">
        <w:rPr>
          <w:rFonts w:ascii="Times New Roman" w:hAnsi="Times New Roman" w:cs="Times New Roman"/>
          <w:sz w:val="24"/>
          <w:szCs w:val="24"/>
        </w:rPr>
        <w:t xml:space="preserve"> </w:t>
      </w:r>
      <w:r w:rsidR="0062421E" w:rsidRPr="009333D8">
        <w:rPr>
          <w:rFonts w:ascii="Times New Roman" w:hAnsi="Times New Roman" w:cs="Times New Roman"/>
          <w:sz w:val="24"/>
          <w:szCs w:val="24"/>
        </w:rPr>
        <w:t>2007</w:t>
      </w:r>
      <w:r w:rsidR="0062421E">
        <w:rPr>
          <w:rFonts w:ascii="Times New Roman" w:hAnsi="Times New Roman" w:cs="Times New Roman"/>
          <w:sz w:val="24"/>
          <w:szCs w:val="24"/>
        </w:rPr>
        <w:t>)</w:t>
      </w:r>
      <w:r w:rsidR="00F312FE" w:rsidRPr="00F312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0CC9" w:rsidRDefault="00920CC9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7B22" w:rsidRPr="009333D8" w:rsidRDefault="00B27B22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Metodologia i narzędzia badań</w:t>
      </w:r>
    </w:p>
    <w:p w:rsidR="00291403" w:rsidRDefault="00291403" w:rsidP="003D1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66D3E" w:rsidRPr="009333D8" w:rsidRDefault="00276574" w:rsidP="003D1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 xml:space="preserve">Opierając się na powyższych rozważaniach przyjąć można funkcjonowanie powiązań między samooceną a aspiracjami edukacyjnymi uczniów stojących przed wyborem szkoły średniej. </w:t>
      </w:r>
      <w:r w:rsidR="00A5599E" w:rsidRPr="009333D8">
        <w:rPr>
          <w:rFonts w:ascii="Times New Roman" w:hAnsi="Times New Roman" w:cs="Times New Roman"/>
          <w:sz w:val="24"/>
          <w:szCs w:val="24"/>
        </w:rPr>
        <w:t xml:space="preserve">Zatem celem przeprowadzonych badań </w:t>
      </w:r>
      <w:r w:rsidR="00F90D88" w:rsidRPr="009333D8">
        <w:rPr>
          <w:rFonts w:ascii="Times New Roman" w:hAnsi="Times New Roman" w:cs="Times New Roman"/>
          <w:sz w:val="24"/>
          <w:szCs w:val="24"/>
        </w:rPr>
        <w:t>jest</w:t>
      </w:r>
      <w:r w:rsidR="00A5599E" w:rsidRPr="009333D8">
        <w:rPr>
          <w:rFonts w:ascii="Times New Roman" w:hAnsi="Times New Roman" w:cs="Times New Roman"/>
          <w:sz w:val="24"/>
          <w:szCs w:val="24"/>
        </w:rPr>
        <w:t xml:space="preserve"> próba określenia </w:t>
      </w:r>
      <w:r w:rsidRPr="009333D8">
        <w:rPr>
          <w:rFonts w:ascii="Times New Roman" w:hAnsi="Times New Roman" w:cs="Times New Roman"/>
          <w:sz w:val="24"/>
          <w:szCs w:val="24"/>
        </w:rPr>
        <w:t xml:space="preserve">związków między kryteriami samooceny a aspiracjami. </w:t>
      </w:r>
    </w:p>
    <w:p w:rsidR="00D17EE4" w:rsidRPr="009333D8" w:rsidRDefault="00A5599E" w:rsidP="00933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lastRenderedPageBreak/>
        <w:t xml:space="preserve">Problem badawczy </w:t>
      </w:r>
      <w:r w:rsidR="000D7725" w:rsidRPr="009333D8">
        <w:rPr>
          <w:rFonts w:ascii="Times New Roman" w:hAnsi="Times New Roman" w:cs="Times New Roman"/>
          <w:sz w:val="24"/>
          <w:szCs w:val="24"/>
        </w:rPr>
        <w:t xml:space="preserve">został </w:t>
      </w:r>
      <w:r w:rsidR="00F90D88" w:rsidRPr="009333D8">
        <w:rPr>
          <w:rFonts w:ascii="Times New Roman" w:hAnsi="Times New Roman" w:cs="Times New Roman"/>
          <w:sz w:val="24"/>
          <w:szCs w:val="24"/>
        </w:rPr>
        <w:t xml:space="preserve">więc </w:t>
      </w:r>
      <w:r w:rsidRPr="009333D8">
        <w:rPr>
          <w:rFonts w:ascii="Times New Roman" w:hAnsi="Times New Roman" w:cs="Times New Roman"/>
          <w:sz w:val="24"/>
          <w:szCs w:val="24"/>
        </w:rPr>
        <w:t>sformułowan</w:t>
      </w:r>
      <w:r w:rsidR="000D7725" w:rsidRPr="009333D8">
        <w:rPr>
          <w:rFonts w:ascii="Times New Roman" w:hAnsi="Times New Roman" w:cs="Times New Roman"/>
          <w:sz w:val="24"/>
          <w:szCs w:val="24"/>
        </w:rPr>
        <w:t>y</w:t>
      </w:r>
      <w:r w:rsidRPr="009333D8">
        <w:rPr>
          <w:rFonts w:ascii="Times New Roman" w:hAnsi="Times New Roman" w:cs="Times New Roman"/>
          <w:sz w:val="24"/>
          <w:szCs w:val="24"/>
        </w:rPr>
        <w:t xml:space="preserve"> następująco:</w:t>
      </w:r>
      <w:r w:rsidR="006A6079" w:rsidRPr="009333D8">
        <w:rPr>
          <w:rFonts w:ascii="Times New Roman" w:hAnsi="Times New Roman" w:cs="Times New Roman"/>
          <w:sz w:val="24"/>
          <w:szCs w:val="24"/>
        </w:rPr>
        <w:t xml:space="preserve"> Czy, a jeżeli tak to jaka jest zależność pomiędzy aspiracjami edukacyjnymi (zmienną zależn</w:t>
      </w:r>
      <w:r w:rsidR="000D7725" w:rsidRPr="009333D8">
        <w:rPr>
          <w:rFonts w:ascii="Times New Roman" w:hAnsi="Times New Roman" w:cs="Times New Roman"/>
          <w:sz w:val="24"/>
          <w:szCs w:val="24"/>
        </w:rPr>
        <w:t>ą</w:t>
      </w:r>
      <w:r w:rsidR="006A6079" w:rsidRPr="009333D8">
        <w:rPr>
          <w:rFonts w:ascii="Times New Roman" w:hAnsi="Times New Roman" w:cs="Times New Roman"/>
          <w:sz w:val="24"/>
          <w:szCs w:val="24"/>
        </w:rPr>
        <w:t>) uczniów kończących szkołę podstawową, a ich samooceną (zmienną niezależną)? Na poziomie ogólnym</w:t>
      </w:r>
      <w:r w:rsidR="00E06CAF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B42288" w:rsidRPr="009333D8">
        <w:rPr>
          <w:rFonts w:ascii="Times New Roman" w:hAnsi="Times New Roman" w:cs="Times New Roman"/>
          <w:sz w:val="24"/>
          <w:szCs w:val="24"/>
        </w:rPr>
        <w:t>należy założyć</w:t>
      </w:r>
      <w:r w:rsidR="006A6079" w:rsidRPr="009333D8">
        <w:rPr>
          <w:rFonts w:ascii="Times New Roman" w:hAnsi="Times New Roman" w:cs="Times New Roman"/>
          <w:sz w:val="24"/>
          <w:szCs w:val="24"/>
        </w:rPr>
        <w:t>, że między tymi elementami występ</w:t>
      </w:r>
      <w:r w:rsidR="00B75ED1" w:rsidRPr="009333D8">
        <w:rPr>
          <w:rFonts w:ascii="Times New Roman" w:hAnsi="Times New Roman" w:cs="Times New Roman"/>
          <w:sz w:val="24"/>
          <w:szCs w:val="24"/>
        </w:rPr>
        <w:t>uje związek</w:t>
      </w:r>
      <w:r w:rsidR="006A6079" w:rsidRPr="009333D8">
        <w:rPr>
          <w:rFonts w:ascii="Times New Roman" w:hAnsi="Times New Roman" w:cs="Times New Roman"/>
          <w:sz w:val="24"/>
          <w:szCs w:val="24"/>
        </w:rPr>
        <w:t xml:space="preserve"> zależności</w:t>
      </w:r>
      <w:r w:rsidR="00B75ED1" w:rsidRPr="009333D8">
        <w:rPr>
          <w:rFonts w:ascii="Times New Roman" w:hAnsi="Times New Roman" w:cs="Times New Roman"/>
          <w:sz w:val="24"/>
          <w:szCs w:val="24"/>
        </w:rPr>
        <w:t>.</w:t>
      </w:r>
      <w:r w:rsidR="00F90D88" w:rsidRPr="009333D8">
        <w:rPr>
          <w:rFonts w:ascii="Times New Roman" w:hAnsi="Times New Roman" w:cs="Times New Roman"/>
          <w:sz w:val="24"/>
          <w:szCs w:val="24"/>
        </w:rPr>
        <w:t xml:space="preserve"> Hipotezę roboczą oprzeć </w:t>
      </w:r>
      <w:r w:rsidR="0046493C" w:rsidRPr="009333D8">
        <w:rPr>
          <w:rFonts w:ascii="Times New Roman" w:hAnsi="Times New Roman" w:cs="Times New Roman"/>
          <w:sz w:val="24"/>
          <w:szCs w:val="24"/>
        </w:rPr>
        <w:t xml:space="preserve">można </w:t>
      </w:r>
      <w:r w:rsidR="00F90D88" w:rsidRPr="009333D8">
        <w:rPr>
          <w:rFonts w:ascii="Times New Roman" w:hAnsi="Times New Roman" w:cs="Times New Roman"/>
          <w:sz w:val="24"/>
          <w:szCs w:val="24"/>
        </w:rPr>
        <w:t xml:space="preserve">na </w:t>
      </w:r>
      <w:r w:rsidR="00B42288" w:rsidRPr="009333D8">
        <w:rPr>
          <w:rFonts w:ascii="Times New Roman" w:hAnsi="Times New Roman" w:cs="Times New Roman"/>
          <w:sz w:val="24"/>
          <w:szCs w:val="24"/>
        </w:rPr>
        <w:t>badanych Tadeusz</w:t>
      </w:r>
      <w:r w:rsidR="00F90D88" w:rsidRPr="009333D8">
        <w:rPr>
          <w:rFonts w:ascii="Times New Roman" w:hAnsi="Times New Roman" w:cs="Times New Roman"/>
          <w:sz w:val="24"/>
          <w:szCs w:val="24"/>
        </w:rPr>
        <w:t>a</w:t>
      </w:r>
      <w:r w:rsidR="00B42288" w:rsidRPr="009333D8">
        <w:rPr>
          <w:rFonts w:ascii="Times New Roman" w:hAnsi="Times New Roman" w:cs="Times New Roman"/>
          <w:sz w:val="24"/>
          <w:szCs w:val="24"/>
        </w:rPr>
        <w:t xml:space="preserve"> Lewowicki</w:t>
      </w:r>
      <w:r w:rsidR="00F90D88" w:rsidRPr="009333D8">
        <w:rPr>
          <w:rFonts w:ascii="Times New Roman" w:hAnsi="Times New Roman" w:cs="Times New Roman"/>
          <w:sz w:val="24"/>
          <w:szCs w:val="24"/>
        </w:rPr>
        <w:t>ego, który</w:t>
      </w:r>
      <w:r w:rsidR="00B42288" w:rsidRPr="009333D8">
        <w:rPr>
          <w:rFonts w:ascii="Times New Roman" w:hAnsi="Times New Roman" w:cs="Times New Roman"/>
          <w:sz w:val="24"/>
          <w:szCs w:val="24"/>
        </w:rPr>
        <w:t xml:space="preserve"> zaznacz</w:t>
      </w:r>
      <w:r w:rsidR="00F90D88" w:rsidRPr="009333D8">
        <w:rPr>
          <w:rFonts w:ascii="Times New Roman" w:hAnsi="Times New Roman" w:cs="Times New Roman"/>
          <w:sz w:val="24"/>
          <w:szCs w:val="24"/>
        </w:rPr>
        <w:t>ył</w:t>
      </w:r>
      <w:r w:rsidR="00B42288" w:rsidRPr="009333D8">
        <w:rPr>
          <w:rFonts w:ascii="Times New Roman" w:hAnsi="Times New Roman" w:cs="Times New Roman"/>
          <w:sz w:val="24"/>
          <w:szCs w:val="24"/>
        </w:rPr>
        <w:t xml:space="preserve">, że wysoka samoocena podnosi aspiracje, natomiast niska obniża je. </w:t>
      </w:r>
      <w:r w:rsidR="00F90D88" w:rsidRPr="009333D8">
        <w:rPr>
          <w:rFonts w:ascii="Times New Roman" w:hAnsi="Times New Roman" w:cs="Times New Roman"/>
          <w:sz w:val="24"/>
          <w:szCs w:val="24"/>
        </w:rPr>
        <w:t>N</w:t>
      </w:r>
      <w:r w:rsidR="00B75ED1" w:rsidRPr="009333D8">
        <w:rPr>
          <w:rFonts w:ascii="Times New Roman" w:hAnsi="Times New Roman" w:cs="Times New Roman"/>
          <w:sz w:val="24"/>
          <w:szCs w:val="24"/>
        </w:rPr>
        <w:t>ie</w:t>
      </w:r>
      <w:r w:rsidR="006A6079" w:rsidRPr="009333D8">
        <w:rPr>
          <w:rFonts w:ascii="Times New Roman" w:hAnsi="Times New Roman" w:cs="Times New Roman"/>
          <w:sz w:val="24"/>
          <w:szCs w:val="24"/>
        </w:rPr>
        <w:t xml:space="preserve"> można </w:t>
      </w:r>
      <w:r w:rsidR="00F90D88" w:rsidRPr="009333D8">
        <w:rPr>
          <w:rFonts w:ascii="Times New Roman" w:hAnsi="Times New Roman" w:cs="Times New Roman"/>
          <w:sz w:val="24"/>
          <w:szCs w:val="24"/>
        </w:rPr>
        <w:t xml:space="preserve">też </w:t>
      </w:r>
      <w:r w:rsidR="006A6079" w:rsidRPr="009333D8">
        <w:rPr>
          <w:rFonts w:ascii="Times New Roman" w:hAnsi="Times New Roman" w:cs="Times New Roman"/>
          <w:sz w:val="24"/>
          <w:szCs w:val="24"/>
        </w:rPr>
        <w:t>wykluczyć związk</w:t>
      </w:r>
      <w:r w:rsidR="00E06CAF" w:rsidRPr="009333D8">
        <w:rPr>
          <w:rFonts w:ascii="Times New Roman" w:hAnsi="Times New Roman" w:cs="Times New Roman"/>
          <w:sz w:val="24"/>
          <w:szCs w:val="24"/>
        </w:rPr>
        <w:t>u</w:t>
      </w:r>
      <w:r w:rsidR="006A6079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0D7725" w:rsidRPr="009333D8">
        <w:rPr>
          <w:rFonts w:ascii="Times New Roman" w:hAnsi="Times New Roman" w:cs="Times New Roman"/>
          <w:sz w:val="24"/>
          <w:szCs w:val="24"/>
        </w:rPr>
        <w:t xml:space="preserve">samooceny </w:t>
      </w:r>
      <w:r w:rsidR="006A6079" w:rsidRPr="009333D8">
        <w:rPr>
          <w:rFonts w:ascii="Times New Roman" w:hAnsi="Times New Roman" w:cs="Times New Roman"/>
          <w:sz w:val="24"/>
          <w:szCs w:val="24"/>
        </w:rPr>
        <w:t xml:space="preserve">z sytuacją społeczną. Dlatego też </w:t>
      </w:r>
      <w:r w:rsidR="00F90D88" w:rsidRPr="009333D8">
        <w:rPr>
          <w:rFonts w:ascii="Times New Roman" w:hAnsi="Times New Roman" w:cs="Times New Roman"/>
          <w:sz w:val="24"/>
          <w:szCs w:val="24"/>
        </w:rPr>
        <w:t xml:space="preserve">zostało </w:t>
      </w:r>
      <w:r w:rsidR="006A6079" w:rsidRPr="009333D8">
        <w:rPr>
          <w:rFonts w:ascii="Times New Roman" w:hAnsi="Times New Roman" w:cs="Times New Roman"/>
          <w:sz w:val="24"/>
          <w:szCs w:val="24"/>
        </w:rPr>
        <w:t>postawion</w:t>
      </w:r>
      <w:r w:rsidR="00E06CAF" w:rsidRPr="009333D8">
        <w:rPr>
          <w:rFonts w:ascii="Times New Roman" w:hAnsi="Times New Roman" w:cs="Times New Roman"/>
          <w:sz w:val="24"/>
          <w:szCs w:val="24"/>
        </w:rPr>
        <w:t>e</w:t>
      </w:r>
      <w:r w:rsidR="006A6079" w:rsidRPr="009333D8">
        <w:rPr>
          <w:rFonts w:ascii="Times New Roman" w:hAnsi="Times New Roman" w:cs="Times New Roman"/>
          <w:sz w:val="24"/>
          <w:szCs w:val="24"/>
        </w:rPr>
        <w:t xml:space="preserve"> pytanie szczegółowe: Czy płeć oraz warunki socjalne różnicują badane osoby? </w:t>
      </w:r>
      <w:r w:rsidR="00B75ED1" w:rsidRPr="009333D8">
        <w:rPr>
          <w:rFonts w:ascii="Times New Roman" w:hAnsi="Times New Roman" w:cs="Times New Roman"/>
          <w:sz w:val="24"/>
          <w:szCs w:val="24"/>
        </w:rPr>
        <w:t xml:space="preserve">Pytanie to posiada charakter diagnostyczno-opisowy i </w:t>
      </w:r>
      <w:r w:rsidR="000D7725" w:rsidRPr="009333D8">
        <w:rPr>
          <w:rFonts w:ascii="Times New Roman" w:hAnsi="Times New Roman" w:cs="Times New Roman"/>
          <w:sz w:val="24"/>
          <w:szCs w:val="24"/>
        </w:rPr>
        <w:t xml:space="preserve">nie </w:t>
      </w:r>
      <w:r w:rsidR="00B75ED1" w:rsidRPr="009333D8">
        <w:rPr>
          <w:rFonts w:ascii="Times New Roman" w:hAnsi="Times New Roman" w:cs="Times New Roman"/>
          <w:sz w:val="24"/>
          <w:szCs w:val="24"/>
        </w:rPr>
        <w:t xml:space="preserve">wymaga </w:t>
      </w:r>
      <w:r w:rsidR="0046493C">
        <w:rPr>
          <w:rFonts w:ascii="Times New Roman" w:hAnsi="Times New Roman" w:cs="Times New Roman"/>
          <w:sz w:val="24"/>
          <w:szCs w:val="24"/>
        </w:rPr>
        <w:t xml:space="preserve">szczegółowego </w:t>
      </w:r>
      <w:r w:rsidR="00F90D88" w:rsidRPr="009333D8">
        <w:rPr>
          <w:rFonts w:ascii="Times New Roman" w:hAnsi="Times New Roman" w:cs="Times New Roman"/>
          <w:sz w:val="24"/>
          <w:szCs w:val="24"/>
        </w:rPr>
        <w:t>formułowania</w:t>
      </w:r>
      <w:r w:rsidR="00B75ED1" w:rsidRPr="009333D8">
        <w:rPr>
          <w:rFonts w:ascii="Times New Roman" w:hAnsi="Times New Roman" w:cs="Times New Roman"/>
          <w:sz w:val="24"/>
          <w:szCs w:val="24"/>
        </w:rPr>
        <w:t xml:space="preserve"> hipotezy roboczej. </w:t>
      </w:r>
      <w:r w:rsidR="006A6079" w:rsidRPr="00933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650" w:rsidRPr="00F93686" w:rsidRDefault="00226BBF" w:rsidP="009333D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333D8">
        <w:rPr>
          <w:rFonts w:ascii="Times New Roman" w:hAnsi="Times New Roman" w:cs="Times New Roman"/>
          <w:sz w:val="24"/>
          <w:szCs w:val="24"/>
        </w:rPr>
        <w:t>W badaniach zastosowano metodę sondażu diagnostycznego z techniką ankietową</w:t>
      </w:r>
      <w:r w:rsidR="00F705B2">
        <w:rPr>
          <w:rFonts w:ascii="Times New Roman" w:hAnsi="Times New Roman" w:cs="Times New Roman"/>
          <w:sz w:val="24"/>
          <w:szCs w:val="24"/>
        </w:rPr>
        <w:t>.</w:t>
      </w:r>
      <w:r w:rsidR="00037D32">
        <w:rPr>
          <w:rFonts w:ascii="Times New Roman" w:hAnsi="Times New Roman" w:cs="Times New Roman"/>
          <w:sz w:val="24"/>
          <w:szCs w:val="24"/>
        </w:rPr>
        <w:t xml:space="preserve"> </w:t>
      </w:r>
      <w:r w:rsidR="00F705B2">
        <w:rPr>
          <w:rFonts w:ascii="Times New Roman" w:hAnsi="Times New Roman" w:cs="Times New Roman"/>
          <w:sz w:val="24"/>
          <w:szCs w:val="24"/>
        </w:rPr>
        <w:t>W</w:t>
      </w:r>
      <w:r w:rsidR="00037D32">
        <w:rPr>
          <w:rFonts w:ascii="Times New Roman" w:hAnsi="Times New Roman" w:cs="Times New Roman"/>
          <w:sz w:val="24"/>
          <w:szCs w:val="24"/>
        </w:rPr>
        <w:t>ykorzyst</w:t>
      </w:r>
      <w:r w:rsidR="00F705B2">
        <w:rPr>
          <w:rFonts w:ascii="Times New Roman" w:hAnsi="Times New Roman" w:cs="Times New Roman"/>
          <w:sz w:val="24"/>
          <w:szCs w:val="24"/>
        </w:rPr>
        <w:t>ano</w:t>
      </w:r>
      <w:r w:rsidR="00037D32">
        <w:rPr>
          <w:rFonts w:ascii="Times New Roman" w:hAnsi="Times New Roman" w:cs="Times New Roman"/>
          <w:sz w:val="24"/>
          <w:szCs w:val="24"/>
        </w:rPr>
        <w:t xml:space="preserve"> narzędzia: skalę </w:t>
      </w:r>
      <w:r w:rsidR="00037D32" w:rsidRPr="009333D8">
        <w:rPr>
          <w:rFonts w:ascii="Times New Roman" w:hAnsi="Times New Roman" w:cs="Times New Roman"/>
          <w:sz w:val="24"/>
          <w:szCs w:val="24"/>
        </w:rPr>
        <w:t>Rosenberga</w:t>
      </w:r>
      <w:r w:rsidR="00037D32">
        <w:rPr>
          <w:rFonts w:ascii="Times New Roman" w:hAnsi="Times New Roman" w:cs="Times New Roman"/>
          <w:sz w:val="24"/>
          <w:szCs w:val="24"/>
        </w:rPr>
        <w:t xml:space="preserve"> i ankietę własnego autorstwa</w:t>
      </w:r>
      <w:r w:rsidRPr="009333D8">
        <w:rPr>
          <w:rFonts w:ascii="Times New Roman" w:hAnsi="Times New Roman" w:cs="Times New Roman"/>
          <w:sz w:val="24"/>
          <w:szCs w:val="24"/>
        </w:rPr>
        <w:t xml:space="preserve">. </w:t>
      </w:r>
      <w:r w:rsidR="006C5650" w:rsidRPr="009333D8">
        <w:rPr>
          <w:rFonts w:ascii="Times New Roman" w:hAnsi="Times New Roman" w:cs="Times New Roman"/>
          <w:sz w:val="24"/>
          <w:szCs w:val="24"/>
        </w:rPr>
        <w:t>Skal</w:t>
      </w:r>
      <w:r w:rsidR="00037D32">
        <w:rPr>
          <w:rFonts w:ascii="Times New Roman" w:hAnsi="Times New Roman" w:cs="Times New Roman"/>
          <w:sz w:val="24"/>
          <w:szCs w:val="24"/>
        </w:rPr>
        <w:t>a</w:t>
      </w:r>
      <w:r w:rsidR="006C5650" w:rsidRPr="009333D8">
        <w:rPr>
          <w:rFonts w:ascii="Times New Roman" w:hAnsi="Times New Roman" w:cs="Times New Roman"/>
          <w:sz w:val="24"/>
          <w:szCs w:val="24"/>
        </w:rPr>
        <w:t xml:space="preserve"> Samooceny (Self-Esteem Scale – SES) opracowan</w:t>
      </w:r>
      <w:r w:rsidR="00037D32">
        <w:rPr>
          <w:rFonts w:ascii="Times New Roman" w:hAnsi="Times New Roman" w:cs="Times New Roman"/>
          <w:sz w:val="24"/>
          <w:szCs w:val="24"/>
        </w:rPr>
        <w:t>a</w:t>
      </w:r>
      <w:r w:rsidR="006C5650" w:rsidRPr="009333D8">
        <w:rPr>
          <w:rFonts w:ascii="Times New Roman" w:hAnsi="Times New Roman" w:cs="Times New Roman"/>
          <w:sz w:val="24"/>
          <w:szCs w:val="24"/>
        </w:rPr>
        <w:t xml:space="preserve"> w 1965 roku przez Morrisa Rosenberga</w:t>
      </w:r>
      <w:r w:rsidR="00483754">
        <w:rPr>
          <w:rFonts w:ascii="Times New Roman" w:hAnsi="Times New Roman" w:cs="Times New Roman"/>
          <w:sz w:val="24"/>
          <w:szCs w:val="24"/>
        </w:rPr>
        <w:t xml:space="preserve">, jej </w:t>
      </w:r>
      <w:r w:rsidR="00483754" w:rsidRPr="00F93686">
        <w:rPr>
          <w:rFonts w:ascii="Times New Roman" w:hAnsi="Times New Roman" w:cs="Times New Roman"/>
          <w:sz w:val="24"/>
          <w:szCs w:val="24"/>
        </w:rPr>
        <w:t xml:space="preserve">polska </w:t>
      </w:r>
      <w:r w:rsidR="001109D4" w:rsidRPr="00F93686">
        <w:rPr>
          <w:rFonts w:ascii="Times New Roman" w:hAnsi="Times New Roman" w:cs="Times New Roman"/>
          <w:sz w:val="24"/>
          <w:szCs w:val="24"/>
        </w:rPr>
        <w:t xml:space="preserve">adaptacja </w:t>
      </w:r>
      <w:r w:rsidR="00483754">
        <w:rPr>
          <w:rFonts w:ascii="Times New Roman" w:hAnsi="Times New Roman" w:cs="Times New Roman"/>
          <w:sz w:val="24"/>
          <w:szCs w:val="24"/>
        </w:rPr>
        <w:t xml:space="preserve">jest </w:t>
      </w:r>
      <w:r w:rsidR="001109D4" w:rsidRPr="00F93686">
        <w:rPr>
          <w:rFonts w:ascii="Times New Roman" w:hAnsi="Times New Roman" w:cs="Times New Roman"/>
          <w:sz w:val="24"/>
          <w:szCs w:val="24"/>
        </w:rPr>
        <w:t xml:space="preserve">autorstwa </w:t>
      </w:r>
      <w:r w:rsidR="00483754">
        <w:rPr>
          <w:rFonts w:ascii="Times New Roman" w:hAnsi="Times New Roman" w:cs="Times New Roman"/>
          <w:sz w:val="24"/>
          <w:szCs w:val="24"/>
        </w:rPr>
        <w:t xml:space="preserve">Marioli </w:t>
      </w:r>
      <w:r w:rsidRPr="00F93686">
        <w:rPr>
          <w:rFonts w:ascii="Times New Roman" w:hAnsi="Times New Roman" w:cs="Times New Roman"/>
          <w:sz w:val="24"/>
          <w:szCs w:val="24"/>
        </w:rPr>
        <w:t xml:space="preserve">Łagun, </w:t>
      </w:r>
      <w:r w:rsidR="00483754">
        <w:rPr>
          <w:rFonts w:ascii="Times New Roman" w:hAnsi="Times New Roman" w:cs="Times New Roman"/>
          <w:sz w:val="24"/>
          <w:szCs w:val="24"/>
        </w:rPr>
        <w:t>Kingi Lachowicz-Tabaczek</w:t>
      </w:r>
      <w:r w:rsidRPr="00F93686">
        <w:rPr>
          <w:rFonts w:ascii="Times New Roman" w:hAnsi="Times New Roman" w:cs="Times New Roman"/>
          <w:sz w:val="24"/>
          <w:szCs w:val="24"/>
        </w:rPr>
        <w:t xml:space="preserve">, </w:t>
      </w:r>
      <w:r w:rsidR="00483754">
        <w:rPr>
          <w:rFonts w:ascii="Times New Roman" w:hAnsi="Times New Roman" w:cs="Times New Roman"/>
          <w:sz w:val="24"/>
          <w:szCs w:val="24"/>
        </w:rPr>
        <w:t xml:space="preserve">Ireny </w:t>
      </w:r>
      <w:r w:rsidRPr="00F93686">
        <w:rPr>
          <w:rFonts w:ascii="Times New Roman" w:hAnsi="Times New Roman" w:cs="Times New Roman"/>
          <w:sz w:val="24"/>
          <w:szCs w:val="24"/>
        </w:rPr>
        <w:t>Dzwonkowsk</w:t>
      </w:r>
      <w:r w:rsidR="00483754">
        <w:rPr>
          <w:rFonts w:ascii="Times New Roman" w:hAnsi="Times New Roman" w:cs="Times New Roman"/>
          <w:sz w:val="24"/>
          <w:szCs w:val="24"/>
        </w:rPr>
        <w:t>iej</w:t>
      </w:r>
      <w:r w:rsidRPr="00F93686">
        <w:rPr>
          <w:rFonts w:ascii="Times New Roman" w:hAnsi="Times New Roman" w:cs="Times New Roman"/>
          <w:sz w:val="24"/>
          <w:szCs w:val="24"/>
        </w:rPr>
        <w:t xml:space="preserve"> </w:t>
      </w:r>
      <w:r w:rsidR="00483754">
        <w:rPr>
          <w:rFonts w:ascii="Times New Roman" w:hAnsi="Times New Roman" w:cs="Times New Roman"/>
          <w:sz w:val="24"/>
          <w:szCs w:val="24"/>
        </w:rPr>
        <w:t>(</w:t>
      </w:r>
      <w:r w:rsidRPr="00F93686">
        <w:rPr>
          <w:rFonts w:ascii="Times New Roman" w:hAnsi="Times New Roman" w:cs="Times New Roman"/>
          <w:sz w:val="24"/>
          <w:szCs w:val="24"/>
        </w:rPr>
        <w:t>2007, 164–165).</w:t>
      </w:r>
      <w:r w:rsidR="00CD1476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6C5650" w:rsidRPr="00F93686">
        <w:rPr>
          <w:rFonts w:ascii="Times New Roman" w:hAnsi="Times New Roman" w:cs="Times New Roman"/>
          <w:sz w:val="24"/>
          <w:szCs w:val="24"/>
        </w:rPr>
        <w:t xml:space="preserve">Skala </w:t>
      </w:r>
      <w:r w:rsidR="001109D4" w:rsidRPr="00F93686">
        <w:rPr>
          <w:rFonts w:ascii="Times New Roman" w:hAnsi="Times New Roman" w:cs="Times New Roman"/>
          <w:sz w:val="24"/>
          <w:szCs w:val="24"/>
        </w:rPr>
        <w:t xml:space="preserve">jest narzędziem jednowymiarowym pozwalającym na ocenę poziomu ogólnej samooceny </w:t>
      </w:r>
      <w:r w:rsidR="0046493C">
        <w:rPr>
          <w:rFonts w:ascii="Times New Roman" w:hAnsi="Times New Roman" w:cs="Times New Roman"/>
          <w:sz w:val="24"/>
          <w:szCs w:val="24"/>
        </w:rPr>
        <w:t>–</w:t>
      </w:r>
      <w:r w:rsidR="001109D4" w:rsidRPr="00F93686">
        <w:rPr>
          <w:rFonts w:ascii="Times New Roman" w:hAnsi="Times New Roman" w:cs="Times New Roman"/>
          <w:sz w:val="24"/>
          <w:szCs w:val="24"/>
        </w:rPr>
        <w:t xml:space="preserve"> względnie stałej dyspozycji rozumianej jako świadoma postawa (pozytywna lub negatywna) wobec Ja. Bada</w:t>
      </w:r>
      <w:r w:rsidR="006C5650" w:rsidRPr="00F93686">
        <w:rPr>
          <w:rFonts w:ascii="Times New Roman" w:hAnsi="Times New Roman" w:cs="Times New Roman"/>
          <w:sz w:val="24"/>
          <w:szCs w:val="24"/>
        </w:rPr>
        <w:t xml:space="preserve"> globaln</w:t>
      </w:r>
      <w:r w:rsidR="001109D4" w:rsidRPr="00F93686">
        <w:rPr>
          <w:rFonts w:ascii="Times New Roman" w:hAnsi="Times New Roman" w:cs="Times New Roman"/>
          <w:sz w:val="24"/>
          <w:szCs w:val="24"/>
        </w:rPr>
        <w:t>ą</w:t>
      </w:r>
      <w:r w:rsidR="006C5650" w:rsidRPr="00F93686">
        <w:rPr>
          <w:rFonts w:ascii="Times New Roman" w:hAnsi="Times New Roman" w:cs="Times New Roman"/>
          <w:sz w:val="24"/>
          <w:szCs w:val="24"/>
        </w:rPr>
        <w:t xml:space="preserve"> samooceny u młodzieży i osób dorosłych. Wyniki oceni</w:t>
      </w:r>
      <w:r w:rsidR="00F90D88" w:rsidRPr="00F93686">
        <w:rPr>
          <w:rFonts w:ascii="Times New Roman" w:hAnsi="Times New Roman" w:cs="Times New Roman"/>
          <w:sz w:val="24"/>
          <w:szCs w:val="24"/>
        </w:rPr>
        <w:t>o</w:t>
      </w:r>
      <w:r w:rsidR="006C5650" w:rsidRPr="00F93686">
        <w:rPr>
          <w:rFonts w:ascii="Times New Roman" w:hAnsi="Times New Roman" w:cs="Times New Roman"/>
          <w:sz w:val="24"/>
          <w:szCs w:val="24"/>
        </w:rPr>
        <w:t xml:space="preserve">no za pomocą norm stenowych dla polskiej wersji SES i zakwalifikowano je na jeden z pięciostopniowego poziomu samooceny. </w:t>
      </w:r>
      <w:r w:rsidR="006C5650" w:rsidRPr="00F93686">
        <w:rPr>
          <w:rFonts w:ascii="Times New Roman" w:eastAsia="Times New Roman" w:hAnsi="Times New Roman" w:cs="Times New Roman"/>
          <w:sz w:val="24"/>
          <w:szCs w:val="24"/>
          <w:lang w:eastAsia="pl-PL"/>
        </w:rPr>
        <w:t>Skala jest zbudowana z 10 twierdzeń</w:t>
      </w:r>
      <w:r w:rsidR="001109D4" w:rsidRPr="00F93686">
        <w:rPr>
          <w:rFonts w:ascii="Times New Roman" w:hAnsi="Times New Roman" w:cs="Times New Roman"/>
          <w:sz w:val="24"/>
          <w:szCs w:val="24"/>
        </w:rPr>
        <w:t xml:space="preserve"> diagnostycznych</w:t>
      </w:r>
      <w:r w:rsidR="006C5650" w:rsidRPr="00F93686">
        <w:rPr>
          <w:rFonts w:ascii="Times New Roman" w:eastAsia="Times New Roman" w:hAnsi="Times New Roman" w:cs="Times New Roman"/>
          <w:sz w:val="24"/>
          <w:szCs w:val="24"/>
          <w:lang w:eastAsia="pl-PL"/>
        </w:rPr>
        <w:t>. Osob</w:t>
      </w:r>
      <w:r w:rsidR="001109D4" w:rsidRPr="00F9368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5650" w:rsidRPr="00F9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badan</w:t>
      </w:r>
      <w:r w:rsidR="001109D4" w:rsidRPr="00F93686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6C5650" w:rsidRPr="00F936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109D4" w:rsidRPr="00F93686">
        <w:rPr>
          <w:rFonts w:ascii="Times New Roman" w:hAnsi="Times New Roman" w:cs="Times New Roman"/>
          <w:sz w:val="24"/>
          <w:szCs w:val="24"/>
        </w:rPr>
        <w:t>ma za zadanie wskazać na czterostopniowej skali, w jakim stopniu zgadza się z każdym</w:t>
      </w:r>
      <w:r w:rsidR="00483754">
        <w:rPr>
          <w:rFonts w:ascii="Times New Roman" w:hAnsi="Times New Roman" w:cs="Times New Roman"/>
          <w:sz w:val="24"/>
          <w:szCs w:val="24"/>
        </w:rPr>
        <w:t xml:space="preserve"> ze stwierdzeń, gdzie 1 oznacza – zdecydowanie zgadzam się, a 4 –</w:t>
      </w:r>
      <w:r w:rsidR="001109D4" w:rsidRPr="00F93686">
        <w:rPr>
          <w:rFonts w:ascii="Times New Roman" w:hAnsi="Times New Roman" w:cs="Times New Roman"/>
          <w:sz w:val="24"/>
          <w:szCs w:val="24"/>
        </w:rPr>
        <w:t xml:space="preserve"> zdecydowanie nie zgadzam się. </w:t>
      </w:r>
    </w:p>
    <w:p w:rsidR="00226BBF" w:rsidRPr="009333D8" w:rsidRDefault="000D7725" w:rsidP="009333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Natomiast do</w:t>
      </w:r>
      <w:r w:rsidR="00CD1476" w:rsidRPr="009333D8">
        <w:rPr>
          <w:rFonts w:ascii="Times New Roman" w:hAnsi="Times New Roman" w:cs="Times New Roman"/>
          <w:sz w:val="24"/>
          <w:szCs w:val="24"/>
        </w:rPr>
        <w:t xml:space="preserve"> badania aspiracji posłużyła </w:t>
      </w:r>
      <w:r w:rsidR="006C5650" w:rsidRPr="009333D8">
        <w:rPr>
          <w:rFonts w:ascii="Times New Roman" w:hAnsi="Times New Roman" w:cs="Times New Roman"/>
          <w:sz w:val="24"/>
          <w:szCs w:val="24"/>
        </w:rPr>
        <w:t xml:space="preserve">autorska </w:t>
      </w:r>
      <w:r w:rsidR="00CD1476" w:rsidRPr="009333D8">
        <w:rPr>
          <w:rFonts w:ascii="Times New Roman" w:hAnsi="Times New Roman" w:cs="Times New Roman"/>
          <w:sz w:val="24"/>
          <w:szCs w:val="24"/>
        </w:rPr>
        <w:t>ankieta</w:t>
      </w:r>
      <w:r w:rsidR="006C5650" w:rsidRPr="009333D8">
        <w:rPr>
          <w:rFonts w:ascii="Times New Roman" w:hAnsi="Times New Roman" w:cs="Times New Roman"/>
          <w:sz w:val="24"/>
          <w:szCs w:val="24"/>
        </w:rPr>
        <w:t>, która</w:t>
      </w:r>
      <w:r w:rsidR="00446D11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6C5650" w:rsidRPr="009333D8">
        <w:rPr>
          <w:rFonts w:ascii="Times New Roman" w:hAnsi="Times New Roman" w:cs="Times New Roman"/>
          <w:sz w:val="24"/>
          <w:szCs w:val="24"/>
        </w:rPr>
        <w:t>zawierała pytania</w:t>
      </w:r>
      <w:r w:rsidR="00446D11" w:rsidRPr="009333D8">
        <w:rPr>
          <w:rFonts w:ascii="Times New Roman" w:hAnsi="Times New Roman" w:cs="Times New Roman"/>
          <w:sz w:val="24"/>
          <w:szCs w:val="24"/>
        </w:rPr>
        <w:t xml:space="preserve"> na temat</w:t>
      </w:r>
      <w:r w:rsidR="004931DD" w:rsidRPr="009333D8">
        <w:rPr>
          <w:rFonts w:ascii="Times New Roman" w:hAnsi="Times New Roman" w:cs="Times New Roman"/>
          <w:sz w:val="24"/>
          <w:szCs w:val="24"/>
        </w:rPr>
        <w:t>:</w:t>
      </w:r>
      <w:r w:rsidR="00446D11" w:rsidRPr="009333D8">
        <w:rPr>
          <w:rFonts w:ascii="Times New Roman" w:hAnsi="Times New Roman" w:cs="Times New Roman"/>
          <w:sz w:val="24"/>
          <w:szCs w:val="24"/>
        </w:rPr>
        <w:t xml:space="preserve"> planów</w:t>
      </w:r>
      <w:r w:rsidR="006C5650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4931DD" w:rsidRPr="009333D8">
        <w:rPr>
          <w:rFonts w:ascii="Times New Roman" w:hAnsi="Times New Roman" w:cs="Times New Roman"/>
          <w:sz w:val="24"/>
          <w:szCs w:val="24"/>
        </w:rPr>
        <w:t xml:space="preserve">i celów </w:t>
      </w:r>
      <w:r w:rsidR="006C5650" w:rsidRPr="009333D8">
        <w:rPr>
          <w:rFonts w:ascii="Times New Roman" w:hAnsi="Times New Roman" w:cs="Times New Roman"/>
          <w:sz w:val="24"/>
          <w:szCs w:val="24"/>
        </w:rPr>
        <w:t>życiowych</w:t>
      </w:r>
      <w:r w:rsidR="004931DD" w:rsidRPr="009333D8">
        <w:rPr>
          <w:rFonts w:ascii="Times New Roman" w:hAnsi="Times New Roman" w:cs="Times New Roman"/>
          <w:sz w:val="24"/>
          <w:szCs w:val="24"/>
        </w:rPr>
        <w:t xml:space="preserve"> z</w:t>
      </w:r>
      <w:r w:rsidR="006C5650" w:rsidRPr="009333D8">
        <w:rPr>
          <w:rFonts w:ascii="Times New Roman" w:hAnsi="Times New Roman" w:cs="Times New Roman"/>
          <w:sz w:val="24"/>
          <w:szCs w:val="24"/>
        </w:rPr>
        <w:t xml:space="preserve"> ich </w:t>
      </w:r>
      <w:r w:rsidR="00446D11" w:rsidRPr="009333D8">
        <w:rPr>
          <w:rFonts w:ascii="Times New Roman" w:hAnsi="Times New Roman" w:cs="Times New Roman"/>
          <w:sz w:val="24"/>
          <w:szCs w:val="24"/>
        </w:rPr>
        <w:t>uzasadni</w:t>
      </w:r>
      <w:r w:rsidR="006C5650" w:rsidRPr="009333D8">
        <w:rPr>
          <w:rFonts w:ascii="Times New Roman" w:hAnsi="Times New Roman" w:cs="Times New Roman"/>
          <w:sz w:val="24"/>
          <w:szCs w:val="24"/>
        </w:rPr>
        <w:t>enie</w:t>
      </w:r>
      <w:r w:rsidR="004931DD" w:rsidRPr="009333D8">
        <w:rPr>
          <w:rFonts w:ascii="Times New Roman" w:hAnsi="Times New Roman" w:cs="Times New Roman"/>
          <w:sz w:val="24"/>
          <w:szCs w:val="24"/>
        </w:rPr>
        <w:t>m</w:t>
      </w:r>
      <w:r w:rsidR="00446D11" w:rsidRPr="009333D8">
        <w:rPr>
          <w:rFonts w:ascii="Times New Roman" w:hAnsi="Times New Roman" w:cs="Times New Roman"/>
          <w:sz w:val="24"/>
          <w:szCs w:val="24"/>
        </w:rPr>
        <w:t>, czynnik</w:t>
      </w:r>
      <w:r w:rsidR="006C5650" w:rsidRPr="009333D8">
        <w:rPr>
          <w:rFonts w:ascii="Times New Roman" w:hAnsi="Times New Roman" w:cs="Times New Roman"/>
          <w:sz w:val="24"/>
          <w:szCs w:val="24"/>
        </w:rPr>
        <w:t>ów</w:t>
      </w:r>
      <w:r w:rsidR="00446D11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6C5650" w:rsidRPr="009333D8">
        <w:rPr>
          <w:rFonts w:ascii="Times New Roman" w:hAnsi="Times New Roman" w:cs="Times New Roman"/>
          <w:sz w:val="24"/>
          <w:szCs w:val="24"/>
        </w:rPr>
        <w:t xml:space="preserve">mających </w:t>
      </w:r>
      <w:r w:rsidR="00446D11" w:rsidRPr="009333D8">
        <w:rPr>
          <w:rFonts w:ascii="Times New Roman" w:hAnsi="Times New Roman" w:cs="Times New Roman"/>
          <w:sz w:val="24"/>
          <w:szCs w:val="24"/>
        </w:rPr>
        <w:t xml:space="preserve">wpływ na dalszą edukację, planowanego wykształcenia. </w:t>
      </w:r>
    </w:p>
    <w:p w:rsidR="001604D9" w:rsidRPr="009333D8" w:rsidRDefault="001604D9" w:rsidP="00933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Badaniami objęt</w:t>
      </w:r>
      <w:r w:rsidR="004931DD" w:rsidRPr="009333D8">
        <w:rPr>
          <w:rFonts w:ascii="Times New Roman" w:hAnsi="Times New Roman" w:cs="Times New Roman"/>
          <w:sz w:val="24"/>
          <w:szCs w:val="24"/>
        </w:rPr>
        <w:t>o</w:t>
      </w:r>
      <w:r w:rsidRPr="009333D8">
        <w:rPr>
          <w:rFonts w:ascii="Times New Roman" w:hAnsi="Times New Roman" w:cs="Times New Roman"/>
          <w:sz w:val="24"/>
          <w:szCs w:val="24"/>
        </w:rPr>
        <w:t xml:space="preserve"> 126 uczniów </w:t>
      </w:r>
      <w:r w:rsidR="00401849" w:rsidRPr="009333D8">
        <w:rPr>
          <w:rFonts w:ascii="Times New Roman" w:hAnsi="Times New Roman" w:cs="Times New Roman"/>
          <w:sz w:val="24"/>
          <w:szCs w:val="24"/>
        </w:rPr>
        <w:t xml:space="preserve">kończących </w:t>
      </w:r>
      <w:r w:rsidR="003D1427">
        <w:rPr>
          <w:rFonts w:ascii="Times New Roman" w:hAnsi="Times New Roman" w:cs="Times New Roman"/>
          <w:sz w:val="24"/>
          <w:szCs w:val="24"/>
        </w:rPr>
        <w:t>szkołę podstawową</w:t>
      </w:r>
      <w:r w:rsidR="00A72C09" w:rsidRPr="009333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37B78" w:rsidRDefault="00637B78" w:rsidP="009333D8">
      <w:pPr>
        <w:spacing w:after="0" w:line="360" w:lineRule="auto"/>
      </w:pPr>
    </w:p>
    <w:p w:rsidR="000C483D" w:rsidRDefault="007E4053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Wyniki analiz</w:t>
      </w:r>
      <w:r w:rsidR="00A53D93">
        <w:rPr>
          <w:rFonts w:ascii="Times New Roman" w:hAnsi="Times New Roman" w:cs="Times New Roman"/>
          <w:sz w:val="24"/>
          <w:szCs w:val="24"/>
        </w:rPr>
        <w:t>y badań</w:t>
      </w:r>
    </w:p>
    <w:p w:rsidR="00291403" w:rsidRPr="009333D8" w:rsidRDefault="00291403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1476" w:rsidRPr="009333D8" w:rsidRDefault="00C04021" w:rsidP="009333D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Analiza zebranych wyników n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a podstawie </w:t>
      </w:r>
      <w:r w:rsidR="00491401" w:rsidRPr="009333D8">
        <w:rPr>
          <w:rStyle w:val="A5"/>
          <w:rFonts w:ascii="Times New Roman" w:hAnsi="Times New Roman" w:cs="Times New Roman"/>
          <w:sz w:val="24"/>
          <w:szCs w:val="24"/>
        </w:rPr>
        <w:t xml:space="preserve">deklaracji uczniów z </w:t>
      </w:r>
      <w:r w:rsidRPr="009333D8">
        <w:rPr>
          <w:rFonts w:ascii="Times New Roman" w:hAnsi="Times New Roman" w:cs="Times New Roman"/>
          <w:sz w:val="24"/>
          <w:szCs w:val="24"/>
        </w:rPr>
        <w:t>uzyskanych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 odpowiedzi </w:t>
      </w:r>
      <w:r w:rsidRPr="009333D8">
        <w:rPr>
          <w:rFonts w:ascii="Times New Roman" w:hAnsi="Times New Roman" w:cs="Times New Roman"/>
          <w:sz w:val="24"/>
          <w:szCs w:val="24"/>
        </w:rPr>
        <w:t>na temat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: wyboru szkoły średniej, planowanego wykształcenia, czynników </w:t>
      </w:r>
      <w:r w:rsidR="00424D8C" w:rsidRPr="009333D8">
        <w:rPr>
          <w:rFonts w:ascii="Times New Roman" w:hAnsi="Times New Roman" w:cs="Times New Roman"/>
          <w:sz w:val="24"/>
          <w:szCs w:val="24"/>
        </w:rPr>
        <w:t>oddziaływujących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424D8C" w:rsidRPr="009333D8">
        <w:rPr>
          <w:rFonts w:ascii="Times New Roman" w:hAnsi="Times New Roman" w:cs="Times New Roman"/>
          <w:sz w:val="24"/>
          <w:szCs w:val="24"/>
        </w:rPr>
        <w:t>i motywów podjęcia decyzji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 edukacyjn</w:t>
      </w:r>
      <w:r w:rsidR="00424D8C" w:rsidRPr="009333D8">
        <w:rPr>
          <w:rFonts w:ascii="Times New Roman" w:hAnsi="Times New Roman" w:cs="Times New Roman"/>
          <w:sz w:val="24"/>
          <w:szCs w:val="24"/>
        </w:rPr>
        <w:t>ych,</w:t>
      </w:r>
      <w:r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446D11" w:rsidRPr="009333D8">
        <w:rPr>
          <w:rFonts w:ascii="Times New Roman" w:hAnsi="Times New Roman" w:cs="Times New Roman"/>
          <w:sz w:val="24"/>
          <w:szCs w:val="24"/>
        </w:rPr>
        <w:t>wykazała</w:t>
      </w:r>
      <w:r w:rsidRPr="009333D8">
        <w:rPr>
          <w:rFonts w:ascii="Times New Roman" w:hAnsi="Times New Roman" w:cs="Times New Roman"/>
          <w:sz w:val="24"/>
          <w:szCs w:val="24"/>
        </w:rPr>
        <w:t xml:space="preserve"> że 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wysoki </w:t>
      </w:r>
      <w:r w:rsidRPr="009333D8">
        <w:rPr>
          <w:rFonts w:ascii="Times New Roman" w:hAnsi="Times New Roman" w:cs="Times New Roman"/>
          <w:sz w:val="24"/>
          <w:szCs w:val="24"/>
        </w:rPr>
        <w:t>poziom aspiracji przejawia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 47,7% </w:t>
      </w:r>
      <w:r w:rsidR="00424D8C" w:rsidRPr="009333D8">
        <w:rPr>
          <w:rFonts w:ascii="Times New Roman" w:hAnsi="Times New Roman" w:cs="Times New Roman"/>
          <w:sz w:val="24"/>
          <w:szCs w:val="24"/>
        </w:rPr>
        <w:t xml:space="preserve">badanych </w:t>
      </w:r>
      <w:r w:rsidRPr="009333D8">
        <w:rPr>
          <w:rFonts w:ascii="Times New Roman" w:hAnsi="Times New Roman" w:cs="Times New Roman"/>
          <w:sz w:val="24"/>
          <w:szCs w:val="24"/>
        </w:rPr>
        <w:t>uczniów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, średni </w:t>
      </w:r>
      <w:r w:rsidRPr="009333D8">
        <w:rPr>
          <w:rFonts w:ascii="Times New Roman" w:hAnsi="Times New Roman" w:cs="Times New Roman"/>
          <w:sz w:val="24"/>
          <w:szCs w:val="24"/>
        </w:rPr>
        <w:t>–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 17,5% i niski 34,8% </w:t>
      </w:r>
      <w:r w:rsidRPr="009333D8">
        <w:rPr>
          <w:rFonts w:ascii="Times New Roman" w:hAnsi="Times New Roman" w:cs="Times New Roman"/>
          <w:sz w:val="24"/>
          <w:szCs w:val="24"/>
        </w:rPr>
        <w:t>uczniów</w:t>
      </w:r>
      <w:r w:rsidR="008C2CE5" w:rsidRPr="009333D8">
        <w:rPr>
          <w:rFonts w:ascii="Times New Roman" w:hAnsi="Times New Roman" w:cs="Times New Roman"/>
          <w:sz w:val="24"/>
          <w:szCs w:val="24"/>
        </w:rPr>
        <w:t xml:space="preserve">. </w:t>
      </w:r>
      <w:r w:rsidR="001E143D" w:rsidRPr="009333D8">
        <w:rPr>
          <w:rFonts w:ascii="Times New Roman" w:hAnsi="Times New Roman" w:cs="Times New Roman"/>
          <w:sz w:val="24"/>
          <w:szCs w:val="24"/>
        </w:rPr>
        <w:t xml:space="preserve">Wśród </w:t>
      </w:r>
      <w:r w:rsidR="00B758C9" w:rsidRPr="009333D8">
        <w:rPr>
          <w:rFonts w:ascii="Times New Roman" w:hAnsi="Times New Roman" w:cs="Times New Roman"/>
          <w:sz w:val="24"/>
          <w:szCs w:val="24"/>
        </w:rPr>
        <w:t>czynnik</w:t>
      </w:r>
      <w:r w:rsidR="001E143D" w:rsidRPr="009333D8">
        <w:rPr>
          <w:rFonts w:ascii="Times New Roman" w:hAnsi="Times New Roman" w:cs="Times New Roman"/>
          <w:sz w:val="24"/>
          <w:szCs w:val="24"/>
        </w:rPr>
        <w:t>ów określających poziom aspiracji znalazł się min. wybór szkoły średniej. Respondenci</w:t>
      </w:r>
      <w:r w:rsidR="00446D11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4931DD" w:rsidRPr="009333D8">
        <w:rPr>
          <w:rFonts w:ascii="Times New Roman" w:hAnsi="Times New Roman" w:cs="Times New Roman"/>
          <w:sz w:val="24"/>
          <w:szCs w:val="24"/>
        </w:rPr>
        <w:t xml:space="preserve">po </w:t>
      </w:r>
      <w:r w:rsidR="00446D11" w:rsidRPr="009333D8">
        <w:rPr>
          <w:rFonts w:ascii="Times New Roman" w:hAnsi="Times New Roman" w:cs="Times New Roman"/>
          <w:sz w:val="24"/>
          <w:szCs w:val="24"/>
        </w:rPr>
        <w:t>ukończeniu szkoły</w:t>
      </w:r>
      <w:r w:rsidR="004F691A">
        <w:rPr>
          <w:rFonts w:ascii="Times New Roman" w:hAnsi="Times New Roman" w:cs="Times New Roman"/>
          <w:sz w:val="24"/>
          <w:szCs w:val="24"/>
        </w:rPr>
        <w:t xml:space="preserve"> podstawowej</w:t>
      </w:r>
      <w:r w:rsidR="00446D11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424D8C" w:rsidRPr="009333D8">
        <w:rPr>
          <w:rFonts w:ascii="Times New Roman" w:hAnsi="Times New Roman" w:cs="Times New Roman"/>
          <w:sz w:val="24"/>
          <w:szCs w:val="24"/>
        </w:rPr>
        <w:t xml:space="preserve">chcą </w:t>
      </w:r>
      <w:r w:rsidR="00446D11" w:rsidRPr="009333D8">
        <w:rPr>
          <w:rFonts w:ascii="Times New Roman" w:hAnsi="Times New Roman" w:cs="Times New Roman"/>
          <w:sz w:val="24"/>
          <w:szCs w:val="24"/>
        </w:rPr>
        <w:t>kontynuować naukę</w:t>
      </w:r>
      <w:r w:rsidR="00424D8C" w:rsidRPr="009333D8">
        <w:rPr>
          <w:rFonts w:ascii="Times New Roman" w:hAnsi="Times New Roman" w:cs="Times New Roman"/>
          <w:sz w:val="24"/>
          <w:szCs w:val="24"/>
        </w:rPr>
        <w:t xml:space="preserve">: </w:t>
      </w:r>
      <w:r w:rsidR="00446D11" w:rsidRPr="009333D8">
        <w:rPr>
          <w:rFonts w:ascii="Times New Roman" w:hAnsi="Times New Roman" w:cs="Times New Roman"/>
          <w:sz w:val="24"/>
          <w:szCs w:val="24"/>
        </w:rPr>
        <w:t xml:space="preserve">w liceum ogólnokształcącym – </w:t>
      </w:r>
      <w:r w:rsidR="00695CD0" w:rsidRPr="009333D8">
        <w:rPr>
          <w:rFonts w:ascii="Times New Roman" w:hAnsi="Times New Roman" w:cs="Times New Roman"/>
          <w:sz w:val="24"/>
          <w:szCs w:val="24"/>
        </w:rPr>
        <w:lastRenderedPageBreak/>
        <w:t>39</w:t>
      </w:r>
      <w:r w:rsidR="00446D11" w:rsidRPr="009333D8">
        <w:rPr>
          <w:rFonts w:ascii="Times New Roman" w:hAnsi="Times New Roman" w:cs="Times New Roman"/>
          <w:sz w:val="24"/>
          <w:szCs w:val="24"/>
        </w:rPr>
        <w:t>,</w:t>
      </w:r>
      <w:r w:rsidR="00695CD0" w:rsidRPr="009333D8">
        <w:rPr>
          <w:rFonts w:ascii="Times New Roman" w:hAnsi="Times New Roman" w:cs="Times New Roman"/>
          <w:sz w:val="24"/>
          <w:szCs w:val="24"/>
        </w:rPr>
        <w:t>1</w:t>
      </w:r>
      <w:r w:rsidR="003A5F40" w:rsidRPr="009333D8">
        <w:rPr>
          <w:rFonts w:ascii="Times New Roman" w:hAnsi="Times New Roman" w:cs="Times New Roman"/>
          <w:sz w:val="24"/>
          <w:szCs w:val="24"/>
        </w:rPr>
        <w:t>%</w:t>
      </w:r>
      <w:r w:rsidR="00446D11" w:rsidRPr="009333D8">
        <w:rPr>
          <w:rFonts w:ascii="Times New Roman" w:hAnsi="Times New Roman" w:cs="Times New Roman"/>
          <w:sz w:val="24"/>
          <w:szCs w:val="24"/>
        </w:rPr>
        <w:t xml:space="preserve"> badanych, </w:t>
      </w:r>
      <w:r w:rsidR="00695CD0" w:rsidRPr="009333D8">
        <w:rPr>
          <w:rFonts w:ascii="Times New Roman" w:hAnsi="Times New Roman" w:cs="Times New Roman"/>
          <w:sz w:val="24"/>
          <w:szCs w:val="24"/>
        </w:rPr>
        <w:t xml:space="preserve">technikum – </w:t>
      </w:r>
      <w:r w:rsidR="00122984" w:rsidRPr="009333D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37,1</w:t>
      </w:r>
      <w:r w:rsidR="00122984" w:rsidRPr="009333D8">
        <w:rPr>
          <w:rFonts w:ascii="Times New Roman" w:hAnsi="Times New Roman" w:cs="Times New Roman"/>
          <w:sz w:val="24"/>
          <w:szCs w:val="24"/>
        </w:rPr>
        <w:t>%</w:t>
      </w:r>
      <w:r w:rsidR="00424D8C" w:rsidRPr="009333D8">
        <w:rPr>
          <w:rFonts w:ascii="Times New Roman" w:hAnsi="Times New Roman" w:cs="Times New Roman"/>
          <w:sz w:val="24"/>
          <w:szCs w:val="24"/>
        </w:rPr>
        <w:t>,</w:t>
      </w:r>
      <w:r w:rsidR="00122984" w:rsidRPr="009333D8">
        <w:rPr>
          <w:rFonts w:ascii="Times New Roman" w:hAnsi="Times New Roman" w:cs="Times New Roman"/>
          <w:sz w:val="24"/>
          <w:szCs w:val="24"/>
        </w:rPr>
        <w:t xml:space="preserve"> zasadniczej szkole zawodowej – 20,6%, a nie zamierza kontynuować – 3,2%</w:t>
      </w:r>
      <w:r w:rsidR="00F90D88" w:rsidRPr="009333D8">
        <w:rPr>
          <w:rFonts w:ascii="Times New Roman" w:hAnsi="Times New Roman" w:cs="Times New Roman"/>
          <w:sz w:val="24"/>
          <w:szCs w:val="24"/>
        </w:rPr>
        <w:t xml:space="preserve"> badanych</w:t>
      </w:r>
      <w:r w:rsidR="00122984" w:rsidRPr="009333D8">
        <w:rPr>
          <w:rFonts w:ascii="Times New Roman" w:hAnsi="Times New Roman" w:cs="Times New Roman"/>
          <w:sz w:val="24"/>
          <w:szCs w:val="24"/>
        </w:rPr>
        <w:t xml:space="preserve">. </w:t>
      </w:r>
      <w:r w:rsidR="00B155DE" w:rsidRPr="009333D8">
        <w:rPr>
          <w:rFonts w:ascii="Times New Roman" w:hAnsi="Times New Roman" w:cs="Times New Roman"/>
          <w:sz w:val="24"/>
          <w:szCs w:val="24"/>
        </w:rPr>
        <w:t>Uzasadniając swoją decyzję co do dalszej nauki badani zaznaczyli m.in.</w:t>
      </w:r>
      <w:r w:rsidR="00434ADF" w:rsidRPr="009333D8">
        <w:rPr>
          <w:rFonts w:ascii="Times New Roman" w:hAnsi="Times New Roman" w:cs="Times New Roman"/>
          <w:sz w:val="24"/>
          <w:szCs w:val="24"/>
        </w:rPr>
        <w:t xml:space="preserve">, </w:t>
      </w:r>
      <w:r w:rsidR="00B155DE" w:rsidRPr="009333D8">
        <w:rPr>
          <w:rFonts w:ascii="Times New Roman" w:hAnsi="Times New Roman" w:cs="Times New Roman"/>
          <w:sz w:val="24"/>
          <w:szCs w:val="24"/>
        </w:rPr>
        <w:t>że chcą rozwijać zainteresowania (</w:t>
      </w:r>
      <w:r w:rsidR="0098267B" w:rsidRPr="009333D8">
        <w:rPr>
          <w:rFonts w:ascii="Times New Roman" w:hAnsi="Times New Roman" w:cs="Times New Roman"/>
          <w:sz w:val="24"/>
          <w:szCs w:val="24"/>
        </w:rPr>
        <w:t>2</w:t>
      </w:r>
      <w:r w:rsidR="00434ADF" w:rsidRPr="009333D8">
        <w:rPr>
          <w:rFonts w:ascii="Times New Roman" w:hAnsi="Times New Roman" w:cs="Times New Roman"/>
          <w:sz w:val="24"/>
          <w:szCs w:val="24"/>
        </w:rPr>
        <w:t>7</w:t>
      </w:r>
      <w:r w:rsidR="00B155DE" w:rsidRPr="009333D8">
        <w:rPr>
          <w:rFonts w:ascii="Times New Roman" w:hAnsi="Times New Roman" w:cs="Times New Roman"/>
          <w:sz w:val="24"/>
          <w:szCs w:val="24"/>
        </w:rPr>
        <w:t>%), zdob</w:t>
      </w:r>
      <w:r w:rsidR="00434ADF" w:rsidRPr="009333D8">
        <w:rPr>
          <w:rFonts w:ascii="Times New Roman" w:hAnsi="Times New Roman" w:cs="Times New Roman"/>
          <w:sz w:val="24"/>
          <w:szCs w:val="24"/>
        </w:rPr>
        <w:t>yć wykształcenie (20,6%)</w:t>
      </w:r>
      <w:r w:rsidR="00424D8C" w:rsidRPr="009333D8">
        <w:rPr>
          <w:rFonts w:ascii="Times New Roman" w:hAnsi="Times New Roman" w:cs="Times New Roman"/>
          <w:sz w:val="24"/>
          <w:szCs w:val="24"/>
        </w:rPr>
        <w:t>. Ponad 3</w:t>
      </w:r>
      <w:r w:rsidR="00B758C9" w:rsidRPr="009333D8">
        <w:rPr>
          <w:rFonts w:ascii="Times New Roman" w:hAnsi="Times New Roman" w:cs="Times New Roman"/>
          <w:sz w:val="24"/>
          <w:szCs w:val="24"/>
        </w:rPr>
        <w:t>4</w:t>
      </w:r>
      <w:r w:rsidR="0098267B" w:rsidRPr="009333D8">
        <w:rPr>
          <w:rFonts w:ascii="Times New Roman" w:hAnsi="Times New Roman" w:cs="Times New Roman"/>
          <w:sz w:val="24"/>
          <w:szCs w:val="24"/>
        </w:rPr>
        <w:t>,1</w:t>
      </w:r>
      <w:r w:rsidR="00424D8C" w:rsidRPr="009333D8">
        <w:rPr>
          <w:rFonts w:ascii="Times New Roman" w:hAnsi="Times New Roman" w:cs="Times New Roman"/>
          <w:sz w:val="24"/>
          <w:szCs w:val="24"/>
        </w:rPr>
        <w:t xml:space="preserve">% </w:t>
      </w:r>
      <w:r w:rsidR="00483754">
        <w:rPr>
          <w:rFonts w:ascii="Times New Roman" w:hAnsi="Times New Roman" w:cs="Times New Roman"/>
          <w:sz w:val="24"/>
          <w:szCs w:val="24"/>
        </w:rPr>
        <w:t>zaakcentowało</w:t>
      </w:r>
      <w:r w:rsidR="00424D8C" w:rsidRPr="009333D8">
        <w:rPr>
          <w:rFonts w:ascii="Times New Roman" w:hAnsi="Times New Roman" w:cs="Times New Roman"/>
          <w:sz w:val="24"/>
          <w:szCs w:val="24"/>
        </w:rPr>
        <w:t>, że od wykszta</w:t>
      </w:r>
      <w:r w:rsidR="00B758C9" w:rsidRPr="009333D8">
        <w:rPr>
          <w:rFonts w:ascii="Times New Roman" w:hAnsi="Times New Roman" w:cs="Times New Roman"/>
          <w:sz w:val="24"/>
          <w:szCs w:val="24"/>
        </w:rPr>
        <w:t>ł</w:t>
      </w:r>
      <w:r w:rsidR="00424D8C" w:rsidRPr="009333D8">
        <w:rPr>
          <w:rFonts w:ascii="Times New Roman" w:hAnsi="Times New Roman" w:cs="Times New Roman"/>
          <w:sz w:val="24"/>
          <w:szCs w:val="24"/>
        </w:rPr>
        <w:t>cenia ważniejsze jest zdobycie dobrze płatnej pracy</w:t>
      </w:r>
      <w:r w:rsidR="00B758C9" w:rsidRPr="009333D8">
        <w:rPr>
          <w:rFonts w:ascii="Times New Roman" w:hAnsi="Times New Roman" w:cs="Times New Roman"/>
          <w:sz w:val="24"/>
          <w:szCs w:val="24"/>
        </w:rPr>
        <w:t xml:space="preserve"> i dla </w:t>
      </w:r>
      <w:r w:rsidR="0098267B" w:rsidRPr="009333D8">
        <w:rPr>
          <w:rFonts w:ascii="Times New Roman" w:hAnsi="Times New Roman" w:cs="Times New Roman"/>
          <w:sz w:val="24"/>
          <w:szCs w:val="24"/>
        </w:rPr>
        <w:t>8,7</w:t>
      </w:r>
      <w:r w:rsidR="00B758C9" w:rsidRPr="009333D8">
        <w:rPr>
          <w:rFonts w:ascii="Times New Roman" w:hAnsi="Times New Roman" w:cs="Times New Roman"/>
          <w:sz w:val="24"/>
          <w:szCs w:val="24"/>
        </w:rPr>
        <w:t>% spełnianie marzeń</w:t>
      </w:r>
      <w:r w:rsidR="00491401" w:rsidRPr="009333D8">
        <w:rPr>
          <w:rFonts w:ascii="Times New Roman" w:hAnsi="Times New Roman" w:cs="Times New Roman"/>
          <w:sz w:val="24"/>
          <w:szCs w:val="24"/>
        </w:rPr>
        <w:t xml:space="preserve">. </w:t>
      </w:r>
      <w:r w:rsidR="00491401" w:rsidRPr="009333D8">
        <w:rPr>
          <w:rStyle w:val="A5"/>
          <w:rFonts w:ascii="Times New Roman" w:hAnsi="Times New Roman" w:cs="Times New Roman"/>
          <w:sz w:val="24"/>
          <w:szCs w:val="24"/>
        </w:rPr>
        <w:t>W</w:t>
      </w:r>
      <w:r w:rsidR="00491401" w:rsidRPr="009333D8">
        <w:rPr>
          <w:rFonts w:ascii="Times New Roman" w:hAnsi="Times New Roman" w:cs="Times New Roman"/>
          <w:sz w:val="24"/>
          <w:szCs w:val="24"/>
        </w:rPr>
        <w:t>śród badanych były dwie osoby niezdecydowane (1,6%), które</w:t>
      </w:r>
      <w:r w:rsidR="00434ADF" w:rsidRPr="009333D8">
        <w:rPr>
          <w:rFonts w:ascii="Times New Roman" w:hAnsi="Times New Roman" w:cs="Times New Roman"/>
          <w:sz w:val="24"/>
          <w:szCs w:val="24"/>
        </w:rPr>
        <w:t xml:space="preserve"> nie udzieliły </w:t>
      </w:r>
      <w:r w:rsidR="00491401" w:rsidRPr="009333D8">
        <w:rPr>
          <w:rFonts w:ascii="Times New Roman" w:hAnsi="Times New Roman" w:cs="Times New Roman"/>
          <w:sz w:val="24"/>
          <w:szCs w:val="24"/>
        </w:rPr>
        <w:t>odpowiedzi</w:t>
      </w:r>
      <w:r w:rsidR="00B758C9" w:rsidRPr="009333D8">
        <w:rPr>
          <w:rFonts w:ascii="Times New Roman" w:hAnsi="Times New Roman" w:cs="Times New Roman"/>
          <w:sz w:val="24"/>
          <w:szCs w:val="24"/>
        </w:rPr>
        <w:t xml:space="preserve">. </w:t>
      </w:r>
      <w:r w:rsidR="003A785B" w:rsidRPr="009333D8">
        <w:rPr>
          <w:rFonts w:ascii="Times New Roman" w:hAnsi="Times New Roman" w:cs="Times New Roman"/>
          <w:sz w:val="24"/>
          <w:szCs w:val="24"/>
        </w:rPr>
        <w:t>B</w:t>
      </w:r>
      <w:r w:rsidR="00D44FD0" w:rsidRPr="009333D8">
        <w:rPr>
          <w:rFonts w:ascii="Times New Roman" w:hAnsi="Times New Roman" w:cs="Times New Roman"/>
          <w:sz w:val="24"/>
          <w:szCs w:val="24"/>
        </w:rPr>
        <w:t xml:space="preserve">adani </w:t>
      </w:r>
      <w:r w:rsidR="003A785B" w:rsidRPr="009333D8">
        <w:rPr>
          <w:rFonts w:ascii="Times New Roman" w:hAnsi="Times New Roman" w:cs="Times New Roman"/>
          <w:sz w:val="24"/>
          <w:szCs w:val="24"/>
        </w:rPr>
        <w:t xml:space="preserve">zadeklarowali, że </w:t>
      </w:r>
      <w:r w:rsidR="00F90D88" w:rsidRPr="009333D8">
        <w:rPr>
          <w:rFonts w:ascii="Times New Roman" w:hAnsi="Times New Roman" w:cs="Times New Roman"/>
          <w:sz w:val="24"/>
          <w:szCs w:val="24"/>
        </w:rPr>
        <w:t xml:space="preserve">w przyszłości </w:t>
      </w:r>
      <w:r w:rsidR="00971AB6" w:rsidRPr="009333D8">
        <w:rPr>
          <w:rFonts w:ascii="Times New Roman" w:hAnsi="Times New Roman" w:cs="Times New Roman"/>
          <w:sz w:val="24"/>
          <w:szCs w:val="24"/>
        </w:rPr>
        <w:t xml:space="preserve">docelowo </w:t>
      </w:r>
      <w:r w:rsidR="00F90D88" w:rsidRPr="009333D8">
        <w:rPr>
          <w:rFonts w:ascii="Times New Roman" w:hAnsi="Times New Roman" w:cs="Times New Roman"/>
          <w:sz w:val="24"/>
          <w:szCs w:val="24"/>
        </w:rPr>
        <w:t xml:space="preserve">pragną </w:t>
      </w:r>
      <w:r w:rsidR="00D44FD0" w:rsidRPr="009333D8">
        <w:rPr>
          <w:rFonts w:ascii="Times New Roman" w:hAnsi="Times New Roman" w:cs="Times New Roman"/>
          <w:sz w:val="24"/>
          <w:szCs w:val="24"/>
        </w:rPr>
        <w:t xml:space="preserve">osiągnąć </w:t>
      </w:r>
      <w:r w:rsidR="0098267B" w:rsidRPr="009333D8">
        <w:rPr>
          <w:rFonts w:ascii="Times New Roman" w:hAnsi="Times New Roman" w:cs="Times New Roman"/>
          <w:sz w:val="24"/>
          <w:szCs w:val="24"/>
        </w:rPr>
        <w:t>wykształceni</w:t>
      </w:r>
      <w:r w:rsidR="00D44FD0" w:rsidRPr="009333D8">
        <w:rPr>
          <w:rFonts w:ascii="Times New Roman" w:hAnsi="Times New Roman" w:cs="Times New Roman"/>
          <w:sz w:val="24"/>
          <w:szCs w:val="24"/>
        </w:rPr>
        <w:t>e</w:t>
      </w:r>
      <w:r w:rsidR="00A00654" w:rsidRPr="009333D8">
        <w:rPr>
          <w:rFonts w:ascii="Times New Roman" w:hAnsi="Times New Roman" w:cs="Times New Roman"/>
          <w:sz w:val="24"/>
          <w:szCs w:val="24"/>
        </w:rPr>
        <w:t>:</w:t>
      </w:r>
      <w:r w:rsidR="0098267B" w:rsidRPr="009333D8">
        <w:rPr>
          <w:rFonts w:ascii="Times New Roman" w:hAnsi="Times New Roman" w:cs="Times New Roman"/>
          <w:sz w:val="24"/>
          <w:szCs w:val="24"/>
        </w:rPr>
        <w:t xml:space="preserve"> wyższe (</w:t>
      </w:r>
      <w:r w:rsidR="0059081D" w:rsidRPr="009333D8">
        <w:rPr>
          <w:rFonts w:ascii="Times New Roman" w:hAnsi="Times New Roman" w:cs="Times New Roman"/>
          <w:sz w:val="24"/>
          <w:szCs w:val="24"/>
        </w:rPr>
        <w:t>4</w:t>
      </w:r>
      <w:r w:rsidR="00434ADF" w:rsidRPr="009333D8">
        <w:rPr>
          <w:rFonts w:ascii="Times New Roman" w:hAnsi="Times New Roman" w:cs="Times New Roman"/>
          <w:sz w:val="24"/>
          <w:szCs w:val="24"/>
        </w:rPr>
        <w:t>7</w:t>
      </w:r>
      <w:r w:rsidR="0059081D" w:rsidRPr="009333D8">
        <w:rPr>
          <w:rFonts w:ascii="Times New Roman" w:hAnsi="Times New Roman" w:cs="Times New Roman"/>
          <w:sz w:val="24"/>
          <w:szCs w:val="24"/>
        </w:rPr>
        <w:t>,</w:t>
      </w:r>
      <w:r w:rsidR="00434ADF" w:rsidRPr="009333D8">
        <w:rPr>
          <w:rFonts w:ascii="Times New Roman" w:hAnsi="Times New Roman" w:cs="Times New Roman"/>
          <w:sz w:val="24"/>
          <w:szCs w:val="24"/>
        </w:rPr>
        <w:t>6</w:t>
      </w:r>
      <w:r w:rsidR="0059081D" w:rsidRPr="009333D8">
        <w:rPr>
          <w:rFonts w:ascii="Times New Roman" w:hAnsi="Times New Roman" w:cs="Times New Roman"/>
          <w:sz w:val="24"/>
          <w:szCs w:val="24"/>
        </w:rPr>
        <w:t>%), średnie ogólne (6,3%), średnie techniczne (</w:t>
      </w:r>
      <w:r w:rsidR="00434ADF" w:rsidRPr="009333D8">
        <w:rPr>
          <w:rFonts w:ascii="Times New Roman" w:hAnsi="Times New Roman" w:cs="Times New Roman"/>
          <w:sz w:val="24"/>
          <w:szCs w:val="24"/>
        </w:rPr>
        <w:t>1</w:t>
      </w:r>
      <w:r w:rsidR="0059081D" w:rsidRPr="009333D8">
        <w:rPr>
          <w:rFonts w:ascii="Times New Roman" w:hAnsi="Times New Roman" w:cs="Times New Roman"/>
          <w:sz w:val="24"/>
          <w:szCs w:val="24"/>
        </w:rPr>
        <w:t>1,1%), zasadnicze zawodowe (</w:t>
      </w:r>
      <w:r w:rsidR="00434ADF" w:rsidRPr="009333D8">
        <w:rPr>
          <w:rFonts w:ascii="Times New Roman" w:hAnsi="Times New Roman" w:cs="Times New Roman"/>
          <w:sz w:val="24"/>
          <w:szCs w:val="24"/>
        </w:rPr>
        <w:t>12</w:t>
      </w:r>
      <w:r w:rsidR="0059081D" w:rsidRPr="009333D8">
        <w:rPr>
          <w:rFonts w:ascii="Times New Roman" w:hAnsi="Times New Roman" w:cs="Times New Roman"/>
          <w:sz w:val="24"/>
          <w:szCs w:val="24"/>
        </w:rPr>
        <w:t>,</w:t>
      </w:r>
      <w:r w:rsidR="00434ADF" w:rsidRPr="009333D8">
        <w:rPr>
          <w:rFonts w:ascii="Times New Roman" w:hAnsi="Times New Roman" w:cs="Times New Roman"/>
          <w:sz w:val="24"/>
          <w:szCs w:val="24"/>
        </w:rPr>
        <w:t>7</w:t>
      </w:r>
      <w:r w:rsidR="0059081D" w:rsidRPr="009333D8">
        <w:rPr>
          <w:rFonts w:ascii="Times New Roman" w:hAnsi="Times New Roman" w:cs="Times New Roman"/>
          <w:sz w:val="24"/>
          <w:szCs w:val="24"/>
        </w:rPr>
        <w:t>%)</w:t>
      </w:r>
      <w:r w:rsidR="00D44FD0" w:rsidRPr="009333D8">
        <w:rPr>
          <w:rFonts w:ascii="Times New Roman" w:hAnsi="Times New Roman" w:cs="Times New Roman"/>
          <w:sz w:val="24"/>
          <w:szCs w:val="24"/>
        </w:rPr>
        <w:t xml:space="preserve">. Również badani uczniowie zaznaczyli, że chcą </w:t>
      </w:r>
      <w:r w:rsidR="0059081D" w:rsidRPr="009333D8">
        <w:rPr>
          <w:rFonts w:ascii="Times New Roman" w:hAnsi="Times New Roman" w:cs="Times New Roman"/>
          <w:sz w:val="24"/>
          <w:szCs w:val="24"/>
        </w:rPr>
        <w:t>pozosta</w:t>
      </w:r>
      <w:r w:rsidR="00D44FD0" w:rsidRPr="009333D8">
        <w:rPr>
          <w:rFonts w:ascii="Times New Roman" w:hAnsi="Times New Roman" w:cs="Times New Roman"/>
          <w:sz w:val="24"/>
          <w:szCs w:val="24"/>
        </w:rPr>
        <w:t>ć</w:t>
      </w:r>
      <w:r w:rsidR="0059081D" w:rsidRPr="009333D8">
        <w:rPr>
          <w:rFonts w:ascii="Times New Roman" w:hAnsi="Times New Roman" w:cs="Times New Roman"/>
          <w:sz w:val="24"/>
          <w:szCs w:val="24"/>
        </w:rPr>
        <w:t xml:space="preserve"> przy </w:t>
      </w:r>
      <w:r w:rsidR="00D44FD0" w:rsidRPr="009333D8">
        <w:rPr>
          <w:rFonts w:ascii="Times New Roman" w:hAnsi="Times New Roman" w:cs="Times New Roman"/>
          <w:sz w:val="24"/>
          <w:szCs w:val="24"/>
        </w:rPr>
        <w:t xml:space="preserve">wykształceniu </w:t>
      </w:r>
      <w:r w:rsidR="004F691A">
        <w:rPr>
          <w:rFonts w:ascii="Times New Roman" w:hAnsi="Times New Roman" w:cs="Times New Roman"/>
          <w:sz w:val="24"/>
          <w:szCs w:val="24"/>
        </w:rPr>
        <w:t>podstawowym</w:t>
      </w:r>
      <w:r w:rsidR="0059081D" w:rsidRPr="009333D8">
        <w:rPr>
          <w:rFonts w:ascii="Times New Roman" w:hAnsi="Times New Roman" w:cs="Times New Roman"/>
          <w:sz w:val="24"/>
          <w:szCs w:val="24"/>
        </w:rPr>
        <w:t xml:space="preserve"> (1,6%)</w:t>
      </w:r>
      <w:r w:rsidR="00D44FD0" w:rsidRPr="009333D8">
        <w:rPr>
          <w:rFonts w:ascii="Times New Roman" w:hAnsi="Times New Roman" w:cs="Times New Roman"/>
          <w:sz w:val="24"/>
          <w:szCs w:val="24"/>
        </w:rPr>
        <w:t xml:space="preserve"> oraz </w:t>
      </w:r>
      <w:r w:rsidR="003A785B" w:rsidRPr="009333D8">
        <w:rPr>
          <w:rFonts w:ascii="Times New Roman" w:hAnsi="Times New Roman" w:cs="Times New Roman"/>
          <w:sz w:val="24"/>
          <w:szCs w:val="24"/>
        </w:rPr>
        <w:t xml:space="preserve">niezdecydowanych co do posiadania wykształcenia było </w:t>
      </w:r>
      <w:r w:rsidR="0059081D" w:rsidRPr="009333D8">
        <w:rPr>
          <w:rFonts w:ascii="Times New Roman" w:hAnsi="Times New Roman" w:cs="Times New Roman"/>
          <w:sz w:val="24"/>
          <w:szCs w:val="24"/>
        </w:rPr>
        <w:t>20,6%</w:t>
      </w:r>
      <w:r w:rsidR="003A785B" w:rsidRPr="009333D8">
        <w:rPr>
          <w:rFonts w:ascii="Times New Roman" w:hAnsi="Times New Roman" w:cs="Times New Roman"/>
          <w:sz w:val="24"/>
          <w:szCs w:val="24"/>
        </w:rPr>
        <w:t xml:space="preserve"> badanych</w:t>
      </w:r>
      <w:r w:rsidR="0059081D" w:rsidRPr="009333D8">
        <w:rPr>
          <w:rFonts w:ascii="Times New Roman" w:hAnsi="Times New Roman" w:cs="Times New Roman"/>
          <w:sz w:val="24"/>
          <w:szCs w:val="24"/>
        </w:rPr>
        <w:t>.</w:t>
      </w:r>
      <w:r w:rsidR="003A5F40" w:rsidRPr="00933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4E4C" w:rsidRDefault="0046493C" w:rsidP="009333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</w:t>
      </w:r>
      <w:r w:rsidR="00037D3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badawcz</w:t>
      </w:r>
      <w:r w:rsidR="00037D32">
        <w:rPr>
          <w:rFonts w:ascii="Times New Roman" w:hAnsi="Times New Roman" w:cs="Times New Roman"/>
          <w:sz w:val="24"/>
          <w:szCs w:val="24"/>
        </w:rPr>
        <w:t>e</w:t>
      </w:r>
      <w:r w:rsidR="00F017FB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637B78">
        <w:rPr>
          <w:rFonts w:ascii="Times New Roman" w:hAnsi="Times New Roman" w:cs="Times New Roman"/>
          <w:sz w:val="24"/>
          <w:szCs w:val="24"/>
        </w:rPr>
        <w:t xml:space="preserve">dotyczące samooceny wskazały zróżnicowany </w:t>
      </w:r>
      <w:r w:rsidR="00037D32">
        <w:rPr>
          <w:rFonts w:ascii="Times New Roman" w:hAnsi="Times New Roman" w:cs="Times New Roman"/>
          <w:sz w:val="24"/>
          <w:szCs w:val="24"/>
        </w:rPr>
        <w:t xml:space="preserve">jej </w:t>
      </w:r>
      <w:r w:rsidR="00637B78">
        <w:rPr>
          <w:rFonts w:ascii="Times New Roman" w:hAnsi="Times New Roman" w:cs="Times New Roman"/>
          <w:sz w:val="24"/>
          <w:szCs w:val="24"/>
        </w:rPr>
        <w:t>poziom</w:t>
      </w:r>
      <w:r w:rsidR="00F017FB" w:rsidRPr="009333D8">
        <w:rPr>
          <w:rFonts w:ascii="Times New Roman" w:hAnsi="Times New Roman" w:cs="Times New Roman"/>
          <w:sz w:val="24"/>
          <w:szCs w:val="24"/>
        </w:rPr>
        <w:t xml:space="preserve">. </w:t>
      </w:r>
      <w:r w:rsidR="00A14E4C">
        <w:rPr>
          <w:rFonts w:ascii="Times New Roman" w:hAnsi="Times New Roman" w:cs="Times New Roman"/>
          <w:sz w:val="24"/>
          <w:szCs w:val="24"/>
        </w:rPr>
        <w:t>N</w:t>
      </w:r>
      <w:r w:rsidR="00CD1476" w:rsidRPr="009333D8">
        <w:rPr>
          <w:rFonts w:ascii="Times New Roman" w:hAnsi="Times New Roman" w:cs="Times New Roman"/>
          <w:sz w:val="24"/>
          <w:szCs w:val="24"/>
        </w:rPr>
        <w:t>ajwyższy</w:t>
      </w:r>
      <w:r w:rsidR="00A14E4C" w:rsidRPr="00A14E4C">
        <w:rPr>
          <w:rFonts w:ascii="Times New Roman" w:hAnsi="Times New Roman" w:cs="Times New Roman"/>
          <w:sz w:val="24"/>
          <w:szCs w:val="24"/>
        </w:rPr>
        <w:t xml:space="preserve"> </w:t>
      </w:r>
      <w:r w:rsidR="00A14E4C">
        <w:rPr>
          <w:rFonts w:ascii="Times New Roman" w:hAnsi="Times New Roman" w:cs="Times New Roman"/>
          <w:sz w:val="24"/>
          <w:szCs w:val="24"/>
        </w:rPr>
        <w:t>p</w:t>
      </w:r>
      <w:r w:rsidR="00A14E4C" w:rsidRPr="009333D8">
        <w:rPr>
          <w:rFonts w:ascii="Times New Roman" w:hAnsi="Times New Roman" w:cs="Times New Roman"/>
          <w:sz w:val="24"/>
          <w:szCs w:val="24"/>
        </w:rPr>
        <w:t>oziom</w:t>
      </w:r>
      <w:r w:rsidR="00695CD0" w:rsidRPr="009333D8">
        <w:rPr>
          <w:rFonts w:ascii="Times New Roman" w:hAnsi="Times New Roman" w:cs="Times New Roman"/>
          <w:sz w:val="24"/>
          <w:szCs w:val="24"/>
        </w:rPr>
        <w:t>, czyli</w:t>
      </w:r>
      <w:r w:rsidR="006D48AE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F017FB" w:rsidRPr="009333D8">
        <w:rPr>
          <w:rFonts w:ascii="Times New Roman" w:hAnsi="Times New Roman" w:cs="Times New Roman"/>
          <w:sz w:val="24"/>
          <w:szCs w:val="24"/>
        </w:rPr>
        <w:t>bardzo wysok</w:t>
      </w:r>
      <w:r w:rsidR="00637B78">
        <w:rPr>
          <w:rFonts w:ascii="Times New Roman" w:hAnsi="Times New Roman" w:cs="Times New Roman"/>
          <w:sz w:val="24"/>
          <w:szCs w:val="24"/>
        </w:rPr>
        <w:t>ą samoocenę</w:t>
      </w:r>
      <w:r w:rsidR="00695CD0" w:rsidRPr="009333D8">
        <w:rPr>
          <w:rFonts w:ascii="Times New Roman" w:hAnsi="Times New Roman" w:cs="Times New Roman"/>
          <w:sz w:val="24"/>
          <w:szCs w:val="24"/>
        </w:rPr>
        <w:t xml:space="preserve"> osiągną</w:t>
      </w:r>
      <w:r w:rsidR="00637B78">
        <w:rPr>
          <w:rFonts w:ascii="Times New Roman" w:hAnsi="Times New Roman" w:cs="Times New Roman"/>
          <w:sz w:val="24"/>
          <w:szCs w:val="24"/>
        </w:rPr>
        <w:t xml:space="preserve">ł </w:t>
      </w:r>
      <w:r w:rsidR="00A14E4C">
        <w:rPr>
          <w:rFonts w:ascii="Times New Roman" w:hAnsi="Times New Roman" w:cs="Times New Roman"/>
          <w:sz w:val="24"/>
          <w:szCs w:val="24"/>
        </w:rPr>
        <w:t>dosyć duży</w:t>
      </w:r>
      <w:r w:rsidR="00695CD0" w:rsidRPr="009333D8">
        <w:rPr>
          <w:rFonts w:ascii="Times New Roman" w:hAnsi="Times New Roman" w:cs="Times New Roman"/>
          <w:sz w:val="24"/>
          <w:szCs w:val="24"/>
        </w:rPr>
        <w:t xml:space="preserve"> odsetek badanych (33,3%)</w:t>
      </w:r>
      <w:r w:rsidR="00F017FB" w:rsidRPr="009333D8">
        <w:rPr>
          <w:rFonts w:ascii="Times New Roman" w:hAnsi="Times New Roman" w:cs="Times New Roman"/>
          <w:sz w:val="24"/>
          <w:szCs w:val="24"/>
        </w:rPr>
        <w:t xml:space="preserve">. </w:t>
      </w:r>
      <w:r w:rsidR="00520164" w:rsidRPr="009333D8">
        <w:rPr>
          <w:rFonts w:ascii="Times New Roman" w:hAnsi="Times New Roman" w:cs="Times New Roman"/>
          <w:sz w:val="24"/>
          <w:szCs w:val="24"/>
        </w:rPr>
        <w:t>W dalszej kolejności</w:t>
      </w:r>
      <w:r w:rsidR="00F017FB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520164" w:rsidRPr="009333D8">
        <w:rPr>
          <w:rFonts w:ascii="Times New Roman" w:hAnsi="Times New Roman" w:cs="Times New Roman"/>
          <w:sz w:val="24"/>
          <w:szCs w:val="24"/>
        </w:rPr>
        <w:t xml:space="preserve">znalazły się poziomy: wysoki </w:t>
      </w:r>
      <w:r w:rsidR="00CD1476" w:rsidRPr="009333D8">
        <w:rPr>
          <w:rFonts w:ascii="Times New Roman" w:hAnsi="Times New Roman" w:cs="Times New Roman"/>
          <w:sz w:val="24"/>
          <w:szCs w:val="24"/>
        </w:rPr>
        <w:t>–</w:t>
      </w:r>
      <w:r w:rsidR="00F017FB" w:rsidRPr="009333D8">
        <w:rPr>
          <w:rFonts w:ascii="Times New Roman" w:hAnsi="Times New Roman" w:cs="Times New Roman"/>
          <w:sz w:val="24"/>
          <w:szCs w:val="24"/>
        </w:rPr>
        <w:t xml:space="preserve"> 25,4%, przeciętn</w:t>
      </w:r>
      <w:r w:rsidR="00520164" w:rsidRPr="009333D8">
        <w:rPr>
          <w:rFonts w:ascii="Times New Roman" w:hAnsi="Times New Roman" w:cs="Times New Roman"/>
          <w:sz w:val="24"/>
          <w:szCs w:val="24"/>
        </w:rPr>
        <w:t>y</w:t>
      </w:r>
      <w:r w:rsidR="00F017FB" w:rsidRPr="009333D8">
        <w:rPr>
          <w:rFonts w:ascii="Times New Roman" w:hAnsi="Times New Roman" w:cs="Times New Roman"/>
          <w:sz w:val="24"/>
          <w:szCs w:val="24"/>
        </w:rPr>
        <w:t xml:space="preserve"> – 22,2%, niski – 12,7% i bardzo niski</w:t>
      </w:r>
      <w:r w:rsidR="00520164" w:rsidRPr="009333D8">
        <w:rPr>
          <w:rFonts w:ascii="Times New Roman" w:hAnsi="Times New Roman" w:cs="Times New Roman"/>
          <w:sz w:val="24"/>
          <w:szCs w:val="24"/>
        </w:rPr>
        <w:t xml:space="preserve"> –</w:t>
      </w:r>
      <w:r w:rsidR="00F017FB" w:rsidRPr="009333D8">
        <w:rPr>
          <w:rFonts w:ascii="Times New Roman" w:hAnsi="Times New Roman" w:cs="Times New Roman"/>
          <w:sz w:val="24"/>
          <w:szCs w:val="24"/>
        </w:rPr>
        <w:t xml:space="preserve"> 6,3% badanych. </w:t>
      </w:r>
      <w:r w:rsidR="004931DD" w:rsidRPr="009333D8">
        <w:rPr>
          <w:rFonts w:ascii="Times New Roman" w:hAnsi="Times New Roman" w:cs="Times New Roman"/>
          <w:sz w:val="24"/>
          <w:szCs w:val="24"/>
        </w:rPr>
        <w:t xml:space="preserve">Można </w:t>
      </w:r>
      <w:r w:rsidR="00401849" w:rsidRPr="009333D8">
        <w:rPr>
          <w:rFonts w:ascii="Times New Roman" w:hAnsi="Times New Roman" w:cs="Times New Roman"/>
          <w:sz w:val="24"/>
          <w:szCs w:val="24"/>
        </w:rPr>
        <w:t>przypuścić</w:t>
      </w:r>
      <w:r w:rsidR="004931DD" w:rsidRPr="009333D8">
        <w:rPr>
          <w:rFonts w:ascii="Times New Roman" w:hAnsi="Times New Roman" w:cs="Times New Roman"/>
          <w:sz w:val="24"/>
          <w:szCs w:val="24"/>
        </w:rPr>
        <w:t xml:space="preserve">, że </w:t>
      </w:r>
      <w:r w:rsidR="00401849" w:rsidRPr="009333D8">
        <w:rPr>
          <w:rFonts w:ascii="Times New Roman" w:hAnsi="Times New Roman" w:cs="Times New Roman"/>
          <w:sz w:val="24"/>
          <w:szCs w:val="24"/>
        </w:rPr>
        <w:t xml:space="preserve">na samoocenę </w:t>
      </w:r>
      <w:r w:rsidR="004931DD" w:rsidRPr="009333D8">
        <w:rPr>
          <w:rFonts w:ascii="Times New Roman" w:hAnsi="Times New Roman" w:cs="Times New Roman"/>
          <w:sz w:val="24"/>
          <w:szCs w:val="24"/>
        </w:rPr>
        <w:t>wpływ</w:t>
      </w:r>
      <w:r w:rsidR="00971AB6" w:rsidRPr="009333D8">
        <w:rPr>
          <w:rFonts w:ascii="Times New Roman" w:hAnsi="Times New Roman" w:cs="Times New Roman"/>
          <w:sz w:val="24"/>
          <w:szCs w:val="24"/>
        </w:rPr>
        <w:t>a</w:t>
      </w:r>
      <w:r w:rsidR="00A14E4C">
        <w:rPr>
          <w:rFonts w:ascii="Times New Roman" w:hAnsi="Times New Roman" w:cs="Times New Roman"/>
          <w:sz w:val="24"/>
          <w:szCs w:val="24"/>
        </w:rPr>
        <w:t>ć mogą</w:t>
      </w:r>
      <w:r w:rsidR="00401849" w:rsidRPr="009333D8">
        <w:rPr>
          <w:rFonts w:ascii="Times New Roman" w:hAnsi="Times New Roman" w:cs="Times New Roman"/>
          <w:sz w:val="24"/>
          <w:szCs w:val="24"/>
        </w:rPr>
        <w:t xml:space="preserve"> kryteria </w:t>
      </w:r>
      <w:r w:rsidR="00A14E4C" w:rsidRPr="009333D8">
        <w:rPr>
          <w:rFonts w:ascii="Times New Roman" w:hAnsi="Times New Roman" w:cs="Times New Roman"/>
          <w:sz w:val="24"/>
          <w:szCs w:val="24"/>
        </w:rPr>
        <w:t xml:space="preserve">takie </w:t>
      </w:r>
      <w:r w:rsidR="00401849" w:rsidRPr="009333D8">
        <w:rPr>
          <w:rFonts w:ascii="Times New Roman" w:hAnsi="Times New Roman" w:cs="Times New Roman"/>
          <w:sz w:val="24"/>
          <w:szCs w:val="24"/>
        </w:rPr>
        <w:t>jak</w:t>
      </w:r>
      <w:r w:rsidR="004931DD" w:rsidRPr="009333D8">
        <w:rPr>
          <w:rFonts w:ascii="Times New Roman" w:hAnsi="Times New Roman" w:cs="Times New Roman"/>
          <w:sz w:val="24"/>
          <w:szCs w:val="24"/>
        </w:rPr>
        <w:t>:</w:t>
      </w:r>
      <w:r w:rsidR="00E90241" w:rsidRPr="009333D8">
        <w:rPr>
          <w:rFonts w:ascii="Times New Roman" w:hAnsi="Times New Roman" w:cs="Times New Roman"/>
          <w:sz w:val="24"/>
          <w:szCs w:val="24"/>
        </w:rPr>
        <w:t xml:space="preserve"> wiek, płeć, warunki życia. W dokonanej analizie podjęto próbę ustalenia tych zależności. Z</w:t>
      </w:r>
      <w:r w:rsidR="004931DD" w:rsidRPr="009333D8">
        <w:rPr>
          <w:rFonts w:ascii="Times New Roman" w:hAnsi="Times New Roman" w:cs="Times New Roman"/>
          <w:sz w:val="24"/>
          <w:szCs w:val="24"/>
        </w:rPr>
        <w:t>e</w:t>
      </w:r>
      <w:r w:rsidR="00E90241" w:rsidRPr="009333D8">
        <w:rPr>
          <w:rFonts w:ascii="Times New Roman" w:hAnsi="Times New Roman" w:cs="Times New Roman"/>
          <w:sz w:val="24"/>
          <w:szCs w:val="24"/>
        </w:rPr>
        <w:t xml:space="preserve"> względu na fakt, że byli to uczniowie kończący pewien etap nauki szkolnej </w:t>
      </w:r>
      <w:r w:rsidR="004931DD" w:rsidRPr="009333D8">
        <w:rPr>
          <w:rFonts w:ascii="Times New Roman" w:hAnsi="Times New Roman" w:cs="Times New Roman"/>
          <w:sz w:val="24"/>
          <w:szCs w:val="24"/>
        </w:rPr>
        <w:t xml:space="preserve">i między nimi nie było dużego zróżnicowania wieku to ten aspekt </w:t>
      </w:r>
      <w:r w:rsidR="00446258" w:rsidRPr="009333D8">
        <w:rPr>
          <w:rFonts w:ascii="Times New Roman" w:hAnsi="Times New Roman" w:cs="Times New Roman"/>
          <w:sz w:val="24"/>
          <w:szCs w:val="24"/>
        </w:rPr>
        <w:t xml:space="preserve">został </w:t>
      </w:r>
      <w:r w:rsidR="00E90241" w:rsidRPr="009333D8">
        <w:rPr>
          <w:rFonts w:ascii="Times New Roman" w:hAnsi="Times New Roman" w:cs="Times New Roman"/>
          <w:sz w:val="24"/>
          <w:szCs w:val="24"/>
        </w:rPr>
        <w:t>pominięt</w:t>
      </w:r>
      <w:r w:rsidR="00446258" w:rsidRPr="009333D8">
        <w:rPr>
          <w:rFonts w:ascii="Times New Roman" w:hAnsi="Times New Roman" w:cs="Times New Roman"/>
          <w:sz w:val="24"/>
          <w:szCs w:val="24"/>
        </w:rPr>
        <w:t>y</w:t>
      </w:r>
      <w:r w:rsidR="004931DD" w:rsidRPr="009333D8">
        <w:rPr>
          <w:rFonts w:ascii="Times New Roman" w:hAnsi="Times New Roman" w:cs="Times New Roman"/>
          <w:sz w:val="24"/>
          <w:szCs w:val="24"/>
        </w:rPr>
        <w:t>.</w:t>
      </w:r>
      <w:r w:rsidR="00E90241" w:rsidRPr="009333D8">
        <w:rPr>
          <w:rFonts w:ascii="Times New Roman" w:hAnsi="Times New Roman" w:cs="Times New Roman"/>
          <w:sz w:val="24"/>
          <w:szCs w:val="24"/>
        </w:rPr>
        <w:t xml:space="preserve"> P</w:t>
      </w:r>
      <w:r w:rsidR="00520164" w:rsidRPr="009333D8">
        <w:rPr>
          <w:rFonts w:ascii="Times New Roman" w:hAnsi="Times New Roman" w:cs="Times New Roman"/>
          <w:sz w:val="24"/>
          <w:szCs w:val="24"/>
        </w:rPr>
        <w:t xml:space="preserve">orównując samoocenę z uwzględnieniem płci </w:t>
      </w:r>
      <w:r w:rsidR="00986A98" w:rsidRPr="009333D8">
        <w:rPr>
          <w:rFonts w:ascii="Times New Roman" w:hAnsi="Times New Roman" w:cs="Times New Roman"/>
          <w:sz w:val="24"/>
          <w:szCs w:val="24"/>
        </w:rPr>
        <w:t xml:space="preserve">nie stwierdzono </w:t>
      </w:r>
      <w:r w:rsidR="002364E7" w:rsidRPr="009333D8">
        <w:rPr>
          <w:rFonts w:ascii="Times New Roman" w:hAnsi="Times New Roman" w:cs="Times New Roman"/>
          <w:sz w:val="24"/>
          <w:szCs w:val="24"/>
        </w:rPr>
        <w:t xml:space="preserve">różnicy </w:t>
      </w:r>
      <w:r w:rsidR="00986A98" w:rsidRPr="009333D8">
        <w:rPr>
          <w:rFonts w:ascii="Times New Roman" w:hAnsi="Times New Roman" w:cs="Times New Roman"/>
          <w:sz w:val="24"/>
          <w:szCs w:val="24"/>
        </w:rPr>
        <w:t>pomiędzy uzyskanymi</w:t>
      </w:r>
      <w:r w:rsidR="00446258" w:rsidRPr="009333D8">
        <w:rPr>
          <w:rFonts w:ascii="Times New Roman" w:hAnsi="Times New Roman" w:cs="Times New Roman"/>
          <w:sz w:val="24"/>
          <w:szCs w:val="24"/>
        </w:rPr>
        <w:t xml:space="preserve"> wynikami</w:t>
      </w:r>
      <w:r w:rsidR="00BF63B9" w:rsidRPr="009333D8">
        <w:rPr>
          <w:rFonts w:ascii="Times New Roman" w:hAnsi="Times New Roman" w:cs="Times New Roman"/>
          <w:sz w:val="24"/>
          <w:szCs w:val="24"/>
        </w:rPr>
        <w:t xml:space="preserve">. </w:t>
      </w:r>
      <w:r w:rsidR="00695CD0" w:rsidRPr="009333D8">
        <w:rPr>
          <w:rFonts w:ascii="Times New Roman" w:hAnsi="Times New Roman" w:cs="Times New Roman"/>
          <w:sz w:val="24"/>
          <w:szCs w:val="24"/>
        </w:rPr>
        <w:t>Należy</w:t>
      </w:r>
      <w:r w:rsidR="00BF63B9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A14E4C">
        <w:rPr>
          <w:rFonts w:ascii="Times New Roman" w:hAnsi="Times New Roman" w:cs="Times New Roman"/>
          <w:sz w:val="24"/>
          <w:szCs w:val="24"/>
        </w:rPr>
        <w:t>doda</w:t>
      </w:r>
      <w:r w:rsidR="00BF63B9" w:rsidRPr="009333D8">
        <w:rPr>
          <w:rFonts w:ascii="Times New Roman" w:hAnsi="Times New Roman" w:cs="Times New Roman"/>
          <w:sz w:val="24"/>
          <w:szCs w:val="24"/>
        </w:rPr>
        <w:t>ć, że płeć badanych osób</w:t>
      </w:r>
      <w:r w:rsidR="002364E7" w:rsidRPr="009333D8">
        <w:rPr>
          <w:rFonts w:ascii="Times New Roman" w:hAnsi="Times New Roman" w:cs="Times New Roman"/>
          <w:sz w:val="24"/>
          <w:szCs w:val="24"/>
        </w:rPr>
        <w:t xml:space="preserve"> nie różnic</w:t>
      </w:r>
      <w:r w:rsidR="006D48AE" w:rsidRPr="009333D8">
        <w:rPr>
          <w:rFonts w:ascii="Times New Roman" w:hAnsi="Times New Roman" w:cs="Times New Roman"/>
          <w:sz w:val="24"/>
          <w:szCs w:val="24"/>
        </w:rPr>
        <w:t>owała</w:t>
      </w:r>
      <w:r w:rsidR="002364E7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401849" w:rsidRPr="009333D8">
        <w:rPr>
          <w:rFonts w:ascii="Times New Roman" w:hAnsi="Times New Roman" w:cs="Times New Roman"/>
          <w:sz w:val="24"/>
          <w:szCs w:val="24"/>
        </w:rPr>
        <w:t>i</w:t>
      </w:r>
      <w:r w:rsidR="004931DD" w:rsidRPr="009333D8">
        <w:rPr>
          <w:rFonts w:ascii="Times New Roman" w:hAnsi="Times New Roman" w:cs="Times New Roman"/>
          <w:sz w:val="24"/>
          <w:szCs w:val="24"/>
        </w:rPr>
        <w:t xml:space="preserve">ch </w:t>
      </w:r>
      <w:r w:rsidR="00695CD0" w:rsidRPr="009333D8">
        <w:rPr>
          <w:rFonts w:ascii="Times New Roman" w:hAnsi="Times New Roman" w:cs="Times New Roman"/>
          <w:sz w:val="24"/>
          <w:szCs w:val="24"/>
        </w:rPr>
        <w:t xml:space="preserve">pod względem samooceny. </w:t>
      </w:r>
      <w:r w:rsidR="00E90241" w:rsidRPr="009333D8">
        <w:rPr>
          <w:rFonts w:ascii="Times New Roman" w:hAnsi="Times New Roman" w:cs="Times New Roman"/>
          <w:sz w:val="24"/>
          <w:szCs w:val="24"/>
        </w:rPr>
        <w:t xml:space="preserve">Także analiza porównawcza z uwzględnieniem warunków materialnych wykazała brak istotności. </w:t>
      </w:r>
      <w:r w:rsidR="004931DD" w:rsidRPr="009333D8">
        <w:rPr>
          <w:rFonts w:ascii="Times New Roman" w:hAnsi="Times New Roman" w:cs="Times New Roman"/>
          <w:sz w:val="24"/>
          <w:szCs w:val="24"/>
        </w:rPr>
        <w:t>I</w:t>
      </w:r>
      <w:r w:rsidR="00BF63B9" w:rsidRPr="009333D8">
        <w:rPr>
          <w:rFonts w:ascii="Times New Roman" w:hAnsi="Times New Roman" w:cs="Times New Roman"/>
          <w:sz w:val="24"/>
          <w:szCs w:val="24"/>
        </w:rPr>
        <w:t xml:space="preserve"> w tym przypadku</w:t>
      </w:r>
      <w:r w:rsidR="00E90241" w:rsidRPr="009333D8">
        <w:rPr>
          <w:rFonts w:ascii="Times New Roman" w:hAnsi="Times New Roman" w:cs="Times New Roman"/>
          <w:sz w:val="24"/>
          <w:szCs w:val="24"/>
        </w:rPr>
        <w:t xml:space="preserve"> </w:t>
      </w:r>
      <w:r w:rsidR="004931DD" w:rsidRPr="009333D8">
        <w:rPr>
          <w:rFonts w:ascii="Times New Roman" w:hAnsi="Times New Roman" w:cs="Times New Roman"/>
          <w:sz w:val="24"/>
          <w:szCs w:val="24"/>
        </w:rPr>
        <w:t xml:space="preserve">można </w:t>
      </w:r>
      <w:r w:rsidR="00B47430" w:rsidRPr="009333D8">
        <w:rPr>
          <w:rFonts w:ascii="Times New Roman" w:hAnsi="Times New Roman" w:cs="Times New Roman"/>
          <w:sz w:val="24"/>
          <w:szCs w:val="24"/>
        </w:rPr>
        <w:t>za</w:t>
      </w:r>
      <w:r w:rsidR="00971AB6" w:rsidRPr="009333D8">
        <w:rPr>
          <w:rFonts w:ascii="Times New Roman" w:hAnsi="Times New Roman" w:cs="Times New Roman"/>
          <w:sz w:val="24"/>
          <w:szCs w:val="24"/>
        </w:rPr>
        <w:t>obserwowa</w:t>
      </w:r>
      <w:r w:rsidR="00B47430" w:rsidRPr="009333D8">
        <w:rPr>
          <w:rFonts w:ascii="Times New Roman" w:hAnsi="Times New Roman" w:cs="Times New Roman"/>
          <w:sz w:val="24"/>
          <w:szCs w:val="24"/>
        </w:rPr>
        <w:t xml:space="preserve">ć, że </w:t>
      </w:r>
      <w:r w:rsidR="00E90241" w:rsidRPr="009333D8">
        <w:rPr>
          <w:rFonts w:ascii="Times New Roman" w:hAnsi="Times New Roman" w:cs="Times New Roman"/>
          <w:sz w:val="24"/>
          <w:szCs w:val="24"/>
        </w:rPr>
        <w:t>warunki materialne nie m</w:t>
      </w:r>
      <w:r w:rsidR="00BF63B9" w:rsidRPr="009333D8">
        <w:rPr>
          <w:rFonts w:ascii="Times New Roman" w:hAnsi="Times New Roman" w:cs="Times New Roman"/>
          <w:sz w:val="24"/>
          <w:szCs w:val="24"/>
        </w:rPr>
        <w:t xml:space="preserve">iały </w:t>
      </w:r>
      <w:r w:rsidR="00E90241" w:rsidRPr="009333D8">
        <w:rPr>
          <w:rFonts w:ascii="Times New Roman" w:hAnsi="Times New Roman" w:cs="Times New Roman"/>
          <w:sz w:val="24"/>
          <w:szCs w:val="24"/>
        </w:rPr>
        <w:t xml:space="preserve">wpływu na samoocenę badanych osób. </w:t>
      </w:r>
    </w:p>
    <w:p w:rsidR="00E90241" w:rsidRDefault="00A14E4C" w:rsidP="009333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Ważnym aspektem w badaniach było sprawdzenie czy samoocena może mieć wpływ na aspiracje uczniów. P</w:t>
      </w:r>
      <w:r w:rsidR="00E90241" w:rsidRPr="009333D8">
        <w:rPr>
          <w:rFonts w:ascii="Times New Roman" w:hAnsi="Times New Roman" w:cs="Times New Roman"/>
          <w:sz w:val="24"/>
          <w:szCs w:val="24"/>
        </w:rPr>
        <w:t xml:space="preserve">orównanie średnich wyników poziomu aspiracji ze skalą samooceny SES wykazało, że </w:t>
      </w:r>
      <w:r w:rsidR="00B47430" w:rsidRPr="009333D8">
        <w:rPr>
          <w:rFonts w:ascii="Times New Roman" w:hAnsi="Times New Roman" w:cs="Times New Roman"/>
          <w:sz w:val="24"/>
          <w:szCs w:val="24"/>
        </w:rPr>
        <w:t>występuje</w:t>
      </w:r>
      <w:r w:rsidR="00E90241" w:rsidRPr="009333D8">
        <w:rPr>
          <w:rFonts w:ascii="Times New Roman" w:hAnsi="Times New Roman" w:cs="Times New Roman"/>
          <w:sz w:val="24"/>
          <w:szCs w:val="24"/>
        </w:rPr>
        <w:t xml:space="preserve"> istotna różnica, która świadczy o zależności zachodzącej pomiędzy poziomem a</w:t>
      </w:r>
      <w:r w:rsidR="003D1427">
        <w:rPr>
          <w:rFonts w:ascii="Times New Roman" w:hAnsi="Times New Roman" w:cs="Times New Roman"/>
          <w:sz w:val="24"/>
          <w:szCs w:val="24"/>
        </w:rPr>
        <w:t xml:space="preserve">spiracji i samooceną badanych. </w:t>
      </w:r>
    </w:p>
    <w:p w:rsidR="00A14E4C" w:rsidRPr="009333D8" w:rsidRDefault="00A14E4C" w:rsidP="009333D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17FB" w:rsidRPr="009333D8" w:rsidRDefault="00404D81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Tabela 1. </w:t>
      </w:r>
      <w:r w:rsidR="0027352E">
        <w:rPr>
          <w:rFonts w:ascii="Times New Roman" w:hAnsi="Times New Roman" w:cs="Times New Roman"/>
          <w:sz w:val="24"/>
          <w:szCs w:val="24"/>
        </w:rPr>
        <w:t>Analiza zależności poziomu aspiracji i warunków materialnych a samooceną.</w:t>
      </w:r>
    </w:p>
    <w:tbl>
      <w:tblPr>
        <w:tblW w:w="8789" w:type="dxa"/>
        <w:tblInd w:w="13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1132"/>
        <w:gridCol w:w="1477"/>
        <w:gridCol w:w="1870"/>
        <w:gridCol w:w="1756"/>
        <w:gridCol w:w="142"/>
        <w:gridCol w:w="1418"/>
      </w:tblGrid>
      <w:tr w:rsidR="00986A98" w:rsidRPr="00902D5D" w:rsidTr="00291403">
        <w:trPr>
          <w:trHeight w:val="611"/>
        </w:trPr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6D48AE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Zmienne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071642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Średnia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Odchylenie standardowe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Test t równości średnich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Istotność</w:t>
            </w:r>
          </w:p>
        </w:tc>
      </w:tr>
      <w:tr w:rsidR="0032562F" w:rsidRPr="00902D5D" w:rsidTr="00291403">
        <w:trPr>
          <w:trHeight w:val="138"/>
        </w:trPr>
        <w:tc>
          <w:tcPr>
            <w:tcW w:w="87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Płeć</w:t>
            </w:r>
          </w:p>
        </w:tc>
      </w:tr>
      <w:tr w:rsidR="00986A98" w:rsidRPr="00902D5D" w:rsidTr="00291403">
        <w:trPr>
          <w:trHeight w:val="216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C15045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Dziewczęta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30,16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5,04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-0,91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0,36</w:t>
            </w:r>
          </w:p>
        </w:tc>
      </w:tr>
      <w:tr w:rsidR="00986A98" w:rsidRPr="00902D5D" w:rsidTr="00291403">
        <w:trPr>
          <w:trHeight w:val="64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Chłopcy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31,22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4,18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2562F" w:rsidRPr="00902D5D" w:rsidTr="00291403">
        <w:trPr>
          <w:trHeight w:val="120"/>
        </w:trPr>
        <w:tc>
          <w:tcPr>
            <w:tcW w:w="87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Warunki materialne</w:t>
            </w:r>
          </w:p>
        </w:tc>
      </w:tr>
      <w:tr w:rsidR="00986A98" w:rsidRPr="00902D5D" w:rsidTr="00291403">
        <w:trPr>
          <w:trHeight w:val="142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Dobre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30,78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4,91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0,52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0,61</w:t>
            </w:r>
          </w:p>
        </w:tc>
      </w:tr>
      <w:tr w:rsidR="00986A98" w:rsidRPr="00902D5D" w:rsidTr="00126BD9">
        <w:trPr>
          <w:trHeight w:val="46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3,53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6A98" w:rsidRPr="00902D5D" w:rsidTr="00126BD9">
        <w:trPr>
          <w:trHeight w:val="92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SES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Dobre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30,78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4,9</w:t>
            </w:r>
          </w:p>
        </w:tc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-0,65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0,51</w:t>
            </w:r>
          </w:p>
        </w:tc>
      </w:tr>
      <w:tr w:rsidR="00986A98" w:rsidRPr="00902D5D" w:rsidTr="00126BD9">
        <w:trPr>
          <w:trHeight w:val="124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Złe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34,1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986A98" w:rsidRPr="00902D5D" w:rsidTr="00291403">
        <w:trPr>
          <w:trHeight w:val="274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3,53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-1,09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0,3</w:t>
            </w:r>
          </w:p>
        </w:tc>
      </w:tr>
      <w:tr w:rsidR="00986A98" w:rsidRPr="00902D5D" w:rsidTr="00291403">
        <w:trPr>
          <w:trHeight w:val="288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Złe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34,1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.</w:t>
            </w: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6A98" w:rsidRPr="00291403" w:rsidRDefault="00986A98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071642" w:rsidRPr="00902D5D" w:rsidTr="00291403">
        <w:trPr>
          <w:trHeight w:val="118"/>
        </w:trPr>
        <w:tc>
          <w:tcPr>
            <w:tcW w:w="878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642" w:rsidRPr="00291403" w:rsidRDefault="00071642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Aspiracje</w:t>
            </w:r>
          </w:p>
        </w:tc>
      </w:tr>
      <w:tr w:rsidR="0032562F" w:rsidRPr="00902D5D" w:rsidTr="00291403">
        <w:trPr>
          <w:trHeight w:val="142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3,60</w:t>
            </w:r>
          </w:p>
        </w:tc>
        <w:tc>
          <w:tcPr>
            <w:tcW w:w="1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2,77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,01</w:t>
            </w:r>
            <w:r w:rsidR="001E143D"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</w:t>
            </w:r>
          </w:p>
        </w:tc>
      </w:tr>
      <w:tr w:rsidR="0032562F" w:rsidRPr="00902D5D" w:rsidTr="00291403">
        <w:trPr>
          <w:trHeight w:val="142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3,31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2562F" w:rsidRPr="00902D5D" w:rsidTr="00291403">
        <w:trPr>
          <w:trHeight w:val="92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Wysokie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33,44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3,36</w:t>
            </w:r>
          </w:p>
        </w:tc>
        <w:tc>
          <w:tcPr>
            <w:tcW w:w="189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5,88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,00</w:t>
            </w:r>
            <w:r w:rsidR="001E143D"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</w:t>
            </w:r>
          </w:p>
        </w:tc>
      </w:tr>
      <w:tr w:rsidR="0032562F" w:rsidRPr="00902D5D" w:rsidTr="00291403">
        <w:trPr>
          <w:trHeight w:val="92"/>
        </w:trPr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4,33</w:t>
            </w:r>
          </w:p>
        </w:tc>
        <w:tc>
          <w:tcPr>
            <w:tcW w:w="18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32562F" w:rsidRPr="00902D5D" w:rsidTr="00291403">
        <w:trPr>
          <w:trHeight w:val="92"/>
        </w:trPr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Skala SES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Średnie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30,19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3,31</w:t>
            </w:r>
          </w:p>
        </w:tc>
        <w:tc>
          <w:tcPr>
            <w:tcW w:w="189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2,03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,05</w:t>
            </w:r>
            <w:r w:rsidR="001E143D"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*</w:t>
            </w:r>
          </w:p>
        </w:tc>
      </w:tr>
      <w:tr w:rsidR="0032562F" w:rsidRPr="00902D5D" w:rsidTr="00291403">
        <w:trPr>
          <w:trHeight w:val="124"/>
        </w:trPr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Niskie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27,18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62F" w:rsidRPr="00291403" w:rsidRDefault="0032562F" w:rsidP="0029140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291403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4,33</w:t>
            </w:r>
          </w:p>
        </w:tc>
        <w:tc>
          <w:tcPr>
            <w:tcW w:w="18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2F" w:rsidRPr="00902D5D" w:rsidRDefault="0032562F" w:rsidP="009333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62F" w:rsidRPr="00902D5D" w:rsidRDefault="0032562F" w:rsidP="009333D8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</w:tbl>
    <w:p w:rsidR="00666D3E" w:rsidRPr="009333D8" w:rsidRDefault="00A72C09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* – p &lt; 0,05; ~ – zbliżone do istotności</w:t>
      </w:r>
    </w:p>
    <w:p w:rsidR="00666D3E" w:rsidRPr="009333D8" w:rsidRDefault="0027352E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Źródło: Badania własne.</w:t>
      </w:r>
    </w:p>
    <w:p w:rsidR="0027352E" w:rsidRDefault="0027352E" w:rsidP="009333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079F" w:rsidRPr="009333D8" w:rsidRDefault="0013079F" w:rsidP="002735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 xml:space="preserve">Badania </w:t>
      </w:r>
      <w:r w:rsidR="0046493C">
        <w:rPr>
          <w:rFonts w:ascii="Times New Roman" w:hAnsi="Times New Roman" w:cs="Times New Roman"/>
          <w:sz w:val="24"/>
          <w:szCs w:val="24"/>
        </w:rPr>
        <w:t>potwierdziły</w:t>
      </w:r>
      <w:r w:rsidRPr="009333D8">
        <w:rPr>
          <w:rFonts w:ascii="Times New Roman" w:hAnsi="Times New Roman" w:cs="Times New Roman"/>
          <w:sz w:val="24"/>
          <w:szCs w:val="24"/>
        </w:rPr>
        <w:t>, że istniej</w:t>
      </w:r>
      <w:r w:rsidR="008F5DDC" w:rsidRPr="009333D8">
        <w:rPr>
          <w:rFonts w:ascii="Times New Roman" w:hAnsi="Times New Roman" w:cs="Times New Roman"/>
          <w:sz w:val="24"/>
          <w:szCs w:val="24"/>
        </w:rPr>
        <w:t>e</w:t>
      </w:r>
      <w:r w:rsidRPr="009333D8">
        <w:rPr>
          <w:rFonts w:ascii="Times New Roman" w:hAnsi="Times New Roman" w:cs="Times New Roman"/>
          <w:sz w:val="24"/>
          <w:szCs w:val="24"/>
        </w:rPr>
        <w:t xml:space="preserve"> związek pomiędzy wysokimi aspiracjami </w:t>
      </w:r>
      <w:r w:rsidR="008F5DDC" w:rsidRPr="009333D8">
        <w:rPr>
          <w:rFonts w:ascii="Times New Roman" w:hAnsi="Times New Roman" w:cs="Times New Roman"/>
          <w:sz w:val="24"/>
          <w:szCs w:val="24"/>
        </w:rPr>
        <w:t xml:space="preserve">edukacyjnymi i zawodowymi </w:t>
      </w:r>
      <w:r w:rsidRPr="009333D8">
        <w:rPr>
          <w:rFonts w:ascii="Times New Roman" w:hAnsi="Times New Roman" w:cs="Times New Roman"/>
          <w:sz w:val="24"/>
          <w:szCs w:val="24"/>
        </w:rPr>
        <w:t xml:space="preserve">a wysokim wynikiem samooceny oraz pomiędzy niskimi aspiracjami a niskim poziomem samooceny. </w:t>
      </w:r>
      <w:r w:rsidR="008F5DDC" w:rsidRPr="009333D8">
        <w:rPr>
          <w:rFonts w:ascii="Times New Roman" w:hAnsi="Times New Roman" w:cs="Times New Roman"/>
          <w:sz w:val="24"/>
          <w:szCs w:val="24"/>
        </w:rPr>
        <w:t xml:space="preserve">Spośród badanych wykazujących wysokie aspiracje aż 68% badanych przejawiało wysoki poziom samooceny. </w:t>
      </w:r>
      <w:r w:rsidRPr="009333D8">
        <w:rPr>
          <w:rFonts w:ascii="Times New Roman" w:hAnsi="Times New Roman" w:cs="Times New Roman"/>
          <w:sz w:val="24"/>
          <w:szCs w:val="24"/>
        </w:rPr>
        <w:t xml:space="preserve">W przypadku osób wykazujących niskie aspiracje edukacyjne i zawodowe aż 92% badanych </w:t>
      </w:r>
      <w:r w:rsidR="008F5DDC" w:rsidRPr="009333D8">
        <w:rPr>
          <w:rFonts w:ascii="Times New Roman" w:hAnsi="Times New Roman" w:cs="Times New Roman"/>
          <w:sz w:val="24"/>
          <w:szCs w:val="24"/>
        </w:rPr>
        <w:t xml:space="preserve">uzyskało niski poziom samooceny. </w:t>
      </w:r>
    </w:p>
    <w:p w:rsidR="00291403" w:rsidRPr="009333D8" w:rsidRDefault="00291403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53D93" w:rsidRPr="00A53D93" w:rsidRDefault="005F7C98" w:rsidP="00A53D9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53D93">
        <w:rPr>
          <w:rFonts w:ascii="Times New Roman" w:hAnsi="Times New Roman" w:cs="Times New Roman"/>
          <w:sz w:val="24"/>
          <w:szCs w:val="24"/>
        </w:rPr>
        <w:t xml:space="preserve">Dyskusja </w:t>
      </w:r>
      <w:r w:rsidR="0040197D">
        <w:rPr>
          <w:rFonts w:ascii="Times New Roman" w:hAnsi="Times New Roman" w:cs="Times New Roman"/>
          <w:sz w:val="24"/>
          <w:szCs w:val="24"/>
        </w:rPr>
        <w:t>na temat</w:t>
      </w:r>
      <w:r w:rsidR="0040197D" w:rsidRPr="00A53D93">
        <w:rPr>
          <w:rFonts w:ascii="Times New Roman" w:hAnsi="Times New Roman" w:cs="Times New Roman"/>
          <w:sz w:val="24"/>
          <w:szCs w:val="24"/>
        </w:rPr>
        <w:t xml:space="preserve"> </w:t>
      </w:r>
      <w:r w:rsidR="00A53D93" w:rsidRPr="00A53D93">
        <w:rPr>
          <w:rFonts w:ascii="Times New Roman" w:hAnsi="Times New Roman" w:cs="Times New Roman"/>
          <w:sz w:val="24"/>
          <w:szCs w:val="24"/>
        </w:rPr>
        <w:t xml:space="preserve">poziomu aspiracji edukacyjno-zawodowych i samooceny w kontekście rodziny dysfunkcjonalnej </w:t>
      </w:r>
    </w:p>
    <w:p w:rsidR="00F017FB" w:rsidRPr="009333D8" w:rsidRDefault="00F017FB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291403" w:rsidRDefault="00291403" w:rsidP="00E251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5E97" w:rsidRDefault="00491401" w:rsidP="001A3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74F">
        <w:rPr>
          <w:rFonts w:ascii="Times New Roman" w:hAnsi="Times New Roman" w:cs="Times New Roman"/>
          <w:sz w:val="24"/>
          <w:szCs w:val="24"/>
        </w:rPr>
        <w:t xml:space="preserve">W literaturze przedmiotu można odnaleźć informacje, </w:t>
      </w:r>
      <w:r w:rsidR="00401849" w:rsidRPr="00AC574F">
        <w:rPr>
          <w:rFonts w:ascii="Times New Roman" w:hAnsi="Times New Roman" w:cs="Times New Roman"/>
          <w:sz w:val="24"/>
          <w:szCs w:val="24"/>
        </w:rPr>
        <w:t>ż</w:t>
      </w:r>
      <w:r w:rsidRPr="00AC574F">
        <w:rPr>
          <w:rFonts w:ascii="Times New Roman" w:hAnsi="Times New Roman" w:cs="Times New Roman"/>
          <w:sz w:val="24"/>
          <w:szCs w:val="24"/>
        </w:rPr>
        <w:t xml:space="preserve">e na kształtowanie się </w:t>
      </w:r>
      <w:r w:rsidRPr="00AF3F75">
        <w:rPr>
          <w:rFonts w:ascii="Times New Roman" w:hAnsi="Times New Roman" w:cs="Times New Roman"/>
          <w:sz w:val="24"/>
          <w:szCs w:val="24"/>
        </w:rPr>
        <w:t>aspiracji</w:t>
      </w:r>
      <w:r w:rsidRPr="00AC574F">
        <w:rPr>
          <w:rFonts w:ascii="Times New Roman" w:hAnsi="Times New Roman" w:cs="Times New Roman"/>
          <w:sz w:val="24"/>
          <w:szCs w:val="24"/>
        </w:rPr>
        <w:t xml:space="preserve"> zawodowych istotny wpływ wywiera wiele czynników</w:t>
      </w:r>
      <w:r w:rsidR="00401849" w:rsidRPr="00AC574F">
        <w:rPr>
          <w:rFonts w:ascii="Times New Roman" w:hAnsi="Times New Roman" w:cs="Times New Roman"/>
          <w:sz w:val="24"/>
          <w:szCs w:val="24"/>
        </w:rPr>
        <w:t>,</w:t>
      </w:r>
      <w:r w:rsidRPr="00AC574F">
        <w:rPr>
          <w:rFonts w:ascii="Times New Roman" w:hAnsi="Times New Roman" w:cs="Times New Roman"/>
          <w:sz w:val="24"/>
          <w:szCs w:val="24"/>
        </w:rPr>
        <w:t xml:space="preserve"> w tym</w:t>
      </w:r>
      <w:r w:rsidR="00401849" w:rsidRPr="00AC574F">
        <w:rPr>
          <w:rFonts w:ascii="Times New Roman" w:hAnsi="Times New Roman" w:cs="Times New Roman"/>
          <w:sz w:val="24"/>
          <w:szCs w:val="24"/>
        </w:rPr>
        <w:t>:</w:t>
      </w:r>
      <w:r w:rsidRPr="00AC574F">
        <w:rPr>
          <w:rFonts w:ascii="Times New Roman" w:hAnsi="Times New Roman" w:cs="Times New Roman"/>
          <w:sz w:val="24"/>
          <w:szCs w:val="24"/>
        </w:rPr>
        <w:t xml:space="preserve"> rodzina, szkoła, grup</w:t>
      </w:r>
      <w:r w:rsidR="00401849" w:rsidRPr="00AC574F">
        <w:rPr>
          <w:rFonts w:ascii="Times New Roman" w:hAnsi="Times New Roman" w:cs="Times New Roman"/>
          <w:sz w:val="24"/>
          <w:szCs w:val="24"/>
        </w:rPr>
        <w:t>a</w:t>
      </w:r>
      <w:r w:rsidRPr="00AC574F">
        <w:rPr>
          <w:rFonts w:ascii="Times New Roman" w:hAnsi="Times New Roman" w:cs="Times New Roman"/>
          <w:sz w:val="24"/>
          <w:szCs w:val="24"/>
        </w:rPr>
        <w:t xml:space="preserve"> rówieśnicz</w:t>
      </w:r>
      <w:r w:rsidR="00401849" w:rsidRPr="00AC574F">
        <w:rPr>
          <w:rFonts w:ascii="Times New Roman" w:hAnsi="Times New Roman" w:cs="Times New Roman"/>
          <w:sz w:val="24"/>
          <w:szCs w:val="24"/>
        </w:rPr>
        <w:t>a</w:t>
      </w:r>
      <w:r w:rsidRPr="00AC574F">
        <w:rPr>
          <w:rFonts w:ascii="Times New Roman" w:hAnsi="Times New Roman" w:cs="Times New Roman"/>
          <w:sz w:val="24"/>
          <w:szCs w:val="24"/>
        </w:rPr>
        <w:t>, środki masowego przekazu</w:t>
      </w:r>
      <w:r w:rsidR="00B60BEB">
        <w:rPr>
          <w:rFonts w:ascii="Times New Roman" w:hAnsi="Times New Roman" w:cs="Times New Roman"/>
          <w:sz w:val="24"/>
          <w:szCs w:val="24"/>
        </w:rPr>
        <w:t>,</w:t>
      </w:r>
      <w:r w:rsidRPr="00AC574F">
        <w:rPr>
          <w:rFonts w:ascii="Times New Roman" w:hAnsi="Times New Roman" w:cs="Times New Roman"/>
          <w:sz w:val="24"/>
          <w:szCs w:val="24"/>
        </w:rPr>
        <w:t xml:space="preserve"> czy sytuacja społeczno-polityczn</w:t>
      </w:r>
      <w:r w:rsidR="00EB1D06">
        <w:rPr>
          <w:rFonts w:ascii="Times New Roman" w:hAnsi="Times New Roman" w:cs="Times New Roman"/>
          <w:sz w:val="24"/>
          <w:szCs w:val="24"/>
        </w:rPr>
        <w:t>a</w:t>
      </w:r>
      <w:r w:rsidRPr="00AC574F">
        <w:rPr>
          <w:rFonts w:ascii="Times New Roman" w:hAnsi="Times New Roman" w:cs="Times New Roman"/>
          <w:sz w:val="24"/>
          <w:szCs w:val="24"/>
        </w:rPr>
        <w:t xml:space="preserve"> i gospodarcz</w:t>
      </w:r>
      <w:r w:rsidR="00EB1D06">
        <w:rPr>
          <w:rFonts w:ascii="Times New Roman" w:hAnsi="Times New Roman" w:cs="Times New Roman"/>
          <w:sz w:val="24"/>
          <w:szCs w:val="24"/>
        </w:rPr>
        <w:t>a</w:t>
      </w:r>
      <w:r w:rsidRPr="00AC574F">
        <w:rPr>
          <w:rFonts w:ascii="Times New Roman" w:hAnsi="Times New Roman" w:cs="Times New Roman"/>
          <w:sz w:val="24"/>
          <w:szCs w:val="24"/>
        </w:rPr>
        <w:t xml:space="preserve"> w kraju (Chmura 2006, s. 190).</w:t>
      </w:r>
      <w:r w:rsidR="00B91E6B" w:rsidRPr="00AC574F">
        <w:rPr>
          <w:rFonts w:ascii="Times New Roman" w:hAnsi="Times New Roman" w:cs="Times New Roman"/>
          <w:sz w:val="24"/>
          <w:szCs w:val="24"/>
        </w:rPr>
        <w:t xml:space="preserve"> </w:t>
      </w:r>
      <w:r w:rsidR="00AF3F75">
        <w:rPr>
          <w:rFonts w:ascii="Times New Roman" w:hAnsi="Times New Roman" w:cs="Times New Roman"/>
          <w:sz w:val="24"/>
          <w:szCs w:val="24"/>
        </w:rPr>
        <w:t>S</w:t>
      </w:r>
      <w:r w:rsidR="00BA47B1">
        <w:rPr>
          <w:rFonts w:ascii="Times New Roman" w:hAnsi="Times New Roman" w:cs="Times New Roman"/>
          <w:sz w:val="24"/>
          <w:szCs w:val="24"/>
        </w:rPr>
        <w:t>zczególną rolę w zakresie kształtowania aspiracji</w:t>
      </w:r>
      <w:r w:rsidR="00AF3F75" w:rsidRPr="00AF3F75">
        <w:rPr>
          <w:rFonts w:ascii="Times New Roman" w:hAnsi="Times New Roman" w:cs="Times New Roman"/>
          <w:sz w:val="24"/>
          <w:szCs w:val="24"/>
        </w:rPr>
        <w:t xml:space="preserve"> </w:t>
      </w:r>
      <w:r w:rsidR="00AF3F75">
        <w:rPr>
          <w:rFonts w:ascii="Times New Roman" w:hAnsi="Times New Roman" w:cs="Times New Roman"/>
          <w:sz w:val="24"/>
          <w:szCs w:val="24"/>
        </w:rPr>
        <w:t>ogrywa</w:t>
      </w:r>
      <w:r w:rsidR="00AF3F75" w:rsidRPr="00AF3F75">
        <w:rPr>
          <w:rFonts w:ascii="Times New Roman" w:hAnsi="Times New Roman" w:cs="Times New Roman"/>
          <w:sz w:val="24"/>
          <w:szCs w:val="24"/>
        </w:rPr>
        <w:t xml:space="preserve"> </w:t>
      </w:r>
      <w:r w:rsidR="00AF3F75">
        <w:rPr>
          <w:rFonts w:ascii="Times New Roman" w:hAnsi="Times New Roman" w:cs="Times New Roman"/>
          <w:sz w:val="24"/>
          <w:szCs w:val="24"/>
        </w:rPr>
        <w:t>rodzina, ponieważ z</w:t>
      </w:r>
      <w:r w:rsidR="00BA47B1">
        <w:rPr>
          <w:rFonts w:ascii="Times New Roman" w:hAnsi="Times New Roman" w:cs="Times New Roman"/>
          <w:sz w:val="24"/>
          <w:szCs w:val="24"/>
        </w:rPr>
        <w:t xml:space="preserve"> jednej strony przejawia się to w sferze </w:t>
      </w:r>
      <w:r w:rsidR="00AF3F75">
        <w:rPr>
          <w:rFonts w:ascii="Times New Roman" w:hAnsi="Times New Roman" w:cs="Times New Roman"/>
          <w:sz w:val="24"/>
          <w:szCs w:val="24"/>
        </w:rPr>
        <w:t>socjalnej</w:t>
      </w:r>
      <w:r w:rsidR="00BA47B1">
        <w:rPr>
          <w:rFonts w:ascii="Times New Roman" w:hAnsi="Times New Roman" w:cs="Times New Roman"/>
          <w:sz w:val="24"/>
          <w:szCs w:val="24"/>
        </w:rPr>
        <w:t xml:space="preserve">, z drugiej strony w sposobie formułowania i przyswajania w obecności </w:t>
      </w:r>
      <w:r w:rsidR="006F64D8">
        <w:rPr>
          <w:rFonts w:ascii="Times New Roman" w:hAnsi="Times New Roman" w:cs="Times New Roman"/>
          <w:sz w:val="24"/>
          <w:szCs w:val="24"/>
        </w:rPr>
        <w:t xml:space="preserve">dziecka </w:t>
      </w:r>
      <w:r w:rsidR="00BA47B1">
        <w:rPr>
          <w:rFonts w:ascii="Times New Roman" w:hAnsi="Times New Roman" w:cs="Times New Roman"/>
          <w:sz w:val="24"/>
          <w:szCs w:val="24"/>
        </w:rPr>
        <w:t xml:space="preserve">wzorców </w:t>
      </w:r>
      <w:r w:rsidR="006F64D8">
        <w:rPr>
          <w:rFonts w:ascii="Times New Roman" w:hAnsi="Times New Roman" w:cs="Times New Roman"/>
          <w:sz w:val="24"/>
          <w:szCs w:val="24"/>
        </w:rPr>
        <w:t xml:space="preserve">postępowania, kariery, </w:t>
      </w:r>
      <w:r w:rsidR="006F64D8">
        <w:rPr>
          <w:rFonts w:ascii="Times New Roman" w:hAnsi="Times New Roman" w:cs="Times New Roman"/>
          <w:sz w:val="24"/>
          <w:szCs w:val="24"/>
        </w:rPr>
        <w:lastRenderedPageBreak/>
        <w:t xml:space="preserve">kryteriów oceny innych oraz </w:t>
      </w:r>
      <w:r w:rsidR="00EB1D06">
        <w:rPr>
          <w:rFonts w:ascii="Times New Roman" w:hAnsi="Times New Roman" w:cs="Times New Roman"/>
          <w:sz w:val="24"/>
          <w:szCs w:val="24"/>
        </w:rPr>
        <w:t xml:space="preserve">w </w:t>
      </w:r>
      <w:r w:rsidR="006F64D8">
        <w:rPr>
          <w:rFonts w:ascii="Times New Roman" w:hAnsi="Times New Roman" w:cs="Times New Roman"/>
          <w:sz w:val="24"/>
          <w:szCs w:val="24"/>
        </w:rPr>
        <w:t>bezpośredni</w:t>
      </w:r>
      <w:r w:rsidR="00EB1D06">
        <w:rPr>
          <w:rFonts w:ascii="Times New Roman" w:hAnsi="Times New Roman" w:cs="Times New Roman"/>
          <w:sz w:val="24"/>
          <w:szCs w:val="24"/>
        </w:rPr>
        <w:t>m</w:t>
      </w:r>
      <w:r w:rsidR="006F64D8">
        <w:rPr>
          <w:rFonts w:ascii="Times New Roman" w:hAnsi="Times New Roman" w:cs="Times New Roman"/>
          <w:sz w:val="24"/>
          <w:szCs w:val="24"/>
        </w:rPr>
        <w:t xml:space="preserve"> oddziaływani</w:t>
      </w:r>
      <w:r w:rsidR="00EB1D06">
        <w:rPr>
          <w:rFonts w:ascii="Times New Roman" w:hAnsi="Times New Roman" w:cs="Times New Roman"/>
          <w:sz w:val="24"/>
          <w:szCs w:val="24"/>
        </w:rPr>
        <w:t>u</w:t>
      </w:r>
      <w:r w:rsidR="006F64D8">
        <w:rPr>
          <w:rFonts w:ascii="Times New Roman" w:hAnsi="Times New Roman" w:cs="Times New Roman"/>
          <w:sz w:val="24"/>
          <w:szCs w:val="24"/>
        </w:rPr>
        <w:t xml:space="preserve"> rodziców mając</w:t>
      </w:r>
      <w:r w:rsidR="00EB1D06">
        <w:rPr>
          <w:rFonts w:ascii="Times New Roman" w:hAnsi="Times New Roman" w:cs="Times New Roman"/>
          <w:sz w:val="24"/>
          <w:szCs w:val="24"/>
        </w:rPr>
        <w:t>ych</w:t>
      </w:r>
      <w:r w:rsidR="006F64D8">
        <w:rPr>
          <w:rFonts w:ascii="Times New Roman" w:hAnsi="Times New Roman" w:cs="Times New Roman"/>
          <w:sz w:val="24"/>
          <w:szCs w:val="24"/>
        </w:rPr>
        <w:t xml:space="preserve"> na celu wzbudza</w:t>
      </w:r>
      <w:r w:rsidR="00EB1D06">
        <w:rPr>
          <w:rFonts w:ascii="Times New Roman" w:hAnsi="Times New Roman" w:cs="Times New Roman"/>
          <w:sz w:val="24"/>
          <w:szCs w:val="24"/>
        </w:rPr>
        <w:t>ć</w:t>
      </w:r>
      <w:r w:rsidR="006F64D8">
        <w:rPr>
          <w:rFonts w:ascii="Times New Roman" w:hAnsi="Times New Roman" w:cs="Times New Roman"/>
          <w:sz w:val="24"/>
          <w:szCs w:val="24"/>
        </w:rPr>
        <w:t xml:space="preserve"> w dziecku pożądane aspiracje (Janowski 1977). </w:t>
      </w:r>
    </w:p>
    <w:p w:rsidR="00AF3F75" w:rsidRDefault="00AF3F75" w:rsidP="001A3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Warto przypomnieć, że </w:t>
      </w:r>
      <w:r w:rsidR="003D5E97">
        <w:rPr>
          <w:rFonts w:ascii="Times New Roman" w:hAnsi="Times New Roman" w:cs="Times New Roman"/>
          <w:sz w:val="24"/>
          <w:szCs w:val="24"/>
        </w:rPr>
        <w:t>analiz</w:t>
      </w:r>
      <w:r w:rsidR="00544DA8">
        <w:rPr>
          <w:rFonts w:ascii="Times New Roman" w:hAnsi="Times New Roman" w:cs="Times New Roman"/>
          <w:sz w:val="24"/>
          <w:szCs w:val="24"/>
        </w:rPr>
        <w:t>a</w:t>
      </w:r>
      <w:r w:rsidR="001A3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zebran</w:t>
      </w:r>
      <w:r w:rsidR="00544DA8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9333D8">
        <w:rPr>
          <w:rFonts w:ascii="Times New Roman" w:hAnsi="Times New Roman" w:cs="Times New Roman"/>
          <w:sz w:val="24"/>
          <w:szCs w:val="24"/>
        </w:rPr>
        <w:t>ateriał</w:t>
      </w:r>
      <w:r w:rsidR="00544DA8">
        <w:rPr>
          <w:rFonts w:ascii="Times New Roman" w:hAnsi="Times New Roman" w:cs="Times New Roman"/>
          <w:sz w:val="24"/>
          <w:szCs w:val="24"/>
        </w:rPr>
        <w:t>u</w:t>
      </w:r>
      <w:r w:rsidRPr="009333D8">
        <w:rPr>
          <w:rFonts w:ascii="Times New Roman" w:hAnsi="Times New Roman" w:cs="Times New Roman"/>
          <w:sz w:val="24"/>
          <w:szCs w:val="24"/>
        </w:rPr>
        <w:t xml:space="preserve"> empiryczn</w:t>
      </w:r>
      <w:r w:rsidR="00544DA8">
        <w:rPr>
          <w:rFonts w:ascii="Times New Roman" w:hAnsi="Times New Roman" w:cs="Times New Roman"/>
          <w:sz w:val="24"/>
          <w:szCs w:val="24"/>
        </w:rPr>
        <w:t>ego</w:t>
      </w:r>
      <w:r w:rsidRPr="009333D8">
        <w:rPr>
          <w:rFonts w:ascii="Times New Roman" w:hAnsi="Times New Roman" w:cs="Times New Roman"/>
          <w:sz w:val="24"/>
          <w:szCs w:val="24"/>
        </w:rPr>
        <w:t xml:space="preserve"> wykazał</w:t>
      </w:r>
      <w:r w:rsidR="00544DA8">
        <w:rPr>
          <w:rFonts w:ascii="Times New Roman" w:hAnsi="Times New Roman" w:cs="Times New Roman"/>
          <w:sz w:val="24"/>
          <w:szCs w:val="24"/>
        </w:rPr>
        <w:t>a</w:t>
      </w:r>
      <w:r w:rsidRPr="009333D8">
        <w:rPr>
          <w:rFonts w:ascii="Times New Roman" w:hAnsi="Times New Roman" w:cs="Times New Roman"/>
          <w:sz w:val="24"/>
          <w:szCs w:val="24"/>
        </w:rPr>
        <w:t xml:space="preserve">, że istnieje związek pomiędzy aspiracjami a samooceną. </w:t>
      </w:r>
      <w:r>
        <w:rPr>
          <w:rFonts w:ascii="Times New Roman" w:hAnsi="Times New Roman" w:cs="Times New Roman"/>
          <w:sz w:val="24"/>
          <w:szCs w:val="24"/>
        </w:rPr>
        <w:t>B</w:t>
      </w:r>
      <w:r w:rsidR="003D5E97">
        <w:rPr>
          <w:rFonts w:ascii="Times New Roman" w:hAnsi="Times New Roman" w:cs="Times New Roman"/>
          <w:sz w:val="24"/>
          <w:szCs w:val="24"/>
        </w:rPr>
        <w:t>ezpośrednio na aspiracje edukacyjne i zawodowe uczniów</w:t>
      </w:r>
      <w:r w:rsidR="00544DA8" w:rsidRPr="00544DA8">
        <w:rPr>
          <w:rFonts w:ascii="Times New Roman" w:hAnsi="Times New Roman" w:cs="Times New Roman"/>
          <w:sz w:val="24"/>
          <w:szCs w:val="24"/>
        </w:rPr>
        <w:t xml:space="preserve"> </w:t>
      </w:r>
      <w:r w:rsidR="00544DA8">
        <w:rPr>
          <w:rFonts w:ascii="Times New Roman" w:hAnsi="Times New Roman" w:cs="Times New Roman"/>
          <w:sz w:val="24"/>
          <w:szCs w:val="24"/>
        </w:rPr>
        <w:t>oddziałuje samoocena.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DA8">
        <w:rPr>
          <w:rFonts w:ascii="Times New Roman" w:hAnsi="Times New Roman" w:cs="Times New Roman"/>
          <w:sz w:val="24"/>
          <w:szCs w:val="24"/>
        </w:rPr>
        <w:t>M</w:t>
      </w:r>
      <w:r w:rsidR="003D5E97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istotny w</w:t>
      </w:r>
      <w:r w:rsidR="003D5E97">
        <w:rPr>
          <w:rFonts w:ascii="Times New Roman" w:hAnsi="Times New Roman" w:cs="Times New Roman"/>
          <w:sz w:val="24"/>
          <w:szCs w:val="24"/>
        </w:rPr>
        <w:t xml:space="preserve">pływ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3D5E97">
        <w:rPr>
          <w:rFonts w:ascii="Times New Roman" w:hAnsi="Times New Roman" w:cs="Times New Roman"/>
          <w:sz w:val="24"/>
          <w:szCs w:val="24"/>
        </w:rPr>
        <w:t>przyszłości młodego człowieka</w:t>
      </w:r>
      <w:r>
        <w:rPr>
          <w:rFonts w:ascii="Times New Roman" w:hAnsi="Times New Roman" w:cs="Times New Roman"/>
          <w:sz w:val="24"/>
          <w:szCs w:val="24"/>
        </w:rPr>
        <w:t>,</w:t>
      </w:r>
      <w:r w:rsidR="003D5E97">
        <w:rPr>
          <w:rFonts w:ascii="Times New Roman" w:hAnsi="Times New Roman" w:cs="Times New Roman"/>
          <w:sz w:val="24"/>
          <w:szCs w:val="24"/>
        </w:rPr>
        <w:t xml:space="preserve"> dlatego </w:t>
      </w:r>
      <w:r w:rsidR="00544DA8">
        <w:rPr>
          <w:rFonts w:ascii="Times New Roman" w:hAnsi="Times New Roman" w:cs="Times New Roman"/>
          <w:sz w:val="24"/>
          <w:szCs w:val="24"/>
        </w:rPr>
        <w:t>warto</w:t>
      </w:r>
      <w:r w:rsidR="001A3534">
        <w:rPr>
          <w:rFonts w:ascii="Times New Roman" w:hAnsi="Times New Roman" w:cs="Times New Roman"/>
          <w:sz w:val="24"/>
          <w:szCs w:val="24"/>
        </w:rPr>
        <w:t xml:space="preserve"> przyjrzeć się </w:t>
      </w:r>
      <w:r w:rsidR="008904BB">
        <w:rPr>
          <w:rFonts w:ascii="Times New Roman" w:hAnsi="Times New Roman" w:cs="Times New Roman"/>
          <w:sz w:val="24"/>
          <w:szCs w:val="24"/>
        </w:rPr>
        <w:t xml:space="preserve">w jaki sposób kształtuje się samoocena, i od czego zależy jej wskaźnik. </w:t>
      </w:r>
    </w:p>
    <w:p w:rsidR="00E2519D" w:rsidRDefault="001A3534" w:rsidP="001A353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574F">
        <w:rPr>
          <w:rFonts w:ascii="Times New Roman" w:hAnsi="Times New Roman" w:cs="Times New Roman"/>
          <w:sz w:val="24"/>
          <w:szCs w:val="24"/>
        </w:rPr>
        <w:t xml:space="preserve">Nathaniel Branden </w:t>
      </w:r>
      <w:r>
        <w:rPr>
          <w:rFonts w:ascii="Times New Roman" w:hAnsi="Times New Roman" w:cs="Times New Roman"/>
          <w:sz w:val="24"/>
          <w:szCs w:val="24"/>
        </w:rPr>
        <w:t>w swojej</w:t>
      </w:r>
      <w:r w:rsidR="00A14E4C" w:rsidRPr="00AC574F">
        <w:rPr>
          <w:rFonts w:ascii="Times New Roman" w:hAnsi="Times New Roman" w:cs="Times New Roman"/>
          <w:sz w:val="24"/>
          <w:szCs w:val="24"/>
        </w:rPr>
        <w:t xml:space="preserve"> koncepcj</w:t>
      </w:r>
      <w:r>
        <w:rPr>
          <w:rFonts w:ascii="Times New Roman" w:hAnsi="Times New Roman" w:cs="Times New Roman"/>
          <w:sz w:val="24"/>
          <w:szCs w:val="24"/>
        </w:rPr>
        <w:t>i</w:t>
      </w:r>
      <w:r w:rsidR="00A14E4C" w:rsidRPr="00AC574F">
        <w:rPr>
          <w:rFonts w:ascii="Times New Roman" w:hAnsi="Times New Roman" w:cs="Times New Roman"/>
          <w:sz w:val="24"/>
          <w:szCs w:val="24"/>
        </w:rPr>
        <w:t xml:space="preserve"> </w:t>
      </w:r>
      <w:r w:rsidR="00A14E4C" w:rsidRPr="00AF3F75">
        <w:rPr>
          <w:rFonts w:ascii="Times New Roman" w:hAnsi="Times New Roman" w:cs="Times New Roman"/>
          <w:sz w:val="24"/>
          <w:szCs w:val="24"/>
        </w:rPr>
        <w:t>samooceny</w:t>
      </w:r>
      <w:r w:rsidR="00A14E4C" w:rsidRPr="00AC574F">
        <w:rPr>
          <w:rFonts w:ascii="Times New Roman" w:hAnsi="Times New Roman" w:cs="Times New Roman"/>
          <w:sz w:val="24"/>
          <w:szCs w:val="24"/>
        </w:rPr>
        <w:t xml:space="preserve">, uznał </w:t>
      </w:r>
      <w:r>
        <w:rPr>
          <w:rFonts w:ascii="Times New Roman" w:hAnsi="Times New Roman" w:cs="Times New Roman"/>
          <w:sz w:val="24"/>
          <w:szCs w:val="24"/>
        </w:rPr>
        <w:t>ją</w:t>
      </w:r>
      <w:r w:rsidR="00A14E4C" w:rsidRPr="00AC5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A14E4C" w:rsidRPr="00AC574F">
        <w:rPr>
          <w:rFonts w:ascii="Times New Roman" w:hAnsi="Times New Roman" w:cs="Times New Roman"/>
          <w:sz w:val="24"/>
          <w:szCs w:val="24"/>
        </w:rPr>
        <w:t xml:space="preserve"> pojęcie o szerszym zakresie </w:t>
      </w:r>
      <w:r w:rsidR="00B60BEB">
        <w:rPr>
          <w:rFonts w:ascii="Times New Roman" w:hAnsi="Times New Roman" w:cs="Times New Roman"/>
          <w:sz w:val="24"/>
          <w:szCs w:val="24"/>
        </w:rPr>
        <w:t>ni</w:t>
      </w:r>
      <w:r w:rsidR="00A14E4C" w:rsidRPr="00AC574F">
        <w:rPr>
          <w:rFonts w:ascii="Times New Roman" w:hAnsi="Times New Roman" w:cs="Times New Roman"/>
          <w:sz w:val="24"/>
          <w:szCs w:val="24"/>
        </w:rPr>
        <w:t xml:space="preserve">ż poczucie własnej wartości, które nazwał wrodzonym prawem. Według niego </w:t>
      </w:r>
      <w:r w:rsidR="002E299C" w:rsidRPr="00AC574F">
        <w:rPr>
          <w:rFonts w:ascii="Times New Roman" w:hAnsi="Times New Roman" w:cs="Times New Roman"/>
          <w:sz w:val="24"/>
          <w:szCs w:val="24"/>
        </w:rPr>
        <w:t xml:space="preserve">poczucie własnej wartości </w:t>
      </w:r>
      <w:r w:rsidR="00A14E4C" w:rsidRPr="00AC574F">
        <w:rPr>
          <w:rFonts w:ascii="Times New Roman" w:hAnsi="Times New Roman" w:cs="Times New Roman"/>
          <w:sz w:val="24"/>
          <w:szCs w:val="24"/>
        </w:rPr>
        <w:t xml:space="preserve">stanowi podstawę do kształtowania się samooceny. Zaznaczył, że </w:t>
      </w:r>
      <w:r w:rsidR="00AC574F" w:rsidRPr="00AC574F">
        <w:rPr>
          <w:rFonts w:ascii="Times New Roman" w:hAnsi="Times New Roman" w:cs="Times New Roman"/>
          <w:sz w:val="24"/>
          <w:szCs w:val="24"/>
        </w:rPr>
        <w:t>daje</w:t>
      </w:r>
      <w:r w:rsidR="00544DA8">
        <w:rPr>
          <w:rFonts w:ascii="Times New Roman" w:hAnsi="Times New Roman" w:cs="Times New Roman"/>
          <w:sz w:val="24"/>
          <w:szCs w:val="24"/>
        </w:rPr>
        <w:t xml:space="preserve"> ono</w:t>
      </w:r>
      <w:r w:rsidR="00AC574F" w:rsidRPr="00AC574F">
        <w:rPr>
          <w:rFonts w:ascii="Times New Roman" w:hAnsi="Times New Roman" w:cs="Times New Roman"/>
          <w:sz w:val="24"/>
          <w:szCs w:val="24"/>
        </w:rPr>
        <w:t xml:space="preserve"> przekonanie, </w:t>
      </w:r>
      <w:r w:rsidR="00544DA8">
        <w:rPr>
          <w:rFonts w:ascii="Times New Roman" w:hAnsi="Times New Roman" w:cs="Times New Roman"/>
          <w:sz w:val="24"/>
          <w:szCs w:val="24"/>
        </w:rPr>
        <w:t>iż</w:t>
      </w:r>
      <w:r w:rsidR="00AC574F" w:rsidRPr="00AC574F">
        <w:rPr>
          <w:rFonts w:ascii="Times New Roman" w:hAnsi="Times New Roman" w:cs="Times New Roman"/>
          <w:sz w:val="24"/>
          <w:szCs w:val="24"/>
        </w:rPr>
        <w:t xml:space="preserve"> „potrafimy myśleć, umiemy stawić czoło podstawowym życiowym wyzwaniom” oraz „przekonanie, że mamy prawo do szczęścia i powodzenia</w:t>
      </w:r>
      <w:r w:rsidR="00AC574F">
        <w:rPr>
          <w:rFonts w:ascii="Times New Roman" w:hAnsi="Times New Roman" w:cs="Times New Roman"/>
          <w:sz w:val="24"/>
          <w:szCs w:val="24"/>
        </w:rPr>
        <w:t>;</w:t>
      </w:r>
      <w:r w:rsidR="00AC574F" w:rsidRPr="00AC574F">
        <w:rPr>
          <w:rFonts w:ascii="Times New Roman" w:hAnsi="Times New Roman" w:cs="Times New Roman"/>
          <w:sz w:val="24"/>
          <w:szCs w:val="24"/>
        </w:rPr>
        <w:t xml:space="preserve"> że jesteśmy </w:t>
      </w:r>
      <w:r w:rsidR="00AC574F">
        <w:rPr>
          <w:rFonts w:ascii="Times New Roman" w:hAnsi="Times New Roman" w:cs="Times New Roman"/>
          <w:sz w:val="24"/>
          <w:szCs w:val="24"/>
        </w:rPr>
        <w:t>wartościowi oraz zasługujemy na zaspokojenie swoich potrzeb czy pragnień, osiąganie tego co dla nas ważne, także cieszenie się owocami swoich wysiłków” (Branden, 1998, s. 21).</w:t>
      </w:r>
      <w:r w:rsidR="00A14E4C" w:rsidRPr="00AC574F">
        <w:rPr>
          <w:rFonts w:ascii="Times New Roman" w:hAnsi="Times New Roman" w:cs="Times New Roman"/>
          <w:sz w:val="24"/>
          <w:szCs w:val="24"/>
        </w:rPr>
        <w:t xml:space="preserve"> </w:t>
      </w:r>
      <w:r w:rsidR="00182690">
        <w:rPr>
          <w:rFonts w:ascii="Times New Roman" w:hAnsi="Times New Roman" w:cs="Times New Roman"/>
          <w:sz w:val="24"/>
          <w:szCs w:val="24"/>
        </w:rPr>
        <w:t xml:space="preserve">Przekonania te odnoszą się do wiary we własną skuteczność, zaufanie do własnych możliwości, a także szacunek do siebie. </w:t>
      </w:r>
    </w:p>
    <w:p w:rsidR="00E2519D" w:rsidRDefault="00E2519D" w:rsidP="00E251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33D8">
        <w:rPr>
          <w:rFonts w:ascii="Times New Roman" w:hAnsi="Times New Roman" w:cs="Times New Roman"/>
          <w:sz w:val="24"/>
          <w:szCs w:val="24"/>
        </w:rPr>
        <w:t>W potocznym rozumieniu samoocena oznacza poczucie własnej wartości, czy reakcję na samego siebie. Uczeń wykazujący wysoką samoocenę „stawia przed sobą ambitne cele, wierzy w swoje możliwości […] otwarty na nowe wyzwania, jest w stanie obiektywnie ocenić swoje sukcesy i porażki […] koncentruje się na swoich mocnych stronach” (Kirenko, 2019, s. 18). Odmienną postawę przyjmuje uczeń z niską samooceną. Jest niepewny siebie i swoich możliwości, trudniej podejm</w:t>
      </w:r>
      <w:r w:rsidR="00544DA8">
        <w:rPr>
          <w:rFonts w:ascii="Times New Roman" w:hAnsi="Times New Roman" w:cs="Times New Roman"/>
          <w:sz w:val="24"/>
          <w:szCs w:val="24"/>
        </w:rPr>
        <w:t>uje</w:t>
      </w:r>
      <w:r w:rsidRPr="009333D8">
        <w:rPr>
          <w:rFonts w:ascii="Times New Roman" w:hAnsi="Times New Roman" w:cs="Times New Roman"/>
          <w:sz w:val="24"/>
          <w:szCs w:val="24"/>
        </w:rPr>
        <w:t xml:space="preserve"> decyzji i bardziej ulega wpływom innych osób</w:t>
      </w:r>
      <w:r w:rsidR="00544DA8">
        <w:rPr>
          <w:rFonts w:ascii="Times New Roman" w:hAnsi="Times New Roman" w:cs="Times New Roman"/>
          <w:sz w:val="24"/>
          <w:szCs w:val="24"/>
        </w:rPr>
        <w:t>, w efekcie</w:t>
      </w:r>
      <w:r w:rsidRPr="009333D8">
        <w:rPr>
          <w:rFonts w:ascii="Times New Roman" w:hAnsi="Times New Roman" w:cs="Times New Roman"/>
          <w:sz w:val="24"/>
          <w:szCs w:val="24"/>
        </w:rPr>
        <w:t xml:space="preserve"> od nich uzależnia swoją samoocenę (</w:t>
      </w:r>
      <w:r>
        <w:rPr>
          <w:rFonts w:ascii="Times New Roman" w:hAnsi="Times New Roman" w:cs="Times New Roman"/>
          <w:sz w:val="24"/>
          <w:szCs w:val="24"/>
        </w:rPr>
        <w:t>Kirenko, 2019</w:t>
      </w:r>
      <w:r w:rsidRPr="009333D8">
        <w:rPr>
          <w:rFonts w:ascii="Times New Roman" w:hAnsi="Times New Roman" w:cs="Times New Roman"/>
          <w:sz w:val="24"/>
          <w:szCs w:val="24"/>
        </w:rPr>
        <w:t>).</w:t>
      </w:r>
    </w:p>
    <w:p w:rsidR="00E2519D" w:rsidRPr="00E2519D" w:rsidRDefault="00FA20FE" w:rsidP="00E2519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najmłodszych lat</w:t>
      </w:r>
      <w:r w:rsidR="00B26CAF">
        <w:rPr>
          <w:rFonts w:ascii="Times New Roman" w:hAnsi="Times New Roman" w:cs="Times New Roman"/>
          <w:sz w:val="24"/>
          <w:szCs w:val="24"/>
        </w:rPr>
        <w:t xml:space="preserve"> człowiek</w:t>
      </w:r>
      <w:r w:rsidR="00E2519D" w:rsidRPr="00E251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kształtuje</w:t>
      </w:r>
      <w:r w:rsidR="00E2519D" w:rsidRPr="00E2519D">
        <w:rPr>
          <w:rFonts w:ascii="Times New Roman" w:hAnsi="Times New Roman" w:cs="Times New Roman"/>
          <w:sz w:val="24"/>
          <w:szCs w:val="24"/>
        </w:rPr>
        <w:t xml:space="preserve"> w sobie swój obraz na podstawie informacji, które do niego docierają z otoczenia i to z nimi łączą go najsilniejsz</w:t>
      </w:r>
      <w:r w:rsidR="00B26CAF">
        <w:rPr>
          <w:rFonts w:ascii="Times New Roman" w:hAnsi="Times New Roman" w:cs="Times New Roman"/>
          <w:sz w:val="24"/>
          <w:szCs w:val="24"/>
        </w:rPr>
        <w:t>e</w:t>
      </w:r>
      <w:r w:rsidR="00E2519D" w:rsidRPr="00E2519D">
        <w:rPr>
          <w:rFonts w:ascii="Times New Roman" w:hAnsi="Times New Roman" w:cs="Times New Roman"/>
          <w:sz w:val="24"/>
          <w:szCs w:val="24"/>
        </w:rPr>
        <w:t xml:space="preserve"> </w:t>
      </w:r>
      <w:r w:rsidR="00C458CE">
        <w:rPr>
          <w:rFonts w:ascii="Times New Roman" w:hAnsi="Times New Roman" w:cs="Times New Roman"/>
          <w:sz w:val="24"/>
          <w:szCs w:val="24"/>
        </w:rPr>
        <w:t>emocje</w:t>
      </w:r>
      <w:r w:rsidR="00E2519D" w:rsidRPr="00E2519D">
        <w:rPr>
          <w:rFonts w:ascii="Times New Roman" w:hAnsi="Times New Roman" w:cs="Times New Roman"/>
          <w:sz w:val="24"/>
          <w:szCs w:val="24"/>
        </w:rPr>
        <w:t xml:space="preserve">. Jest to najzupełniej naturalne. Wszelkie informacje, które w rodzinie są mu przekazywane odbiera </w:t>
      </w:r>
      <w:r w:rsidR="006E1E1D">
        <w:rPr>
          <w:rFonts w:ascii="Times New Roman" w:hAnsi="Times New Roman" w:cs="Times New Roman"/>
          <w:sz w:val="24"/>
          <w:szCs w:val="24"/>
        </w:rPr>
        <w:t xml:space="preserve">i konfrontuje z samym sobą, </w:t>
      </w:r>
      <w:r w:rsidR="00BA3B3F">
        <w:rPr>
          <w:rFonts w:ascii="Times New Roman" w:hAnsi="Times New Roman" w:cs="Times New Roman"/>
          <w:sz w:val="24"/>
          <w:szCs w:val="24"/>
        </w:rPr>
        <w:t xml:space="preserve">i </w:t>
      </w:r>
      <w:r w:rsidR="006E1E1D">
        <w:rPr>
          <w:rFonts w:ascii="Times New Roman" w:hAnsi="Times New Roman" w:cs="Times New Roman"/>
          <w:sz w:val="24"/>
          <w:szCs w:val="24"/>
        </w:rPr>
        <w:t xml:space="preserve">w </w:t>
      </w:r>
      <w:r w:rsidR="00E2519D" w:rsidRPr="00E2519D">
        <w:rPr>
          <w:rFonts w:ascii="Times New Roman" w:hAnsi="Times New Roman" w:cs="Times New Roman"/>
          <w:sz w:val="24"/>
          <w:szCs w:val="24"/>
        </w:rPr>
        <w:t>stosunku do siebie. Na problem ten zwróciła Pia Mellody</w:t>
      </w:r>
      <w:r w:rsidR="00142F68">
        <w:rPr>
          <w:rFonts w:ascii="Times New Roman" w:hAnsi="Times New Roman" w:cs="Times New Roman"/>
          <w:sz w:val="24"/>
          <w:szCs w:val="24"/>
        </w:rPr>
        <w:t xml:space="preserve"> (2008)</w:t>
      </w:r>
      <w:r w:rsidR="00E2519D" w:rsidRPr="00E2519D">
        <w:rPr>
          <w:rFonts w:ascii="Times New Roman" w:hAnsi="Times New Roman" w:cs="Times New Roman"/>
          <w:sz w:val="24"/>
          <w:szCs w:val="24"/>
        </w:rPr>
        <w:t>, która przeanalizowa</w:t>
      </w:r>
      <w:r w:rsidR="006E1E1D">
        <w:rPr>
          <w:rFonts w:ascii="Times New Roman" w:hAnsi="Times New Roman" w:cs="Times New Roman"/>
          <w:sz w:val="24"/>
          <w:szCs w:val="24"/>
        </w:rPr>
        <w:t xml:space="preserve">ła </w:t>
      </w:r>
      <w:r w:rsidR="00E2519D" w:rsidRPr="00E2519D">
        <w:rPr>
          <w:rFonts w:ascii="Times New Roman" w:hAnsi="Times New Roman" w:cs="Times New Roman"/>
          <w:sz w:val="24"/>
          <w:szCs w:val="24"/>
        </w:rPr>
        <w:t>aspekty opiekuńczo-wychowawcze w rodzinie i wyodrębniła pięć naturalnych cech dziecka</w:t>
      </w:r>
      <w:r w:rsidR="006E1E1D">
        <w:rPr>
          <w:rFonts w:ascii="Times New Roman" w:hAnsi="Times New Roman" w:cs="Times New Roman"/>
          <w:sz w:val="24"/>
          <w:szCs w:val="24"/>
        </w:rPr>
        <w:t xml:space="preserve">: cenność, bezbronność, niedoskonałość, zależność, niedojrzałość. </w:t>
      </w:r>
      <w:r w:rsidR="002D2F31">
        <w:rPr>
          <w:rFonts w:ascii="Times New Roman" w:hAnsi="Times New Roman" w:cs="Times New Roman"/>
          <w:sz w:val="24"/>
          <w:szCs w:val="24"/>
        </w:rPr>
        <w:t>R</w:t>
      </w:r>
      <w:r w:rsidR="00BA3B3F">
        <w:rPr>
          <w:rFonts w:ascii="Times New Roman" w:hAnsi="Times New Roman" w:cs="Times New Roman"/>
          <w:sz w:val="24"/>
          <w:szCs w:val="24"/>
        </w:rPr>
        <w:t>odzin</w:t>
      </w:r>
      <w:r w:rsidR="00AB1D2B">
        <w:rPr>
          <w:rFonts w:ascii="Times New Roman" w:hAnsi="Times New Roman" w:cs="Times New Roman"/>
          <w:sz w:val="24"/>
          <w:szCs w:val="24"/>
        </w:rPr>
        <w:t>a</w:t>
      </w:r>
      <w:r w:rsidR="00BA3B3F">
        <w:rPr>
          <w:rFonts w:ascii="Times New Roman" w:hAnsi="Times New Roman" w:cs="Times New Roman"/>
          <w:sz w:val="24"/>
          <w:szCs w:val="24"/>
        </w:rPr>
        <w:t xml:space="preserve"> </w:t>
      </w:r>
      <w:r w:rsidR="002D2F31">
        <w:rPr>
          <w:rFonts w:ascii="Times New Roman" w:hAnsi="Times New Roman" w:cs="Times New Roman"/>
          <w:sz w:val="24"/>
          <w:szCs w:val="24"/>
        </w:rPr>
        <w:t>zaniedbująca potrzeby dziecka, niespełniająca podstawowych funkcji i zadań</w:t>
      </w:r>
      <w:r w:rsidR="00AB1D2B">
        <w:rPr>
          <w:rFonts w:ascii="Times New Roman" w:hAnsi="Times New Roman" w:cs="Times New Roman"/>
          <w:sz w:val="24"/>
          <w:szCs w:val="24"/>
        </w:rPr>
        <w:t xml:space="preserve"> oraz niezwracająca uwagi na </w:t>
      </w:r>
      <w:r w:rsidR="00544DA8">
        <w:rPr>
          <w:rFonts w:ascii="Times New Roman" w:hAnsi="Times New Roman" w:cs="Times New Roman"/>
          <w:sz w:val="24"/>
          <w:szCs w:val="24"/>
        </w:rPr>
        <w:t>pierwotne</w:t>
      </w:r>
      <w:r w:rsidR="00AB1D2B">
        <w:rPr>
          <w:rFonts w:ascii="Times New Roman" w:hAnsi="Times New Roman" w:cs="Times New Roman"/>
          <w:sz w:val="24"/>
          <w:szCs w:val="24"/>
        </w:rPr>
        <w:t xml:space="preserve"> cech dziecka</w:t>
      </w:r>
      <w:r w:rsidR="00C458CE">
        <w:rPr>
          <w:rFonts w:ascii="Times New Roman" w:hAnsi="Times New Roman" w:cs="Times New Roman"/>
          <w:sz w:val="24"/>
          <w:szCs w:val="24"/>
        </w:rPr>
        <w:t xml:space="preserve"> </w:t>
      </w:r>
      <w:r w:rsidR="00544DA8">
        <w:rPr>
          <w:rFonts w:ascii="Times New Roman" w:hAnsi="Times New Roman" w:cs="Times New Roman"/>
          <w:sz w:val="24"/>
          <w:szCs w:val="24"/>
        </w:rPr>
        <w:t>staje się</w:t>
      </w:r>
      <w:r w:rsidR="00AB1D2B">
        <w:rPr>
          <w:rFonts w:ascii="Times New Roman" w:hAnsi="Times New Roman" w:cs="Times New Roman"/>
          <w:sz w:val="24"/>
          <w:szCs w:val="24"/>
        </w:rPr>
        <w:t xml:space="preserve"> </w:t>
      </w:r>
      <w:r w:rsidR="005A08F7">
        <w:rPr>
          <w:rFonts w:ascii="Times New Roman" w:hAnsi="Times New Roman" w:cs="Times New Roman"/>
          <w:sz w:val="24"/>
          <w:szCs w:val="24"/>
        </w:rPr>
        <w:t>dysfunkcjonaln</w:t>
      </w:r>
      <w:r w:rsidR="00544DA8">
        <w:rPr>
          <w:rFonts w:ascii="Times New Roman" w:hAnsi="Times New Roman" w:cs="Times New Roman"/>
          <w:sz w:val="24"/>
          <w:szCs w:val="24"/>
        </w:rPr>
        <w:t>ą</w:t>
      </w:r>
      <w:r w:rsidR="00142F68">
        <w:rPr>
          <w:rFonts w:ascii="Times New Roman" w:hAnsi="Times New Roman" w:cs="Times New Roman"/>
          <w:sz w:val="24"/>
          <w:szCs w:val="24"/>
        </w:rPr>
        <w:t xml:space="preserve">, </w:t>
      </w:r>
      <w:r w:rsidR="00AB1D2B">
        <w:rPr>
          <w:rFonts w:ascii="Times New Roman" w:hAnsi="Times New Roman" w:cs="Times New Roman"/>
          <w:sz w:val="24"/>
          <w:szCs w:val="24"/>
        </w:rPr>
        <w:t xml:space="preserve">tworzy </w:t>
      </w:r>
      <w:r w:rsidR="008904BB">
        <w:rPr>
          <w:rFonts w:ascii="Times New Roman" w:hAnsi="Times New Roman" w:cs="Times New Roman"/>
          <w:sz w:val="24"/>
          <w:szCs w:val="24"/>
        </w:rPr>
        <w:t xml:space="preserve">rodzinny </w:t>
      </w:r>
      <w:r w:rsidR="00B26CAF">
        <w:rPr>
          <w:rFonts w:ascii="Times New Roman" w:hAnsi="Times New Roman" w:cs="Times New Roman"/>
          <w:sz w:val="24"/>
          <w:szCs w:val="24"/>
        </w:rPr>
        <w:t xml:space="preserve">układ </w:t>
      </w:r>
      <w:r w:rsidR="00142F68">
        <w:rPr>
          <w:rFonts w:ascii="Times New Roman" w:hAnsi="Times New Roman" w:cs="Times New Roman"/>
          <w:sz w:val="24"/>
          <w:szCs w:val="24"/>
        </w:rPr>
        <w:t>mniej niż opiekuńczy</w:t>
      </w:r>
      <w:r w:rsidR="00C458CE">
        <w:rPr>
          <w:rFonts w:ascii="Times New Roman" w:hAnsi="Times New Roman" w:cs="Times New Roman"/>
          <w:sz w:val="24"/>
          <w:szCs w:val="24"/>
        </w:rPr>
        <w:t>m</w:t>
      </w:r>
      <w:r w:rsidR="00B26CAF">
        <w:rPr>
          <w:rFonts w:ascii="Times New Roman" w:hAnsi="Times New Roman" w:cs="Times New Roman"/>
          <w:sz w:val="24"/>
          <w:szCs w:val="24"/>
        </w:rPr>
        <w:t>.</w:t>
      </w:r>
      <w:r w:rsidR="00142F68">
        <w:rPr>
          <w:rFonts w:ascii="Times New Roman" w:hAnsi="Times New Roman" w:cs="Times New Roman"/>
          <w:sz w:val="24"/>
          <w:szCs w:val="24"/>
        </w:rPr>
        <w:t xml:space="preserve"> </w:t>
      </w:r>
      <w:r w:rsidR="00B26CAF">
        <w:rPr>
          <w:rFonts w:ascii="Times New Roman" w:hAnsi="Times New Roman" w:cs="Times New Roman"/>
          <w:sz w:val="24"/>
          <w:szCs w:val="24"/>
        </w:rPr>
        <w:t>W</w:t>
      </w:r>
      <w:r w:rsidR="00142F68">
        <w:rPr>
          <w:rFonts w:ascii="Times New Roman" w:hAnsi="Times New Roman" w:cs="Times New Roman"/>
          <w:sz w:val="24"/>
          <w:szCs w:val="24"/>
        </w:rPr>
        <w:t xml:space="preserve"> efekcie doprowadz</w:t>
      </w:r>
      <w:r w:rsidR="00AB1D2B">
        <w:rPr>
          <w:rFonts w:ascii="Times New Roman" w:hAnsi="Times New Roman" w:cs="Times New Roman"/>
          <w:sz w:val="24"/>
          <w:szCs w:val="24"/>
        </w:rPr>
        <w:t>ić może dziecko</w:t>
      </w:r>
      <w:r w:rsidR="00142F68">
        <w:rPr>
          <w:rFonts w:ascii="Times New Roman" w:hAnsi="Times New Roman" w:cs="Times New Roman"/>
          <w:sz w:val="24"/>
          <w:szCs w:val="24"/>
        </w:rPr>
        <w:t xml:space="preserve"> do </w:t>
      </w:r>
      <w:r w:rsidR="00C458CE">
        <w:rPr>
          <w:rFonts w:ascii="Times New Roman" w:hAnsi="Times New Roman" w:cs="Times New Roman"/>
          <w:sz w:val="24"/>
          <w:szCs w:val="24"/>
        </w:rPr>
        <w:t xml:space="preserve">tzw. </w:t>
      </w:r>
      <w:r w:rsidR="00142F68">
        <w:rPr>
          <w:rFonts w:ascii="Times New Roman" w:hAnsi="Times New Roman" w:cs="Times New Roman"/>
          <w:sz w:val="24"/>
          <w:szCs w:val="24"/>
        </w:rPr>
        <w:t>współuzależnienia, a w przyszłości nawet do wykluczenia społecznego</w:t>
      </w:r>
      <w:r w:rsidR="00E2519D" w:rsidRPr="00E25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1F41" w:rsidRDefault="00182690" w:rsidP="000C1F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Zgodnie z koncepcją Pia Mellody (2008) </w:t>
      </w:r>
      <w:r w:rsidR="004B5133">
        <w:rPr>
          <w:rFonts w:ascii="Times New Roman" w:hAnsi="Times New Roman" w:cs="Times New Roman"/>
          <w:sz w:val="24"/>
          <w:szCs w:val="24"/>
        </w:rPr>
        <w:t>prawidłowa samoocena a dokładniej</w:t>
      </w:r>
      <w:r w:rsidR="00F7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poczucie własnej wartości</w:t>
      </w:r>
      <w:r w:rsidR="00F76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„jest doświadczeniem wewnętrznym, w którym dostrzega się drogocenność siebie jako osoby i odczuwa do siebie szacunek”</w:t>
      </w:r>
      <w:r w:rsidR="00F766BC">
        <w:rPr>
          <w:rFonts w:ascii="Times New Roman" w:hAnsi="Times New Roman" w:cs="Times New Roman"/>
          <w:sz w:val="24"/>
          <w:szCs w:val="24"/>
        </w:rPr>
        <w:t xml:space="preserve"> (Mellody, 2008, s. 25)</w:t>
      </w:r>
      <w:r>
        <w:rPr>
          <w:rFonts w:ascii="Times New Roman" w:hAnsi="Times New Roman" w:cs="Times New Roman"/>
          <w:sz w:val="24"/>
          <w:szCs w:val="24"/>
        </w:rPr>
        <w:t xml:space="preserve">. To poczucie </w:t>
      </w:r>
      <w:r w:rsidR="00A20FC2">
        <w:rPr>
          <w:rFonts w:ascii="Times New Roman" w:hAnsi="Times New Roman" w:cs="Times New Roman"/>
          <w:sz w:val="24"/>
          <w:szCs w:val="24"/>
        </w:rPr>
        <w:t xml:space="preserve">rodzi się mentalnie, w emocjach, </w:t>
      </w:r>
      <w:r w:rsidR="0040197D">
        <w:rPr>
          <w:rFonts w:ascii="Times New Roman" w:hAnsi="Times New Roman" w:cs="Times New Roman"/>
          <w:sz w:val="24"/>
          <w:szCs w:val="24"/>
        </w:rPr>
        <w:t xml:space="preserve">w </w:t>
      </w:r>
      <w:r w:rsidR="00A20FC2">
        <w:rPr>
          <w:rFonts w:ascii="Times New Roman" w:hAnsi="Times New Roman" w:cs="Times New Roman"/>
          <w:sz w:val="24"/>
          <w:szCs w:val="24"/>
        </w:rPr>
        <w:t>umyśle, a następnie uzewnętrznia się poprzez stosunek do siebie i do innych. Osoba świadoma swojej własnej wartości wi</w:t>
      </w:r>
      <w:r w:rsidR="006D19B7">
        <w:rPr>
          <w:rFonts w:ascii="Times New Roman" w:hAnsi="Times New Roman" w:cs="Times New Roman"/>
          <w:sz w:val="24"/>
          <w:szCs w:val="24"/>
        </w:rPr>
        <w:t>e</w:t>
      </w:r>
      <w:r w:rsidR="0040197D">
        <w:rPr>
          <w:rFonts w:ascii="Times New Roman" w:hAnsi="Times New Roman" w:cs="Times New Roman"/>
          <w:sz w:val="24"/>
          <w:szCs w:val="24"/>
        </w:rPr>
        <w:t>, że jest cenna</w:t>
      </w:r>
      <w:r w:rsidR="00A20FC2">
        <w:rPr>
          <w:rFonts w:ascii="Times New Roman" w:hAnsi="Times New Roman" w:cs="Times New Roman"/>
          <w:sz w:val="24"/>
          <w:szCs w:val="24"/>
        </w:rPr>
        <w:t xml:space="preserve"> nawet</w:t>
      </w:r>
      <w:r w:rsidR="0040197D">
        <w:rPr>
          <w:rFonts w:ascii="Times New Roman" w:hAnsi="Times New Roman" w:cs="Times New Roman"/>
          <w:sz w:val="24"/>
          <w:szCs w:val="24"/>
        </w:rPr>
        <w:t>,</w:t>
      </w:r>
      <w:r w:rsidR="00A20FC2">
        <w:rPr>
          <w:rFonts w:ascii="Times New Roman" w:hAnsi="Times New Roman" w:cs="Times New Roman"/>
          <w:sz w:val="24"/>
          <w:szCs w:val="24"/>
        </w:rPr>
        <w:t xml:space="preserve"> </w:t>
      </w:r>
      <w:r w:rsidR="0040197D">
        <w:rPr>
          <w:rFonts w:ascii="Times New Roman" w:hAnsi="Times New Roman" w:cs="Times New Roman"/>
          <w:sz w:val="24"/>
          <w:szCs w:val="24"/>
        </w:rPr>
        <w:t>gdy</w:t>
      </w:r>
      <w:r w:rsidR="00A20FC2">
        <w:rPr>
          <w:rFonts w:ascii="Times New Roman" w:hAnsi="Times New Roman" w:cs="Times New Roman"/>
          <w:sz w:val="24"/>
          <w:szCs w:val="24"/>
        </w:rPr>
        <w:t xml:space="preserve"> popełnienia bł</w:t>
      </w:r>
      <w:r w:rsidR="0040197D">
        <w:rPr>
          <w:rFonts w:ascii="Times New Roman" w:hAnsi="Times New Roman" w:cs="Times New Roman"/>
          <w:sz w:val="24"/>
          <w:szCs w:val="24"/>
        </w:rPr>
        <w:t>ąd</w:t>
      </w:r>
      <w:r w:rsidR="00A20FC2">
        <w:rPr>
          <w:rFonts w:ascii="Times New Roman" w:hAnsi="Times New Roman" w:cs="Times New Roman"/>
          <w:sz w:val="24"/>
          <w:szCs w:val="24"/>
        </w:rPr>
        <w:t xml:space="preserve">. Poczucie to nie </w:t>
      </w:r>
      <w:r w:rsidR="00B35939">
        <w:rPr>
          <w:rFonts w:ascii="Times New Roman" w:hAnsi="Times New Roman" w:cs="Times New Roman"/>
          <w:sz w:val="24"/>
          <w:szCs w:val="24"/>
        </w:rPr>
        <w:t xml:space="preserve">powinno </w:t>
      </w:r>
      <w:r w:rsidR="00A20FC2">
        <w:rPr>
          <w:rFonts w:ascii="Times New Roman" w:hAnsi="Times New Roman" w:cs="Times New Roman"/>
          <w:sz w:val="24"/>
          <w:szCs w:val="24"/>
        </w:rPr>
        <w:t>opuszcza</w:t>
      </w:r>
      <w:r w:rsidR="00B35939">
        <w:rPr>
          <w:rFonts w:ascii="Times New Roman" w:hAnsi="Times New Roman" w:cs="Times New Roman"/>
          <w:sz w:val="24"/>
          <w:szCs w:val="24"/>
        </w:rPr>
        <w:t>ć</w:t>
      </w:r>
      <w:r w:rsidR="00F766BC">
        <w:rPr>
          <w:rFonts w:ascii="Times New Roman" w:hAnsi="Times New Roman" w:cs="Times New Roman"/>
          <w:sz w:val="24"/>
          <w:szCs w:val="24"/>
        </w:rPr>
        <w:t xml:space="preserve"> jej</w:t>
      </w:r>
      <w:r w:rsidR="00A20FC2">
        <w:rPr>
          <w:rFonts w:ascii="Times New Roman" w:hAnsi="Times New Roman" w:cs="Times New Roman"/>
          <w:sz w:val="24"/>
          <w:szCs w:val="24"/>
        </w:rPr>
        <w:t xml:space="preserve">, </w:t>
      </w:r>
      <w:r w:rsidR="0040197D">
        <w:rPr>
          <w:rFonts w:ascii="Times New Roman" w:hAnsi="Times New Roman" w:cs="Times New Roman"/>
          <w:sz w:val="24"/>
          <w:szCs w:val="24"/>
        </w:rPr>
        <w:t>kiedy</w:t>
      </w:r>
      <w:r w:rsidR="00A20FC2">
        <w:rPr>
          <w:rFonts w:ascii="Times New Roman" w:hAnsi="Times New Roman" w:cs="Times New Roman"/>
          <w:sz w:val="24"/>
          <w:szCs w:val="24"/>
        </w:rPr>
        <w:t xml:space="preserve"> </w:t>
      </w:r>
      <w:r w:rsidR="006D19B7">
        <w:rPr>
          <w:rFonts w:ascii="Times New Roman" w:hAnsi="Times New Roman" w:cs="Times New Roman"/>
          <w:sz w:val="24"/>
          <w:szCs w:val="24"/>
        </w:rPr>
        <w:t xml:space="preserve">znajduje się w sytuacji problemowej, odczuwa upokorzenie, strach, ból, niezadowolenie. W przypadku </w:t>
      </w:r>
      <w:r w:rsidR="00B35939">
        <w:rPr>
          <w:rFonts w:ascii="Times New Roman" w:hAnsi="Times New Roman" w:cs="Times New Roman"/>
          <w:sz w:val="24"/>
          <w:szCs w:val="24"/>
        </w:rPr>
        <w:t xml:space="preserve">posiadania </w:t>
      </w:r>
      <w:r w:rsidR="006D19B7">
        <w:rPr>
          <w:rFonts w:ascii="Times New Roman" w:hAnsi="Times New Roman" w:cs="Times New Roman"/>
          <w:sz w:val="24"/>
          <w:szCs w:val="24"/>
        </w:rPr>
        <w:t xml:space="preserve">negatywnej oceny swojej własnej wartości pojawiają się dwie </w:t>
      </w:r>
      <w:r w:rsidR="00B60BEB">
        <w:rPr>
          <w:rFonts w:ascii="Times New Roman" w:hAnsi="Times New Roman" w:cs="Times New Roman"/>
          <w:sz w:val="24"/>
          <w:szCs w:val="24"/>
        </w:rPr>
        <w:t xml:space="preserve">skrajne </w:t>
      </w:r>
      <w:r w:rsidR="006D19B7">
        <w:rPr>
          <w:rFonts w:ascii="Times New Roman" w:hAnsi="Times New Roman" w:cs="Times New Roman"/>
          <w:sz w:val="24"/>
          <w:szCs w:val="24"/>
        </w:rPr>
        <w:t>s</w:t>
      </w:r>
      <w:r w:rsidR="00B35939">
        <w:rPr>
          <w:rFonts w:ascii="Times New Roman" w:hAnsi="Times New Roman" w:cs="Times New Roman"/>
          <w:sz w:val="24"/>
          <w:szCs w:val="24"/>
        </w:rPr>
        <w:t>ytuacje</w:t>
      </w:r>
      <w:r w:rsidR="006D19B7">
        <w:rPr>
          <w:rFonts w:ascii="Times New Roman" w:hAnsi="Times New Roman" w:cs="Times New Roman"/>
          <w:sz w:val="24"/>
          <w:szCs w:val="24"/>
        </w:rPr>
        <w:t xml:space="preserve">. </w:t>
      </w:r>
      <w:r w:rsidR="0010766E">
        <w:rPr>
          <w:rFonts w:ascii="Times New Roman" w:hAnsi="Times New Roman" w:cs="Times New Roman"/>
          <w:sz w:val="24"/>
          <w:szCs w:val="24"/>
        </w:rPr>
        <w:t>Pierwsza</w:t>
      </w:r>
      <w:r w:rsidR="006D19B7">
        <w:rPr>
          <w:rFonts w:ascii="Times New Roman" w:hAnsi="Times New Roman" w:cs="Times New Roman"/>
          <w:sz w:val="24"/>
          <w:szCs w:val="24"/>
        </w:rPr>
        <w:t xml:space="preserve"> polega na zaniżaniu swojej wartości lub jej negowaniu, druga </w:t>
      </w:r>
      <w:r w:rsidR="006D50C7">
        <w:rPr>
          <w:rFonts w:ascii="Times New Roman" w:hAnsi="Times New Roman" w:cs="Times New Roman"/>
          <w:sz w:val="24"/>
          <w:szCs w:val="24"/>
        </w:rPr>
        <w:t>na</w:t>
      </w:r>
      <w:r w:rsidR="006D19B7">
        <w:rPr>
          <w:rFonts w:ascii="Times New Roman" w:hAnsi="Times New Roman" w:cs="Times New Roman"/>
          <w:sz w:val="24"/>
          <w:szCs w:val="24"/>
        </w:rPr>
        <w:t xml:space="preserve"> </w:t>
      </w:r>
      <w:r w:rsidR="006D50C7">
        <w:rPr>
          <w:rFonts w:ascii="Times New Roman" w:hAnsi="Times New Roman" w:cs="Times New Roman"/>
          <w:sz w:val="24"/>
          <w:szCs w:val="24"/>
        </w:rPr>
        <w:t>przejawianiu arogancji i megalomanii, czyli</w:t>
      </w:r>
      <w:r w:rsidR="006D19B7">
        <w:rPr>
          <w:rFonts w:ascii="Times New Roman" w:hAnsi="Times New Roman" w:cs="Times New Roman"/>
          <w:sz w:val="24"/>
          <w:szCs w:val="24"/>
        </w:rPr>
        <w:t xml:space="preserve"> uważa</w:t>
      </w:r>
      <w:r w:rsidR="006D50C7">
        <w:rPr>
          <w:rFonts w:ascii="Times New Roman" w:hAnsi="Times New Roman" w:cs="Times New Roman"/>
          <w:sz w:val="24"/>
          <w:szCs w:val="24"/>
        </w:rPr>
        <w:t>niu</w:t>
      </w:r>
      <w:r w:rsidR="006D19B7">
        <w:rPr>
          <w:rFonts w:ascii="Times New Roman" w:hAnsi="Times New Roman" w:cs="Times New Roman"/>
          <w:sz w:val="24"/>
          <w:szCs w:val="24"/>
        </w:rPr>
        <w:t xml:space="preserve"> się za lepszą od innych</w:t>
      </w:r>
      <w:r w:rsidR="0010766E">
        <w:rPr>
          <w:rFonts w:ascii="Times New Roman" w:hAnsi="Times New Roman" w:cs="Times New Roman"/>
          <w:sz w:val="24"/>
          <w:szCs w:val="24"/>
        </w:rPr>
        <w:t xml:space="preserve">. Warto </w:t>
      </w:r>
      <w:r w:rsidR="00D12579">
        <w:rPr>
          <w:rFonts w:ascii="Times New Roman" w:hAnsi="Times New Roman" w:cs="Times New Roman"/>
          <w:sz w:val="24"/>
          <w:szCs w:val="24"/>
        </w:rPr>
        <w:t xml:space="preserve">jeszcze raz </w:t>
      </w:r>
      <w:r w:rsidR="0010766E">
        <w:rPr>
          <w:rFonts w:ascii="Times New Roman" w:hAnsi="Times New Roman" w:cs="Times New Roman"/>
          <w:sz w:val="24"/>
          <w:szCs w:val="24"/>
        </w:rPr>
        <w:t xml:space="preserve">zaznaczyć, </w:t>
      </w:r>
      <w:r w:rsidR="006D50C7">
        <w:rPr>
          <w:rFonts w:ascii="Times New Roman" w:hAnsi="Times New Roman" w:cs="Times New Roman"/>
          <w:sz w:val="24"/>
          <w:szCs w:val="24"/>
        </w:rPr>
        <w:t>ż</w:t>
      </w:r>
      <w:r w:rsidR="0010766E">
        <w:rPr>
          <w:rFonts w:ascii="Times New Roman" w:hAnsi="Times New Roman" w:cs="Times New Roman"/>
          <w:sz w:val="24"/>
          <w:szCs w:val="24"/>
        </w:rPr>
        <w:t xml:space="preserve">e </w:t>
      </w:r>
      <w:r w:rsidR="000126B4">
        <w:rPr>
          <w:rFonts w:ascii="Times New Roman" w:hAnsi="Times New Roman" w:cs="Times New Roman"/>
          <w:sz w:val="24"/>
          <w:szCs w:val="24"/>
        </w:rPr>
        <w:t xml:space="preserve">swojej </w:t>
      </w:r>
      <w:r w:rsidR="006D50C7">
        <w:rPr>
          <w:rFonts w:ascii="Times New Roman" w:hAnsi="Times New Roman" w:cs="Times New Roman"/>
          <w:sz w:val="24"/>
          <w:szCs w:val="24"/>
        </w:rPr>
        <w:t xml:space="preserve">wartości </w:t>
      </w:r>
      <w:r w:rsidR="00142F68">
        <w:rPr>
          <w:rFonts w:ascii="Times New Roman" w:hAnsi="Times New Roman" w:cs="Times New Roman"/>
          <w:sz w:val="24"/>
          <w:szCs w:val="24"/>
        </w:rPr>
        <w:t xml:space="preserve">dzieci </w:t>
      </w:r>
      <w:r w:rsidR="0010766E">
        <w:rPr>
          <w:rFonts w:ascii="Times New Roman" w:hAnsi="Times New Roman" w:cs="Times New Roman"/>
          <w:sz w:val="24"/>
          <w:szCs w:val="24"/>
        </w:rPr>
        <w:t xml:space="preserve">uczą się od </w:t>
      </w:r>
      <w:r w:rsidR="006D50C7">
        <w:rPr>
          <w:rFonts w:ascii="Times New Roman" w:hAnsi="Times New Roman" w:cs="Times New Roman"/>
          <w:sz w:val="24"/>
          <w:szCs w:val="24"/>
        </w:rPr>
        <w:t xml:space="preserve">rodziców, </w:t>
      </w:r>
      <w:r w:rsidR="0010766E">
        <w:rPr>
          <w:rFonts w:ascii="Times New Roman" w:hAnsi="Times New Roman" w:cs="Times New Roman"/>
          <w:sz w:val="24"/>
          <w:szCs w:val="24"/>
        </w:rPr>
        <w:t>opiekunów. W procesie komunikacji werbalnej i niewerbalnej przekaz</w:t>
      </w:r>
      <w:r w:rsidR="006D50C7">
        <w:rPr>
          <w:rFonts w:ascii="Times New Roman" w:hAnsi="Times New Roman" w:cs="Times New Roman"/>
          <w:sz w:val="24"/>
          <w:szCs w:val="24"/>
        </w:rPr>
        <w:t>ywane są</w:t>
      </w:r>
      <w:r w:rsidR="0010766E">
        <w:rPr>
          <w:rFonts w:ascii="Times New Roman" w:hAnsi="Times New Roman" w:cs="Times New Roman"/>
          <w:sz w:val="24"/>
          <w:szCs w:val="24"/>
        </w:rPr>
        <w:t xml:space="preserve"> </w:t>
      </w:r>
      <w:r w:rsidR="00B60BEB">
        <w:rPr>
          <w:rFonts w:ascii="Times New Roman" w:hAnsi="Times New Roman" w:cs="Times New Roman"/>
          <w:sz w:val="24"/>
          <w:szCs w:val="24"/>
        </w:rPr>
        <w:t>i</w:t>
      </w:r>
      <w:r w:rsidR="0010766E">
        <w:rPr>
          <w:rFonts w:ascii="Times New Roman" w:hAnsi="Times New Roman" w:cs="Times New Roman"/>
          <w:sz w:val="24"/>
          <w:szCs w:val="24"/>
        </w:rPr>
        <w:t xml:space="preserve">m informację, </w:t>
      </w:r>
      <w:r w:rsidR="00603DB2">
        <w:rPr>
          <w:rFonts w:ascii="Times New Roman" w:hAnsi="Times New Roman" w:cs="Times New Roman"/>
          <w:sz w:val="24"/>
          <w:szCs w:val="24"/>
        </w:rPr>
        <w:t xml:space="preserve">z których </w:t>
      </w:r>
      <w:r w:rsidR="006D50C7">
        <w:rPr>
          <w:rFonts w:ascii="Times New Roman" w:hAnsi="Times New Roman" w:cs="Times New Roman"/>
          <w:sz w:val="24"/>
          <w:szCs w:val="24"/>
        </w:rPr>
        <w:t>n</w:t>
      </w:r>
      <w:r w:rsidR="00B60BEB">
        <w:rPr>
          <w:rFonts w:ascii="Times New Roman" w:hAnsi="Times New Roman" w:cs="Times New Roman"/>
          <w:sz w:val="24"/>
          <w:szCs w:val="24"/>
        </w:rPr>
        <w:t xml:space="preserve">a </w:t>
      </w:r>
      <w:r w:rsidR="006D50C7">
        <w:rPr>
          <w:rFonts w:ascii="Times New Roman" w:hAnsi="Times New Roman" w:cs="Times New Roman"/>
          <w:sz w:val="24"/>
          <w:szCs w:val="24"/>
        </w:rPr>
        <w:t>p</w:t>
      </w:r>
      <w:r w:rsidR="00B60BEB">
        <w:rPr>
          <w:rFonts w:ascii="Times New Roman" w:hAnsi="Times New Roman" w:cs="Times New Roman"/>
          <w:sz w:val="24"/>
          <w:szCs w:val="24"/>
        </w:rPr>
        <w:t>rzykład</w:t>
      </w:r>
      <w:r w:rsidR="006D50C7">
        <w:rPr>
          <w:rFonts w:ascii="Times New Roman" w:hAnsi="Times New Roman" w:cs="Times New Roman"/>
          <w:sz w:val="24"/>
          <w:szCs w:val="24"/>
        </w:rPr>
        <w:t xml:space="preserve"> wynika, że</w:t>
      </w:r>
      <w:r w:rsidR="00603DB2">
        <w:rPr>
          <w:rFonts w:ascii="Times New Roman" w:hAnsi="Times New Roman" w:cs="Times New Roman"/>
          <w:sz w:val="24"/>
          <w:szCs w:val="24"/>
        </w:rPr>
        <w:t xml:space="preserve"> są mniej </w:t>
      </w:r>
      <w:r w:rsidR="000126B4">
        <w:rPr>
          <w:rFonts w:ascii="Times New Roman" w:hAnsi="Times New Roman" w:cs="Times New Roman"/>
          <w:sz w:val="24"/>
          <w:szCs w:val="24"/>
        </w:rPr>
        <w:t>cennymi</w:t>
      </w:r>
      <w:r w:rsidR="00603DB2">
        <w:rPr>
          <w:rFonts w:ascii="Times New Roman" w:hAnsi="Times New Roman" w:cs="Times New Roman"/>
          <w:sz w:val="24"/>
          <w:szCs w:val="24"/>
        </w:rPr>
        <w:t xml:space="preserve"> </w:t>
      </w:r>
      <w:r w:rsidR="000126B4">
        <w:rPr>
          <w:rFonts w:ascii="Times New Roman" w:hAnsi="Times New Roman" w:cs="Times New Roman"/>
          <w:sz w:val="24"/>
          <w:szCs w:val="24"/>
        </w:rPr>
        <w:t>a nawet bezwartościowymi ludźmi</w:t>
      </w:r>
      <w:r w:rsidR="00603DB2">
        <w:rPr>
          <w:rFonts w:ascii="Times New Roman" w:hAnsi="Times New Roman" w:cs="Times New Roman"/>
          <w:sz w:val="24"/>
          <w:szCs w:val="24"/>
        </w:rPr>
        <w:t>. I</w:t>
      </w:r>
      <w:r w:rsidR="006D50C7">
        <w:rPr>
          <w:rFonts w:ascii="Times New Roman" w:hAnsi="Times New Roman" w:cs="Times New Roman"/>
          <w:sz w:val="24"/>
          <w:szCs w:val="24"/>
        </w:rPr>
        <w:t xml:space="preserve"> taka i</w:t>
      </w:r>
      <w:r w:rsidR="00603DB2">
        <w:rPr>
          <w:rFonts w:ascii="Times New Roman" w:hAnsi="Times New Roman" w:cs="Times New Roman"/>
          <w:sz w:val="24"/>
          <w:szCs w:val="24"/>
        </w:rPr>
        <w:t>nformacja staje się częścią opinii</w:t>
      </w:r>
      <w:r w:rsidR="006D50C7">
        <w:rPr>
          <w:rFonts w:ascii="Times New Roman" w:hAnsi="Times New Roman" w:cs="Times New Roman"/>
          <w:sz w:val="24"/>
          <w:szCs w:val="24"/>
        </w:rPr>
        <w:t xml:space="preserve"> jaką dzieci </w:t>
      </w:r>
      <w:r w:rsidR="000126B4">
        <w:rPr>
          <w:rFonts w:ascii="Times New Roman" w:hAnsi="Times New Roman" w:cs="Times New Roman"/>
          <w:sz w:val="24"/>
          <w:szCs w:val="24"/>
        </w:rPr>
        <w:t xml:space="preserve">mają </w:t>
      </w:r>
      <w:r w:rsidR="006D50C7">
        <w:rPr>
          <w:rFonts w:ascii="Times New Roman" w:hAnsi="Times New Roman" w:cs="Times New Roman"/>
          <w:sz w:val="24"/>
          <w:szCs w:val="24"/>
        </w:rPr>
        <w:t xml:space="preserve">o sobie. </w:t>
      </w:r>
      <w:r w:rsidR="000C1F41">
        <w:rPr>
          <w:rFonts w:ascii="Times New Roman" w:hAnsi="Times New Roman" w:cs="Times New Roman"/>
          <w:sz w:val="24"/>
          <w:szCs w:val="24"/>
        </w:rPr>
        <w:t>Dysfunkcyjna rodzina nie jest w stanie ukształtować w dziecku prawidłowe</w:t>
      </w:r>
      <w:r w:rsidR="009A02D2">
        <w:rPr>
          <w:rFonts w:ascii="Times New Roman" w:hAnsi="Times New Roman" w:cs="Times New Roman"/>
          <w:sz w:val="24"/>
          <w:szCs w:val="24"/>
        </w:rPr>
        <w:t>go</w:t>
      </w:r>
      <w:r w:rsidR="000C1F41">
        <w:rPr>
          <w:rFonts w:ascii="Times New Roman" w:hAnsi="Times New Roman" w:cs="Times New Roman"/>
          <w:sz w:val="24"/>
          <w:szCs w:val="24"/>
        </w:rPr>
        <w:t xml:space="preserve"> poczuci</w:t>
      </w:r>
      <w:r w:rsidR="009A02D2">
        <w:rPr>
          <w:rFonts w:ascii="Times New Roman" w:hAnsi="Times New Roman" w:cs="Times New Roman"/>
          <w:sz w:val="24"/>
          <w:szCs w:val="24"/>
        </w:rPr>
        <w:t>a</w:t>
      </w:r>
      <w:r w:rsidR="000C1F41">
        <w:rPr>
          <w:rFonts w:ascii="Times New Roman" w:hAnsi="Times New Roman" w:cs="Times New Roman"/>
          <w:sz w:val="24"/>
          <w:szCs w:val="24"/>
        </w:rPr>
        <w:t xml:space="preserve"> własnej wartości. Opiekunowie starają się zmusić je, aby było doskonałe, czyli takie jakim </w:t>
      </w:r>
      <w:r w:rsidR="000126B4">
        <w:rPr>
          <w:rFonts w:ascii="Times New Roman" w:hAnsi="Times New Roman" w:cs="Times New Roman"/>
          <w:sz w:val="24"/>
          <w:szCs w:val="24"/>
        </w:rPr>
        <w:t xml:space="preserve">oni </w:t>
      </w:r>
      <w:r w:rsidR="000C1F41">
        <w:rPr>
          <w:rFonts w:ascii="Times New Roman" w:hAnsi="Times New Roman" w:cs="Times New Roman"/>
          <w:sz w:val="24"/>
          <w:szCs w:val="24"/>
        </w:rPr>
        <w:t>chc</w:t>
      </w:r>
      <w:r w:rsidR="00D12579">
        <w:rPr>
          <w:rFonts w:ascii="Times New Roman" w:hAnsi="Times New Roman" w:cs="Times New Roman"/>
          <w:sz w:val="24"/>
          <w:szCs w:val="24"/>
        </w:rPr>
        <w:t>ą</w:t>
      </w:r>
      <w:r w:rsidR="000C1F41">
        <w:rPr>
          <w:rFonts w:ascii="Times New Roman" w:hAnsi="Times New Roman" w:cs="Times New Roman"/>
          <w:sz w:val="24"/>
          <w:szCs w:val="24"/>
        </w:rPr>
        <w:t xml:space="preserve"> go widzieć. Wywierają nacisk, aby wyrzekło się swoich naturalnych potrzeb i pragnień, byle nie zawracało im głowy. Nie reagują na problemy dziecka, stawiają za wysokie, albo za niskie poprzeczki i nakłaniają do zachowań nieadekwatnych do jego wieku. Podejścia takie sprawia, że w przyszłości może nie odczuć</w:t>
      </w:r>
      <w:r w:rsidR="00964624">
        <w:rPr>
          <w:rFonts w:ascii="Times New Roman" w:hAnsi="Times New Roman" w:cs="Times New Roman"/>
          <w:sz w:val="24"/>
          <w:szCs w:val="24"/>
        </w:rPr>
        <w:t xml:space="preserve"> adekwatnego</w:t>
      </w:r>
      <w:r w:rsidR="000C1F41">
        <w:rPr>
          <w:rFonts w:ascii="Times New Roman" w:hAnsi="Times New Roman" w:cs="Times New Roman"/>
          <w:sz w:val="24"/>
          <w:szCs w:val="24"/>
        </w:rPr>
        <w:t xml:space="preserve"> poczucia własnej wartości.</w:t>
      </w:r>
    </w:p>
    <w:p w:rsidR="000C1F41" w:rsidRDefault="000C1F41" w:rsidP="001B353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rodzinie dysfunkcjonalnej dziec</w:t>
      </w:r>
      <w:r w:rsidR="00164C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mo</w:t>
      </w:r>
      <w:r w:rsidR="00164C5A">
        <w:rPr>
          <w:rFonts w:ascii="Times New Roman" w:hAnsi="Times New Roman" w:cs="Times New Roman"/>
          <w:sz w:val="24"/>
          <w:szCs w:val="24"/>
        </w:rPr>
        <w:t>gą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0BEB">
        <w:rPr>
          <w:rFonts w:ascii="Times New Roman" w:hAnsi="Times New Roman" w:cs="Times New Roman"/>
          <w:sz w:val="24"/>
          <w:szCs w:val="24"/>
        </w:rPr>
        <w:t>p</w:t>
      </w:r>
      <w:r w:rsidR="006D50C7">
        <w:rPr>
          <w:rFonts w:ascii="Times New Roman" w:hAnsi="Times New Roman" w:cs="Times New Roman"/>
          <w:sz w:val="24"/>
          <w:szCs w:val="24"/>
        </w:rPr>
        <w:t>rzyj</w:t>
      </w:r>
      <w:r>
        <w:rPr>
          <w:rFonts w:ascii="Times New Roman" w:hAnsi="Times New Roman" w:cs="Times New Roman"/>
          <w:sz w:val="24"/>
          <w:szCs w:val="24"/>
        </w:rPr>
        <w:t xml:space="preserve">ąć </w:t>
      </w:r>
      <w:r w:rsidR="001B353F">
        <w:rPr>
          <w:rFonts w:ascii="Times New Roman" w:hAnsi="Times New Roman" w:cs="Times New Roman"/>
          <w:sz w:val="24"/>
          <w:szCs w:val="24"/>
        </w:rPr>
        <w:t xml:space="preserve">także </w:t>
      </w:r>
      <w:r w:rsidR="006D50C7">
        <w:rPr>
          <w:rFonts w:ascii="Times New Roman" w:hAnsi="Times New Roman" w:cs="Times New Roman"/>
          <w:sz w:val="24"/>
          <w:szCs w:val="24"/>
        </w:rPr>
        <w:t>postaw</w:t>
      </w:r>
      <w:r>
        <w:rPr>
          <w:rFonts w:ascii="Times New Roman" w:hAnsi="Times New Roman" w:cs="Times New Roman"/>
          <w:sz w:val="24"/>
          <w:szCs w:val="24"/>
        </w:rPr>
        <w:t>ę</w:t>
      </w:r>
      <w:r w:rsidR="006D50C7">
        <w:rPr>
          <w:rFonts w:ascii="Times New Roman" w:hAnsi="Times New Roman" w:cs="Times New Roman"/>
          <w:sz w:val="24"/>
          <w:szCs w:val="24"/>
        </w:rPr>
        <w:t xml:space="preserve"> patrzenia na innych, jak na </w:t>
      </w:r>
      <w:r w:rsidR="000126B4">
        <w:rPr>
          <w:rFonts w:ascii="Times New Roman" w:hAnsi="Times New Roman" w:cs="Times New Roman"/>
          <w:sz w:val="24"/>
          <w:szCs w:val="24"/>
        </w:rPr>
        <w:t>osoby</w:t>
      </w:r>
      <w:r w:rsidR="0052241E" w:rsidRPr="0052241E">
        <w:rPr>
          <w:rFonts w:ascii="Times New Roman" w:hAnsi="Times New Roman" w:cs="Times New Roman"/>
          <w:sz w:val="24"/>
          <w:szCs w:val="24"/>
        </w:rPr>
        <w:t xml:space="preserve"> </w:t>
      </w:r>
      <w:r w:rsidR="0052241E">
        <w:rPr>
          <w:rFonts w:ascii="Times New Roman" w:hAnsi="Times New Roman" w:cs="Times New Roman"/>
          <w:sz w:val="24"/>
          <w:szCs w:val="24"/>
        </w:rPr>
        <w:t>gorsze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64C5A">
        <w:rPr>
          <w:rFonts w:ascii="Times New Roman" w:hAnsi="Times New Roman" w:cs="Times New Roman"/>
          <w:sz w:val="24"/>
          <w:szCs w:val="24"/>
        </w:rPr>
        <w:t xml:space="preserve">wówczas </w:t>
      </w:r>
      <w:r w:rsidR="000126B4">
        <w:rPr>
          <w:rFonts w:ascii="Times New Roman" w:hAnsi="Times New Roman" w:cs="Times New Roman"/>
          <w:sz w:val="24"/>
          <w:szCs w:val="24"/>
        </w:rPr>
        <w:t>wy</w:t>
      </w:r>
      <w:r w:rsidR="001B353F">
        <w:rPr>
          <w:rFonts w:ascii="Times New Roman" w:hAnsi="Times New Roman" w:cs="Times New Roman"/>
          <w:sz w:val="24"/>
          <w:szCs w:val="24"/>
        </w:rPr>
        <w:t>kazują</w:t>
      </w:r>
      <w:r>
        <w:rPr>
          <w:rFonts w:ascii="Times New Roman" w:hAnsi="Times New Roman" w:cs="Times New Roman"/>
          <w:sz w:val="24"/>
          <w:szCs w:val="24"/>
        </w:rPr>
        <w:t xml:space="preserve"> zachowania aroganckie, pretensjonalne, poniżają</w:t>
      </w:r>
      <w:r w:rsidR="00164C5A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 innych. W</w:t>
      </w:r>
      <w:r w:rsidR="006D50C7">
        <w:rPr>
          <w:rFonts w:ascii="Times New Roman" w:hAnsi="Times New Roman" w:cs="Times New Roman"/>
          <w:sz w:val="24"/>
          <w:szCs w:val="24"/>
        </w:rPr>
        <w:t xml:space="preserve">ynika </w:t>
      </w:r>
      <w:r>
        <w:rPr>
          <w:rFonts w:ascii="Times New Roman" w:hAnsi="Times New Roman" w:cs="Times New Roman"/>
          <w:sz w:val="24"/>
          <w:szCs w:val="24"/>
        </w:rPr>
        <w:t>to z faktu, że często by</w:t>
      </w:r>
      <w:r w:rsidR="00164C5A">
        <w:rPr>
          <w:rFonts w:ascii="Times New Roman" w:hAnsi="Times New Roman" w:cs="Times New Roman"/>
          <w:sz w:val="24"/>
          <w:szCs w:val="24"/>
        </w:rPr>
        <w:t>ły</w:t>
      </w:r>
      <w:r>
        <w:rPr>
          <w:rFonts w:ascii="Times New Roman" w:hAnsi="Times New Roman" w:cs="Times New Roman"/>
          <w:sz w:val="24"/>
          <w:szCs w:val="24"/>
        </w:rPr>
        <w:t xml:space="preserve"> świadk</w:t>
      </w:r>
      <w:r w:rsidR="00164C5A">
        <w:rPr>
          <w:rFonts w:ascii="Times New Roman" w:hAnsi="Times New Roman" w:cs="Times New Roman"/>
          <w:sz w:val="24"/>
          <w:szCs w:val="24"/>
        </w:rPr>
        <w:t>iem</w:t>
      </w:r>
      <w:r>
        <w:rPr>
          <w:rFonts w:ascii="Times New Roman" w:hAnsi="Times New Roman" w:cs="Times New Roman"/>
          <w:sz w:val="24"/>
          <w:szCs w:val="24"/>
        </w:rPr>
        <w:t xml:space="preserve"> zachowań członków rodziny, którzy pogardzali innymi ludźmi, </w:t>
      </w:r>
      <w:r w:rsidR="006D50C7">
        <w:rPr>
          <w:rFonts w:ascii="Times New Roman" w:hAnsi="Times New Roman" w:cs="Times New Roman"/>
          <w:sz w:val="24"/>
          <w:szCs w:val="24"/>
        </w:rPr>
        <w:t>szuka</w:t>
      </w:r>
      <w:r>
        <w:rPr>
          <w:rFonts w:ascii="Times New Roman" w:hAnsi="Times New Roman" w:cs="Times New Roman"/>
          <w:sz w:val="24"/>
          <w:szCs w:val="24"/>
        </w:rPr>
        <w:t>li</w:t>
      </w:r>
      <w:r w:rsidR="006D50C7">
        <w:rPr>
          <w:rFonts w:ascii="Times New Roman" w:hAnsi="Times New Roman" w:cs="Times New Roman"/>
          <w:sz w:val="24"/>
          <w:szCs w:val="24"/>
        </w:rPr>
        <w:t xml:space="preserve"> winy </w:t>
      </w:r>
      <w:r>
        <w:rPr>
          <w:rFonts w:ascii="Times New Roman" w:hAnsi="Times New Roman" w:cs="Times New Roman"/>
          <w:sz w:val="24"/>
          <w:szCs w:val="24"/>
        </w:rPr>
        <w:t>tylko u innych.</w:t>
      </w:r>
      <w:r w:rsidR="0018787B">
        <w:rPr>
          <w:rFonts w:ascii="Times New Roman" w:hAnsi="Times New Roman" w:cs="Times New Roman"/>
          <w:sz w:val="24"/>
          <w:szCs w:val="24"/>
        </w:rPr>
        <w:t xml:space="preserve"> D</w:t>
      </w:r>
      <w:r w:rsidR="006210E7">
        <w:rPr>
          <w:rFonts w:ascii="Times New Roman" w:hAnsi="Times New Roman" w:cs="Times New Roman"/>
          <w:sz w:val="24"/>
          <w:szCs w:val="24"/>
        </w:rPr>
        <w:t xml:space="preserve">zieci </w:t>
      </w:r>
      <w:r w:rsidR="0018787B">
        <w:rPr>
          <w:rFonts w:ascii="Times New Roman" w:hAnsi="Times New Roman" w:cs="Times New Roman"/>
          <w:sz w:val="24"/>
          <w:szCs w:val="24"/>
        </w:rPr>
        <w:t xml:space="preserve">przebywające w takiej rodzinie </w:t>
      </w:r>
      <w:r w:rsidR="006210E7">
        <w:rPr>
          <w:rFonts w:ascii="Times New Roman" w:hAnsi="Times New Roman" w:cs="Times New Roman"/>
          <w:sz w:val="24"/>
          <w:szCs w:val="24"/>
        </w:rPr>
        <w:t xml:space="preserve">są </w:t>
      </w:r>
      <w:r w:rsidR="0018787B">
        <w:rPr>
          <w:rFonts w:ascii="Times New Roman" w:hAnsi="Times New Roman" w:cs="Times New Roman"/>
          <w:sz w:val="24"/>
          <w:szCs w:val="24"/>
        </w:rPr>
        <w:t xml:space="preserve">także </w:t>
      </w:r>
      <w:r w:rsidR="006210E7">
        <w:rPr>
          <w:rFonts w:ascii="Times New Roman" w:hAnsi="Times New Roman" w:cs="Times New Roman"/>
          <w:sz w:val="24"/>
          <w:szCs w:val="24"/>
        </w:rPr>
        <w:t xml:space="preserve">krytykowane lub ośmieszane przez </w:t>
      </w:r>
      <w:r w:rsidR="0018787B">
        <w:rPr>
          <w:rFonts w:ascii="Times New Roman" w:hAnsi="Times New Roman" w:cs="Times New Roman"/>
          <w:sz w:val="24"/>
          <w:szCs w:val="24"/>
        </w:rPr>
        <w:t xml:space="preserve">jej członków i to </w:t>
      </w:r>
      <w:r w:rsidR="000126B4">
        <w:rPr>
          <w:rFonts w:ascii="Times New Roman" w:hAnsi="Times New Roman" w:cs="Times New Roman"/>
          <w:sz w:val="24"/>
          <w:szCs w:val="24"/>
        </w:rPr>
        <w:t>t</w:t>
      </w:r>
      <w:r w:rsidR="0040197D">
        <w:rPr>
          <w:rFonts w:ascii="Times New Roman" w:hAnsi="Times New Roman" w:cs="Times New Roman"/>
          <w:sz w:val="24"/>
          <w:szCs w:val="24"/>
        </w:rPr>
        <w:t>e</w:t>
      </w:r>
      <w:r w:rsidR="000126B4">
        <w:rPr>
          <w:rFonts w:ascii="Times New Roman" w:hAnsi="Times New Roman" w:cs="Times New Roman"/>
          <w:sz w:val="24"/>
          <w:szCs w:val="24"/>
        </w:rPr>
        <w:t xml:space="preserve">ż </w:t>
      </w:r>
      <w:r w:rsidR="0040197D">
        <w:rPr>
          <w:rFonts w:ascii="Times New Roman" w:hAnsi="Times New Roman" w:cs="Times New Roman"/>
          <w:sz w:val="24"/>
          <w:szCs w:val="24"/>
        </w:rPr>
        <w:t>wzbudza</w:t>
      </w:r>
      <w:r w:rsidR="000126B4">
        <w:rPr>
          <w:rFonts w:ascii="Times New Roman" w:hAnsi="Times New Roman" w:cs="Times New Roman"/>
          <w:sz w:val="24"/>
          <w:szCs w:val="24"/>
        </w:rPr>
        <w:t xml:space="preserve"> </w:t>
      </w:r>
      <w:r w:rsidR="0018787B">
        <w:rPr>
          <w:rFonts w:ascii="Times New Roman" w:hAnsi="Times New Roman" w:cs="Times New Roman"/>
          <w:sz w:val="24"/>
          <w:szCs w:val="24"/>
        </w:rPr>
        <w:t xml:space="preserve">poczucie niskiej wartości, </w:t>
      </w:r>
      <w:r w:rsidR="0052241E">
        <w:rPr>
          <w:rFonts w:ascii="Times New Roman" w:hAnsi="Times New Roman" w:cs="Times New Roman"/>
          <w:sz w:val="24"/>
          <w:szCs w:val="24"/>
        </w:rPr>
        <w:t>jednakże</w:t>
      </w:r>
      <w:r w:rsidR="0018787B">
        <w:rPr>
          <w:rFonts w:ascii="Times New Roman" w:hAnsi="Times New Roman" w:cs="Times New Roman"/>
          <w:sz w:val="24"/>
          <w:szCs w:val="24"/>
        </w:rPr>
        <w:t xml:space="preserve"> przyjmują postawą „patrzenia na wszystkich z góry”, </w:t>
      </w:r>
      <w:r w:rsidR="0040197D">
        <w:rPr>
          <w:rFonts w:ascii="Times New Roman" w:hAnsi="Times New Roman" w:cs="Times New Roman"/>
          <w:sz w:val="24"/>
          <w:szCs w:val="24"/>
        </w:rPr>
        <w:t>ponieważ</w:t>
      </w:r>
      <w:r w:rsidR="0018787B">
        <w:rPr>
          <w:rFonts w:ascii="Times New Roman" w:hAnsi="Times New Roman" w:cs="Times New Roman"/>
          <w:sz w:val="24"/>
          <w:szCs w:val="24"/>
        </w:rPr>
        <w:t xml:space="preserve"> taką zaobserwowali u członków rodziny, biorąc </w:t>
      </w:r>
      <w:r w:rsidR="0040197D">
        <w:rPr>
          <w:rFonts w:ascii="Times New Roman" w:hAnsi="Times New Roman" w:cs="Times New Roman"/>
          <w:sz w:val="24"/>
          <w:szCs w:val="24"/>
        </w:rPr>
        <w:t xml:space="preserve">oczywiście </w:t>
      </w:r>
      <w:r w:rsidR="0018787B">
        <w:rPr>
          <w:rFonts w:ascii="Times New Roman" w:hAnsi="Times New Roman" w:cs="Times New Roman"/>
          <w:sz w:val="24"/>
          <w:szCs w:val="24"/>
        </w:rPr>
        <w:t xml:space="preserve">z nich przykład. Potrafią wznieść się ponad poczucie bycia mniej wartościową osobą. </w:t>
      </w:r>
      <w:r>
        <w:rPr>
          <w:rFonts w:ascii="Times New Roman" w:hAnsi="Times New Roman" w:cs="Times New Roman"/>
          <w:sz w:val="24"/>
          <w:szCs w:val="24"/>
        </w:rPr>
        <w:t>Ocenia</w:t>
      </w:r>
      <w:r w:rsidR="0018787B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siebie na podstawie zewnętrznych kryteriów i o</w:t>
      </w:r>
      <w:r w:rsidR="0018787B">
        <w:rPr>
          <w:rFonts w:ascii="Times New Roman" w:hAnsi="Times New Roman" w:cs="Times New Roman"/>
          <w:sz w:val="24"/>
          <w:szCs w:val="24"/>
        </w:rPr>
        <w:t>pinii</w:t>
      </w:r>
      <w:r>
        <w:rPr>
          <w:rFonts w:ascii="Times New Roman" w:hAnsi="Times New Roman" w:cs="Times New Roman"/>
          <w:sz w:val="24"/>
          <w:szCs w:val="24"/>
        </w:rPr>
        <w:t>. Nabierają przekonania, że ceni się je za to co dokona</w:t>
      </w:r>
      <w:r w:rsidR="0018787B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>, zrobi</w:t>
      </w:r>
      <w:r w:rsidR="0018787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>, jak się zachow</w:t>
      </w:r>
      <w:r w:rsidR="0018787B">
        <w:rPr>
          <w:rFonts w:ascii="Times New Roman" w:hAnsi="Times New Roman" w:cs="Times New Roman"/>
          <w:sz w:val="24"/>
          <w:szCs w:val="24"/>
        </w:rPr>
        <w:t>ują</w:t>
      </w:r>
      <w:r>
        <w:rPr>
          <w:rFonts w:ascii="Times New Roman" w:hAnsi="Times New Roman" w:cs="Times New Roman"/>
          <w:sz w:val="24"/>
          <w:szCs w:val="24"/>
        </w:rPr>
        <w:t>, czy wygląda</w:t>
      </w:r>
      <w:r w:rsidR="0018787B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. Mimo, że w takich rodzinach same </w:t>
      </w:r>
      <w:r w:rsidR="001B353F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353F">
        <w:rPr>
          <w:rFonts w:ascii="Times New Roman" w:hAnsi="Times New Roman" w:cs="Times New Roman"/>
          <w:sz w:val="24"/>
          <w:szCs w:val="24"/>
        </w:rPr>
        <w:t>poni</w:t>
      </w:r>
      <w:r w:rsidR="00964624">
        <w:rPr>
          <w:rFonts w:ascii="Times New Roman" w:hAnsi="Times New Roman" w:cs="Times New Roman"/>
          <w:sz w:val="24"/>
          <w:szCs w:val="24"/>
        </w:rPr>
        <w:t>ż</w:t>
      </w:r>
      <w:r w:rsidR="001B353F">
        <w:rPr>
          <w:rFonts w:ascii="Times New Roman" w:hAnsi="Times New Roman" w:cs="Times New Roman"/>
          <w:sz w:val="24"/>
          <w:szCs w:val="24"/>
        </w:rPr>
        <w:t>ane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126B4">
        <w:rPr>
          <w:rFonts w:ascii="Times New Roman" w:hAnsi="Times New Roman" w:cs="Times New Roman"/>
          <w:sz w:val="24"/>
          <w:szCs w:val="24"/>
        </w:rPr>
        <w:t xml:space="preserve">czy </w:t>
      </w:r>
      <w:r>
        <w:rPr>
          <w:rFonts w:ascii="Times New Roman" w:hAnsi="Times New Roman" w:cs="Times New Roman"/>
          <w:sz w:val="24"/>
          <w:szCs w:val="24"/>
        </w:rPr>
        <w:t xml:space="preserve">zawstydzane </w:t>
      </w:r>
      <w:r w:rsidR="0040197D">
        <w:rPr>
          <w:rFonts w:ascii="Times New Roman" w:hAnsi="Times New Roman" w:cs="Times New Roman"/>
          <w:sz w:val="24"/>
          <w:szCs w:val="24"/>
        </w:rPr>
        <w:t>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241E">
        <w:rPr>
          <w:rFonts w:ascii="Times New Roman" w:hAnsi="Times New Roman" w:cs="Times New Roman"/>
          <w:sz w:val="24"/>
          <w:szCs w:val="24"/>
        </w:rPr>
        <w:t xml:space="preserve">kształtują </w:t>
      </w:r>
      <w:r w:rsidR="0040197D">
        <w:rPr>
          <w:rFonts w:ascii="Times New Roman" w:hAnsi="Times New Roman" w:cs="Times New Roman"/>
          <w:sz w:val="24"/>
          <w:szCs w:val="24"/>
        </w:rPr>
        <w:t xml:space="preserve">w sobie </w:t>
      </w:r>
      <w:r w:rsidR="000126B4">
        <w:rPr>
          <w:rFonts w:ascii="Times New Roman" w:hAnsi="Times New Roman" w:cs="Times New Roman"/>
          <w:sz w:val="24"/>
          <w:szCs w:val="24"/>
        </w:rPr>
        <w:t xml:space="preserve">najczęściej </w:t>
      </w:r>
      <w:r>
        <w:rPr>
          <w:rFonts w:ascii="Times New Roman" w:hAnsi="Times New Roman" w:cs="Times New Roman"/>
          <w:sz w:val="24"/>
          <w:szCs w:val="24"/>
        </w:rPr>
        <w:t>zewnatrzserowalne poczucie własnej wartości</w:t>
      </w:r>
      <w:r w:rsidR="00964624">
        <w:rPr>
          <w:rFonts w:ascii="Times New Roman" w:hAnsi="Times New Roman" w:cs="Times New Roman"/>
          <w:sz w:val="24"/>
          <w:szCs w:val="24"/>
        </w:rPr>
        <w:t xml:space="preserve"> (Mellody, 2008)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3E89" w:rsidRDefault="001B353F" w:rsidP="006B4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B75">
        <w:rPr>
          <w:rFonts w:ascii="Times New Roman" w:hAnsi="Times New Roman" w:cs="Times New Roman"/>
          <w:sz w:val="24"/>
          <w:szCs w:val="24"/>
        </w:rPr>
        <w:t xml:space="preserve">Są także dzieci, które uważają się za lepsze od innych, ponieważ przez rodzinę są traktowane jakby były </w:t>
      </w:r>
      <w:r w:rsidR="0040197D" w:rsidRPr="006B4B75">
        <w:rPr>
          <w:rFonts w:ascii="Times New Roman" w:hAnsi="Times New Roman" w:cs="Times New Roman"/>
          <w:sz w:val="24"/>
          <w:szCs w:val="24"/>
        </w:rPr>
        <w:t xml:space="preserve">ponad innymi, </w:t>
      </w:r>
      <w:r w:rsidRPr="006B4B75">
        <w:rPr>
          <w:rFonts w:ascii="Times New Roman" w:hAnsi="Times New Roman" w:cs="Times New Roman"/>
          <w:sz w:val="24"/>
          <w:szCs w:val="24"/>
        </w:rPr>
        <w:t xml:space="preserve">a ich niedoskonałości są </w:t>
      </w:r>
      <w:r w:rsidR="0052241E" w:rsidRPr="006B4B75">
        <w:rPr>
          <w:rFonts w:ascii="Times New Roman" w:hAnsi="Times New Roman" w:cs="Times New Roman"/>
          <w:sz w:val="24"/>
          <w:szCs w:val="24"/>
        </w:rPr>
        <w:t xml:space="preserve">po prostu </w:t>
      </w:r>
      <w:r w:rsidRPr="006B4B75">
        <w:rPr>
          <w:rFonts w:ascii="Times New Roman" w:hAnsi="Times New Roman" w:cs="Times New Roman"/>
          <w:sz w:val="24"/>
          <w:szCs w:val="24"/>
        </w:rPr>
        <w:t>niezauważane. W sytuacji wpajania</w:t>
      </w:r>
      <w:r w:rsidR="0052241E" w:rsidRPr="006B4B75">
        <w:rPr>
          <w:rFonts w:ascii="Times New Roman" w:hAnsi="Times New Roman" w:cs="Times New Roman"/>
          <w:sz w:val="24"/>
          <w:szCs w:val="24"/>
        </w:rPr>
        <w:t>,</w:t>
      </w:r>
      <w:r w:rsidRPr="006B4B75">
        <w:rPr>
          <w:rFonts w:ascii="Times New Roman" w:hAnsi="Times New Roman" w:cs="Times New Roman"/>
          <w:sz w:val="24"/>
          <w:szCs w:val="24"/>
        </w:rPr>
        <w:t xml:space="preserve"> przez rodziców</w:t>
      </w:r>
      <w:r w:rsidR="0052241E" w:rsidRPr="006B4B75">
        <w:rPr>
          <w:rFonts w:ascii="Times New Roman" w:hAnsi="Times New Roman" w:cs="Times New Roman"/>
          <w:sz w:val="24"/>
          <w:szCs w:val="24"/>
        </w:rPr>
        <w:t xml:space="preserve"> swoim dzieciom</w:t>
      </w:r>
      <w:r w:rsidRPr="006B4B75">
        <w:rPr>
          <w:rFonts w:ascii="Times New Roman" w:hAnsi="Times New Roman" w:cs="Times New Roman"/>
          <w:sz w:val="24"/>
          <w:szCs w:val="24"/>
        </w:rPr>
        <w:t xml:space="preserve">, „przekonania, że są lepsze od innych, dając </w:t>
      </w:r>
      <w:r w:rsidRPr="006B4B75">
        <w:rPr>
          <w:rFonts w:ascii="Times New Roman" w:hAnsi="Times New Roman" w:cs="Times New Roman"/>
          <w:sz w:val="24"/>
          <w:szCs w:val="24"/>
        </w:rPr>
        <w:lastRenderedPageBreak/>
        <w:t>im przez to fałszywe poczucie mocy” (Mellody, 2008, s. 27)</w:t>
      </w:r>
      <w:r w:rsidR="00164C5A" w:rsidRPr="006B4B75">
        <w:rPr>
          <w:rFonts w:ascii="Times New Roman" w:hAnsi="Times New Roman" w:cs="Times New Roman"/>
          <w:sz w:val="24"/>
          <w:szCs w:val="24"/>
        </w:rPr>
        <w:t>, s</w:t>
      </w:r>
      <w:r w:rsidRPr="006B4B75">
        <w:rPr>
          <w:rFonts w:ascii="Times New Roman" w:hAnsi="Times New Roman" w:cs="Times New Roman"/>
          <w:sz w:val="24"/>
          <w:szCs w:val="24"/>
        </w:rPr>
        <w:t>powoduje to</w:t>
      </w:r>
      <w:r w:rsidR="00164C5A" w:rsidRPr="006B4B75">
        <w:rPr>
          <w:rFonts w:ascii="Times New Roman" w:hAnsi="Times New Roman" w:cs="Times New Roman"/>
          <w:sz w:val="24"/>
          <w:szCs w:val="24"/>
        </w:rPr>
        <w:t xml:space="preserve"> w przyszłości,</w:t>
      </w:r>
      <w:r w:rsidRPr="006B4B75">
        <w:rPr>
          <w:rFonts w:ascii="Times New Roman" w:hAnsi="Times New Roman" w:cs="Times New Roman"/>
          <w:sz w:val="24"/>
          <w:szCs w:val="24"/>
        </w:rPr>
        <w:t xml:space="preserve"> że nie będą </w:t>
      </w:r>
      <w:r w:rsidR="00964624" w:rsidRPr="006B4B75">
        <w:rPr>
          <w:rFonts w:ascii="Times New Roman" w:hAnsi="Times New Roman" w:cs="Times New Roman"/>
          <w:sz w:val="24"/>
          <w:szCs w:val="24"/>
        </w:rPr>
        <w:t xml:space="preserve">potrafić doświadczać i </w:t>
      </w:r>
      <w:r w:rsidRPr="006B4B75">
        <w:rPr>
          <w:rFonts w:ascii="Times New Roman" w:hAnsi="Times New Roman" w:cs="Times New Roman"/>
          <w:sz w:val="24"/>
          <w:szCs w:val="24"/>
        </w:rPr>
        <w:t xml:space="preserve">odczuwać </w:t>
      </w:r>
      <w:r w:rsidR="0040197D" w:rsidRPr="006B4B75">
        <w:rPr>
          <w:rFonts w:ascii="Times New Roman" w:hAnsi="Times New Roman" w:cs="Times New Roman"/>
          <w:sz w:val="24"/>
          <w:szCs w:val="24"/>
        </w:rPr>
        <w:t xml:space="preserve">adekwatnego </w:t>
      </w:r>
      <w:r w:rsidRPr="006B4B75">
        <w:rPr>
          <w:rFonts w:ascii="Times New Roman" w:hAnsi="Times New Roman" w:cs="Times New Roman"/>
          <w:sz w:val="24"/>
          <w:szCs w:val="24"/>
        </w:rPr>
        <w:t xml:space="preserve">poczucia własnej wartości, </w:t>
      </w:r>
      <w:r w:rsidR="00964624" w:rsidRPr="006B4B75">
        <w:rPr>
          <w:rFonts w:ascii="Times New Roman" w:hAnsi="Times New Roman" w:cs="Times New Roman"/>
          <w:sz w:val="24"/>
          <w:szCs w:val="24"/>
        </w:rPr>
        <w:t>a</w:t>
      </w:r>
      <w:r w:rsidRPr="006B4B75">
        <w:rPr>
          <w:rFonts w:ascii="Times New Roman" w:hAnsi="Times New Roman" w:cs="Times New Roman"/>
          <w:sz w:val="24"/>
          <w:szCs w:val="24"/>
        </w:rPr>
        <w:t xml:space="preserve"> usilnie starać się zadowolić innych. Dzieje się to</w:t>
      </w:r>
      <w:r w:rsidR="00164C11" w:rsidRPr="006B4B75">
        <w:rPr>
          <w:rFonts w:ascii="Times New Roman" w:hAnsi="Times New Roman" w:cs="Times New Roman"/>
          <w:sz w:val="24"/>
          <w:szCs w:val="24"/>
        </w:rPr>
        <w:t>, mimo</w:t>
      </w:r>
      <w:r w:rsidRPr="006B4B75">
        <w:rPr>
          <w:rFonts w:ascii="Times New Roman" w:hAnsi="Times New Roman" w:cs="Times New Roman"/>
          <w:sz w:val="24"/>
          <w:szCs w:val="24"/>
        </w:rPr>
        <w:t xml:space="preserve"> że 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w rodzinie </w:t>
      </w:r>
      <w:r w:rsidR="0052241E" w:rsidRPr="006B4B75">
        <w:rPr>
          <w:rFonts w:ascii="Times New Roman" w:hAnsi="Times New Roman" w:cs="Times New Roman"/>
          <w:sz w:val="24"/>
          <w:szCs w:val="24"/>
        </w:rPr>
        <w:t xml:space="preserve">traktowane </w:t>
      </w:r>
      <w:r w:rsidR="0040197D" w:rsidRPr="006B4B75">
        <w:rPr>
          <w:rFonts w:ascii="Times New Roman" w:hAnsi="Times New Roman" w:cs="Times New Roman"/>
          <w:sz w:val="24"/>
          <w:szCs w:val="24"/>
        </w:rPr>
        <w:t xml:space="preserve">są </w:t>
      </w:r>
      <w:r w:rsidR="00EC7D5D" w:rsidRPr="006B4B75">
        <w:rPr>
          <w:rFonts w:ascii="Times New Roman" w:hAnsi="Times New Roman" w:cs="Times New Roman"/>
          <w:sz w:val="24"/>
          <w:szCs w:val="24"/>
        </w:rPr>
        <w:t>jakby nie były zdolne coś źle</w:t>
      </w:r>
      <w:r w:rsidR="0040197D" w:rsidRPr="006B4B75">
        <w:rPr>
          <w:rFonts w:ascii="Times New Roman" w:hAnsi="Times New Roman" w:cs="Times New Roman"/>
          <w:sz w:val="24"/>
          <w:szCs w:val="24"/>
        </w:rPr>
        <w:t xml:space="preserve"> zrobić</w:t>
      </w:r>
      <w:r w:rsidR="00497147" w:rsidRPr="006B4B75">
        <w:rPr>
          <w:rFonts w:ascii="Times New Roman" w:hAnsi="Times New Roman" w:cs="Times New Roman"/>
          <w:sz w:val="24"/>
          <w:szCs w:val="24"/>
        </w:rPr>
        <w:t>, ponieważ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497147" w:rsidRPr="006B4B75">
        <w:rPr>
          <w:rFonts w:ascii="Times New Roman" w:hAnsi="Times New Roman" w:cs="Times New Roman"/>
          <w:sz w:val="24"/>
          <w:szCs w:val="24"/>
        </w:rPr>
        <w:t>n</w:t>
      </w:r>
      <w:r w:rsidR="006210E7" w:rsidRPr="006B4B75">
        <w:rPr>
          <w:rFonts w:ascii="Times New Roman" w:hAnsi="Times New Roman" w:cs="Times New Roman"/>
          <w:sz w:val="24"/>
          <w:szCs w:val="24"/>
        </w:rPr>
        <w:t xml:space="preserve">ikt nie zwraca uwagi na błędy </w:t>
      </w:r>
      <w:r w:rsidR="00107813" w:rsidRPr="006B4B75">
        <w:rPr>
          <w:rFonts w:ascii="Times New Roman" w:hAnsi="Times New Roman" w:cs="Times New Roman"/>
          <w:sz w:val="24"/>
          <w:szCs w:val="24"/>
        </w:rPr>
        <w:t>ich</w:t>
      </w:r>
      <w:r w:rsidR="006210E7" w:rsidRPr="006B4B75">
        <w:rPr>
          <w:rFonts w:ascii="Times New Roman" w:hAnsi="Times New Roman" w:cs="Times New Roman"/>
          <w:sz w:val="24"/>
          <w:szCs w:val="24"/>
        </w:rPr>
        <w:t xml:space="preserve"> postępowani</w:t>
      </w:r>
      <w:r w:rsidR="00D12579" w:rsidRPr="006B4B75">
        <w:rPr>
          <w:rFonts w:ascii="Times New Roman" w:hAnsi="Times New Roman" w:cs="Times New Roman"/>
          <w:sz w:val="24"/>
          <w:szCs w:val="24"/>
        </w:rPr>
        <w:t>a</w:t>
      </w:r>
      <w:r w:rsidR="006210E7" w:rsidRPr="006B4B75">
        <w:rPr>
          <w:rFonts w:ascii="Times New Roman" w:hAnsi="Times New Roman" w:cs="Times New Roman"/>
          <w:sz w:val="24"/>
          <w:szCs w:val="24"/>
        </w:rPr>
        <w:t xml:space="preserve">. 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Dzieci ogarnięte takim oddziaływaniem wychowawczym </w:t>
      </w:r>
      <w:r w:rsidR="00497147" w:rsidRPr="006B4B75">
        <w:rPr>
          <w:rFonts w:ascii="Times New Roman" w:hAnsi="Times New Roman" w:cs="Times New Roman"/>
          <w:sz w:val="24"/>
          <w:szCs w:val="24"/>
        </w:rPr>
        <w:t>są</w:t>
      </w:r>
      <w:r w:rsidR="006210E7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3331BD" w:rsidRPr="006B4B75">
        <w:rPr>
          <w:rFonts w:ascii="Times New Roman" w:hAnsi="Times New Roman" w:cs="Times New Roman"/>
          <w:sz w:val="24"/>
          <w:szCs w:val="24"/>
        </w:rPr>
        <w:t>sterowan</w:t>
      </w:r>
      <w:r w:rsidR="006210E7" w:rsidRPr="006B4B75">
        <w:rPr>
          <w:rFonts w:ascii="Times New Roman" w:hAnsi="Times New Roman" w:cs="Times New Roman"/>
          <w:sz w:val="24"/>
          <w:szCs w:val="24"/>
        </w:rPr>
        <w:t>e</w:t>
      </w:r>
      <w:r w:rsidR="00142F68" w:rsidRPr="006B4B75">
        <w:rPr>
          <w:rFonts w:ascii="Times New Roman" w:hAnsi="Times New Roman" w:cs="Times New Roman"/>
          <w:sz w:val="24"/>
          <w:szCs w:val="24"/>
        </w:rPr>
        <w:t xml:space="preserve"> zewnętrznie</w:t>
      </w:r>
      <w:r w:rsidR="003331BD" w:rsidRPr="006B4B75">
        <w:rPr>
          <w:rFonts w:ascii="Times New Roman" w:hAnsi="Times New Roman" w:cs="Times New Roman"/>
          <w:sz w:val="24"/>
          <w:szCs w:val="24"/>
        </w:rPr>
        <w:t>, czyli opiera</w:t>
      </w:r>
      <w:r w:rsidR="00164C5A" w:rsidRPr="006B4B75">
        <w:rPr>
          <w:rFonts w:ascii="Times New Roman" w:hAnsi="Times New Roman" w:cs="Times New Roman"/>
          <w:sz w:val="24"/>
          <w:szCs w:val="24"/>
        </w:rPr>
        <w:t>ją</w:t>
      </w:r>
      <w:r w:rsidR="003331BD" w:rsidRPr="006B4B75">
        <w:rPr>
          <w:rFonts w:ascii="Times New Roman" w:hAnsi="Times New Roman" w:cs="Times New Roman"/>
          <w:sz w:val="24"/>
          <w:szCs w:val="24"/>
        </w:rPr>
        <w:t xml:space="preserve"> się na opiniach i </w:t>
      </w:r>
      <w:r w:rsidR="003C3CA6" w:rsidRPr="006B4B75">
        <w:rPr>
          <w:rFonts w:ascii="Times New Roman" w:hAnsi="Times New Roman" w:cs="Times New Roman"/>
          <w:sz w:val="24"/>
          <w:szCs w:val="24"/>
        </w:rPr>
        <w:t>z</w:t>
      </w:r>
      <w:r w:rsidR="003331BD" w:rsidRPr="006B4B75">
        <w:rPr>
          <w:rFonts w:ascii="Times New Roman" w:hAnsi="Times New Roman" w:cs="Times New Roman"/>
          <w:sz w:val="24"/>
          <w:szCs w:val="24"/>
        </w:rPr>
        <w:t>achowaniach innych ludzi</w:t>
      </w:r>
      <w:r w:rsidR="00EC7D5D" w:rsidRPr="006B4B75">
        <w:rPr>
          <w:rFonts w:ascii="Times New Roman" w:hAnsi="Times New Roman" w:cs="Times New Roman"/>
          <w:sz w:val="24"/>
          <w:szCs w:val="24"/>
        </w:rPr>
        <w:t>.</w:t>
      </w:r>
      <w:r w:rsidR="00107813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Dziecko </w:t>
      </w:r>
      <w:r w:rsidR="00164C5A" w:rsidRPr="006B4B75">
        <w:rPr>
          <w:rFonts w:ascii="Times New Roman" w:hAnsi="Times New Roman" w:cs="Times New Roman"/>
          <w:sz w:val="24"/>
          <w:szCs w:val="24"/>
        </w:rPr>
        <w:t xml:space="preserve">tak wychowywane podatne </w:t>
      </w:r>
      <w:r w:rsidR="00107813" w:rsidRPr="006B4B75">
        <w:rPr>
          <w:rFonts w:ascii="Times New Roman" w:hAnsi="Times New Roman" w:cs="Times New Roman"/>
          <w:sz w:val="24"/>
          <w:szCs w:val="24"/>
        </w:rPr>
        <w:t xml:space="preserve">jest </w:t>
      </w:r>
      <w:r w:rsidR="00F766BC" w:rsidRPr="006B4B75">
        <w:rPr>
          <w:rFonts w:ascii="Times New Roman" w:hAnsi="Times New Roman" w:cs="Times New Roman"/>
          <w:sz w:val="24"/>
          <w:szCs w:val="24"/>
        </w:rPr>
        <w:t>na zmiany, nad którymi</w:t>
      </w:r>
      <w:r w:rsidR="003331BD" w:rsidRPr="006B4B75">
        <w:rPr>
          <w:rFonts w:ascii="Times New Roman" w:hAnsi="Times New Roman" w:cs="Times New Roman"/>
          <w:sz w:val="24"/>
          <w:szCs w:val="24"/>
        </w:rPr>
        <w:t xml:space="preserve"> samo nie ma kontroli, doznaje tylko 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zastępczego </w:t>
      </w:r>
      <w:r w:rsidR="003331BD" w:rsidRPr="006B4B75">
        <w:rPr>
          <w:rFonts w:ascii="Times New Roman" w:hAnsi="Times New Roman" w:cs="Times New Roman"/>
          <w:sz w:val="24"/>
          <w:szCs w:val="24"/>
        </w:rPr>
        <w:t xml:space="preserve">poczucia wartości. W przypadku utraty </w:t>
      </w:r>
      <w:r w:rsidR="003C3CA6" w:rsidRPr="006B4B75">
        <w:rPr>
          <w:rFonts w:ascii="Times New Roman" w:hAnsi="Times New Roman" w:cs="Times New Roman"/>
          <w:sz w:val="24"/>
          <w:szCs w:val="24"/>
        </w:rPr>
        <w:t xml:space="preserve">wpierającego zewnętrznie </w:t>
      </w:r>
      <w:r w:rsidR="00497147" w:rsidRPr="006B4B75">
        <w:rPr>
          <w:rFonts w:ascii="Times New Roman" w:hAnsi="Times New Roman" w:cs="Times New Roman"/>
          <w:sz w:val="24"/>
          <w:szCs w:val="24"/>
        </w:rPr>
        <w:t xml:space="preserve">źródła 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to </w:t>
      </w:r>
      <w:r w:rsidR="003331BD" w:rsidRPr="006B4B75">
        <w:rPr>
          <w:rFonts w:ascii="Times New Roman" w:hAnsi="Times New Roman" w:cs="Times New Roman"/>
          <w:sz w:val="24"/>
          <w:szCs w:val="24"/>
        </w:rPr>
        <w:t xml:space="preserve">poczucie </w:t>
      </w:r>
      <w:r w:rsidR="00142F68" w:rsidRPr="006B4B75">
        <w:rPr>
          <w:rFonts w:ascii="Times New Roman" w:hAnsi="Times New Roman" w:cs="Times New Roman"/>
          <w:sz w:val="24"/>
          <w:szCs w:val="24"/>
        </w:rPr>
        <w:t xml:space="preserve">staje </w:t>
      </w:r>
      <w:r w:rsidR="006C7F05" w:rsidRPr="006B4B75">
        <w:rPr>
          <w:rFonts w:ascii="Times New Roman" w:hAnsi="Times New Roman" w:cs="Times New Roman"/>
          <w:sz w:val="24"/>
          <w:szCs w:val="24"/>
        </w:rPr>
        <w:t xml:space="preserve">się ulotne i </w:t>
      </w:r>
      <w:r w:rsidR="003C3CA6" w:rsidRPr="006B4B75">
        <w:rPr>
          <w:rFonts w:ascii="Times New Roman" w:hAnsi="Times New Roman" w:cs="Times New Roman"/>
          <w:sz w:val="24"/>
          <w:szCs w:val="24"/>
        </w:rPr>
        <w:t xml:space="preserve">niezależne od </w:t>
      </w:r>
      <w:r w:rsidR="00EC7D5D" w:rsidRPr="006B4B75">
        <w:rPr>
          <w:rFonts w:ascii="Times New Roman" w:hAnsi="Times New Roman" w:cs="Times New Roman"/>
          <w:sz w:val="24"/>
          <w:szCs w:val="24"/>
        </w:rPr>
        <w:t>niego samego</w:t>
      </w:r>
      <w:r w:rsidR="003331BD" w:rsidRPr="006B4B75">
        <w:rPr>
          <w:rFonts w:ascii="Times New Roman" w:hAnsi="Times New Roman" w:cs="Times New Roman"/>
          <w:sz w:val="24"/>
          <w:szCs w:val="24"/>
        </w:rPr>
        <w:t xml:space="preserve">. </w:t>
      </w:r>
      <w:r w:rsidR="006C7F05" w:rsidRPr="006B4B75">
        <w:rPr>
          <w:rFonts w:ascii="Times New Roman" w:hAnsi="Times New Roman" w:cs="Times New Roman"/>
          <w:sz w:val="24"/>
          <w:szCs w:val="24"/>
        </w:rPr>
        <w:t>Pia Mellody,</w:t>
      </w:r>
      <w:r w:rsidR="001A79A6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6C7F05" w:rsidRPr="006B4B75">
        <w:rPr>
          <w:rFonts w:ascii="Times New Roman" w:hAnsi="Times New Roman" w:cs="Times New Roman"/>
          <w:sz w:val="24"/>
          <w:szCs w:val="24"/>
        </w:rPr>
        <w:t xml:space="preserve">wspierając </w:t>
      </w:r>
      <w:r w:rsidR="00107813" w:rsidRPr="006B4B75">
        <w:rPr>
          <w:rFonts w:ascii="Times New Roman" w:hAnsi="Times New Roman" w:cs="Times New Roman"/>
          <w:sz w:val="24"/>
          <w:szCs w:val="24"/>
        </w:rPr>
        <w:t>terapeutycznie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1A79A6" w:rsidRPr="006B4B75">
        <w:rPr>
          <w:rFonts w:ascii="Times New Roman" w:hAnsi="Times New Roman" w:cs="Times New Roman"/>
          <w:sz w:val="24"/>
          <w:szCs w:val="24"/>
        </w:rPr>
        <w:t xml:space="preserve">osoby </w:t>
      </w:r>
      <w:r w:rsidR="00EC7D5D" w:rsidRPr="006B4B75">
        <w:rPr>
          <w:rFonts w:ascii="Times New Roman" w:hAnsi="Times New Roman" w:cs="Times New Roman"/>
          <w:sz w:val="24"/>
          <w:szCs w:val="24"/>
        </w:rPr>
        <w:t>współuzależnione</w:t>
      </w:r>
      <w:r w:rsidR="00142F68" w:rsidRPr="006B4B75">
        <w:rPr>
          <w:rFonts w:ascii="Times New Roman" w:hAnsi="Times New Roman" w:cs="Times New Roman"/>
          <w:sz w:val="24"/>
          <w:szCs w:val="24"/>
        </w:rPr>
        <w:t>,</w:t>
      </w:r>
      <w:r w:rsidR="001A79A6" w:rsidRPr="006B4B75">
        <w:rPr>
          <w:rFonts w:ascii="Times New Roman" w:hAnsi="Times New Roman" w:cs="Times New Roman"/>
          <w:sz w:val="24"/>
          <w:szCs w:val="24"/>
        </w:rPr>
        <w:t xml:space="preserve"> zwróciła uwagę</w:t>
      </w:r>
      <w:r w:rsidR="00964624" w:rsidRPr="006B4B75">
        <w:rPr>
          <w:rFonts w:ascii="Times New Roman" w:hAnsi="Times New Roman" w:cs="Times New Roman"/>
          <w:sz w:val="24"/>
          <w:szCs w:val="24"/>
        </w:rPr>
        <w:t>,</w:t>
      </w:r>
      <w:r w:rsidR="001A79A6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że </w:t>
      </w:r>
      <w:r w:rsidR="00D12579" w:rsidRPr="006B4B75">
        <w:rPr>
          <w:rFonts w:ascii="Times New Roman" w:hAnsi="Times New Roman" w:cs="Times New Roman"/>
          <w:sz w:val="24"/>
          <w:szCs w:val="24"/>
        </w:rPr>
        <w:t>p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rawidłowa </w:t>
      </w:r>
      <w:r w:rsidR="00107813" w:rsidRPr="006B4B75">
        <w:rPr>
          <w:rFonts w:ascii="Times New Roman" w:hAnsi="Times New Roman" w:cs="Times New Roman"/>
          <w:sz w:val="24"/>
          <w:szCs w:val="24"/>
        </w:rPr>
        <w:t xml:space="preserve">w dzieciństwie </w:t>
      </w:r>
      <w:r w:rsidR="00EC7D5D" w:rsidRPr="006B4B75">
        <w:rPr>
          <w:rFonts w:ascii="Times New Roman" w:hAnsi="Times New Roman" w:cs="Times New Roman"/>
          <w:sz w:val="24"/>
          <w:szCs w:val="24"/>
        </w:rPr>
        <w:t>realizacja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107813" w:rsidRPr="006B4B75">
        <w:rPr>
          <w:rFonts w:ascii="Times New Roman" w:hAnsi="Times New Roman" w:cs="Times New Roman"/>
          <w:sz w:val="24"/>
          <w:szCs w:val="24"/>
        </w:rPr>
        <w:t xml:space="preserve">cenności, jednej z pięciu cech, 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pozwala w przyszłości </w:t>
      </w:r>
      <w:r w:rsidR="00142F68" w:rsidRPr="006B4B75">
        <w:rPr>
          <w:rFonts w:ascii="Times New Roman" w:hAnsi="Times New Roman" w:cs="Times New Roman"/>
          <w:sz w:val="24"/>
          <w:szCs w:val="24"/>
        </w:rPr>
        <w:t xml:space="preserve">osobie dorosłej 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odczuwać </w:t>
      </w:r>
      <w:r w:rsidR="00497147" w:rsidRPr="006B4B75">
        <w:rPr>
          <w:rFonts w:ascii="Times New Roman" w:hAnsi="Times New Roman" w:cs="Times New Roman"/>
          <w:sz w:val="24"/>
          <w:szCs w:val="24"/>
        </w:rPr>
        <w:t>adekwatną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samoocenę. </w:t>
      </w:r>
      <w:r w:rsidR="006C7F05" w:rsidRPr="006B4B75">
        <w:rPr>
          <w:rFonts w:ascii="Times New Roman" w:hAnsi="Times New Roman" w:cs="Times New Roman"/>
          <w:sz w:val="24"/>
          <w:szCs w:val="24"/>
        </w:rPr>
        <w:t>Należy zaznaczyć, że r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odzina funkcjonalna, </w:t>
      </w:r>
      <w:r w:rsidR="00782B9D" w:rsidRPr="006B4B75">
        <w:rPr>
          <w:rFonts w:ascii="Times New Roman" w:hAnsi="Times New Roman" w:cs="Times New Roman"/>
          <w:sz w:val="24"/>
          <w:szCs w:val="24"/>
        </w:rPr>
        <w:t xml:space="preserve">prawidłowo 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kształtująca </w:t>
      </w:r>
      <w:r w:rsidR="00164C5A" w:rsidRPr="006B4B75">
        <w:rPr>
          <w:rFonts w:ascii="Times New Roman" w:hAnsi="Times New Roman" w:cs="Times New Roman"/>
          <w:sz w:val="24"/>
          <w:szCs w:val="24"/>
        </w:rPr>
        <w:t>«</w:t>
      </w:r>
      <w:r w:rsidR="00EC7D5D" w:rsidRPr="006B4B75">
        <w:rPr>
          <w:rFonts w:ascii="Times New Roman" w:hAnsi="Times New Roman" w:cs="Times New Roman"/>
          <w:sz w:val="24"/>
          <w:szCs w:val="24"/>
        </w:rPr>
        <w:t>cenność</w:t>
      </w:r>
      <w:r w:rsidR="00164C5A" w:rsidRPr="006B4B75">
        <w:rPr>
          <w:rFonts w:ascii="Times New Roman" w:hAnsi="Times New Roman" w:cs="Times New Roman"/>
          <w:sz w:val="24"/>
          <w:szCs w:val="24"/>
        </w:rPr>
        <w:t>»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 dziecka</w:t>
      </w:r>
      <w:r w:rsidR="00782B9D" w:rsidRPr="006B4B75">
        <w:rPr>
          <w:rFonts w:ascii="Times New Roman" w:hAnsi="Times New Roman" w:cs="Times New Roman"/>
          <w:sz w:val="24"/>
          <w:szCs w:val="24"/>
        </w:rPr>
        <w:t>,</w:t>
      </w:r>
      <w:r w:rsidR="00EC7D5D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nie ceni żadnej innej osoby </w:t>
      </w:r>
      <w:r w:rsidR="00782B9D" w:rsidRPr="006B4B75">
        <w:rPr>
          <w:rFonts w:ascii="Times New Roman" w:hAnsi="Times New Roman" w:cs="Times New Roman"/>
          <w:sz w:val="24"/>
          <w:szCs w:val="24"/>
        </w:rPr>
        <w:t>s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poza rodziny bardziej niż własne dziecko. Jest ono </w:t>
      </w:r>
      <w:r w:rsidR="00782B9D" w:rsidRPr="006B4B75">
        <w:rPr>
          <w:rFonts w:ascii="Times New Roman" w:hAnsi="Times New Roman" w:cs="Times New Roman"/>
          <w:sz w:val="24"/>
          <w:szCs w:val="24"/>
        </w:rPr>
        <w:t xml:space="preserve">dla niej </w:t>
      </w:r>
      <w:r w:rsidR="00164C5A" w:rsidRPr="006B4B75">
        <w:rPr>
          <w:rFonts w:ascii="Times New Roman" w:hAnsi="Times New Roman" w:cs="Times New Roman"/>
          <w:sz w:val="24"/>
          <w:szCs w:val="24"/>
        </w:rPr>
        <w:t>wartościowe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poprzez sam fakt</w:t>
      </w:r>
      <w:r w:rsidR="006C7F05" w:rsidRPr="006B4B75">
        <w:rPr>
          <w:rFonts w:ascii="Times New Roman" w:hAnsi="Times New Roman" w:cs="Times New Roman"/>
          <w:sz w:val="24"/>
          <w:szCs w:val="24"/>
        </w:rPr>
        <w:t>,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że się urodziło. </w:t>
      </w:r>
      <w:r w:rsidR="00D12579" w:rsidRPr="006B4B75">
        <w:rPr>
          <w:rFonts w:ascii="Times New Roman" w:hAnsi="Times New Roman" w:cs="Times New Roman"/>
          <w:sz w:val="24"/>
          <w:szCs w:val="24"/>
        </w:rPr>
        <w:t xml:space="preserve">Oczywiście cenni </w:t>
      </w:r>
      <w:r w:rsidR="00107813" w:rsidRPr="006B4B75">
        <w:rPr>
          <w:rFonts w:ascii="Times New Roman" w:hAnsi="Times New Roman" w:cs="Times New Roman"/>
          <w:sz w:val="24"/>
          <w:szCs w:val="24"/>
        </w:rPr>
        <w:t xml:space="preserve">równie powinni być </w:t>
      </w:r>
      <w:r w:rsidR="00D12579" w:rsidRPr="006B4B75">
        <w:rPr>
          <w:rFonts w:ascii="Times New Roman" w:hAnsi="Times New Roman" w:cs="Times New Roman"/>
          <w:sz w:val="24"/>
          <w:szCs w:val="24"/>
        </w:rPr>
        <w:t>w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szyscy członkowie </w:t>
      </w:r>
      <w:r w:rsidR="006C7F05" w:rsidRPr="006B4B75">
        <w:rPr>
          <w:rFonts w:ascii="Times New Roman" w:hAnsi="Times New Roman" w:cs="Times New Roman"/>
          <w:sz w:val="24"/>
          <w:szCs w:val="24"/>
        </w:rPr>
        <w:t xml:space="preserve">w </w:t>
      </w:r>
      <w:r w:rsidR="00B27860" w:rsidRPr="006B4B75">
        <w:rPr>
          <w:rFonts w:ascii="Times New Roman" w:hAnsi="Times New Roman" w:cs="Times New Roman"/>
          <w:sz w:val="24"/>
          <w:szCs w:val="24"/>
        </w:rPr>
        <w:t>rodzin</w:t>
      </w:r>
      <w:r w:rsidR="006C7F05" w:rsidRPr="006B4B75">
        <w:rPr>
          <w:rFonts w:ascii="Times New Roman" w:hAnsi="Times New Roman" w:cs="Times New Roman"/>
          <w:sz w:val="24"/>
          <w:szCs w:val="24"/>
        </w:rPr>
        <w:t>ie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. </w:t>
      </w:r>
      <w:r w:rsidR="00107813" w:rsidRPr="006B4B75">
        <w:rPr>
          <w:rFonts w:ascii="Times New Roman" w:hAnsi="Times New Roman" w:cs="Times New Roman"/>
          <w:sz w:val="24"/>
          <w:szCs w:val="24"/>
        </w:rPr>
        <w:t xml:space="preserve">Ale przede wszystkim </w:t>
      </w:r>
      <w:r w:rsidR="00164C11" w:rsidRPr="006B4B75">
        <w:rPr>
          <w:rFonts w:ascii="Times New Roman" w:hAnsi="Times New Roman" w:cs="Times New Roman"/>
          <w:sz w:val="24"/>
          <w:szCs w:val="24"/>
        </w:rPr>
        <w:t xml:space="preserve">dzieci </w:t>
      </w:r>
      <w:r w:rsidR="00B27860" w:rsidRPr="006B4B75">
        <w:rPr>
          <w:rFonts w:ascii="Times New Roman" w:hAnsi="Times New Roman" w:cs="Times New Roman"/>
          <w:sz w:val="24"/>
          <w:szCs w:val="24"/>
        </w:rPr>
        <w:t>musz</w:t>
      </w:r>
      <w:r w:rsidR="00107813" w:rsidRPr="006B4B75">
        <w:rPr>
          <w:rFonts w:ascii="Times New Roman" w:hAnsi="Times New Roman" w:cs="Times New Roman"/>
          <w:sz w:val="24"/>
          <w:szCs w:val="24"/>
        </w:rPr>
        <w:t>ą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czuć, że są </w:t>
      </w:r>
      <w:r w:rsidR="00164C11" w:rsidRPr="006B4B75">
        <w:rPr>
          <w:rFonts w:ascii="Times New Roman" w:hAnsi="Times New Roman" w:cs="Times New Roman"/>
          <w:sz w:val="24"/>
          <w:szCs w:val="24"/>
        </w:rPr>
        <w:t xml:space="preserve">rzeczywiście </w:t>
      </w:r>
      <w:r w:rsidR="00B27860" w:rsidRPr="006B4B75">
        <w:rPr>
          <w:rFonts w:ascii="Times New Roman" w:hAnsi="Times New Roman" w:cs="Times New Roman"/>
          <w:sz w:val="24"/>
          <w:szCs w:val="24"/>
        </w:rPr>
        <w:t>cenione przez swoich rodziców</w:t>
      </w:r>
      <w:r w:rsidR="00782B9D" w:rsidRPr="006B4B75">
        <w:rPr>
          <w:rFonts w:ascii="Times New Roman" w:hAnsi="Times New Roman" w:cs="Times New Roman"/>
          <w:sz w:val="24"/>
          <w:szCs w:val="24"/>
        </w:rPr>
        <w:t>,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107813" w:rsidRPr="006B4B75">
        <w:rPr>
          <w:rFonts w:ascii="Times New Roman" w:hAnsi="Times New Roman" w:cs="Times New Roman"/>
          <w:sz w:val="24"/>
          <w:szCs w:val="24"/>
        </w:rPr>
        <w:t>bo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to daje podstawę </w:t>
      </w:r>
      <w:r w:rsidR="00497147" w:rsidRPr="006B4B75">
        <w:rPr>
          <w:rFonts w:ascii="Times New Roman" w:hAnsi="Times New Roman" w:cs="Times New Roman"/>
          <w:sz w:val="24"/>
          <w:szCs w:val="24"/>
        </w:rPr>
        <w:t>do świadomości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497147" w:rsidRPr="006B4B75">
        <w:rPr>
          <w:rFonts w:ascii="Times New Roman" w:hAnsi="Times New Roman" w:cs="Times New Roman"/>
          <w:sz w:val="24"/>
          <w:szCs w:val="24"/>
        </w:rPr>
        <w:t xml:space="preserve">o </w:t>
      </w:r>
      <w:r w:rsidR="00B27860" w:rsidRPr="006B4B75">
        <w:rPr>
          <w:rFonts w:ascii="Times New Roman" w:hAnsi="Times New Roman" w:cs="Times New Roman"/>
          <w:sz w:val="24"/>
          <w:szCs w:val="24"/>
        </w:rPr>
        <w:t>własnej wartości.</w:t>
      </w:r>
      <w:r w:rsidR="00B63013" w:rsidRPr="006B4B75">
        <w:rPr>
          <w:rFonts w:ascii="Times New Roman" w:hAnsi="Times New Roman" w:cs="Times New Roman"/>
          <w:sz w:val="24"/>
          <w:szCs w:val="24"/>
        </w:rPr>
        <w:t xml:space="preserve"> Najważniejszą potrzebą emocjonalną dziecka jest bezwarunkowa miłość rodziców, niezależna od wyglądu, płci, wieku, sprawności, zachowania. Dziecko potrzebuje zaspokojenia swoich potrzeb w taki sposób, aby czuło się kochane, potrzebne i akceptowane (Dybowska, 2011).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Dziec</w:t>
      </w:r>
      <w:r w:rsidR="00AD247F" w:rsidRPr="006B4B75">
        <w:rPr>
          <w:rFonts w:ascii="Times New Roman" w:hAnsi="Times New Roman" w:cs="Times New Roman"/>
          <w:sz w:val="24"/>
          <w:szCs w:val="24"/>
        </w:rPr>
        <w:t>ko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nadają sobie wartość taką jak</w:t>
      </w:r>
      <w:r w:rsidR="00D12579" w:rsidRPr="006B4B75">
        <w:rPr>
          <w:rFonts w:ascii="Times New Roman" w:hAnsi="Times New Roman" w:cs="Times New Roman"/>
          <w:sz w:val="24"/>
          <w:szCs w:val="24"/>
        </w:rPr>
        <w:t>ą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nadają </w:t>
      </w:r>
      <w:r w:rsidR="00AD247F" w:rsidRPr="006B4B75">
        <w:rPr>
          <w:rFonts w:ascii="Times New Roman" w:hAnsi="Times New Roman" w:cs="Times New Roman"/>
          <w:sz w:val="24"/>
          <w:szCs w:val="24"/>
        </w:rPr>
        <w:t>mu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rodzice</w:t>
      </w:r>
      <w:r w:rsidR="003C3CA6" w:rsidRPr="006B4B75">
        <w:rPr>
          <w:rFonts w:ascii="Times New Roman" w:hAnsi="Times New Roman" w:cs="Times New Roman"/>
          <w:sz w:val="24"/>
          <w:szCs w:val="24"/>
        </w:rPr>
        <w:t>,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i w funkcjonalnej rodzinie wie, że urodził</w:t>
      </w:r>
      <w:r w:rsidR="00AD247F" w:rsidRPr="006B4B75">
        <w:rPr>
          <w:rFonts w:ascii="Times New Roman" w:hAnsi="Times New Roman" w:cs="Times New Roman"/>
          <w:sz w:val="24"/>
          <w:szCs w:val="24"/>
        </w:rPr>
        <w:t>o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się jako osob</w:t>
      </w:r>
      <w:r w:rsidR="00AD247F" w:rsidRPr="006B4B75">
        <w:rPr>
          <w:rFonts w:ascii="Times New Roman" w:hAnsi="Times New Roman" w:cs="Times New Roman"/>
          <w:sz w:val="24"/>
          <w:szCs w:val="24"/>
        </w:rPr>
        <w:t>a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drogocenna</w:t>
      </w:r>
      <w:r w:rsidR="003C3CA6" w:rsidRPr="006B4B75">
        <w:rPr>
          <w:rFonts w:ascii="Times New Roman" w:hAnsi="Times New Roman" w:cs="Times New Roman"/>
          <w:sz w:val="24"/>
          <w:szCs w:val="24"/>
        </w:rPr>
        <w:t>, któr</w:t>
      </w:r>
      <w:r w:rsidR="00AD247F" w:rsidRPr="006B4B75">
        <w:rPr>
          <w:rFonts w:ascii="Times New Roman" w:hAnsi="Times New Roman" w:cs="Times New Roman"/>
          <w:sz w:val="24"/>
          <w:szCs w:val="24"/>
        </w:rPr>
        <w:t>emu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nic nie brakuje i </w:t>
      </w:r>
      <w:r w:rsidR="00AD247F" w:rsidRPr="006B4B75">
        <w:rPr>
          <w:rFonts w:ascii="Times New Roman" w:hAnsi="Times New Roman" w:cs="Times New Roman"/>
          <w:sz w:val="24"/>
          <w:szCs w:val="24"/>
        </w:rPr>
        <w:t>jest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tak</w:t>
      </w:r>
      <w:r w:rsidR="00164C5A" w:rsidRPr="006B4B75">
        <w:rPr>
          <w:rFonts w:ascii="Times New Roman" w:hAnsi="Times New Roman" w:cs="Times New Roman"/>
          <w:sz w:val="24"/>
          <w:szCs w:val="24"/>
        </w:rPr>
        <w:t>ie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jak</w:t>
      </w:r>
      <w:r w:rsidR="00164C5A" w:rsidRPr="006B4B75">
        <w:rPr>
          <w:rFonts w:ascii="Times New Roman" w:hAnsi="Times New Roman" w:cs="Times New Roman"/>
          <w:sz w:val="24"/>
          <w:szCs w:val="24"/>
        </w:rPr>
        <w:t>ie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164C5A" w:rsidRPr="006B4B75">
        <w:rPr>
          <w:rFonts w:ascii="Times New Roman" w:hAnsi="Times New Roman" w:cs="Times New Roman"/>
          <w:sz w:val="24"/>
          <w:szCs w:val="24"/>
        </w:rPr>
        <w:t>powinn</w:t>
      </w:r>
      <w:r w:rsidR="006B4B75">
        <w:rPr>
          <w:rFonts w:ascii="Times New Roman" w:hAnsi="Times New Roman" w:cs="Times New Roman"/>
          <w:sz w:val="24"/>
          <w:szCs w:val="24"/>
        </w:rPr>
        <w:t>o</w:t>
      </w:r>
      <w:r w:rsidR="00B27860" w:rsidRPr="006B4B75">
        <w:rPr>
          <w:rFonts w:ascii="Times New Roman" w:hAnsi="Times New Roman" w:cs="Times New Roman"/>
          <w:sz w:val="24"/>
          <w:szCs w:val="24"/>
        </w:rPr>
        <w:t xml:space="preserve"> być. </w:t>
      </w:r>
    </w:p>
    <w:p w:rsidR="00B63013" w:rsidRPr="006B4B75" w:rsidRDefault="00164C11" w:rsidP="006B4B7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4B75">
        <w:rPr>
          <w:rFonts w:ascii="Times New Roman" w:hAnsi="Times New Roman" w:cs="Times New Roman"/>
          <w:sz w:val="24"/>
          <w:szCs w:val="24"/>
        </w:rPr>
        <w:t xml:space="preserve">Warto przypomnieć, że aspekt pełnego i prawidłowego oddziaływania wychowawczego opiera się na </w:t>
      </w:r>
      <w:r w:rsidR="004D77EE" w:rsidRPr="006B4B75">
        <w:rPr>
          <w:rFonts w:ascii="Times New Roman" w:hAnsi="Times New Roman" w:cs="Times New Roman"/>
          <w:sz w:val="24"/>
          <w:szCs w:val="24"/>
        </w:rPr>
        <w:t xml:space="preserve">właściwym </w:t>
      </w:r>
      <w:r w:rsidR="00D53561" w:rsidRPr="006B4B75">
        <w:rPr>
          <w:rFonts w:ascii="Times New Roman" w:hAnsi="Times New Roman" w:cs="Times New Roman"/>
          <w:sz w:val="24"/>
          <w:szCs w:val="24"/>
        </w:rPr>
        <w:t>wypełnianiu</w:t>
      </w:r>
      <w:r w:rsidR="004D77EE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Pr="006B4B75">
        <w:rPr>
          <w:rFonts w:ascii="Times New Roman" w:hAnsi="Times New Roman" w:cs="Times New Roman"/>
          <w:sz w:val="24"/>
          <w:szCs w:val="24"/>
        </w:rPr>
        <w:t xml:space="preserve">wszystkich naturalnych cechach dziecka. </w:t>
      </w:r>
      <w:r w:rsidR="00AD247F" w:rsidRPr="006B4B75">
        <w:rPr>
          <w:rFonts w:ascii="Times New Roman" w:hAnsi="Times New Roman" w:cs="Times New Roman"/>
          <w:sz w:val="24"/>
          <w:szCs w:val="24"/>
        </w:rPr>
        <w:t>Poza realizacją cechy cenności jednocześnie należy realizować cechy: ● bezbronnoś</w:t>
      </w:r>
      <w:r w:rsidR="006B4B75">
        <w:rPr>
          <w:rFonts w:ascii="Times New Roman" w:hAnsi="Times New Roman" w:cs="Times New Roman"/>
          <w:sz w:val="24"/>
          <w:szCs w:val="24"/>
        </w:rPr>
        <w:t>ć</w:t>
      </w:r>
      <w:r w:rsidR="00AD247F" w:rsidRPr="006B4B75">
        <w:rPr>
          <w:rFonts w:ascii="Times New Roman" w:hAnsi="Times New Roman" w:cs="Times New Roman"/>
          <w:sz w:val="24"/>
          <w:szCs w:val="24"/>
        </w:rPr>
        <w:t xml:space="preserve"> (np. </w:t>
      </w:r>
      <w:r w:rsidR="00FF5401" w:rsidRPr="006B4B75">
        <w:rPr>
          <w:rFonts w:ascii="Times New Roman" w:hAnsi="Times New Roman" w:cs="Times New Roman"/>
          <w:sz w:val="24"/>
          <w:szCs w:val="24"/>
        </w:rPr>
        <w:t>dziec</w:t>
      </w:r>
      <w:r w:rsidR="00AD247F" w:rsidRPr="006B4B75">
        <w:rPr>
          <w:rFonts w:ascii="Times New Roman" w:hAnsi="Times New Roman" w:cs="Times New Roman"/>
          <w:sz w:val="24"/>
          <w:szCs w:val="24"/>
        </w:rPr>
        <w:t>ko jest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chronione nie w sposób nadopiekuńczy albo niewystarczający, ale w taki sposób, w którym </w:t>
      </w:r>
      <w:r w:rsidR="00AD247F" w:rsidRPr="006B4B75">
        <w:rPr>
          <w:rFonts w:ascii="Times New Roman" w:hAnsi="Times New Roman" w:cs="Times New Roman"/>
          <w:sz w:val="24"/>
          <w:szCs w:val="24"/>
        </w:rPr>
        <w:t>jest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strzeżone przed poniżającymi zachowaniami, a jednocześnie wspieran</w:t>
      </w:r>
      <w:r w:rsidR="00AD247F" w:rsidRPr="006B4B75">
        <w:rPr>
          <w:rFonts w:ascii="Times New Roman" w:hAnsi="Times New Roman" w:cs="Times New Roman"/>
          <w:sz w:val="24"/>
          <w:szCs w:val="24"/>
        </w:rPr>
        <w:t>e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w konstruowaniu swoich własnych, elastycznych i mocnych granic</w:t>
      </w:r>
      <w:r w:rsidR="00AD247F" w:rsidRPr="006B4B75">
        <w:rPr>
          <w:rFonts w:ascii="Times New Roman" w:hAnsi="Times New Roman" w:cs="Times New Roman"/>
          <w:sz w:val="24"/>
          <w:szCs w:val="24"/>
        </w:rPr>
        <w:t xml:space="preserve">; </w:t>
      </w:r>
      <w:r w:rsidR="00FF5401" w:rsidRPr="006B4B75">
        <w:rPr>
          <w:rFonts w:ascii="Times New Roman" w:hAnsi="Times New Roman" w:cs="Times New Roman"/>
          <w:sz w:val="24"/>
          <w:szCs w:val="24"/>
        </w:rPr>
        <w:t>rodzice uczą, że można wpływać albo pozytywnie albo negatywnie na innych ludzi</w:t>
      </w:r>
      <w:r w:rsidR="00AD247F" w:rsidRPr="006B4B75">
        <w:rPr>
          <w:rFonts w:ascii="Times New Roman" w:hAnsi="Times New Roman" w:cs="Times New Roman"/>
          <w:sz w:val="24"/>
          <w:szCs w:val="24"/>
        </w:rPr>
        <w:t>)</w:t>
      </w:r>
      <w:r w:rsidR="00C63E89">
        <w:rPr>
          <w:rFonts w:ascii="Times New Roman" w:hAnsi="Times New Roman" w:cs="Times New Roman"/>
          <w:sz w:val="24"/>
          <w:szCs w:val="24"/>
        </w:rPr>
        <w:t>;</w:t>
      </w:r>
      <w:r w:rsidR="00AD247F" w:rsidRPr="006B4B75">
        <w:rPr>
          <w:rFonts w:ascii="Times New Roman" w:hAnsi="Times New Roman" w:cs="Times New Roman"/>
          <w:sz w:val="24"/>
          <w:szCs w:val="24"/>
        </w:rPr>
        <w:t xml:space="preserve"> ● niedoskonałoś</w:t>
      </w:r>
      <w:r w:rsidR="006B4B75">
        <w:rPr>
          <w:rFonts w:ascii="Times New Roman" w:hAnsi="Times New Roman" w:cs="Times New Roman"/>
          <w:sz w:val="24"/>
          <w:szCs w:val="24"/>
        </w:rPr>
        <w:t>ć</w:t>
      </w:r>
      <w:r w:rsidR="00AD247F" w:rsidRPr="006B4B75">
        <w:rPr>
          <w:rFonts w:ascii="Times New Roman" w:hAnsi="Times New Roman" w:cs="Times New Roman"/>
          <w:sz w:val="24"/>
          <w:szCs w:val="24"/>
        </w:rPr>
        <w:t xml:space="preserve"> (</w:t>
      </w:r>
      <w:r w:rsidR="006B4B75">
        <w:rPr>
          <w:rFonts w:ascii="Times New Roman" w:hAnsi="Times New Roman" w:cs="Times New Roman"/>
          <w:sz w:val="24"/>
          <w:szCs w:val="24"/>
        </w:rPr>
        <w:t>np.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rodzice akceptują fakt, ze sami są niedoskonali i popełniają błędy i nie zajmują pozycji „wszechwiedzących i idealnych”</w:t>
      </w:r>
      <w:r w:rsidR="00C63E89">
        <w:rPr>
          <w:rFonts w:ascii="Times New Roman" w:hAnsi="Times New Roman" w:cs="Times New Roman"/>
          <w:sz w:val="24"/>
          <w:szCs w:val="24"/>
        </w:rPr>
        <w:t>, wiedzą</w:t>
      </w:r>
      <w:r w:rsidR="00C63E89" w:rsidRPr="006B4B75">
        <w:rPr>
          <w:rFonts w:ascii="Times New Roman" w:hAnsi="Times New Roman" w:cs="Times New Roman"/>
          <w:sz w:val="24"/>
          <w:szCs w:val="24"/>
        </w:rPr>
        <w:t>, że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muszą być odpowiedzialni za niewłaściwe postępowanie</w:t>
      </w:r>
      <w:r w:rsidR="00AD247F" w:rsidRPr="006B4B75">
        <w:rPr>
          <w:rFonts w:ascii="Times New Roman" w:hAnsi="Times New Roman" w:cs="Times New Roman"/>
          <w:sz w:val="24"/>
          <w:szCs w:val="24"/>
        </w:rPr>
        <w:t xml:space="preserve">; </w:t>
      </w:r>
      <w:r w:rsidR="00FF5401" w:rsidRPr="006B4B75">
        <w:rPr>
          <w:rFonts w:ascii="Times New Roman" w:hAnsi="Times New Roman" w:cs="Times New Roman"/>
          <w:sz w:val="24"/>
          <w:szCs w:val="24"/>
        </w:rPr>
        <w:t>rodzice popełniając błąd potrafią przyznać się i przeprosić dziecko, tak jak robią to w stosunku do osób dorosłych, wskazując tym na fakt, że w niedoskonałości nie ma nic złego, ale trzeba odpowiadać za swoje błędy;</w:t>
      </w:r>
      <w:r w:rsidR="00AD247F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FF5401" w:rsidRPr="006B4B75">
        <w:rPr>
          <w:rFonts w:ascii="Times New Roman" w:hAnsi="Times New Roman" w:cs="Times New Roman"/>
          <w:sz w:val="24"/>
          <w:szCs w:val="24"/>
        </w:rPr>
        <w:t>dziec</w:t>
      </w:r>
      <w:r w:rsidR="00AD247F" w:rsidRPr="006B4B75">
        <w:rPr>
          <w:rFonts w:ascii="Times New Roman" w:hAnsi="Times New Roman" w:cs="Times New Roman"/>
          <w:sz w:val="24"/>
          <w:szCs w:val="24"/>
        </w:rPr>
        <w:t xml:space="preserve">ko jest </w:t>
      </w:r>
      <w:r w:rsidR="00FF5401" w:rsidRPr="006B4B75">
        <w:rPr>
          <w:rFonts w:ascii="Times New Roman" w:hAnsi="Times New Roman" w:cs="Times New Roman"/>
          <w:sz w:val="24"/>
          <w:szCs w:val="24"/>
        </w:rPr>
        <w:t>ucz</w:t>
      </w:r>
      <w:r w:rsidR="00AD247F" w:rsidRPr="006B4B75">
        <w:rPr>
          <w:rFonts w:ascii="Times New Roman" w:hAnsi="Times New Roman" w:cs="Times New Roman"/>
          <w:sz w:val="24"/>
          <w:szCs w:val="24"/>
        </w:rPr>
        <w:t>one</w:t>
      </w:r>
      <w:r w:rsidR="00FF5401" w:rsidRPr="006B4B75">
        <w:rPr>
          <w:rFonts w:ascii="Times New Roman" w:hAnsi="Times New Roman" w:cs="Times New Roman"/>
          <w:sz w:val="24"/>
          <w:szCs w:val="24"/>
        </w:rPr>
        <w:t>, że kiedy popełnia się błędy lub też krzywdzi innych ludzi należy jednocześnie te krzywdy i błędy naprawiać</w:t>
      </w:r>
      <w:r w:rsidR="00AD247F" w:rsidRPr="006B4B75">
        <w:rPr>
          <w:rFonts w:ascii="Times New Roman" w:hAnsi="Times New Roman" w:cs="Times New Roman"/>
          <w:sz w:val="24"/>
          <w:szCs w:val="24"/>
        </w:rPr>
        <w:t>)</w:t>
      </w:r>
      <w:r w:rsidR="00C63E89">
        <w:rPr>
          <w:rFonts w:ascii="Times New Roman" w:hAnsi="Times New Roman" w:cs="Times New Roman"/>
          <w:sz w:val="24"/>
          <w:szCs w:val="24"/>
        </w:rPr>
        <w:t>;</w:t>
      </w:r>
      <w:r w:rsidR="00AD247F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6B4B75" w:rsidRPr="006B4B75">
        <w:rPr>
          <w:rFonts w:ascii="Times New Roman" w:hAnsi="Times New Roman" w:cs="Times New Roman"/>
          <w:sz w:val="24"/>
          <w:szCs w:val="24"/>
        </w:rPr>
        <w:t xml:space="preserve">● </w:t>
      </w:r>
      <w:r w:rsidR="00AD247F" w:rsidRPr="006B4B75">
        <w:rPr>
          <w:rFonts w:ascii="Times New Roman" w:hAnsi="Times New Roman" w:cs="Times New Roman"/>
          <w:sz w:val="24"/>
          <w:szCs w:val="24"/>
        </w:rPr>
        <w:t>zależn</w:t>
      </w:r>
      <w:r w:rsidR="006B4B75">
        <w:rPr>
          <w:rFonts w:ascii="Times New Roman" w:hAnsi="Times New Roman" w:cs="Times New Roman"/>
          <w:sz w:val="24"/>
          <w:szCs w:val="24"/>
        </w:rPr>
        <w:t>ość</w:t>
      </w:r>
      <w:r w:rsidR="00AD247F" w:rsidRPr="006B4B75">
        <w:rPr>
          <w:rFonts w:ascii="Times New Roman" w:hAnsi="Times New Roman" w:cs="Times New Roman"/>
          <w:sz w:val="24"/>
          <w:szCs w:val="24"/>
        </w:rPr>
        <w:t xml:space="preserve"> (</w:t>
      </w:r>
      <w:r w:rsidR="006B4B75">
        <w:rPr>
          <w:rFonts w:ascii="Times New Roman" w:hAnsi="Times New Roman" w:cs="Times New Roman"/>
          <w:sz w:val="24"/>
          <w:szCs w:val="24"/>
        </w:rPr>
        <w:t xml:space="preserve">np. </w:t>
      </w:r>
      <w:r w:rsidR="00FF5401" w:rsidRPr="006B4B75">
        <w:rPr>
          <w:rFonts w:ascii="Times New Roman" w:hAnsi="Times New Roman" w:cs="Times New Roman"/>
          <w:sz w:val="24"/>
          <w:szCs w:val="24"/>
        </w:rPr>
        <w:t>dziec</w:t>
      </w:r>
      <w:r w:rsidR="006B4B75" w:rsidRPr="006B4B75">
        <w:rPr>
          <w:rFonts w:ascii="Times New Roman" w:hAnsi="Times New Roman" w:cs="Times New Roman"/>
          <w:sz w:val="24"/>
          <w:szCs w:val="24"/>
        </w:rPr>
        <w:t>ku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potrzebny jest </w:t>
      </w:r>
      <w:r w:rsidR="00C63E89" w:rsidRPr="006B4B75">
        <w:rPr>
          <w:rFonts w:ascii="Times New Roman" w:hAnsi="Times New Roman" w:cs="Times New Roman"/>
          <w:sz w:val="24"/>
          <w:szCs w:val="24"/>
        </w:rPr>
        <w:lastRenderedPageBreak/>
        <w:t>poświęcon</w:t>
      </w:r>
      <w:r w:rsidR="00C63E89">
        <w:rPr>
          <w:rFonts w:ascii="Times New Roman" w:hAnsi="Times New Roman" w:cs="Times New Roman"/>
          <w:sz w:val="24"/>
          <w:szCs w:val="24"/>
        </w:rPr>
        <w:t>y</w:t>
      </w:r>
      <w:r w:rsidR="00C63E89" w:rsidRPr="006B4B75">
        <w:rPr>
          <w:rFonts w:ascii="Times New Roman" w:hAnsi="Times New Roman" w:cs="Times New Roman"/>
          <w:sz w:val="24"/>
          <w:szCs w:val="24"/>
        </w:rPr>
        <w:t xml:space="preserve"> mu </w:t>
      </w:r>
      <w:r w:rsidR="00FF5401" w:rsidRPr="006B4B75">
        <w:rPr>
          <w:rFonts w:ascii="Times New Roman" w:hAnsi="Times New Roman" w:cs="Times New Roman"/>
          <w:sz w:val="24"/>
          <w:szCs w:val="24"/>
        </w:rPr>
        <w:t>czas i uwaga, aby widział</w:t>
      </w:r>
      <w:r w:rsidR="006B4B75" w:rsidRPr="006B4B75">
        <w:rPr>
          <w:rFonts w:ascii="Times New Roman" w:hAnsi="Times New Roman" w:cs="Times New Roman"/>
          <w:sz w:val="24"/>
          <w:szCs w:val="24"/>
        </w:rPr>
        <w:t>o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, że </w:t>
      </w:r>
      <w:r w:rsidR="006B4B75" w:rsidRPr="006B4B75">
        <w:rPr>
          <w:rFonts w:ascii="Times New Roman" w:hAnsi="Times New Roman" w:cs="Times New Roman"/>
          <w:sz w:val="24"/>
          <w:szCs w:val="24"/>
        </w:rPr>
        <w:t>jest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cenne i czuł</w:t>
      </w:r>
      <w:r w:rsidR="006B4B75" w:rsidRPr="006B4B75">
        <w:rPr>
          <w:rFonts w:ascii="Times New Roman" w:hAnsi="Times New Roman" w:cs="Times New Roman"/>
          <w:sz w:val="24"/>
          <w:szCs w:val="24"/>
        </w:rPr>
        <w:t>o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, że </w:t>
      </w:r>
      <w:r w:rsidR="006B4B75" w:rsidRPr="006B4B75">
        <w:rPr>
          <w:rFonts w:ascii="Times New Roman" w:hAnsi="Times New Roman" w:cs="Times New Roman"/>
          <w:sz w:val="24"/>
          <w:szCs w:val="24"/>
        </w:rPr>
        <w:t>jest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widziane i słuchane; potrzebne są </w:t>
      </w:r>
      <w:r w:rsidR="006B4B75" w:rsidRPr="006B4B75">
        <w:rPr>
          <w:rFonts w:ascii="Times New Roman" w:hAnsi="Times New Roman" w:cs="Times New Roman"/>
          <w:sz w:val="24"/>
          <w:szCs w:val="24"/>
        </w:rPr>
        <w:t>mu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dwa rodzaje informacji: po pierwsze kim </w:t>
      </w:r>
      <w:r w:rsidR="006B4B75" w:rsidRPr="006B4B75">
        <w:rPr>
          <w:rFonts w:ascii="Times New Roman" w:hAnsi="Times New Roman" w:cs="Times New Roman"/>
          <w:sz w:val="24"/>
          <w:szCs w:val="24"/>
        </w:rPr>
        <w:t>jest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, po drugie jak robić różne rzeczy niezbędne w życiu </w:t>
      </w:r>
      <w:r w:rsidR="00C63E89">
        <w:rPr>
          <w:rFonts w:ascii="Times New Roman" w:hAnsi="Times New Roman" w:cs="Times New Roman"/>
          <w:sz w:val="24"/>
          <w:szCs w:val="24"/>
        </w:rPr>
        <w:t xml:space="preserve">– </w:t>
      </w:r>
      <w:r w:rsidR="00FF5401" w:rsidRPr="006B4B75">
        <w:rPr>
          <w:rFonts w:ascii="Times New Roman" w:hAnsi="Times New Roman" w:cs="Times New Roman"/>
          <w:sz w:val="24"/>
          <w:szCs w:val="24"/>
        </w:rPr>
        <w:t>n</w:t>
      </w:r>
      <w:r w:rsidR="00C63E89">
        <w:rPr>
          <w:rFonts w:ascii="Times New Roman" w:hAnsi="Times New Roman" w:cs="Times New Roman"/>
          <w:sz w:val="24"/>
          <w:szCs w:val="24"/>
        </w:rPr>
        <w:t xml:space="preserve">a </w:t>
      </w:r>
      <w:r w:rsidR="00FF5401" w:rsidRPr="006B4B75">
        <w:rPr>
          <w:rFonts w:ascii="Times New Roman" w:hAnsi="Times New Roman" w:cs="Times New Roman"/>
          <w:sz w:val="24"/>
          <w:szCs w:val="24"/>
        </w:rPr>
        <w:t>p</w:t>
      </w:r>
      <w:r w:rsidR="00C63E89">
        <w:rPr>
          <w:rFonts w:ascii="Times New Roman" w:hAnsi="Times New Roman" w:cs="Times New Roman"/>
          <w:sz w:val="24"/>
          <w:szCs w:val="24"/>
        </w:rPr>
        <w:t>rzykład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jak pozyskiwać przyjaciół, jak być mężczyzna czy kobietą, jak się ubierać ja</w:t>
      </w:r>
      <w:r w:rsidR="00C63E89">
        <w:rPr>
          <w:rFonts w:ascii="Times New Roman" w:hAnsi="Times New Roman" w:cs="Times New Roman"/>
          <w:sz w:val="24"/>
          <w:szCs w:val="24"/>
        </w:rPr>
        <w:t>k dbać o czystość itp.</w:t>
      </w:r>
      <w:r w:rsidR="00FF5401" w:rsidRPr="006B4B75">
        <w:rPr>
          <w:rFonts w:ascii="Times New Roman" w:hAnsi="Times New Roman" w:cs="Times New Roman"/>
          <w:sz w:val="24"/>
          <w:szCs w:val="24"/>
        </w:rPr>
        <w:t>;</w:t>
      </w:r>
      <w:r w:rsidR="006B4B75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FF5401" w:rsidRPr="006B4B75">
        <w:rPr>
          <w:rFonts w:ascii="Times New Roman" w:hAnsi="Times New Roman" w:cs="Times New Roman"/>
          <w:sz w:val="24"/>
          <w:szCs w:val="24"/>
        </w:rPr>
        <w:t>dziec</w:t>
      </w:r>
      <w:r w:rsidR="006B4B75" w:rsidRPr="006B4B75">
        <w:rPr>
          <w:rFonts w:ascii="Times New Roman" w:hAnsi="Times New Roman" w:cs="Times New Roman"/>
          <w:sz w:val="24"/>
          <w:szCs w:val="24"/>
        </w:rPr>
        <w:t>ko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, które ma zaspokojone potrzeby emocjonalne </w:t>
      </w:r>
      <w:r w:rsidR="00C63E89">
        <w:rPr>
          <w:rFonts w:ascii="Times New Roman" w:hAnsi="Times New Roman" w:cs="Times New Roman"/>
          <w:sz w:val="24"/>
          <w:szCs w:val="24"/>
        </w:rPr>
        <w:t>«</w:t>
      </w:r>
      <w:r w:rsidR="00FF5401" w:rsidRPr="006B4B75">
        <w:rPr>
          <w:rFonts w:ascii="Times New Roman" w:hAnsi="Times New Roman" w:cs="Times New Roman"/>
          <w:sz w:val="24"/>
          <w:szCs w:val="24"/>
        </w:rPr>
        <w:t>dostateczna ilość czułej opieki</w:t>
      </w:r>
      <w:r w:rsidR="00C63E89">
        <w:rPr>
          <w:rFonts w:ascii="Times New Roman" w:hAnsi="Times New Roman" w:cs="Times New Roman"/>
          <w:sz w:val="24"/>
          <w:szCs w:val="24"/>
        </w:rPr>
        <w:t>»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rozwijają </w:t>
      </w:r>
      <w:r w:rsidR="00C63E89">
        <w:rPr>
          <w:rFonts w:ascii="Times New Roman" w:hAnsi="Times New Roman" w:cs="Times New Roman"/>
          <w:sz w:val="24"/>
          <w:szCs w:val="24"/>
        </w:rPr>
        <w:t>w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s</w:t>
      </w:r>
      <w:r w:rsidR="00C63E89">
        <w:rPr>
          <w:rFonts w:ascii="Times New Roman" w:hAnsi="Times New Roman" w:cs="Times New Roman"/>
          <w:sz w:val="24"/>
          <w:szCs w:val="24"/>
        </w:rPr>
        <w:t>o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bie wewnętrzne poczucie tożsamości – zaczyna czuć kim </w:t>
      </w:r>
      <w:r w:rsidR="006B4B75" w:rsidRPr="006B4B75">
        <w:rPr>
          <w:rFonts w:ascii="Times New Roman" w:hAnsi="Times New Roman" w:cs="Times New Roman"/>
          <w:sz w:val="24"/>
          <w:szCs w:val="24"/>
        </w:rPr>
        <w:t>jest –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6B4B75" w:rsidRPr="006B4B75">
        <w:rPr>
          <w:rFonts w:ascii="Times New Roman" w:hAnsi="Times New Roman" w:cs="Times New Roman"/>
          <w:sz w:val="24"/>
          <w:szCs w:val="24"/>
        </w:rPr>
        <w:t>d</w:t>
      </w:r>
      <w:r w:rsidR="00FF5401" w:rsidRPr="006B4B75">
        <w:rPr>
          <w:rFonts w:ascii="Times New Roman" w:hAnsi="Times New Roman" w:cs="Times New Roman"/>
          <w:sz w:val="24"/>
          <w:szCs w:val="24"/>
        </w:rPr>
        <w:t>zieje się to w</w:t>
      </w:r>
      <w:r w:rsidR="006B4B75" w:rsidRPr="006B4B75">
        <w:rPr>
          <w:rFonts w:ascii="Times New Roman" w:hAnsi="Times New Roman" w:cs="Times New Roman"/>
          <w:sz w:val="24"/>
          <w:szCs w:val="24"/>
        </w:rPr>
        <w:t xml:space="preserve"> </w:t>
      </w:r>
      <w:r w:rsidR="00FF5401" w:rsidRPr="006B4B75">
        <w:rPr>
          <w:rFonts w:ascii="Times New Roman" w:hAnsi="Times New Roman" w:cs="Times New Roman"/>
          <w:sz w:val="24"/>
          <w:szCs w:val="24"/>
        </w:rPr>
        <w:t>dwojaki sposób: 1) dziecko staje się tym</w:t>
      </w:r>
      <w:r w:rsidR="00C63E89">
        <w:rPr>
          <w:rFonts w:ascii="Times New Roman" w:hAnsi="Times New Roman" w:cs="Times New Roman"/>
          <w:sz w:val="24"/>
          <w:szCs w:val="24"/>
        </w:rPr>
        <w:t xml:space="preserve">, kim rodzice mówią mu, że jest, </w:t>
      </w:r>
      <w:r w:rsidR="00FF5401" w:rsidRPr="006B4B75">
        <w:rPr>
          <w:rFonts w:ascii="Times New Roman" w:hAnsi="Times New Roman" w:cs="Times New Roman"/>
          <w:sz w:val="24"/>
          <w:szCs w:val="24"/>
        </w:rPr>
        <w:t>przekazując to słowami i czynami; 2) dziecko osiąga poczucie swojej tożsamości przez obserwowanie rodziców i słuchanie tego co rodzice mówią mu o sobie</w:t>
      </w:r>
      <w:r w:rsidR="006B4B75" w:rsidRPr="006B4B75">
        <w:rPr>
          <w:rFonts w:ascii="Times New Roman" w:hAnsi="Times New Roman" w:cs="Times New Roman"/>
          <w:sz w:val="24"/>
          <w:szCs w:val="24"/>
        </w:rPr>
        <w:t xml:space="preserve">; </w:t>
      </w:r>
      <w:r w:rsidR="006B4B75">
        <w:rPr>
          <w:rFonts w:ascii="Times New Roman" w:hAnsi="Times New Roman" w:cs="Times New Roman"/>
          <w:sz w:val="24"/>
          <w:szCs w:val="24"/>
        </w:rPr>
        <w:t>dziecko, które ma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zaspokojone np. potrzeby informacji i wskazówek w zakresie sfery seksualności, czyli ma dostarczone wsparcie i informacje o własnym ciele, fizycznym i emocjonalnym rozwoju seksualnym, pozwala </w:t>
      </w:r>
      <w:r w:rsidR="006B4B75">
        <w:rPr>
          <w:rFonts w:ascii="Times New Roman" w:hAnsi="Times New Roman" w:cs="Times New Roman"/>
          <w:sz w:val="24"/>
          <w:szCs w:val="24"/>
        </w:rPr>
        <w:t>mu</w:t>
      </w:r>
      <w:r w:rsidR="00FF5401" w:rsidRPr="006B4B75">
        <w:rPr>
          <w:rFonts w:ascii="Times New Roman" w:hAnsi="Times New Roman" w:cs="Times New Roman"/>
          <w:sz w:val="24"/>
          <w:szCs w:val="24"/>
        </w:rPr>
        <w:t xml:space="preserve"> się rozwijać seksualnie w umiarkowany sposób, bez nieprzemyślanego i szkodliwego zawstydzania przez kogokolwiek</w:t>
      </w:r>
      <w:r w:rsidR="006B4B75">
        <w:rPr>
          <w:rFonts w:ascii="Times New Roman" w:hAnsi="Times New Roman" w:cs="Times New Roman"/>
          <w:sz w:val="24"/>
          <w:szCs w:val="24"/>
        </w:rPr>
        <w:t xml:space="preserve">, ● niedojrzałość (np. rodzice </w:t>
      </w:r>
      <w:r w:rsidR="006B4B75" w:rsidRPr="006B4B75">
        <w:rPr>
          <w:rFonts w:ascii="Times New Roman" w:hAnsi="Times New Roman" w:cs="Times New Roman"/>
          <w:sz w:val="24"/>
          <w:szCs w:val="24"/>
        </w:rPr>
        <w:t>wie</w:t>
      </w:r>
      <w:r w:rsidR="006B4B75">
        <w:rPr>
          <w:rFonts w:ascii="Times New Roman" w:hAnsi="Times New Roman" w:cs="Times New Roman"/>
          <w:sz w:val="24"/>
          <w:szCs w:val="24"/>
        </w:rPr>
        <w:t>dzą</w:t>
      </w:r>
      <w:r w:rsidR="006B4B75" w:rsidRPr="006B4B75">
        <w:rPr>
          <w:rFonts w:ascii="Times New Roman" w:hAnsi="Times New Roman" w:cs="Times New Roman"/>
          <w:sz w:val="24"/>
          <w:szCs w:val="24"/>
        </w:rPr>
        <w:t xml:space="preserve"> czego się spodziewać po dziec</w:t>
      </w:r>
      <w:r w:rsidR="006B4B75">
        <w:rPr>
          <w:rFonts w:ascii="Times New Roman" w:hAnsi="Times New Roman" w:cs="Times New Roman"/>
          <w:sz w:val="24"/>
          <w:szCs w:val="24"/>
        </w:rPr>
        <w:t>ku</w:t>
      </w:r>
      <w:r w:rsidR="006B4B75" w:rsidRPr="006B4B75">
        <w:rPr>
          <w:rFonts w:ascii="Times New Roman" w:hAnsi="Times New Roman" w:cs="Times New Roman"/>
          <w:sz w:val="24"/>
          <w:szCs w:val="24"/>
        </w:rPr>
        <w:t xml:space="preserve"> na każdy poziomie rozwoju, nie oczekują, że będ</w:t>
      </w:r>
      <w:r w:rsidR="006B4B75">
        <w:rPr>
          <w:rFonts w:ascii="Times New Roman" w:hAnsi="Times New Roman" w:cs="Times New Roman"/>
          <w:sz w:val="24"/>
          <w:szCs w:val="24"/>
        </w:rPr>
        <w:t>zie</w:t>
      </w:r>
      <w:r w:rsidR="006B4B75" w:rsidRPr="006B4B75">
        <w:rPr>
          <w:rFonts w:ascii="Times New Roman" w:hAnsi="Times New Roman" w:cs="Times New Roman"/>
          <w:sz w:val="24"/>
          <w:szCs w:val="24"/>
        </w:rPr>
        <w:t xml:space="preserve"> małymi idealnymi dorosłymi</w:t>
      </w:r>
      <w:r w:rsidR="006B4B75">
        <w:rPr>
          <w:rFonts w:ascii="Times New Roman" w:hAnsi="Times New Roman" w:cs="Times New Roman"/>
          <w:sz w:val="24"/>
          <w:szCs w:val="24"/>
        </w:rPr>
        <w:t>) (Mellody, 2008).</w:t>
      </w:r>
    </w:p>
    <w:p w:rsidR="001C3BA7" w:rsidRPr="00FD5F09" w:rsidRDefault="003070D6" w:rsidP="00FF7D8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Pia Mellody zaznaczyła, że „</w:t>
      </w:r>
      <w:r w:rsidR="00107813">
        <w:rPr>
          <w:rFonts w:ascii="Times New Roman" w:hAnsi="Times New Roman" w:cs="Times New Roman"/>
          <w:sz w:val="24"/>
          <w:szCs w:val="24"/>
        </w:rPr>
        <w:t>[k]</w:t>
      </w:r>
      <w:r>
        <w:rPr>
          <w:rFonts w:ascii="Times New Roman" w:hAnsi="Times New Roman" w:cs="Times New Roman"/>
          <w:sz w:val="24"/>
          <w:szCs w:val="24"/>
        </w:rPr>
        <w:t>iedy wartość dziecka podlega obniżeniu (przez jego zignorowanie lub wyśmianie) albo sztucznemu powiększeniu (przez jej zapożyczenie lub nadanie z zewnątrz), rodzą się w nim postawy samozachowawcze wyrażając</w:t>
      </w:r>
      <w:r w:rsidR="002E299C">
        <w:rPr>
          <w:rFonts w:ascii="Times New Roman" w:hAnsi="Times New Roman" w:cs="Times New Roman"/>
          <w:sz w:val="24"/>
          <w:szCs w:val="24"/>
        </w:rPr>
        <w:t>e się w jednej z dwu skrajności</w:t>
      </w:r>
      <w:r>
        <w:rPr>
          <w:rFonts w:ascii="Times New Roman" w:hAnsi="Times New Roman" w:cs="Times New Roman"/>
          <w:sz w:val="24"/>
          <w:szCs w:val="24"/>
        </w:rPr>
        <w:t>: albo czuje się «gorsze–od–innych»</w:t>
      </w:r>
      <w:r w:rsidR="00BC724A">
        <w:rPr>
          <w:rFonts w:ascii="Times New Roman" w:hAnsi="Times New Roman" w:cs="Times New Roman"/>
          <w:sz w:val="24"/>
          <w:szCs w:val="24"/>
        </w:rPr>
        <w:t>, albo «lepsze od innych»” (Mellody 2008, s. 120).</w:t>
      </w:r>
      <w:r w:rsidR="004F7739">
        <w:rPr>
          <w:rFonts w:ascii="Times New Roman" w:hAnsi="Times New Roman" w:cs="Times New Roman"/>
          <w:sz w:val="24"/>
          <w:szCs w:val="24"/>
        </w:rPr>
        <w:t xml:space="preserve"> W życiu dorosłym każda z tych skrajności przeradza się w rdzenny symptom </w:t>
      </w:r>
      <w:r w:rsidR="001E7E0C">
        <w:rPr>
          <w:rFonts w:ascii="Times New Roman" w:hAnsi="Times New Roman" w:cs="Times New Roman"/>
          <w:sz w:val="24"/>
          <w:szCs w:val="24"/>
        </w:rPr>
        <w:t>współuzależnienia</w:t>
      </w:r>
      <w:r w:rsidR="000712E1">
        <w:rPr>
          <w:rFonts w:ascii="Times New Roman" w:hAnsi="Times New Roman" w:cs="Times New Roman"/>
          <w:sz w:val="24"/>
          <w:szCs w:val="24"/>
        </w:rPr>
        <w:t xml:space="preserve"> </w:t>
      </w:r>
      <w:r w:rsidR="00497147">
        <w:rPr>
          <w:rFonts w:ascii="Times New Roman" w:hAnsi="Times New Roman" w:cs="Times New Roman"/>
          <w:sz w:val="24"/>
          <w:szCs w:val="24"/>
        </w:rPr>
        <w:t xml:space="preserve">specyficzny dla rodzin patologicznych. </w:t>
      </w:r>
      <w:r w:rsidR="000712E1">
        <w:rPr>
          <w:rFonts w:ascii="Times New Roman" w:hAnsi="Times New Roman" w:cs="Times New Roman"/>
          <w:sz w:val="24"/>
          <w:szCs w:val="24"/>
        </w:rPr>
        <w:t>Dorosła osoba dotknięta dysfunkcjonalnym oddziaływaniem wychowawczym może przejawiać jed</w:t>
      </w:r>
      <w:r w:rsidR="004C4B9B">
        <w:rPr>
          <w:rFonts w:ascii="Times New Roman" w:hAnsi="Times New Roman" w:cs="Times New Roman"/>
          <w:sz w:val="24"/>
          <w:szCs w:val="24"/>
        </w:rPr>
        <w:t>ną</w:t>
      </w:r>
      <w:r w:rsidR="000712E1">
        <w:rPr>
          <w:rFonts w:ascii="Times New Roman" w:hAnsi="Times New Roman" w:cs="Times New Roman"/>
          <w:sz w:val="24"/>
          <w:szCs w:val="24"/>
        </w:rPr>
        <w:t xml:space="preserve"> z postaw,</w:t>
      </w:r>
      <w:r w:rsidR="00497147">
        <w:rPr>
          <w:rFonts w:ascii="Times New Roman" w:hAnsi="Times New Roman" w:cs="Times New Roman"/>
          <w:sz w:val="24"/>
          <w:szCs w:val="24"/>
        </w:rPr>
        <w:t xml:space="preserve"> czyli czuć się bezwartościowym</w:t>
      </w:r>
      <w:r w:rsidR="000712E1">
        <w:rPr>
          <w:rFonts w:ascii="Times New Roman" w:hAnsi="Times New Roman" w:cs="Times New Roman"/>
          <w:sz w:val="24"/>
          <w:szCs w:val="24"/>
        </w:rPr>
        <w:t xml:space="preserve"> </w:t>
      </w:r>
      <w:r w:rsidR="00497147">
        <w:rPr>
          <w:rFonts w:ascii="Times New Roman" w:hAnsi="Times New Roman" w:cs="Times New Roman"/>
          <w:sz w:val="24"/>
          <w:szCs w:val="24"/>
        </w:rPr>
        <w:t>lub</w:t>
      </w:r>
      <w:r w:rsidR="000712E1">
        <w:rPr>
          <w:rFonts w:ascii="Times New Roman" w:hAnsi="Times New Roman" w:cs="Times New Roman"/>
          <w:sz w:val="24"/>
          <w:szCs w:val="24"/>
        </w:rPr>
        <w:t xml:space="preserve"> </w:t>
      </w:r>
      <w:r w:rsidR="002E299C">
        <w:rPr>
          <w:rFonts w:ascii="Times New Roman" w:hAnsi="Times New Roman" w:cs="Times New Roman"/>
          <w:sz w:val="24"/>
          <w:szCs w:val="24"/>
        </w:rPr>
        <w:t>megalomanem</w:t>
      </w:r>
      <w:r w:rsidR="000712E1">
        <w:rPr>
          <w:rFonts w:ascii="Times New Roman" w:hAnsi="Times New Roman" w:cs="Times New Roman"/>
          <w:sz w:val="24"/>
          <w:szCs w:val="24"/>
        </w:rPr>
        <w:t>. Są i takie osoby, które wpadają z jednej skrajności w drugą.</w:t>
      </w:r>
      <w:r w:rsidR="001C3BA7">
        <w:rPr>
          <w:rFonts w:ascii="Times New Roman" w:hAnsi="Times New Roman" w:cs="Times New Roman"/>
          <w:sz w:val="24"/>
          <w:szCs w:val="24"/>
        </w:rPr>
        <w:t xml:space="preserve"> Towarzyszy </w:t>
      </w:r>
      <w:r w:rsidR="001E7E0C">
        <w:rPr>
          <w:rFonts w:ascii="Times New Roman" w:hAnsi="Times New Roman" w:cs="Times New Roman"/>
          <w:sz w:val="24"/>
          <w:szCs w:val="24"/>
        </w:rPr>
        <w:t xml:space="preserve">często </w:t>
      </w:r>
      <w:r w:rsidR="001C3BA7">
        <w:rPr>
          <w:rFonts w:ascii="Times New Roman" w:hAnsi="Times New Roman" w:cs="Times New Roman"/>
          <w:sz w:val="24"/>
          <w:szCs w:val="24"/>
        </w:rPr>
        <w:t>myśl, że jest człowiekiem niegodnym szacunku i obojętnym innym ludziom</w:t>
      </w:r>
      <w:r w:rsidR="001E7E0C">
        <w:rPr>
          <w:rFonts w:ascii="Times New Roman" w:hAnsi="Times New Roman" w:cs="Times New Roman"/>
          <w:sz w:val="24"/>
          <w:szCs w:val="24"/>
        </w:rPr>
        <w:t>.</w:t>
      </w:r>
      <w:r w:rsidR="001C3BA7">
        <w:rPr>
          <w:rFonts w:ascii="Times New Roman" w:hAnsi="Times New Roman" w:cs="Times New Roman"/>
          <w:sz w:val="24"/>
          <w:szCs w:val="24"/>
        </w:rPr>
        <w:t xml:space="preserve"> </w:t>
      </w:r>
      <w:r w:rsidR="001E7E0C">
        <w:rPr>
          <w:rFonts w:ascii="Times New Roman" w:hAnsi="Times New Roman" w:cs="Times New Roman"/>
          <w:sz w:val="24"/>
          <w:szCs w:val="24"/>
        </w:rPr>
        <w:t>O</w:t>
      </w:r>
      <w:r w:rsidR="001C3BA7">
        <w:rPr>
          <w:rFonts w:ascii="Times New Roman" w:hAnsi="Times New Roman" w:cs="Times New Roman"/>
          <w:sz w:val="24"/>
          <w:szCs w:val="24"/>
        </w:rPr>
        <w:t>dczuwa poczucie porażki i depresji. W dzieciństwie</w:t>
      </w:r>
      <w:r w:rsidR="0092099D">
        <w:rPr>
          <w:rFonts w:ascii="Times New Roman" w:hAnsi="Times New Roman" w:cs="Times New Roman"/>
          <w:sz w:val="24"/>
          <w:szCs w:val="24"/>
        </w:rPr>
        <w:t xml:space="preserve"> </w:t>
      </w:r>
      <w:r w:rsidR="001C3BA7">
        <w:rPr>
          <w:rFonts w:ascii="Times New Roman" w:hAnsi="Times New Roman" w:cs="Times New Roman"/>
          <w:sz w:val="24"/>
          <w:szCs w:val="24"/>
        </w:rPr>
        <w:t>powstają</w:t>
      </w:r>
      <w:r w:rsidR="0092099D">
        <w:rPr>
          <w:rFonts w:ascii="Times New Roman" w:hAnsi="Times New Roman" w:cs="Times New Roman"/>
          <w:sz w:val="24"/>
          <w:szCs w:val="24"/>
        </w:rPr>
        <w:t>ce</w:t>
      </w:r>
      <w:r w:rsidR="001C3BA7">
        <w:rPr>
          <w:rFonts w:ascii="Times New Roman" w:hAnsi="Times New Roman" w:cs="Times New Roman"/>
          <w:sz w:val="24"/>
          <w:szCs w:val="24"/>
        </w:rPr>
        <w:t xml:space="preserve"> pierwsze </w:t>
      </w:r>
      <w:r w:rsidR="0092099D">
        <w:rPr>
          <w:rFonts w:ascii="Times New Roman" w:hAnsi="Times New Roman" w:cs="Times New Roman"/>
          <w:sz w:val="24"/>
          <w:szCs w:val="24"/>
        </w:rPr>
        <w:t>doznania</w:t>
      </w:r>
      <w:r w:rsidR="001C3BA7">
        <w:rPr>
          <w:rFonts w:ascii="Times New Roman" w:hAnsi="Times New Roman" w:cs="Times New Roman"/>
          <w:sz w:val="24"/>
          <w:szCs w:val="24"/>
        </w:rPr>
        <w:t xml:space="preserve"> poczuci</w:t>
      </w:r>
      <w:r w:rsidR="0092099D">
        <w:rPr>
          <w:rFonts w:ascii="Times New Roman" w:hAnsi="Times New Roman" w:cs="Times New Roman"/>
          <w:sz w:val="24"/>
          <w:szCs w:val="24"/>
        </w:rPr>
        <w:t>a</w:t>
      </w:r>
      <w:r w:rsidR="001C3BA7">
        <w:rPr>
          <w:rFonts w:ascii="Times New Roman" w:hAnsi="Times New Roman" w:cs="Times New Roman"/>
          <w:sz w:val="24"/>
          <w:szCs w:val="24"/>
        </w:rPr>
        <w:t xml:space="preserve"> odrzucenia </w:t>
      </w:r>
      <w:r w:rsidR="0092099D">
        <w:rPr>
          <w:rFonts w:ascii="Times New Roman" w:hAnsi="Times New Roman" w:cs="Times New Roman"/>
          <w:sz w:val="24"/>
          <w:szCs w:val="24"/>
        </w:rPr>
        <w:t>czy</w:t>
      </w:r>
      <w:r w:rsidR="001C3BA7">
        <w:rPr>
          <w:rFonts w:ascii="Times New Roman" w:hAnsi="Times New Roman" w:cs="Times New Roman"/>
          <w:sz w:val="24"/>
          <w:szCs w:val="24"/>
        </w:rPr>
        <w:t xml:space="preserve"> braku miłości </w:t>
      </w:r>
      <w:r w:rsidR="0092099D">
        <w:rPr>
          <w:rFonts w:ascii="Times New Roman" w:hAnsi="Times New Roman" w:cs="Times New Roman"/>
          <w:sz w:val="24"/>
          <w:szCs w:val="24"/>
        </w:rPr>
        <w:t>są niesamowicie silne. Należy zaznaczyć, że dziec</w:t>
      </w:r>
      <w:r w:rsidR="00C63E89">
        <w:rPr>
          <w:rFonts w:ascii="Times New Roman" w:hAnsi="Times New Roman" w:cs="Times New Roman"/>
          <w:sz w:val="24"/>
          <w:szCs w:val="24"/>
        </w:rPr>
        <w:t>ko</w:t>
      </w:r>
      <w:r w:rsidR="0092099D">
        <w:rPr>
          <w:rFonts w:ascii="Times New Roman" w:hAnsi="Times New Roman" w:cs="Times New Roman"/>
          <w:sz w:val="24"/>
          <w:szCs w:val="24"/>
        </w:rPr>
        <w:t xml:space="preserve">, gdy </w:t>
      </w:r>
      <w:r w:rsidR="00C63E89">
        <w:rPr>
          <w:rFonts w:ascii="Times New Roman" w:hAnsi="Times New Roman" w:cs="Times New Roman"/>
          <w:sz w:val="24"/>
          <w:szCs w:val="24"/>
        </w:rPr>
        <w:t>przejawia</w:t>
      </w:r>
      <w:r w:rsidR="0092099D">
        <w:rPr>
          <w:rFonts w:ascii="Times New Roman" w:hAnsi="Times New Roman" w:cs="Times New Roman"/>
          <w:sz w:val="24"/>
          <w:szCs w:val="24"/>
        </w:rPr>
        <w:t xml:space="preserve"> silne emocje, </w:t>
      </w:r>
      <w:r w:rsidR="00C63E89">
        <w:rPr>
          <w:rFonts w:ascii="Times New Roman" w:hAnsi="Times New Roman" w:cs="Times New Roman"/>
          <w:sz w:val="24"/>
          <w:szCs w:val="24"/>
        </w:rPr>
        <w:t>jest</w:t>
      </w:r>
      <w:r w:rsidR="0092099D">
        <w:rPr>
          <w:rFonts w:ascii="Times New Roman" w:hAnsi="Times New Roman" w:cs="Times New Roman"/>
          <w:sz w:val="24"/>
          <w:szCs w:val="24"/>
        </w:rPr>
        <w:t xml:space="preserve"> wobec nich bardziej bezradne niż dorośli. Pojawiający się smutek miesza się z lękiem, przerażeniem, bezradnością. W trudnej sytuacji radzi sobie poprze</w:t>
      </w:r>
      <w:r w:rsidR="00FD5F09">
        <w:rPr>
          <w:rFonts w:ascii="Times New Roman" w:hAnsi="Times New Roman" w:cs="Times New Roman"/>
          <w:sz w:val="24"/>
          <w:szCs w:val="24"/>
        </w:rPr>
        <w:t>z wyparcie emocji</w:t>
      </w:r>
      <w:r w:rsidR="00FF7D84">
        <w:rPr>
          <w:rFonts w:ascii="Times New Roman" w:hAnsi="Times New Roman" w:cs="Times New Roman"/>
          <w:sz w:val="24"/>
          <w:szCs w:val="24"/>
        </w:rPr>
        <w:t xml:space="preserve"> (Gendek, 2023)</w:t>
      </w:r>
      <w:r w:rsidR="00FD5F09">
        <w:rPr>
          <w:rFonts w:ascii="Times New Roman" w:hAnsi="Times New Roman" w:cs="Times New Roman"/>
          <w:sz w:val="24"/>
          <w:szCs w:val="24"/>
        </w:rPr>
        <w:t xml:space="preserve">. Zamraża się, zamraża swoje uczucia, </w:t>
      </w:r>
      <w:r w:rsidR="0092099D">
        <w:rPr>
          <w:rFonts w:ascii="Times New Roman" w:hAnsi="Times New Roman" w:cs="Times New Roman"/>
          <w:sz w:val="24"/>
          <w:szCs w:val="24"/>
        </w:rPr>
        <w:t xml:space="preserve">żeby nie cierpieć, jest to jego strategia na przetrwanie, lecz w przyszłości będzie to miało swoje konsekwencje. Psycholog </w:t>
      </w:r>
      <w:r w:rsidR="00FD5F09">
        <w:rPr>
          <w:rFonts w:ascii="Times New Roman" w:hAnsi="Times New Roman" w:cs="Times New Roman"/>
          <w:sz w:val="24"/>
          <w:szCs w:val="24"/>
        </w:rPr>
        <w:t>Jeffrey E. Young zaznaczył, że silne oddziaływania przekonań i uczuć, które dziecko przyjmuje za pewnik tworzą w nim schematy (szerzej:</w:t>
      </w:r>
      <w:r w:rsidR="001E7E0C">
        <w:rPr>
          <w:rFonts w:ascii="Times New Roman" w:hAnsi="Times New Roman" w:cs="Times New Roman"/>
          <w:sz w:val="24"/>
          <w:szCs w:val="24"/>
        </w:rPr>
        <w:t xml:space="preserve"> </w:t>
      </w:r>
      <w:r w:rsidR="00FD5F09">
        <w:rPr>
          <w:rFonts w:ascii="Times New Roman" w:hAnsi="Times New Roman" w:cs="Times New Roman"/>
          <w:sz w:val="24"/>
          <w:szCs w:val="24"/>
        </w:rPr>
        <w:t>Young, Klosko, Weishaar</w:t>
      </w:r>
      <w:r w:rsidR="001E7E0C">
        <w:rPr>
          <w:rFonts w:ascii="Times New Roman" w:hAnsi="Times New Roman" w:cs="Times New Roman"/>
          <w:sz w:val="24"/>
          <w:szCs w:val="24"/>
        </w:rPr>
        <w:t>,</w:t>
      </w:r>
      <w:r w:rsidR="00FD5F09">
        <w:rPr>
          <w:rFonts w:ascii="Times New Roman" w:hAnsi="Times New Roman" w:cs="Times New Roman"/>
          <w:sz w:val="24"/>
          <w:szCs w:val="24"/>
        </w:rPr>
        <w:t xml:space="preserve"> 2019). Jednym ze schematów jest poczucie, że jest się osobą wybrakowaną wewnętrznie, gorszą, odczuwającą wrażenie, że jeśli </w:t>
      </w:r>
      <w:r w:rsidR="001E7E0C">
        <w:rPr>
          <w:rFonts w:ascii="Times New Roman" w:hAnsi="Times New Roman" w:cs="Times New Roman"/>
          <w:sz w:val="24"/>
          <w:szCs w:val="24"/>
        </w:rPr>
        <w:t xml:space="preserve">ktoś rozpozna twoje defekty to cię odrzuci, odsunie się od ciebie. </w:t>
      </w:r>
      <w:r w:rsidR="001E7E0C" w:rsidRPr="0092099D">
        <w:rPr>
          <w:rFonts w:ascii="Times New Roman" w:hAnsi="Times New Roman" w:cs="Times New Roman"/>
          <w:sz w:val="24"/>
          <w:szCs w:val="24"/>
        </w:rPr>
        <w:t>M</w:t>
      </w:r>
      <w:r w:rsidR="001E7E0C" w:rsidRPr="00FD5F09">
        <w:rPr>
          <w:rFonts w:ascii="Times New Roman" w:hAnsi="Times New Roman" w:cs="Times New Roman"/>
          <w:sz w:val="24"/>
          <w:szCs w:val="24"/>
        </w:rPr>
        <w:t>atthew McKay, Micheal Jason Greenbergiej i Patrick Fanning</w:t>
      </w:r>
      <w:r w:rsidR="001E7E0C">
        <w:rPr>
          <w:rFonts w:ascii="Times New Roman" w:hAnsi="Times New Roman" w:cs="Times New Roman"/>
          <w:sz w:val="24"/>
          <w:szCs w:val="24"/>
        </w:rPr>
        <w:t xml:space="preserve"> (2023) </w:t>
      </w:r>
      <w:r w:rsidR="001E7E0C">
        <w:rPr>
          <w:rFonts w:ascii="Times New Roman" w:hAnsi="Times New Roman" w:cs="Times New Roman"/>
          <w:sz w:val="24"/>
          <w:szCs w:val="24"/>
        </w:rPr>
        <w:lastRenderedPageBreak/>
        <w:t>zaznaczają, że poczucie to może wią</w:t>
      </w:r>
      <w:r w:rsidR="001A6573">
        <w:rPr>
          <w:rFonts w:ascii="Times New Roman" w:hAnsi="Times New Roman" w:cs="Times New Roman"/>
          <w:sz w:val="24"/>
          <w:szCs w:val="24"/>
        </w:rPr>
        <w:t>zać</w:t>
      </w:r>
      <w:r w:rsidR="001E7E0C">
        <w:rPr>
          <w:rFonts w:ascii="Times New Roman" w:hAnsi="Times New Roman" w:cs="Times New Roman"/>
          <w:sz w:val="24"/>
          <w:szCs w:val="24"/>
        </w:rPr>
        <w:t xml:space="preserve"> się z wadami, </w:t>
      </w:r>
      <w:r w:rsidR="001A6573">
        <w:rPr>
          <w:rFonts w:ascii="Times New Roman" w:hAnsi="Times New Roman" w:cs="Times New Roman"/>
          <w:sz w:val="24"/>
          <w:szCs w:val="24"/>
        </w:rPr>
        <w:t xml:space="preserve">które już jako dorosły </w:t>
      </w:r>
      <w:r w:rsidR="001E7E0C">
        <w:rPr>
          <w:rFonts w:ascii="Times New Roman" w:hAnsi="Times New Roman" w:cs="Times New Roman"/>
          <w:sz w:val="24"/>
          <w:szCs w:val="24"/>
        </w:rPr>
        <w:t xml:space="preserve">dostrzega w sobie, np. egoizm, impulsywność, albo z defektami widocznymi publicznie, np. wygląd zewnętrzny, niezaradność w kontaktach społecznych. </w:t>
      </w:r>
      <w:r w:rsidR="00FF7D84">
        <w:rPr>
          <w:rFonts w:ascii="Times New Roman" w:hAnsi="Times New Roman" w:cs="Times New Roman"/>
          <w:sz w:val="24"/>
          <w:szCs w:val="24"/>
        </w:rPr>
        <w:t xml:space="preserve">Schemat wadliwości wiąże się z silnym motywem odrzucenia, krytycyzmu. </w:t>
      </w:r>
      <w:r w:rsidR="001E7E0C">
        <w:rPr>
          <w:rFonts w:ascii="Times New Roman" w:hAnsi="Times New Roman" w:cs="Times New Roman"/>
          <w:sz w:val="24"/>
          <w:szCs w:val="24"/>
        </w:rPr>
        <w:t>Schematy utrwalają się szczególnie wtedy, gdy są udziałem osoby ważnej w życiu dziecka –</w:t>
      </w:r>
      <w:r w:rsidR="00FF7D84">
        <w:rPr>
          <w:rFonts w:ascii="Times New Roman" w:hAnsi="Times New Roman" w:cs="Times New Roman"/>
          <w:sz w:val="24"/>
          <w:szCs w:val="24"/>
        </w:rPr>
        <w:t xml:space="preserve"> rodzica, opiekuna.</w:t>
      </w:r>
    </w:p>
    <w:p w:rsidR="00C77A3B" w:rsidRDefault="00C77A3B" w:rsidP="003C3CA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Literatura przedmiotu dosyć szeroko opisuje </w:t>
      </w:r>
      <w:r w:rsidRPr="00B91E6B">
        <w:rPr>
          <w:rFonts w:ascii="Times New Roman" w:hAnsi="Times New Roman" w:cs="Times New Roman"/>
          <w:sz w:val="24"/>
        </w:rPr>
        <w:t>czynnik</w:t>
      </w:r>
      <w:r>
        <w:rPr>
          <w:rFonts w:ascii="Times New Roman" w:hAnsi="Times New Roman" w:cs="Times New Roman"/>
          <w:sz w:val="24"/>
        </w:rPr>
        <w:t>i</w:t>
      </w:r>
      <w:r w:rsidRPr="00B91E6B">
        <w:rPr>
          <w:rFonts w:ascii="Times New Roman" w:hAnsi="Times New Roman" w:cs="Times New Roman"/>
          <w:sz w:val="24"/>
        </w:rPr>
        <w:t xml:space="preserve"> społeczno-ekonomiczn</w:t>
      </w:r>
      <w:r>
        <w:rPr>
          <w:rFonts w:ascii="Times New Roman" w:hAnsi="Times New Roman" w:cs="Times New Roman"/>
          <w:sz w:val="24"/>
        </w:rPr>
        <w:t>e</w:t>
      </w:r>
      <w:r w:rsidRPr="00B91E6B">
        <w:rPr>
          <w:rFonts w:ascii="Times New Roman" w:hAnsi="Times New Roman" w:cs="Times New Roman"/>
          <w:sz w:val="24"/>
        </w:rPr>
        <w:t xml:space="preserve"> i kulturow</w:t>
      </w:r>
      <w:r>
        <w:rPr>
          <w:rFonts w:ascii="Times New Roman" w:hAnsi="Times New Roman" w:cs="Times New Roman"/>
          <w:sz w:val="24"/>
        </w:rPr>
        <w:t>e, które wpływają na dysfunkcjonalność rodziny. Wśród tych czynników można wymienić ubóstwo i bezrobocie. Z</w:t>
      </w:r>
      <w:r w:rsidRPr="00B91E6B">
        <w:rPr>
          <w:rFonts w:ascii="Times New Roman" w:hAnsi="Times New Roman" w:cs="Times New Roman"/>
          <w:sz w:val="24"/>
        </w:rPr>
        <w:t xml:space="preserve"> </w:t>
      </w:r>
      <w:r w:rsidR="003C7755">
        <w:rPr>
          <w:rFonts w:ascii="Times New Roman" w:hAnsi="Times New Roman" w:cs="Times New Roman"/>
          <w:sz w:val="24"/>
        </w:rPr>
        <w:t>o</w:t>
      </w:r>
      <w:r w:rsidRPr="00B91E6B">
        <w:rPr>
          <w:rFonts w:ascii="Times New Roman" w:hAnsi="Times New Roman" w:cs="Times New Roman"/>
          <w:sz w:val="24"/>
        </w:rPr>
        <w:t xml:space="preserve">publikowanych badań wynika, że dzieci z rodzin bezrobotnych żyją w warunkach zdecydowanie gorszych niż ich rówieśnicy z pozostałych rodzin. </w:t>
      </w:r>
      <w:r>
        <w:rPr>
          <w:rFonts w:ascii="Times New Roman" w:hAnsi="Times New Roman" w:cs="Times New Roman"/>
          <w:sz w:val="24"/>
        </w:rPr>
        <w:t>Należy jednak zaznaczyć, że z</w:t>
      </w:r>
      <w:r w:rsidRPr="00B91E6B">
        <w:rPr>
          <w:rFonts w:ascii="Times New Roman" w:hAnsi="Times New Roman" w:cs="Times New Roman"/>
          <w:sz w:val="24"/>
        </w:rPr>
        <w:t>ubożenie prowadzi do umacniania się postaw homocentrycznych (szowinizm, egoizmu) odnoszących się do nieprawidłowych odniesień w stosunku do osób najbliższych i może prowadzić do dysfunkcjonalności.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4E4C">
        <w:rPr>
          <w:rFonts w:ascii="Times New Roman" w:hAnsi="Times New Roman" w:cs="Times New Roman"/>
          <w:sz w:val="24"/>
        </w:rPr>
        <w:t>Sytuacja materialna i społeczna naznaczona stygmatem niższości nie może pozostawać bez wpływu na przekazywane młodemu pokoleniu systemu wartości</w:t>
      </w:r>
      <w:r w:rsidR="00536F57">
        <w:rPr>
          <w:rFonts w:ascii="Times New Roman" w:hAnsi="Times New Roman" w:cs="Times New Roman"/>
          <w:sz w:val="24"/>
        </w:rPr>
        <w:t>,</w:t>
      </w:r>
      <w:r w:rsidRPr="00A14E4C">
        <w:rPr>
          <w:rFonts w:ascii="Times New Roman" w:hAnsi="Times New Roman" w:cs="Times New Roman"/>
          <w:sz w:val="24"/>
        </w:rPr>
        <w:t xml:space="preserve"> normy postępowania</w:t>
      </w:r>
      <w:r w:rsidR="00536F57">
        <w:rPr>
          <w:rFonts w:ascii="Times New Roman" w:hAnsi="Times New Roman" w:cs="Times New Roman"/>
          <w:sz w:val="24"/>
        </w:rPr>
        <w:t xml:space="preserve"> </w:t>
      </w:r>
      <w:r w:rsidR="00536F57" w:rsidRPr="00A14E4C">
        <w:rPr>
          <w:rFonts w:ascii="Times New Roman" w:hAnsi="Times New Roman" w:cs="Times New Roman"/>
          <w:sz w:val="24"/>
        </w:rPr>
        <w:t>oraz</w:t>
      </w:r>
      <w:r w:rsidR="00536F57">
        <w:rPr>
          <w:rFonts w:ascii="Times New Roman" w:hAnsi="Times New Roman" w:cs="Times New Roman"/>
          <w:sz w:val="24"/>
        </w:rPr>
        <w:t xml:space="preserve"> realizacji jego naturalnych cech</w:t>
      </w:r>
      <w:r w:rsidRPr="00A14E4C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="00B42501">
        <w:rPr>
          <w:rFonts w:ascii="Times New Roman" w:hAnsi="Times New Roman" w:cs="Times New Roman"/>
          <w:sz w:val="24"/>
        </w:rPr>
        <w:t>U</w:t>
      </w:r>
      <w:r>
        <w:rPr>
          <w:rFonts w:ascii="Times New Roman" w:hAnsi="Times New Roman" w:cs="Times New Roman"/>
          <w:sz w:val="24"/>
        </w:rPr>
        <w:t xml:space="preserve">bóstwo i bezrobocie oddziałuje na </w:t>
      </w:r>
      <w:r w:rsidRPr="00B91E6B">
        <w:rPr>
          <w:rFonts w:ascii="Times New Roman" w:hAnsi="Times New Roman" w:cs="Times New Roman"/>
          <w:sz w:val="24"/>
        </w:rPr>
        <w:t>dążenia i aspiracje</w:t>
      </w:r>
      <w:r>
        <w:rPr>
          <w:rFonts w:ascii="Times New Roman" w:hAnsi="Times New Roman" w:cs="Times New Roman"/>
          <w:sz w:val="24"/>
        </w:rPr>
        <w:t xml:space="preserve"> młodych ludzi</w:t>
      </w:r>
      <w:r w:rsidR="00536F5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ale </w:t>
      </w:r>
      <w:r w:rsidR="00B42501">
        <w:rPr>
          <w:rFonts w:ascii="Times New Roman" w:hAnsi="Times New Roman" w:cs="Times New Roman"/>
          <w:sz w:val="24"/>
        </w:rPr>
        <w:t xml:space="preserve">tylko </w:t>
      </w:r>
      <w:r>
        <w:rPr>
          <w:rFonts w:ascii="Times New Roman" w:hAnsi="Times New Roman" w:cs="Times New Roman"/>
          <w:sz w:val="24"/>
        </w:rPr>
        <w:t xml:space="preserve">pośrednio, główna przyczyna tkwi w oddziaływaniu </w:t>
      </w:r>
      <w:r w:rsidR="001A6573">
        <w:rPr>
          <w:rFonts w:ascii="Times New Roman" w:hAnsi="Times New Roman" w:cs="Times New Roman"/>
          <w:sz w:val="24"/>
        </w:rPr>
        <w:t xml:space="preserve">wychowawczym. </w:t>
      </w:r>
      <w:r w:rsidR="004D4BD2">
        <w:rPr>
          <w:rFonts w:ascii="Times New Roman" w:hAnsi="Times New Roman" w:cs="Times New Roman"/>
          <w:sz w:val="24"/>
          <w:szCs w:val="24"/>
        </w:rPr>
        <w:t xml:space="preserve">W związku z tym należy </w:t>
      </w:r>
      <w:r w:rsidR="004202A5">
        <w:rPr>
          <w:rFonts w:ascii="Times New Roman" w:hAnsi="Times New Roman" w:cs="Times New Roman"/>
          <w:sz w:val="24"/>
          <w:szCs w:val="24"/>
        </w:rPr>
        <w:t>podnosić świadomość, wiedzę i umiejętności wychowawc</w:t>
      </w:r>
      <w:r w:rsidR="003C7755">
        <w:rPr>
          <w:rFonts w:ascii="Times New Roman" w:hAnsi="Times New Roman" w:cs="Times New Roman"/>
          <w:sz w:val="24"/>
          <w:szCs w:val="24"/>
        </w:rPr>
        <w:t>ze</w:t>
      </w:r>
      <w:r w:rsidR="004202A5">
        <w:rPr>
          <w:rFonts w:ascii="Times New Roman" w:hAnsi="Times New Roman" w:cs="Times New Roman"/>
          <w:sz w:val="24"/>
          <w:szCs w:val="24"/>
        </w:rPr>
        <w:t xml:space="preserve"> </w:t>
      </w:r>
      <w:r w:rsidR="004D4BD2">
        <w:rPr>
          <w:rFonts w:ascii="Times New Roman" w:hAnsi="Times New Roman" w:cs="Times New Roman"/>
          <w:sz w:val="24"/>
          <w:szCs w:val="24"/>
        </w:rPr>
        <w:t>rodziców</w:t>
      </w:r>
      <w:r w:rsidR="004202A5">
        <w:rPr>
          <w:rFonts w:ascii="Times New Roman" w:hAnsi="Times New Roman" w:cs="Times New Roman"/>
          <w:sz w:val="24"/>
        </w:rPr>
        <w:t xml:space="preserve"> </w:t>
      </w:r>
      <w:r w:rsidR="003C7755">
        <w:rPr>
          <w:rFonts w:ascii="Times New Roman" w:hAnsi="Times New Roman" w:cs="Times New Roman"/>
          <w:sz w:val="24"/>
        </w:rPr>
        <w:t xml:space="preserve">nie tylko z rodzinach systemów </w:t>
      </w:r>
      <w:r w:rsidR="004202A5">
        <w:rPr>
          <w:rFonts w:ascii="Times New Roman" w:hAnsi="Times New Roman" w:cs="Times New Roman"/>
          <w:sz w:val="24"/>
        </w:rPr>
        <w:t>dysfunkcjonalnych</w:t>
      </w:r>
      <w:r w:rsidR="003C7755">
        <w:rPr>
          <w:rFonts w:ascii="Times New Roman" w:hAnsi="Times New Roman" w:cs="Times New Roman"/>
          <w:sz w:val="24"/>
        </w:rPr>
        <w:t>, ale wszystkich</w:t>
      </w:r>
      <w:r>
        <w:rPr>
          <w:rFonts w:ascii="Times New Roman" w:hAnsi="Times New Roman" w:cs="Times New Roman"/>
          <w:sz w:val="24"/>
        </w:rPr>
        <w:t>.</w:t>
      </w:r>
      <w:r w:rsidR="001A6573">
        <w:rPr>
          <w:rFonts w:ascii="Times New Roman" w:hAnsi="Times New Roman" w:cs="Times New Roman"/>
          <w:sz w:val="24"/>
        </w:rPr>
        <w:t xml:space="preserve"> </w:t>
      </w:r>
      <w:r w:rsidR="00BB53F4">
        <w:rPr>
          <w:rFonts w:ascii="Times New Roman" w:hAnsi="Times New Roman" w:cs="Times New Roman"/>
          <w:sz w:val="24"/>
        </w:rPr>
        <w:t xml:space="preserve">Należy uświadomić, że warunki społeczno-ekonomiczne i kulturowe potrzebują działań ukierunkowanych na lepsze przygotowanie młodych ludzi do roli rodziców, podniesienie kultury pedagogicznej obecnych i przyszłych rodziców, intensyfikację pedagogicznego wsparcia </w:t>
      </w:r>
      <w:r w:rsidR="00C25074">
        <w:rPr>
          <w:rFonts w:ascii="Times New Roman" w:hAnsi="Times New Roman" w:cs="Times New Roman"/>
          <w:sz w:val="24"/>
        </w:rPr>
        <w:t xml:space="preserve">rodziny poprzez systemowe rozwiązania (Luber, 2011). </w:t>
      </w:r>
      <w:r w:rsidR="00BB53F4">
        <w:rPr>
          <w:rFonts w:ascii="Times New Roman" w:hAnsi="Times New Roman" w:cs="Times New Roman"/>
          <w:sz w:val="24"/>
        </w:rPr>
        <w:t xml:space="preserve"> </w:t>
      </w:r>
    </w:p>
    <w:p w:rsidR="00937E49" w:rsidRPr="009333D8" w:rsidRDefault="00937E49" w:rsidP="009333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7E49" w:rsidRPr="009333D8" w:rsidRDefault="00AF6F77" w:rsidP="009333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</w:t>
      </w:r>
    </w:p>
    <w:p w:rsidR="00DF46F2" w:rsidRPr="00123B7C" w:rsidRDefault="00F4489C" w:rsidP="00EC3B23">
      <w:pPr>
        <w:spacing w:after="0" w:line="360" w:lineRule="auto"/>
        <w:ind w:firstLine="708"/>
        <w:jc w:val="both"/>
      </w:pPr>
      <w:r w:rsidRPr="009A02D2">
        <w:rPr>
          <w:rFonts w:ascii="Times New Roman" w:hAnsi="Times New Roman" w:cs="Times New Roman"/>
          <w:sz w:val="24"/>
          <w:szCs w:val="24"/>
        </w:rPr>
        <w:t>Aspiracje, dążenia, plany edukacyjne i zawodowe stanowią podwalinę</w:t>
      </w:r>
      <w:r w:rsidR="00EC3B23" w:rsidRPr="009A02D2">
        <w:rPr>
          <w:rFonts w:ascii="Times New Roman" w:hAnsi="Times New Roman" w:cs="Times New Roman"/>
          <w:sz w:val="24"/>
          <w:szCs w:val="24"/>
        </w:rPr>
        <w:t>,</w:t>
      </w:r>
      <w:r w:rsidRPr="009A02D2">
        <w:rPr>
          <w:rFonts w:ascii="Times New Roman" w:hAnsi="Times New Roman" w:cs="Times New Roman"/>
          <w:sz w:val="24"/>
          <w:szCs w:val="24"/>
        </w:rPr>
        <w:t xml:space="preserve"> </w:t>
      </w:r>
      <w:r w:rsidR="003018B9" w:rsidRPr="009A02D2">
        <w:rPr>
          <w:rFonts w:ascii="Times New Roman" w:hAnsi="Times New Roman" w:cs="Times New Roman"/>
          <w:sz w:val="24"/>
          <w:szCs w:val="24"/>
        </w:rPr>
        <w:t xml:space="preserve">i </w:t>
      </w:r>
      <w:r w:rsidR="00EC3B23" w:rsidRPr="009A02D2">
        <w:rPr>
          <w:rFonts w:ascii="Times New Roman" w:hAnsi="Times New Roman" w:cs="Times New Roman"/>
          <w:sz w:val="24"/>
          <w:szCs w:val="24"/>
        </w:rPr>
        <w:t xml:space="preserve">są </w:t>
      </w:r>
      <w:r w:rsidR="003018B9" w:rsidRPr="009A02D2">
        <w:rPr>
          <w:rFonts w:ascii="Times New Roman" w:hAnsi="Times New Roman" w:cs="Times New Roman"/>
          <w:sz w:val="24"/>
          <w:szCs w:val="24"/>
        </w:rPr>
        <w:t>jednym z ważniejszych motywów kierowania procesem uczenia się oraz</w:t>
      </w:r>
      <w:r w:rsidR="00E87B28" w:rsidRPr="009A02D2">
        <w:rPr>
          <w:rFonts w:ascii="Times New Roman" w:hAnsi="Times New Roman" w:cs="Times New Roman"/>
          <w:sz w:val="24"/>
          <w:szCs w:val="24"/>
        </w:rPr>
        <w:t xml:space="preserve"> ukierunkowują działania człowieka na przyszłość</w:t>
      </w:r>
      <w:r w:rsidR="00EC3B23" w:rsidRPr="009A02D2">
        <w:rPr>
          <w:rFonts w:ascii="Times New Roman" w:hAnsi="Times New Roman" w:cs="Times New Roman"/>
          <w:sz w:val="24"/>
          <w:szCs w:val="24"/>
        </w:rPr>
        <w:t>.</w:t>
      </w:r>
      <w:r w:rsidRPr="009A02D2">
        <w:rPr>
          <w:rFonts w:ascii="Times New Roman" w:hAnsi="Times New Roman" w:cs="Times New Roman"/>
          <w:sz w:val="24"/>
          <w:szCs w:val="24"/>
        </w:rPr>
        <w:t xml:space="preserve"> </w:t>
      </w:r>
      <w:r w:rsidR="00B42501" w:rsidRPr="009A02D2">
        <w:rPr>
          <w:rFonts w:ascii="Times New Roman" w:hAnsi="Times New Roman" w:cs="Times New Roman"/>
          <w:sz w:val="24"/>
          <w:szCs w:val="24"/>
        </w:rPr>
        <w:t>Rodzina przekazuj</w:t>
      </w:r>
      <w:r w:rsidR="00536F57" w:rsidRPr="009A02D2">
        <w:rPr>
          <w:rFonts w:ascii="Times New Roman" w:hAnsi="Times New Roman" w:cs="Times New Roman"/>
          <w:sz w:val="24"/>
          <w:szCs w:val="24"/>
        </w:rPr>
        <w:t>ąc</w:t>
      </w:r>
      <w:r w:rsidR="00B42501" w:rsidRPr="009A02D2">
        <w:rPr>
          <w:rFonts w:ascii="Times New Roman" w:hAnsi="Times New Roman" w:cs="Times New Roman"/>
          <w:sz w:val="24"/>
          <w:szCs w:val="24"/>
        </w:rPr>
        <w:t xml:space="preserve"> wartości, kształtuj</w:t>
      </w:r>
      <w:r w:rsidR="00536F57" w:rsidRPr="009A02D2">
        <w:rPr>
          <w:rFonts w:ascii="Times New Roman" w:hAnsi="Times New Roman" w:cs="Times New Roman"/>
          <w:sz w:val="24"/>
          <w:szCs w:val="24"/>
        </w:rPr>
        <w:t>ąc</w:t>
      </w:r>
      <w:r w:rsidR="00B42501" w:rsidRPr="009A02D2">
        <w:rPr>
          <w:rFonts w:ascii="Times New Roman" w:hAnsi="Times New Roman" w:cs="Times New Roman"/>
          <w:sz w:val="24"/>
          <w:szCs w:val="24"/>
        </w:rPr>
        <w:t xml:space="preserve"> tożsamość </w:t>
      </w:r>
      <w:r w:rsidR="00C01AF9" w:rsidRPr="009A02D2">
        <w:rPr>
          <w:rFonts w:ascii="Times New Roman" w:hAnsi="Times New Roman" w:cs="Times New Roman"/>
          <w:sz w:val="24"/>
          <w:szCs w:val="24"/>
        </w:rPr>
        <w:t>osobow</w:t>
      </w:r>
      <w:r w:rsidR="00536F57" w:rsidRPr="009A02D2">
        <w:rPr>
          <w:rFonts w:ascii="Times New Roman" w:hAnsi="Times New Roman" w:cs="Times New Roman"/>
          <w:sz w:val="24"/>
          <w:szCs w:val="24"/>
        </w:rPr>
        <w:t>ą</w:t>
      </w:r>
      <w:r w:rsidR="00C01AF9" w:rsidRPr="009A02D2">
        <w:rPr>
          <w:rFonts w:ascii="Times New Roman" w:hAnsi="Times New Roman" w:cs="Times New Roman"/>
          <w:sz w:val="24"/>
          <w:szCs w:val="24"/>
        </w:rPr>
        <w:t xml:space="preserve"> </w:t>
      </w:r>
      <w:r w:rsidR="00B42501" w:rsidRPr="009A02D2">
        <w:rPr>
          <w:rFonts w:ascii="Times New Roman" w:hAnsi="Times New Roman" w:cs="Times New Roman"/>
          <w:sz w:val="24"/>
          <w:szCs w:val="24"/>
        </w:rPr>
        <w:t>i postawy wobec życia, w efekcie decyduje o życi</w:t>
      </w:r>
      <w:r w:rsidR="00536F57" w:rsidRPr="009A02D2">
        <w:rPr>
          <w:rFonts w:ascii="Times New Roman" w:hAnsi="Times New Roman" w:cs="Times New Roman"/>
          <w:sz w:val="24"/>
          <w:szCs w:val="24"/>
        </w:rPr>
        <w:t>u</w:t>
      </w:r>
      <w:r w:rsidR="00B42501" w:rsidRPr="009A02D2">
        <w:rPr>
          <w:rFonts w:ascii="Times New Roman" w:hAnsi="Times New Roman" w:cs="Times New Roman"/>
          <w:sz w:val="24"/>
          <w:szCs w:val="24"/>
        </w:rPr>
        <w:t xml:space="preserve"> </w:t>
      </w:r>
      <w:r w:rsidR="004D4BD2" w:rsidRPr="009A02D2">
        <w:rPr>
          <w:rFonts w:ascii="Times New Roman" w:hAnsi="Times New Roman" w:cs="Times New Roman"/>
          <w:sz w:val="24"/>
          <w:szCs w:val="24"/>
        </w:rPr>
        <w:t xml:space="preserve">i </w:t>
      </w:r>
      <w:r w:rsidR="00B42501" w:rsidRPr="009A02D2">
        <w:rPr>
          <w:rFonts w:ascii="Times New Roman" w:hAnsi="Times New Roman" w:cs="Times New Roman"/>
          <w:sz w:val="24"/>
          <w:szCs w:val="24"/>
        </w:rPr>
        <w:t>dążeniach</w:t>
      </w:r>
      <w:r w:rsidR="00536F57" w:rsidRPr="009A02D2">
        <w:rPr>
          <w:rFonts w:ascii="Times New Roman" w:hAnsi="Times New Roman" w:cs="Times New Roman"/>
          <w:sz w:val="24"/>
          <w:szCs w:val="24"/>
        </w:rPr>
        <w:t xml:space="preserve"> dziecka</w:t>
      </w:r>
      <w:r w:rsidR="00C01AF9" w:rsidRPr="009A02D2">
        <w:rPr>
          <w:rFonts w:ascii="Times New Roman" w:hAnsi="Times New Roman" w:cs="Times New Roman"/>
          <w:sz w:val="24"/>
          <w:szCs w:val="24"/>
        </w:rPr>
        <w:t xml:space="preserve">. </w:t>
      </w:r>
      <w:r w:rsidR="004D4BD2" w:rsidRPr="009A02D2">
        <w:rPr>
          <w:rFonts w:ascii="Times New Roman" w:hAnsi="Times New Roman" w:cs="Times New Roman"/>
          <w:sz w:val="24"/>
          <w:szCs w:val="24"/>
        </w:rPr>
        <w:t xml:space="preserve">Jednym z </w:t>
      </w:r>
      <w:r w:rsidR="00EC3B23" w:rsidRPr="009A02D2">
        <w:rPr>
          <w:rFonts w:ascii="Times New Roman" w:hAnsi="Times New Roman" w:cs="Times New Roman"/>
          <w:sz w:val="24"/>
          <w:szCs w:val="24"/>
        </w:rPr>
        <w:t>czynników, od którego</w:t>
      </w:r>
      <w:r w:rsidR="004D4BD2" w:rsidRPr="009A02D2">
        <w:rPr>
          <w:rFonts w:ascii="Times New Roman" w:hAnsi="Times New Roman" w:cs="Times New Roman"/>
          <w:sz w:val="24"/>
          <w:szCs w:val="24"/>
        </w:rPr>
        <w:t xml:space="preserve"> zależą aspiracje młodych ludzi jest samoocena</w:t>
      </w:r>
      <w:r w:rsidR="00EC3B23" w:rsidRPr="009A02D2">
        <w:rPr>
          <w:rFonts w:ascii="Times New Roman" w:hAnsi="Times New Roman" w:cs="Times New Roman"/>
          <w:sz w:val="24"/>
          <w:szCs w:val="24"/>
        </w:rPr>
        <w:t xml:space="preserve">. Adekwatna samoocena podnosi poziom aspiracji. Dom rodzinny przyjmuje wiodąca rolę w jej kształtowaniu. </w:t>
      </w:r>
      <w:r w:rsidR="004D4BD2" w:rsidRPr="009A02D2">
        <w:rPr>
          <w:rFonts w:ascii="Times New Roman" w:hAnsi="Times New Roman" w:cs="Times New Roman"/>
          <w:sz w:val="24"/>
          <w:szCs w:val="24"/>
        </w:rPr>
        <w:t>Stosowane w nim metody wychowawcze «mniej–niż–opiekuńcze lub dysfunkcjonalne» kształtują dzieci, które intensywnie prze</w:t>
      </w:r>
      <w:r w:rsidR="00EC3B23" w:rsidRPr="009A02D2">
        <w:rPr>
          <w:rFonts w:ascii="Times New Roman" w:hAnsi="Times New Roman" w:cs="Times New Roman"/>
          <w:sz w:val="24"/>
          <w:szCs w:val="24"/>
        </w:rPr>
        <w:t>ż</w:t>
      </w:r>
      <w:r w:rsidR="004D4BD2" w:rsidRPr="009A02D2">
        <w:rPr>
          <w:rFonts w:ascii="Times New Roman" w:hAnsi="Times New Roman" w:cs="Times New Roman"/>
          <w:sz w:val="24"/>
          <w:szCs w:val="24"/>
        </w:rPr>
        <w:t xml:space="preserve">ywają problemy, nie radzą sobie z trudnościami życia codziennego. </w:t>
      </w:r>
      <w:r w:rsidR="00E73EAF" w:rsidRPr="009A02D2">
        <w:rPr>
          <w:rFonts w:ascii="Times New Roman" w:hAnsi="Times New Roman" w:cs="Times New Roman"/>
          <w:sz w:val="24"/>
          <w:szCs w:val="24"/>
        </w:rPr>
        <w:t>Jak pomóc w takiej sytuacji dzieciom nieradzącym sobie emocjonalnie z różnymi aspektami życia</w:t>
      </w:r>
      <w:r w:rsidR="004202A5">
        <w:rPr>
          <w:rFonts w:ascii="Times New Roman" w:hAnsi="Times New Roman" w:cs="Times New Roman"/>
          <w:sz w:val="24"/>
          <w:szCs w:val="24"/>
        </w:rPr>
        <w:t>?</w:t>
      </w:r>
      <w:r w:rsidR="00E73EAF" w:rsidRPr="009A02D2">
        <w:rPr>
          <w:rFonts w:ascii="Times New Roman" w:hAnsi="Times New Roman" w:cs="Times New Roman"/>
          <w:sz w:val="24"/>
          <w:szCs w:val="24"/>
        </w:rPr>
        <w:t xml:space="preserve"> Jednym z działań jest zwrócenie uwagi osób dorosłych – opiekunów wychowujących dzieci, że </w:t>
      </w:r>
      <w:r w:rsidR="00E73EAF" w:rsidRPr="009A02D2">
        <w:rPr>
          <w:rFonts w:ascii="Times New Roman" w:hAnsi="Times New Roman" w:cs="Times New Roman"/>
          <w:sz w:val="24"/>
          <w:szCs w:val="24"/>
        </w:rPr>
        <w:lastRenderedPageBreak/>
        <w:t>to ich zachowanie ma podstawowy wpływ na funkcjonowanie „na te wartościowe, bezbronne,</w:t>
      </w:r>
      <w:r w:rsidR="00E73EAF">
        <w:rPr>
          <w:rFonts w:ascii="Times New Roman" w:hAnsi="Times New Roman" w:cs="Times New Roman"/>
          <w:sz w:val="24"/>
          <w:szCs w:val="24"/>
        </w:rPr>
        <w:t xml:space="preserve"> nied</w:t>
      </w:r>
      <w:r w:rsidR="001A6573">
        <w:rPr>
          <w:rFonts w:ascii="Times New Roman" w:hAnsi="Times New Roman" w:cs="Times New Roman"/>
          <w:sz w:val="24"/>
          <w:szCs w:val="24"/>
        </w:rPr>
        <w:t>oskonałe, zależne i niedojrzałe</w:t>
      </w:r>
      <w:r w:rsidR="00E73EAF">
        <w:rPr>
          <w:rFonts w:ascii="Times New Roman" w:hAnsi="Times New Roman" w:cs="Times New Roman"/>
          <w:sz w:val="24"/>
          <w:szCs w:val="24"/>
        </w:rPr>
        <w:t xml:space="preserve"> istoty” (Mellody, 2008, s. 266). Należy pamiętać że wszystkie pozytywne zmiany zaczynają się </w:t>
      </w:r>
      <w:r w:rsidR="00EC3B23">
        <w:rPr>
          <w:rFonts w:ascii="Times New Roman" w:hAnsi="Times New Roman" w:cs="Times New Roman"/>
          <w:sz w:val="24"/>
          <w:szCs w:val="24"/>
        </w:rPr>
        <w:t>od</w:t>
      </w:r>
      <w:r w:rsidR="00E73EAF">
        <w:rPr>
          <w:rFonts w:ascii="Times New Roman" w:hAnsi="Times New Roman" w:cs="Times New Roman"/>
          <w:sz w:val="24"/>
          <w:szCs w:val="24"/>
        </w:rPr>
        <w:t xml:space="preserve"> opiekun</w:t>
      </w:r>
      <w:r w:rsidR="00EC3B23">
        <w:rPr>
          <w:rFonts w:ascii="Times New Roman" w:hAnsi="Times New Roman" w:cs="Times New Roman"/>
          <w:sz w:val="24"/>
          <w:szCs w:val="24"/>
        </w:rPr>
        <w:t>ów</w:t>
      </w:r>
      <w:r w:rsidR="00E73EAF">
        <w:rPr>
          <w:rFonts w:ascii="Times New Roman" w:hAnsi="Times New Roman" w:cs="Times New Roman"/>
          <w:sz w:val="24"/>
          <w:szCs w:val="24"/>
        </w:rPr>
        <w:t>, rodzic</w:t>
      </w:r>
      <w:r w:rsidR="00EC3B23">
        <w:rPr>
          <w:rFonts w:ascii="Times New Roman" w:hAnsi="Times New Roman" w:cs="Times New Roman"/>
          <w:sz w:val="24"/>
          <w:szCs w:val="24"/>
        </w:rPr>
        <w:t>ów</w:t>
      </w:r>
      <w:r w:rsidR="00E73EAF">
        <w:rPr>
          <w:rFonts w:ascii="Times New Roman" w:hAnsi="Times New Roman" w:cs="Times New Roman"/>
          <w:sz w:val="24"/>
          <w:szCs w:val="24"/>
        </w:rPr>
        <w:t>, i tylko wtedy gdy uświadomimy sobie potrzebę</w:t>
      </w:r>
      <w:r w:rsidR="00123B7C">
        <w:rPr>
          <w:rFonts w:ascii="Times New Roman" w:hAnsi="Times New Roman" w:cs="Times New Roman"/>
          <w:sz w:val="24"/>
          <w:szCs w:val="24"/>
        </w:rPr>
        <w:t xml:space="preserve"> bliższych kontaktów z dzie</w:t>
      </w:r>
      <w:r w:rsidR="00EC3B23">
        <w:rPr>
          <w:rFonts w:ascii="Times New Roman" w:hAnsi="Times New Roman" w:cs="Times New Roman"/>
          <w:sz w:val="24"/>
          <w:szCs w:val="24"/>
        </w:rPr>
        <w:t>ckiem</w:t>
      </w:r>
      <w:r w:rsidR="00123B7C">
        <w:rPr>
          <w:rFonts w:ascii="Times New Roman" w:hAnsi="Times New Roman" w:cs="Times New Roman"/>
          <w:sz w:val="24"/>
          <w:szCs w:val="24"/>
        </w:rPr>
        <w:t>. Dziecko buduje swoją samoocenę, widząc swoje odbicie w oczach osób, które z nim przebywają, którym ufa i stają się dla niego autorytetem. Jak zaznaczyła Aleksandra Godlewska „Młody człowiek moż</w:t>
      </w:r>
      <w:r w:rsidR="00056DB5">
        <w:rPr>
          <w:rFonts w:ascii="Times New Roman" w:hAnsi="Times New Roman" w:cs="Times New Roman"/>
          <w:sz w:val="24"/>
          <w:szCs w:val="24"/>
        </w:rPr>
        <w:t xml:space="preserve">e pokochać siebie tylko wtedy, gdy mama i tata go kochają, szanują, uważają za mądrego, zdolnego, dobrego. Wtedy i ono zacznie tak o sobie myśleć” (Godlewska, 2002, s. 691). </w:t>
      </w:r>
    </w:p>
    <w:p w:rsidR="004D4BD2" w:rsidRDefault="004D4BD2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017FB" w:rsidRPr="009333D8" w:rsidRDefault="00226437" w:rsidP="009333D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Bibliografia</w:t>
      </w:r>
    </w:p>
    <w:p w:rsidR="00206312" w:rsidRDefault="00206312" w:rsidP="005E52B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52BD" w:rsidRPr="008140CD" w:rsidRDefault="005E52BD" w:rsidP="005E52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Biernat R., </w:t>
      </w:r>
      <w:r w:rsidR="008140CD" w:rsidRPr="008140CD">
        <w:rPr>
          <w:rFonts w:ascii="Times New Roman" w:hAnsi="Times New Roman" w:cs="Times New Roman"/>
          <w:sz w:val="24"/>
          <w:szCs w:val="24"/>
        </w:rPr>
        <w:t xml:space="preserve">(2016), </w:t>
      </w:r>
      <w:r w:rsidRPr="008140CD">
        <w:rPr>
          <w:rFonts w:ascii="Times New Roman" w:hAnsi="Times New Roman" w:cs="Times New Roman"/>
          <w:sz w:val="24"/>
          <w:szCs w:val="24"/>
        </w:rPr>
        <w:t>Troska o poczucie własnej wartości dzieci w rzeczywistości szkolnej – wymiar teoretyczny i praktyczne implikacje</w:t>
      </w:r>
      <w:r w:rsidR="00D56781" w:rsidRPr="008140CD">
        <w:rPr>
          <w:rFonts w:ascii="Times New Roman" w:hAnsi="Times New Roman" w:cs="Times New Roman"/>
          <w:sz w:val="24"/>
          <w:szCs w:val="24"/>
        </w:rPr>
        <w:t>.</w:t>
      </w:r>
      <w:r w:rsidRPr="008140C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8140CD" w:rsidRPr="008140CD">
          <w:rPr>
            <w:rStyle w:val="Hipercze"/>
            <w:rFonts w:ascii="Times New Roman" w:hAnsi="Times New Roman" w:cs="Times New Roman"/>
            <w:iCs/>
            <w:color w:val="333333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Społeczeństwo. Edukacja. Język, nr 4, 150–167 </w:t>
        </w:r>
      </w:hyperlink>
      <w:r w:rsidRPr="008140CD">
        <w:rPr>
          <w:rFonts w:ascii="Times New Roman" w:hAnsi="Times New Roman" w:cs="Times New Roman"/>
          <w:sz w:val="24"/>
          <w:szCs w:val="24"/>
        </w:rPr>
        <w:t xml:space="preserve">Pobrane z: </w:t>
      </w:r>
      <w:hyperlink r:id="rId9" w:history="1">
        <w:r w:rsidR="008140CD" w:rsidRPr="008140C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http://cejsh.icm.edu.pl/cejsh/element/bwmeta1.element.desklight-358f0949-563f-4270-a5a0-350830a3ef09</w:t>
        </w:r>
      </w:hyperlink>
      <w:r w:rsidR="008140CD" w:rsidRPr="008140CD">
        <w:rPr>
          <w:rFonts w:ascii="Times New Roman" w:hAnsi="Times New Roman" w:cs="Times New Roman"/>
          <w:sz w:val="24"/>
          <w:szCs w:val="24"/>
        </w:rPr>
        <w:t xml:space="preserve">, </w:t>
      </w:r>
      <w:r w:rsidRPr="008140CD">
        <w:rPr>
          <w:rFonts w:ascii="Times New Roman" w:hAnsi="Times New Roman" w:cs="Times New Roman"/>
          <w:sz w:val="24"/>
          <w:szCs w:val="24"/>
        </w:rPr>
        <w:t>pdf; (data dostępu: 10.09.2023 r.</w:t>
      </w:r>
      <w:r w:rsidR="00C25074" w:rsidRPr="008140CD">
        <w:rPr>
          <w:rFonts w:ascii="Times New Roman" w:hAnsi="Times New Roman" w:cs="Times New Roman"/>
          <w:sz w:val="24"/>
          <w:szCs w:val="24"/>
        </w:rPr>
        <w:t>)</w:t>
      </w:r>
      <w:r w:rsidRPr="00814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D06" w:rsidRPr="008140CD" w:rsidRDefault="00343C5D" w:rsidP="005E52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EB1D06" w:rsidRPr="008140CD">
          <w:rPr>
            <w:rStyle w:val="Hipercze"/>
            <w:rFonts w:ascii="Times New Roman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Branden</w:t>
        </w:r>
      </w:hyperlink>
      <w:r w:rsidR="00EB1D06" w:rsidRPr="008140CD">
        <w:rPr>
          <w:rFonts w:ascii="Times New Roman" w:hAnsi="Times New Roman" w:cs="Times New Roman"/>
          <w:sz w:val="24"/>
          <w:szCs w:val="24"/>
        </w:rPr>
        <w:t xml:space="preserve"> N., (1998), </w:t>
      </w:r>
      <w:r w:rsidR="00EB1D06" w:rsidRPr="008140CD">
        <w:rPr>
          <w:rFonts w:ascii="Times New Roman" w:hAnsi="Times New Roman" w:cs="Times New Roman"/>
          <w:bCs/>
          <w:color w:val="241B34"/>
          <w:sz w:val="24"/>
          <w:szCs w:val="24"/>
          <w:shd w:val="clear" w:color="auto" w:fill="FFFFFF"/>
        </w:rPr>
        <w:t>6 filarów poczucia własnej wartości</w:t>
      </w:r>
      <w:r w:rsidR="00D56781" w:rsidRPr="008140CD">
        <w:rPr>
          <w:rFonts w:ascii="Times New Roman" w:hAnsi="Times New Roman" w:cs="Times New Roman"/>
          <w:bCs/>
          <w:color w:val="241B34"/>
          <w:sz w:val="24"/>
          <w:szCs w:val="24"/>
          <w:shd w:val="clear" w:color="auto" w:fill="FFFFFF"/>
        </w:rPr>
        <w:t>.</w:t>
      </w:r>
      <w:r w:rsidR="00EB1D06" w:rsidRPr="008140CD">
        <w:rPr>
          <w:rFonts w:ascii="Times New Roman" w:hAnsi="Times New Roman" w:cs="Times New Roman"/>
          <w:bCs/>
          <w:color w:val="241B34"/>
          <w:sz w:val="24"/>
          <w:szCs w:val="24"/>
          <w:shd w:val="clear" w:color="auto" w:fill="FFFFFF"/>
        </w:rPr>
        <w:t xml:space="preserve"> Łódź: Feeria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Chuma B. (2006). Rola nauczyciela akademickiego w kształtowaniu aspiracji edukacyjno-zawodowych studentów pedagogiki. Studia Pedagogiczne Akademii Świętokrzyskiej</w:t>
      </w:r>
      <w:r w:rsidR="003018B9" w:rsidRPr="008140CD">
        <w:rPr>
          <w:rFonts w:ascii="Times New Roman" w:hAnsi="Times New Roman" w:cs="Times New Roman"/>
          <w:sz w:val="24"/>
          <w:szCs w:val="24"/>
        </w:rPr>
        <w:t>, 16</w:t>
      </w:r>
      <w:r w:rsidR="00226437" w:rsidRPr="008140CD">
        <w:rPr>
          <w:rFonts w:ascii="Times New Roman" w:hAnsi="Times New Roman" w:cs="Times New Roman"/>
          <w:sz w:val="24"/>
          <w:szCs w:val="24"/>
        </w:rPr>
        <w:t>, 181</w:t>
      </w:r>
      <w:r w:rsidR="007C4258" w:rsidRPr="008140CD">
        <w:rPr>
          <w:rFonts w:ascii="Times New Roman" w:hAnsi="Times New Roman" w:cs="Times New Roman"/>
          <w:sz w:val="24"/>
          <w:szCs w:val="24"/>
        </w:rPr>
        <w:t>–</w:t>
      </w:r>
      <w:r w:rsidR="00226437" w:rsidRPr="008140CD">
        <w:rPr>
          <w:rFonts w:ascii="Times New Roman" w:hAnsi="Times New Roman" w:cs="Times New Roman"/>
          <w:sz w:val="24"/>
          <w:szCs w:val="24"/>
        </w:rPr>
        <w:t>192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Dzwonkowska, I., Lachowicz-Tabaczek, K., Łaguna, M. (2008). Samoocena i jej pomiar. Polska adaptacja skali SES M. Rosenberga. Podręcznik. Pracownia Testów Psychologicznych. </w:t>
      </w:r>
      <w:r w:rsidRPr="008140CD">
        <w:rPr>
          <w:rFonts w:ascii="Times New Roman" w:hAnsi="Times New Roman" w:cs="Times New Roman"/>
          <w:sz w:val="24"/>
          <w:szCs w:val="24"/>
          <w:lang w:val="en-GB"/>
        </w:rPr>
        <w:t xml:space="preserve">W: A.P. Goldstein, B. Glick, J.C. Gibbs, ART. </w:t>
      </w:r>
      <w:r w:rsidRPr="008140CD">
        <w:rPr>
          <w:rFonts w:ascii="Times New Roman" w:hAnsi="Times New Roman" w:cs="Times New Roman"/>
          <w:sz w:val="24"/>
          <w:szCs w:val="24"/>
        </w:rPr>
        <w:t>Program zastępowania agresji. Warszawa: Instytut Amity.</w:t>
      </w:r>
    </w:p>
    <w:p w:rsidR="00B63013" w:rsidRPr="008140CD" w:rsidRDefault="00B63013" w:rsidP="00B63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Dybowska E., (2011), Rola instytucji w profilaktyce rodzinnych uwarunkowań niedostosowania społecznego dzieci. W: K. Biel i J. Kusztal, (red.). Dziecko zagrożone wykluczeniem. Elementy diagnozy, działania profilaktyczne i pomocowe. Kraków: Wydawnictwo WAM Wyższa Szkoła Filozoficzno-Pedagogiczna „Ignatianum”.</w:t>
      </w:r>
    </w:p>
    <w:p w:rsidR="00FF7D84" w:rsidRPr="008140CD" w:rsidRDefault="00FF7D84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Gendek M., (2023) Gdy goni nas przeszłość. </w:t>
      </w:r>
      <w:r w:rsidR="00D56781" w:rsidRPr="008140CD">
        <w:rPr>
          <w:rFonts w:ascii="Times New Roman" w:hAnsi="Times New Roman" w:cs="Times New Roman"/>
          <w:sz w:val="24"/>
          <w:szCs w:val="24"/>
        </w:rPr>
        <w:t>Psychologia nr 5, 22–25.</w:t>
      </w:r>
    </w:p>
    <w:p w:rsidR="00AC45D8" w:rsidRPr="008140CD" w:rsidRDefault="00AC45D8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Godlewska A., (2002), Poczucie własnej wartości</w:t>
      </w:r>
      <w:r w:rsidR="00D56781" w:rsidRPr="008140CD">
        <w:rPr>
          <w:rFonts w:ascii="Times New Roman" w:hAnsi="Times New Roman" w:cs="Times New Roman"/>
          <w:sz w:val="24"/>
          <w:szCs w:val="24"/>
        </w:rPr>
        <w:t>.</w:t>
      </w:r>
      <w:r w:rsidRPr="008140CD">
        <w:rPr>
          <w:rFonts w:ascii="Times New Roman" w:hAnsi="Times New Roman" w:cs="Times New Roman"/>
          <w:sz w:val="24"/>
          <w:szCs w:val="24"/>
        </w:rPr>
        <w:t xml:space="preserve"> </w:t>
      </w:r>
      <w:r w:rsidR="00226437" w:rsidRPr="008140CD">
        <w:rPr>
          <w:rFonts w:ascii="Times New Roman" w:hAnsi="Times New Roman" w:cs="Times New Roman"/>
          <w:sz w:val="24"/>
          <w:szCs w:val="24"/>
        </w:rPr>
        <w:t>W:</w:t>
      </w:r>
      <w:r w:rsidRPr="008140CD">
        <w:rPr>
          <w:rFonts w:ascii="Times New Roman" w:hAnsi="Times New Roman" w:cs="Times New Roman"/>
          <w:sz w:val="24"/>
          <w:szCs w:val="24"/>
        </w:rPr>
        <w:t xml:space="preserve"> M. Pawlus (red.), Encyklopedia Rodzice i Dzieci, Bielsko-Biała: „Park”</w:t>
      </w:r>
      <w:r w:rsidR="00226437" w:rsidRPr="008140CD">
        <w:rPr>
          <w:rFonts w:ascii="Times New Roman" w:hAnsi="Times New Roman" w:cs="Times New Roman"/>
          <w:sz w:val="24"/>
          <w:szCs w:val="24"/>
        </w:rPr>
        <w:t xml:space="preserve">, </w:t>
      </w:r>
      <w:r w:rsidR="007C4258" w:rsidRPr="008140CD">
        <w:rPr>
          <w:rFonts w:ascii="Times New Roman" w:hAnsi="Times New Roman" w:cs="Times New Roman"/>
          <w:sz w:val="24"/>
          <w:szCs w:val="24"/>
        </w:rPr>
        <w:t>690–692</w:t>
      </w:r>
      <w:r w:rsidRPr="008140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  <w:lang w:val="en-GB"/>
        </w:rPr>
        <w:t xml:space="preserve">Goldstein, A.P., Glick, B., Gibbs, J.C. (2008). </w:t>
      </w:r>
      <w:r w:rsidRPr="008140CD">
        <w:rPr>
          <w:rFonts w:ascii="Times New Roman" w:hAnsi="Times New Roman" w:cs="Times New Roman"/>
          <w:sz w:val="24"/>
          <w:szCs w:val="24"/>
        </w:rPr>
        <w:t>ART. Program zastępowania agresji. Warszawa: Instytut Amity.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Janowski A., (1977), Aspiracje młodzieży szkół średnich, Warszawa: PWN.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bCs/>
          <w:sz w:val="24"/>
          <w:szCs w:val="24"/>
        </w:rPr>
        <w:lastRenderedPageBreak/>
        <w:t>Kirenko J., (2019). Perspektywa przypadkowych zdarzeń a umiejętności społeczne studentów kierunków nauczycielskich z różnym poziomem samooceny.</w:t>
      </w:r>
      <w:r w:rsidRPr="008140C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140CD">
        <w:rPr>
          <w:rFonts w:ascii="Times New Roman" w:hAnsi="Times New Roman" w:cs="Times New Roman"/>
          <w:sz w:val="24"/>
          <w:szCs w:val="24"/>
        </w:rPr>
        <w:t>Edukacja – Technika – Informatyka</w:t>
      </w:r>
      <w:r w:rsidR="00226437" w:rsidRPr="008140CD">
        <w:rPr>
          <w:rFonts w:ascii="Times New Roman" w:hAnsi="Times New Roman" w:cs="Times New Roman"/>
          <w:sz w:val="24"/>
          <w:szCs w:val="24"/>
        </w:rPr>
        <w:t>, 2 (28)</w:t>
      </w:r>
      <w:r w:rsidR="007C4258" w:rsidRPr="008140CD">
        <w:rPr>
          <w:rFonts w:ascii="Times New Roman" w:hAnsi="Times New Roman" w:cs="Times New Roman"/>
          <w:sz w:val="24"/>
          <w:szCs w:val="24"/>
        </w:rPr>
        <w:t>, 15–26</w:t>
      </w:r>
      <w:r w:rsidRPr="008140CD">
        <w:rPr>
          <w:rFonts w:ascii="Times New Roman" w:hAnsi="Times New Roman" w:cs="Times New Roman"/>
          <w:sz w:val="24"/>
          <w:szCs w:val="24"/>
        </w:rPr>
        <w:t>.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Kłoskowska, A. (1970). Wartości, potrzeby i aspiracje kulturalne małej społeczności miejskiej. Studia Socjologiczne, 3</w:t>
      </w:r>
      <w:r w:rsidR="007C4258"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, 5–26</w:t>
      </w:r>
      <w:r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7C4258" w:rsidRPr="008140CD" w:rsidRDefault="00E87B28" w:rsidP="007C4258">
      <w:pPr>
        <w:shd w:val="clear" w:color="auto" w:fill="FFFFFF"/>
        <w:textAlignment w:val="baseline"/>
        <w:rPr>
          <w:rFonts w:ascii="Times New Roman" w:hAnsi="Times New Roman" w:cs="Times New Roman"/>
          <w:color w:val="222222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Kunikowski J.,. Kamińska A, Gawryluk M. (2016), Aspiracje zawodowe młodzieży, Annales Universitatis Mariae Curie – Skłodowska Lublin- Polonia, Sectio J, </w:t>
      </w:r>
      <w:r w:rsidR="003018B9" w:rsidRPr="008140CD">
        <w:rPr>
          <w:rFonts w:ascii="Times New Roman" w:hAnsi="Times New Roman" w:cs="Times New Roman"/>
          <w:sz w:val="24"/>
          <w:szCs w:val="24"/>
        </w:rPr>
        <w:t xml:space="preserve">XXIX, t. 4, </w:t>
      </w:r>
      <w:r w:rsidR="007C4258" w:rsidRPr="008140CD">
        <w:rPr>
          <w:rFonts w:ascii="Times New Roman" w:hAnsi="Times New Roman" w:cs="Times New Roman"/>
          <w:sz w:val="24"/>
          <w:szCs w:val="24"/>
        </w:rPr>
        <w:t xml:space="preserve">55–78, </w:t>
      </w:r>
      <w:r w:rsidR="007C4258" w:rsidRPr="008140CD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DOI</w:t>
      </w:r>
      <w:hyperlink r:id="rId11" w:history="1">
        <w:r w:rsidR="007C4258" w:rsidRPr="008140CD">
          <w:rPr>
            <w:rStyle w:val="Hipercze"/>
            <w:rFonts w:ascii="Times New Roman" w:hAnsi="Times New Roman" w:cs="Times New Roman"/>
            <w:color w:val="auto"/>
            <w:sz w:val="24"/>
            <w:szCs w:val="24"/>
            <w:bdr w:val="none" w:sz="0" w:space="0" w:color="auto" w:frame="1"/>
          </w:rPr>
          <w:t>10.17951/j.2016.29.4.55</w:t>
        </w:r>
      </w:hyperlink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Lewowicki T. (1987), Aspiracje dzieci i młodzieży, Warszawa: PWN.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Lewowicki T., Galas B. (1984</w:t>
      </w:r>
      <w:r w:rsidR="00AD03B3"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Poziom aspiracji młodzieży, </w:t>
      </w:r>
      <w:r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Nowa Szkoła</w:t>
      </w:r>
      <w:r w:rsidR="00AD03B3"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="00AD03B3"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, 387–390</w:t>
      </w:r>
      <w:r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7C4258"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C25074" w:rsidRPr="008140CD" w:rsidRDefault="00C25074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Luber D., (2011), Dychotomiczna perspektywa </w:t>
      </w:r>
      <w:r w:rsidR="008140CD"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zagrożeń współczesnej rodziny. W: H. Marzec (red.), Z rodzina i dla rodziny w dobie globalizacji, t. 1, Piotrków Trybunalski: Naukowe Wydawnictwo Piotrkowskie.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Łaguna M., Lachowicz-Tabaczek K., Dzwonkowska I. (2007). Skala samooceny SES Morrisa Rosenberga – polska adaptacja metody. Psychologia Społeczna, </w:t>
      </w:r>
      <w:r w:rsidR="00AD03B3" w:rsidRPr="008140CD">
        <w:rPr>
          <w:rFonts w:ascii="Times New Roman" w:hAnsi="Times New Roman" w:cs="Times New Roman"/>
          <w:sz w:val="24"/>
          <w:szCs w:val="24"/>
        </w:rPr>
        <w:t>2</w:t>
      </w:r>
      <w:r w:rsidRPr="008140CD">
        <w:rPr>
          <w:rFonts w:ascii="Times New Roman" w:hAnsi="Times New Roman" w:cs="Times New Roman"/>
          <w:sz w:val="24"/>
          <w:szCs w:val="24"/>
        </w:rPr>
        <w:t xml:space="preserve"> (4)</w:t>
      </w:r>
      <w:r w:rsidR="00AD03B3" w:rsidRPr="008140CD">
        <w:rPr>
          <w:rFonts w:ascii="Times New Roman" w:hAnsi="Times New Roman" w:cs="Times New Roman"/>
          <w:sz w:val="24"/>
          <w:szCs w:val="24"/>
        </w:rPr>
        <w:t>, 164</w:t>
      </w:r>
      <w:r w:rsidR="008140CD" w:rsidRPr="008140CD">
        <w:rPr>
          <w:rFonts w:ascii="Times New Roman" w:hAnsi="Times New Roman" w:cs="Times New Roman"/>
          <w:sz w:val="24"/>
          <w:szCs w:val="24"/>
        </w:rPr>
        <w:t>–</w:t>
      </w:r>
      <w:r w:rsidR="00AD03B3" w:rsidRPr="008140CD">
        <w:rPr>
          <w:rFonts w:ascii="Times New Roman" w:hAnsi="Times New Roman" w:cs="Times New Roman"/>
          <w:sz w:val="24"/>
          <w:szCs w:val="24"/>
        </w:rPr>
        <w:t>176</w:t>
      </w:r>
      <w:r w:rsidRPr="008140CD">
        <w:rPr>
          <w:rFonts w:ascii="Times New Roman" w:hAnsi="Times New Roman" w:cs="Times New Roman"/>
          <w:sz w:val="24"/>
          <w:szCs w:val="24"/>
        </w:rPr>
        <w:t>.</w:t>
      </w:r>
    </w:p>
    <w:p w:rsidR="00FF7D84" w:rsidRPr="008140CD" w:rsidRDefault="00FF7D84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McKay M., Greenbergiej M. J., Fanning P. (2023), Wybrakowani, bezwartościowi, wadliwi. Zmień autodestrukcyjne przekonania dzięki technikom terapii schematów oraz ACT, Sopot: Gdańskie Wydawnictwo Psychologiczne.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Mellody P., (2008), Toksyczne związki. Anatomia i terapia współuzależnienia, Warszawa: Jacek Santorski &amp; Co Agrncja Wydawnicza.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Nowakowska-Buryła I., Kusiak K. (2019). Natura kompetencj a ograniczenia i trudności w kształceniu międzykulturowym nauczycieli edukacji elementarnej, „Edukacja Elementarna w Teorii i Praktyce”, vol. 14, 2(52)</w:t>
      </w:r>
      <w:r w:rsidR="00AD03B3" w:rsidRPr="008140CD">
        <w:rPr>
          <w:rFonts w:ascii="Times New Roman" w:hAnsi="Times New Roman" w:cs="Times New Roman"/>
          <w:sz w:val="24"/>
          <w:szCs w:val="24"/>
        </w:rPr>
        <w:t xml:space="preserve">, </w:t>
      </w:r>
      <w:r w:rsidR="00AD03B3"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41</w:t>
      </w:r>
      <w:r w:rsidR="008140CD"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AD03B3" w:rsidRPr="008140CD">
        <w:rPr>
          <w:rFonts w:ascii="Times New Roman" w:hAnsi="Times New Roman" w:cs="Times New Roman"/>
          <w:sz w:val="24"/>
          <w:szCs w:val="24"/>
          <w:shd w:val="clear" w:color="auto" w:fill="FFFFFF"/>
        </w:rPr>
        <w:t>53</w:t>
      </w:r>
      <w:r w:rsidRPr="008140CD">
        <w:rPr>
          <w:rFonts w:ascii="Times New Roman" w:hAnsi="Times New Roman" w:cs="Times New Roman"/>
          <w:sz w:val="24"/>
          <w:szCs w:val="24"/>
        </w:rPr>
        <w:t>.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Pactwa B. (2011). Plany życiowe oraz </w:t>
      </w:r>
      <w:r w:rsidRPr="008140CD">
        <w:rPr>
          <w:rStyle w:val="A31"/>
          <w:rFonts w:ascii="Times New Roman" w:hAnsi="Times New Roman" w:cs="Times New Roman"/>
          <w:color w:val="auto"/>
          <w:sz w:val="24"/>
          <w:szCs w:val="24"/>
        </w:rPr>
        <w:t>aspiracje edukacyjne i zawodowe uczniów szkół ponadgimnazjalnych na obszarze Górnośląskiego Związku Metropolitalnego. Raport z badań.</w:t>
      </w:r>
      <w:r w:rsidRPr="008140CD">
        <w:rPr>
          <w:rFonts w:ascii="Times New Roman" w:hAnsi="Times New Roman" w:cs="Times New Roman"/>
          <w:sz w:val="24"/>
          <w:szCs w:val="24"/>
        </w:rPr>
        <w:t xml:space="preserve"> Tychy: </w:t>
      </w:r>
      <w:r w:rsidRPr="008140CD">
        <w:rPr>
          <w:rStyle w:val="A3"/>
          <w:rFonts w:ascii="Times New Roman" w:hAnsi="Times New Roman" w:cs="Times New Roman"/>
          <w:b w:val="0"/>
          <w:sz w:val="24"/>
          <w:szCs w:val="24"/>
        </w:rPr>
        <w:t>Wyższa Szkoła Zarządzania i Nauk Społecznych im. ks. Emila Szramka w Tychach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Pomykało W. (red.), </w:t>
      </w:r>
      <w:r w:rsidR="008140CD" w:rsidRPr="008140CD">
        <w:rPr>
          <w:rFonts w:ascii="Times New Roman" w:hAnsi="Times New Roman" w:cs="Times New Roman"/>
          <w:sz w:val="24"/>
          <w:szCs w:val="24"/>
        </w:rPr>
        <w:t>(</w:t>
      </w:r>
      <w:r w:rsidRPr="008140CD">
        <w:rPr>
          <w:rFonts w:ascii="Times New Roman" w:hAnsi="Times New Roman" w:cs="Times New Roman"/>
          <w:sz w:val="24"/>
          <w:szCs w:val="24"/>
        </w:rPr>
        <w:t>1997</w:t>
      </w:r>
      <w:r w:rsidR="008140CD" w:rsidRPr="008140CD">
        <w:rPr>
          <w:rFonts w:ascii="Times New Roman" w:hAnsi="Times New Roman" w:cs="Times New Roman"/>
          <w:sz w:val="24"/>
          <w:szCs w:val="24"/>
        </w:rPr>
        <w:t>)</w:t>
      </w:r>
      <w:r w:rsidRPr="008140CD">
        <w:rPr>
          <w:rFonts w:ascii="Times New Roman" w:hAnsi="Times New Roman" w:cs="Times New Roman"/>
          <w:sz w:val="24"/>
          <w:szCs w:val="24"/>
        </w:rPr>
        <w:t>, Encyklopedia Pedagogiczna, Warszawa: Fundacja Innowacja.</w:t>
      </w:r>
    </w:p>
    <w:p w:rsidR="00C404B2" w:rsidRPr="008140CD" w:rsidRDefault="00C404B2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Reykowski</w:t>
      </w:r>
      <w:r w:rsidR="00206312" w:rsidRPr="008140CD">
        <w:rPr>
          <w:rFonts w:ascii="Times New Roman" w:hAnsi="Times New Roman" w:cs="Times New Roman"/>
          <w:sz w:val="24"/>
          <w:szCs w:val="24"/>
        </w:rPr>
        <w:t xml:space="preserve"> J.</w:t>
      </w:r>
      <w:r w:rsidRPr="008140CD">
        <w:rPr>
          <w:rFonts w:ascii="Times New Roman" w:hAnsi="Times New Roman" w:cs="Times New Roman"/>
          <w:sz w:val="24"/>
          <w:szCs w:val="24"/>
        </w:rPr>
        <w:t xml:space="preserve">, </w:t>
      </w:r>
      <w:r w:rsidR="00206312" w:rsidRPr="008140CD">
        <w:rPr>
          <w:rFonts w:ascii="Times New Roman" w:hAnsi="Times New Roman" w:cs="Times New Roman"/>
          <w:sz w:val="24"/>
          <w:szCs w:val="24"/>
        </w:rPr>
        <w:t xml:space="preserve">(1992), </w:t>
      </w:r>
      <w:hyperlink r:id="rId12" w:history="1">
        <w:r w:rsidR="00206312" w:rsidRPr="008140CD">
          <w:rPr>
            <w:rStyle w:val="Hipercze"/>
            <w:rFonts w:ascii="Times New Roman" w:hAnsi="Times New Roman" w:cs="Times New Roman"/>
            <w:color w:val="141414"/>
            <w:sz w:val="24"/>
            <w:szCs w:val="24"/>
            <w:u w:val="none"/>
            <w:shd w:val="clear" w:color="auto" w:fill="FFFFFF"/>
          </w:rPr>
          <w:t>Procesy emocjonalne, motywacja, osobowość</w:t>
        </w:r>
      </w:hyperlink>
      <w:r w:rsidR="00206312" w:rsidRPr="008140CD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206312" w:rsidRPr="008140CD">
          <w:rPr>
            <w:rStyle w:val="Hipercze"/>
            <w:rFonts w:ascii="Times New Roman" w:hAnsi="Times New Roman" w:cs="Times New Roman"/>
            <w:color w:val="141414"/>
            <w:sz w:val="24"/>
            <w:szCs w:val="24"/>
            <w:u w:val="none"/>
            <w:shd w:val="clear" w:color="auto" w:fill="FFFFFF"/>
          </w:rPr>
          <w:t>Warszawa: Wydaw. Naukowe PWN.</w:t>
        </w:r>
      </w:hyperlink>
    </w:p>
    <w:p w:rsidR="00037D32" w:rsidRPr="008140CD" w:rsidRDefault="00037D32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140CD">
        <w:rPr>
          <w:rFonts w:ascii="Times New Roman" w:hAnsi="Times New Roman" w:cs="Times New Roman"/>
          <w:sz w:val="24"/>
          <w:szCs w:val="24"/>
          <w:lang w:val="en-GB"/>
        </w:rPr>
        <w:t>Rosenberg, M. (1965). Society and adolescent self-image, New York: Princeton University Press</w:t>
      </w:r>
      <w:r w:rsidR="004A79CF" w:rsidRPr="008140CD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Sikorski W., (2005), Aspiracje. Studium psychologiczne i socjopedagogiczne, Nysa: Oficyna Wydawnicza. 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Skorny Z., (1980), Aspiracje młodzieży oraz kreujące nimi prawidłowości, Warszawa: PWN. 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lastRenderedPageBreak/>
        <w:t xml:space="preserve">Szewczuk W. (red.) (1985), </w:t>
      </w:r>
      <w:r w:rsidRPr="008140CD">
        <w:rPr>
          <w:rFonts w:ascii="Times New Roman" w:hAnsi="Times New Roman" w:cs="Times New Roman"/>
          <w:iCs/>
          <w:sz w:val="24"/>
          <w:szCs w:val="24"/>
        </w:rPr>
        <w:t>Słownik psychologiczny</w:t>
      </w:r>
      <w:r w:rsidRPr="008140CD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140CD">
        <w:rPr>
          <w:rFonts w:ascii="Times New Roman" w:hAnsi="Times New Roman" w:cs="Times New Roman"/>
          <w:sz w:val="24"/>
          <w:szCs w:val="24"/>
        </w:rPr>
        <w:t>Warszawa: Wiedza Powszechna.</w:t>
      </w:r>
    </w:p>
    <w:p w:rsidR="00C404B2" w:rsidRPr="008140CD" w:rsidRDefault="00C404B2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Wosik-Kawala</w:t>
      </w:r>
      <w:r w:rsidR="00FE6219" w:rsidRPr="008140CD">
        <w:rPr>
          <w:rFonts w:ascii="Times New Roman" w:hAnsi="Times New Roman" w:cs="Times New Roman"/>
          <w:sz w:val="24"/>
          <w:szCs w:val="24"/>
        </w:rPr>
        <w:t xml:space="preserve"> D. </w:t>
      </w:r>
      <w:r w:rsidR="00FE6219" w:rsidRPr="008140C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( 2007), Korygowanie samooceny uczniów gimnazjum. Lublin: Wydawnictwo UMCS.</w:t>
      </w:r>
      <w:r w:rsidRPr="00814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6860" w:rsidRPr="008140CD" w:rsidRDefault="00746860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40CD">
        <w:rPr>
          <w:rFonts w:ascii="Times New Roman" w:hAnsi="Times New Roman" w:cs="Times New Roman"/>
          <w:sz w:val="24"/>
          <w:szCs w:val="24"/>
        </w:rPr>
        <w:t>Woźniak W.(2005), Rola systemu edukacyjnego w kreowaniu i utrwalaniu nierówności społecznych,</w:t>
      </w:r>
      <w:r w:rsidR="004A79CF" w:rsidRPr="008140CD">
        <w:rPr>
          <w:rFonts w:ascii="Times New Roman" w:hAnsi="Times New Roman" w:cs="Times New Roman"/>
          <w:sz w:val="24"/>
          <w:szCs w:val="24"/>
        </w:rPr>
        <w:t xml:space="preserve"> </w:t>
      </w:r>
      <w:r w:rsidR="005E52BD" w:rsidRPr="008140CD">
        <w:rPr>
          <w:rFonts w:ascii="Times New Roman" w:hAnsi="Times New Roman" w:cs="Times New Roman"/>
          <w:sz w:val="24"/>
          <w:szCs w:val="24"/>
        </w:rPr>
        <w:t>P</w:t>
      </w:r>
      <w:r w:rsidR="00C404B2" w:rsidRPr="008140CD">
        <w:rPr>
          <w:rFonts w:ascii="Times New Roman" w:hAnsi="Times New Roman" w:cs="Times New Roman"/>
          <w:sz w:val="24"/>
          <w:szCs w:val="24"/>
        </w:rPr>
        <w:t>obrane z</w:t>
      </w:r>
      <w:r w:rsidR="004A79CF" w:rsidRPr="008140CD">
        <w:rPr>
          <w:rFonts w:ascii="Times New Roman" w:hAnsi="Times New Roman" w:cs="Times New Roman"/>
          <w:sz w:val="24"/>
          <w:szCs w:val="24"/>
        </w:rPr>
        <w:t>:</w:t>
      </w:r>
      <w:r w:rsidRPr="008140C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8140CD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https://dspace.uni.lodz.pl/bitstream/handle/11089/3632/Wozniak-Edukacja.pdf?sequence=1&amp;isAllowed=y</w:t>
        </w:r>
      </w:hyperlink>
      <w:r w:rsidRPr="008140CD">
        <w:rPr>
          <w:rFonts w:ascii="Times New Roman" w:hAnsi="Times New Roman" w:cs="Times New Roman"/>
          <w:sz w:val="24"/>
          <w:szCs w:val="24"/>
        </w:rPr>
        <w:t xml:space="preserve">, </w:t>
      </w:r>
      <w:r w:rsidR="00AD03B3" w:rsidRPr="008140CD">
        <w:rPr>
          <w:rFonts w:ascii="Times New Roman" w:hAnsi="Times New Roman" w:cs="Times New Roman"/>
          <w:sz w:val="24"/>
          <w:szCs w:val="24"/>
        </w:rPr>
        <w:t>(</w:t>
      </w:r>
      <w:r w:rsidR="00C404B2" w:rsidRPr="008140CD">
        <w:rPr>
          <w:rFonts w:ascii="Times New Roman" w:hAnsi="Times New Roman" w:cs="Times New Roman"/>
          <w:sz w:val="24"/>
          <w:szCs w:val="24"/>
        </w:rPr>
        <w:t>data dostępu:</w:t>
      </w:r>
      <w:r w:rsidRPr="008140CD">
        <w:rPr>
          <w:rFonts w:ascii="Times New Roman" w:hAnsi="Times New Roman" w:cs="Times New Roman"/>
          <w:sz w:val="24"/>
          <w:szCs w:val="24"/>
        </w:rPr>
        <w:t xml:space="preserve"> 28.08.2023 r.</w:t>
      </w:r>
      <w:r w:rsidR="00AD03B3" w:rsidRPr="008140CD">
        <w:rPr>
          <w:rFonts w:ascii="Times New Roman" w:hAnsi="Times New Roman" w:cs="Times New Roman"/>
          <w:sz w:val="24"/>
          <w:szCs w:val="24"/>
        </w:rPr>
        <w:t>)</w:t>
      </w:r>
      <w:r w:rsidRPr="008140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D84" w:rsidRPr="008140CD" w:rsidRDefault="00FF7D84" w:rsidP="002264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140CD">
        <w:rPr>
          <w:rFonts w:ascii="Times New Roman" w:hAnsi="Times New Roman" w:cs="Times New Roman"/>
          <w:sz w:val="24"/>
          <w:szCs w:val="24"/>
        </w:rPr>
        <w:t xml:space="preserve">Young J. E., Klosko J. S., Weishaar M. E., (2019), Terapia schematów. Przewodnik praktyka. </w:t>
      </w:r>
      <w:r w:rsidRPr="008140CD">
        <w:rPr>
          <w:rFonts w:ascii="Times New Roman" w:hAnsi="Times New Roman" w:cs="Times New Roman"/>
          <w:sz w:val="24"/>
          <w:szCs w:val="24"/>
          <w:lang w:val="en-GB"/>
        </w:rPr>
        <w:t>Gdańsk: Gdańskie Wydawnictwo Psychologiczne.</w:t>
      </w:r>
    </w:p>
    <w:p w:rsidR="008140CD" w:rsidRDefault="008140CD" w:rsidP="00C25074">
      <w:pPr>
        <w:spacing w:after="0" w:line="360" w:lineRule="auto"/>
        <w:jc w:val="both"/>
        <w:rPr>
          <w:lang w:val="en-GB"/>
        </w:rPr>
      </w:pPr>
    </w:p>
    <w:p w:rsidR="00374CC8" w:rsidRPr="00544DA8" w:rsidRDefault="00C81F53" w:rsidP="00C25074">
      <w:pPr>
        <w:spacing w:after="0" w:line="360" w:lineRule="auto"/>
        <w:jc w:val="both"/>
        <w:rPr>
          <w:lang w:val="en-GB"/>
        </w:rPr>
      </w:pPr>
      <w:r w:rsidRPr="00544DA8">
        <w:rPr>
          <w:lang w:val="en-GB"/>
        </w:rPr>
        <w:t>SUMMARY</w:t>
      </w:r>
    </w:p>
    <w:p w:rsidR="00646BCA" w:rsidRPr="00DB3DCB" w:rsidRDefault="00646BCA" w:rsidP="00646BC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646BCA" w:rsidRPr="00DB3DCB" w:rsidRDefault="00646BCA" w:rsidP="00646BC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B3DCB">
        <w:rPr>
          <w:rFonts w:ascii="Times New Roman" w:hAnsi="Times New Roman" w:cs="Times New Roman"/>
          <w:sz w:val="24"/>
          <w:szCs w:val="24"/>
          <w:lang w:val="en-US"/>
        </w:rPr>
        <w:t>The paper addresses the educational and professional aspirations and self-esteem of adolescents, while taking into account the analysis of conducted research. The considerations refer to aspirations and self-esteem in the context of human functioning in a dysfunctional family. The study was conducted among 126 pupils of an elementary school. The research problem was contained in the question: Is, and if so, what is the relationship between the educational aspirations (dependent variable) of pupils graduating from elementary school and their self-esteem (independent variable)? A diagnostic survey method using the self-esteem scale developed by Rosenberg and the author's aspirations questionnaire were used. The research confirmed that there is a relationship between high educational and professional aspirations and high self-esteem results, and between low aspirations and low self-esteem. Referring to Pia Mellody's concept, attention was paid to the children's natural trait: worthiness, which in a dysfunctional family improperly shapes children's self-esteem, affecting their quality of life and aspirations in the future.</w:t>
      </w:r>
    </w:p>
    <w:p w:rsidR="00646BCA" w:rsidRPr="00DB3DCB" w:rsidRDefault="00646BCA" w:rsidP="00646BCA">
      <w:pPr>
        <w:rPr>
          <w:lang w:val="en-US"/>
        </w:rPr>
      </w:pPr>
      <w:r w:rsidRPr="00DB3DCB">
        <w:rPr>
          <w:rFonts w:ascii="Times New Roman" w:hAnsi="Times New Roman" w:cs="Times New Roman"/>
          <w:sz w:val="24"/>
          <w:szCs w:val="24"/>
          <w:lang w:val="en-US"/>
        </w:rPr>
        <w:t>Keywords: aspirations, self-esteem, dysfunctional family, worthiness</w:t>
      </w:r>
    </w:p>
    <w:p w:rsidR="00646BCA" w:rsidRPr="00646BCA" w:rsidRDefault="00646BCA" w:rsidP="00C404B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46BCA" w:rsidRPr="00646BCA" w:rsidSect="009333D8">
      <w:pgSz w:w="11906" w:h="16838"/>
      <w:pgMar w:top="1418" w:right="1418" w:bottom="1418" w:left="1418" w:header="680" w:footer="39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5D" w:rsidRDefault="00343C5D" w:rsidP="00B27B22">
      <w:pPr>
        <w:spacing w:after="0" w:line="240" w:lineRule="auto"/>
      </w:pPr>
      <w:r>
        <w:separator/>
      </w:r>
    </w:p>
  </w:endnote>
  <w:endnote w:type="continuationSeparator" w:id="0">
    <w:p w:rsidR="00343C5D" w:rsidRDefault="00343C5D" w:rsidP="00B27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 Cond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5D" w:rsidRDefault="00343C5D" w:rsidP="00B27B22">
      <w:pPr>
        <w:spacing w:after="0" w:line="240" w:lineRule="auto"/>
      </w:pPr>
      <w:r>
        <w:separator/>
      </w:r>
    </w:p>
  </w:footnote>
  <w:footnote w:type="continuationSeparator" w:id="0">
    <w:p w:rsidR="00343C5D" w:rsidRDefault="00343C5D" w:rsidP="00B27B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A317A"/>
    <w:multiLevelType w:val="hybridMultilevel"/>
    <w:tmpl w:val="987668E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B3D01D6"/>
    <w:multiLevelType w:val="hybridMultilevel"/>
    <w:tmpl w:val="4DB6A37A"/>
    <w:lvl w:ilvl="0" w:tplc="E898968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D6A2FC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BA6E53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44D3B0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AB212B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B2E21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6B2327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D8ADDC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28E515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 w15:restartNumberingAfterBreak="0">
    <w:nsid w:val="30E5051A"/>
    <w:multiLevelType w:val="hybridMultilevel"/>
    <w:tmpl w:val="CA5A669A"/>
    <w:lvl w:ilvl="0" w:tplc="AB24FB2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6488C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7A270F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F3AF0A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652FB1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4C8DB9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261A8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210B15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A82F1B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37B43B49"/>
    <w:multiLevelType w:val="hybridMultilevel"/>
    <w:tmpl w:val="33C687E8"/>
    <w:lvl w:ilvl="0" w:tplc="49F83F2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B2306"/>
    <w:multiLevelType w:val="hybridMultilevel"/>
    <w:tmpl w:val="AC246836"/>
    <w:lvl w:ilvl="0" w:tplc="5BAAF00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946298C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C341A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14628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D6808E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46E1D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72AD34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36A396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1B4EFB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463D6192"/>
    <w:multiLevelType w:val="hybridMultilevel"/>
    <w:tmpl w:val="C64496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9691E50"/>
    <w:multiLevelType w:val="hybridMultilevel"/>
    <w:tmpl w:val="11D46D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D80ACC"/>
    <w:multiLevelType w:val="hybridMultilevel"/>
    <w:tmpl w:val="74B4B11E"/>
    <w:lvl w:ilvl="0" w:tplc="78000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54"/>
    <w:rsid w:val="00004F61"/>
    <w:rsid w:val="000126B4"/>
    <w:rsid w:val="00013F25"/>
    <w:rsid w:val="0001669D"/>
    <w:rsid w:val="000168FE"/>
    <w:rsid w:val="00037D32"/>
    <w:rsid w:val="00041F44"/>
    <w:rsid w:val="00055202"/>
    <w:rsid w:val="00056DB5"/>
    <w:rsid w:val="00064CE0"/>
    <w:rsid w:val="000712E1"/>
    <w:rsid w:val="00071642"/>
    <w:rsid w:val="0009240A"/>
    <w:rsid w:val="000A0115"/>
    <w:rsid w:val="000A3628"/>
    <w:rsid w:val="000A7C28"/>
    <w:rsid w:val="000C1F41"/>
    <w:rsid w:val="000C483D"/>
    <w:rsid w:val="000D7725"/>
    <w:rsid w:val="000D7ECC"/>
    <w:rsid w:val="000E4155"/>
    <w:rsid w:val="0010766E"/>
    <w:rsid w:val="00107813"/>
    <w:rsid w:val="001109D4"/>
    <w:rsid w:val="00122984"/>
    <w:rsid w:val="00123B7C"/>
    <w:rsid w:val="00126BD9"/>
    <w:rsid w:val="0012784B"/>
    <w:rsid w:val="0013079F"/>
    <w:rsid w:val="00142F68"/>
    <w:rsid w:val="0014481D"/>
    <w:rsid w:val="001529C6"/>
    <w:rsid w:val="001604D9"/>
    <w:rsid w:val="00164C11"/>
    <w:rsid w:val="00164C5A"/>
    <w:rsid w:val="0017196F"/>
    <w:rsid w:val="00175BBE"/>
    <w:rsid w:val="00182690"/>
    <w:rsid w:val="00185222"/>
    <w:rsid w:val="0018787B"/>
    <w:rsid w:val="001A3534"/>
    <w:rsid w:val="001A6573"/>
    <w:rsid w:val="001A79A6"/>
    <w:rsid w:val="001B353F"/>
    <w:rsid w:val="001C3BA7"/>
    <w:rsid w:val="001D56FC"/>
    <w:rsid w:val="001D6524"/>
    <w:rsid w:val="001E143D"/>
    <w:rsid w:val="001E1831"/>
    <w:rsid w:val="001E7E0C"/>
    <w:rsid w:val="002019EF"/>
    <w:rsid w:val="00206312"/>
    <w:rsid w:val="002077FD"/>
    <w:rsid w:val="00226437"/>
    <w:rsid w:val="00226BBF"/>
    <w:rsid w:val="002364E7"/>
    <w:rsid w:val="00250BDD"/>
    <w:rsid w:val="00270586"/>
    <w:rsid w:val="0027352E"/>
    <w:rsid w:val="00276574"/>
    <w:rsid w:val="002828CD"/>
    <w:rsid w:val="00282DB1"/>
    <w:rsid w:val="002834B2"/>
    <w:rsid w:val="00291403"/>
    <w:rsid w:val="002A7F61"/>
    <w:rsid w:val="002B269A"/>
    <w:rsid w:val="002B5AD4"/>
    <w:rsid w:val="002B78D9"/>
    <w:rsid w:val="002D2F31"/>
    <w:rsid w:val="002D7560"/>
    <w:rsid w:val="002E1802"/>
    <w:rsid w:val="002E299C"/>
    <w:rsid w:val="003018B9"/>
    <w:rsid w:val="00302BE9"/>
    <w:rsid w:val="003070D6"/>
    <w:rsid w:val="00315D6C"/>
    <w:rsid w:val="0032562F"/>
    <w:rsid w:val="003331BD"/>
    <w:rsid w:val="00343C5D"/>
    <w:rsid w:val="0035158F"/>
    <w:rsid w:val="003737F0"/>
    <w:rsid w:val="00374CC8"/>
    <w:rsid w:val="003916A0"/>
    <w:rsid w:val="003A5F40"/>
    <w:rsid w:val="003A785B"/>
    <w:rsid w:val="003C241C"/>
    <w:rsid w:val="003C3CA6"/>
    <w:rsid w:val="003C7755"/>
    <w:rsid w:val="003D1427"/>
    <w:rsid w:val="003D5E97"/>
    <w:rsid w:val="003D69A7"/>
    <w:rsid w:val="00400A12"/>
    <w:rsid w:val="00401849"/>
    <w:rsid w:val="0040197D"/>
    <w:rsid w:val="00402379"/>
    <w:rsid w:val="00404D81"/>
    <w:rsid w:val="00413FCE"/>
    <w:rsid w:val="004202A5"/>
    <w:rsid w:val="00424D8C"/>
    <w:rsid w:val="00432631"/>
    <w:rsid w:val="00434ADF"/>
    <w:rsid w:val="00446258"/>
    <w:rsid w:val="00446D11"/>
    <w:rsid w:val="004543BB"/>
    <w:rsid w:val="0046378F"/>
    <w:rsid w:val="0046493C"/>
    <w:rsid w:val="004660F1"/>
    <w:rsid w:val="00483754"/>
    <w:rsid w:val="00491401"/>
    <w:rsid w:val="004931DD"/>
    <w:rsid w:val="00497147"/>
    <w:rsid w:val="004A79CF"/>
    <w:rsid w:val="004B5133"/>
    <w:rsid w:val="004C4A43"/>
    <w:rsid w:val="004C4B9B"/>
    <w:rsid w:val="004D4BD2"/>
    <w:rsid w:val="004D77EE"/>
    <w:rsid w:val="004E1AAF"/>
    <w:rsid w:val="004E5B81"/>
    <w:rsid w:val="004F3642"/>
    <w:rsid w:val="004F4F09"/>
    <w:rsid w:val="004F691A"/>
    <w:rsid w:val="004F7739"/>
    <w:rsid w:val="00512806"/>
    <w:rsid w:val="00517C43"/>
    <w:rsid w:val="00520164"/>
    <w:rsid w:val="0052241E"/>
    <w:rsid w:val="00536F57"/>
    <w:rsid w:val="00544DA8"/>
    <w:rsid w:val="005610BC"/>
    <w:rsid w:val="00587417"/>
    <w:rsid w:val="0059081D"/>
    <w:rsid w:val="005A08F7"/>
    <w:rsid w:val="005A4EA7"/>
    <w:rsid w:val="005B145B"/>
    <w:rsid w:val="005E3248"/>
    <w:rsid w:val="005E52BD"/>
    <w:rsid w:val="005F7C98"/>
    <w:rsid w:val="00603DB2"/>
    <w:rsid w:val="006210E7"/>
    <w:rsid w:val="0062421E"/>
    <w:rsid w:val="00624BED"/>
    <w:rsid w:val="00625757"/>
    <w:rsid w:val="00637B78"/>
    <w:rsid w:val="00643901"/>
    <w:rsid w:val="00646BCA"/>
    <w:rsid w:val="00650266"/>
    <w:rsid w:val="00652424"/>
    <w:rsid w:val="00654D1A"/>
    <w:rsid w:val="00663E41"/>
    <w:rsid w:val="00666D3E"/>
    <w:rsid w:val="006729BE"/>
    <w:rsid w:val="00690ABC"/>
    <w:rsid w:val="00695CD0"/>
    <w:rsid w:val="00696491"/>
    <w:rsid w:val="006A26DD"/>
    <w:rsid w:val="006A6079"/>
    <w:rsid w:val="006B154A"/>
    <w:rsid w:val="006B4B75"/>
    <w:rsid w:val="006C4616"/>
    <w:rsid w:val="006C5650"/>
    <w:rsid w:val="006C590B"/>
    <w:rsid w:val="006C5B56"/>
    <w:rsid w:val="006C7F05"/>
    <w:rsid w:val="006D19B7"/>
    <w:rsid w:val="006D3FBC"/>
    <w:rsid w:val="006D48AE"/>
    <w:rsid w:val="006D50C7"/>
    <w:rsid w:val="006D70EB"/>
    <w:rsid w:val="006E1E1D"/>
    <w:rsid w:val="006F64D8"/>
    <w:rsid w:val="006F6794"/>
    <w:rsid w:val="00702711"/>
    <w:rsid w:val="00716A30"/>
    <w:rsid w:val="00746860"/>
    <w:rsid w:val="00782B9D"/>
    <w:rsid w:val="007B5210"/>
    <w:rsid w:val="007C3090"/>
    <w:rsid w:val="007C3D61"/>
    <w:rsid w:val="007C4258"/>
    <w:rsid w:val="007D0084"/>
    <w:rsid w:val="007D04B7"/>
    <w:rsid w:val="007D0F61"/>
    <w:rsid w:val="007E069D"/>
    <w:rsid w:val="007E1405"/>
    <w:rsid w:val="007E2591"/>
    <w:rsid w:val="007E4053"/>
    <w:rsid w:val="008069B1"/>
    <w:rsid w:val="008140CD"/>
    <w:rsid w:val="00844F07"/>
    <w:rsid w:val="00846C07"/>
    <w:rsid w:val="00856D4A"/>
    <w:rsid w:val="00861153"/>
    <w:rsid w:val="00871C42"/>
    <w:rsid w:val="008869E6"/>
    <w:rsid w:val="008901AA"/>
    <w:rsid w:val="008904BB"/>
    <w:rsid w:val="008C2739"/>
    <w:rsid w:val="008C2CE5"/>
    <w:rsid w:val="008D5768"/>
    <w:rsid w:val="008D5954"/>
    <w:rsid w:val="008D6B54"/>
    <w:rsid w:val="008E21E6"/>
    <w:rsid w:val="008E2800"/>
    <w:rsid w:val="008E3BC0"/>
    <w:rsid w:val="008F4131"/>
    <w:rsid w:val="008F5DDC"/>
    <w:rsid w:val="00900105"/>
    <w:rsid w:val="00902D5D"/>
    <w:rsid w:val="00905CA5"/>
    <w:rsid w:val="0092099D"/>
    <w:rsid w:val="00920CC9"/>
    <w:rsid w:val="009333D8"/>
    <w:rsid w:val="00937E49"/>
    <w:rsid w:val="00941BBC"/>
    <w:rsid w:val="009420E4"/>
    <w:rsid w:val="00955D30"/>
    <w:rsid w:val="00964624"/>
    <w:rsid w:val="00971AB6"/>
    <w:rsid w:val="0098025C"/>
    <w:rsid w:val="0098267B"/>
    <w:rsid w:val="00983385"/>
    <w:rsid w:val="00986A98"/>
    <w:rsid w:val="009A02D2"/>
    <w:rsid w:val="009B1EE7"/>
    <w:rsid w:val="009B3252"/>
    <w:rsid w:val="009B6806"/>
    <w:rsid w:val="009D3029"/>
    <w:rsid w:val="009F60CB"/>
    <w:rsid w:val="009F6DD7"/>
    <w:rsid w:val="00A00654"/>
    <w:rsid w:val="00A14E4C"/>
    <w:rsid w:val="00A17A4D"/>
    <w:rsid w:val="00A20FC2"/>
    <w:rsid w:val="00A53D93"/>
    <w:rsid w:val="00A5599E"/>
    <w:rsid w:val="00A57629"/>
    <w:rsid w:val="00A62962"/>
    <w:rsid w:val="00A72C09"/>
    <w:rsid w:val="00AB1D2B"/>
    <w:rsid w:val="00AC45D8"/>
    <w:rsid w:val="00AC574F"/>
    <w:rsid w:val="00AD03B3"/>
    <w:rsid w:val="00AD247F"/>
    <w:rsid w:val="00AF3F75"/>
    <w:rsid w:val="00AF6F77"/>
    <w:rsid w:val="00AF79D4"/>
    <w:rsid w:val="00B14DE6"/>
    <w:rsid w:val="00B155DE"/>
    <w:rsid w:val="00B26CAF"/>
    <w:rsid w:val="00B27828"/>
    <w:rsid w:val="00B27860"/>
    <w:rsid w:val="00B27B22"/>
    <w:rsid w:val="00B35300"/>
    <w:rsid w:val="00B35939"/>
    <w:rsid w:val="00B42288"/>
    <w:rsid w:val="00B42501"/>
    <w:rsid w:val="00B43C75"/>
    <w:rsid w:val="00B4543B"/>
    <w:rsid w:val="00B46EF4"/>
    <w:rsid w:val="00B47430"/>
    <w:rsid w:val="00B5744D"/>
    <w:rsid w:val="00B60BEB"/>
    <w:rsid w:val="00B63013"/>
    <w:rsid w:val="00B758C9"/>
    <w:rsid w:val="00B75ED1"/>
    <w:rsid w:val="00B91E6B"/>
    <w:rsid w:val="00BA3B3F"/>
    <w:rsid w:val="00BA47B1"/>
    <w:rsid w:val="00BB53F4"/>
    <w:rsid w:val="00BC2AD7"/>
    <w:rsid w:val="00BC47FC"/>
    <w:rsid w:val="00BC724A"/>
    <w:rsid w:val="00BE2FA8"/>
    <w:rsid w:val="00BF63B9"/>
    <w:rsid w:val="00BF76A4"/>
    <w:rsid w:val="00C01AF9"/>
    <w:rsid w:val="00C04021"/>
    <w:rsid w:val="00C15045"/>
    <w:rsid w:val="00C2113A"/>
    <w:rsid w:val="00C2260A"/>
    <w:rsid w:val="00C25074"/>
    <w:rsid w:val="00C404B2"/>
    <w:rsid w:val="00C458CE"/>
    <w:rsid w:val="00C5219B"/>
    <w:rsid w:val="00C53EF6"/>
    <w:rsid w:val="00C545A4"/>
    <w:rsid w:val="00C63E89"/>
    <w:rsid w:val="00C77A3B"/>
    <w:rsid w:val="00C8023D"/>
    <w:rsid w:val="00C81F53"/>
    <w:rsid w:val="00C857EC"/>
    <w:rsid w:val="00CD1476"/>
    <w:rsid w:val="00CD7DF1"/>
    <w:rsid w:val="00CE4E18"/>
    <w:rsid w:val="00D12579"/>
    <w:rsid w:val="00D17EE4"/>
    <w:rsid w:val="00D3500F"/>
    <w:rsid w:val="00D44FD0"/>
    <w:rsid w:val="00D53561"/>
    <w:rsid w:val="00D54E11"/>
    <w:rsid w:val="00D56781"/>
    <w:rsid w:val="00D92EC4"/>
    <w:rsid w:val="00DD3783"/>
    <w:rsid w:val="00DE21CF"/>
    <w:rsid w:val="00DE61AA"/>
    <w:rsid w:val="00DE6954"/>
    <w:rsid w:val="00DF46F2"/>
    <w:rsid w:val="00E0315E"/>
    <w:rsid w:val="00E06CAF"/>
    <w:rsid w:val="00E2519D"/>
    <w:rsid w:val="00E30097"/>
    <w:rsid w:val="00E73EAF"/>
    <w:rsid w:val="00E82B71"/>
    <w:rsid w:val="00E84252"/>
    <w:rsid w:val="00E87B28"/>
    <w:rsid w:val="00E90241"/>
    <w:rsid w:val="00E97D01"/>
    <w:rsid w:val="00EB1D06"/>
    <w:rsid w:val="00EC128D"/>
    <w:rsid w:val="00EC3B23"/>
    <w:rsid w:val="00EC5F06"/>
    <w:rsid w:val="00EC7D5D"/>
    <w:rsid w:val="00ED06E4"/>
    <w:rsid w:val="00ED2D75"/>
    <w:rsid w:val="00EE3E89"/>
    <w:rsid w:val="00EE5A99"/>
    <w:rsid w:val="00F017FB"/>
    <w:rsid w:val="00F23FF6"/>
    <w:rsid w:val="00F312FE"/>
    <w:rsid w:val="00F338F6"/>
    <w:rsid w:val="00F4489C"/>
    <w:rsid w:val="00F45610"/>
    <w:rsid w:val="00F705B2"/>
    <w:rsid w:val="00F766BC"/>
    <w:rsid w:val="00F830D4"/>
    <w:rsid w:val="00F8787C"/>
    <w:rsid w:val="00F90D88"/>
    <w:rsid w:val="00F91691"/>
    <w:rsid w:val="00F93686"/>
    <w:rsid w:val="00FA20FE"/>
    <w:rsid w:val="00FC7273"/>
    <w:rsid w:val="00FD2F39"/>
    <w:rsid w:val="00FD5F09"/>
    <w:rsid w:val="00FE6219"/>
    <w:rsid w:val="00FF1BD1"/>
    <w:rsid w:val="00FF5401"/>
    <w:rsid w:val="00FF5F97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D791F0-B685-4514-AA58-409F694C9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7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7B22"/>
  </w:style>
  <w:style w:type="paragraph" w:styleId="Stopka">
    <w:name w:val="footer"/>
    <w:basedOn w:val="Normalny"/>
    <w:link w:val="StopkaZnak"/>
    <w:uiPriority w:val="99"/>
    <w:unhideWhenUsed/>
    <w:rsid w:val="00B27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7B22"/>
  </w:style>
  <w:style w:type="paragraph" w:styleId="Akapitzlist">
    <w:name w:val="List Paragraph"/>
    <w:basedOn w:val="Normalny"/>
    <w:uiPriority w:val="34"/>
    <w:qFormat/>
    <w:rsid w:val="001E143D"/>
    <w:pPr>
      <w:ind w:left="720"/>
      <w:contextualSpacing/>
    </w:pPr>
  </w:style>
  <w:style w:type="paragraph" w:customStyle="1" w:styleId="Default">
    <w:name w:val="Default"/>
    <w:rsid w:val="009B1EE7"/>
    <w:pPr>
      <w:autoSpaceDE w:val="0"/>
      <w:autoSpaceDN w:val="0"/>
      <w:adjustRightInd w:val="0"/>
      <w:spacing w:after="0" w:line="240" w:lineRule="auto"/>
    </w:pPr>
    <w:rPr>
      <w:rFonts w:ascii="Myriad Pro Cond" w:hAnsi="Myriad Pro Cond" w:cs="Myriad Pro Con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9B1EE7"/>
    <w:pPr>
      <w:spacing w:line="241" w:lineRule="atLeast"/>
    </w:pPr>
    <w:rPr>
      <w:rFonts w:cstheme="minorBidi"/>
      <w:color w:val="auto"/>
    </w:rPr>
  </w:style>
  <w:style w:type="character" w:customStyle="1" w:styleId="A31">
    <w:name w:val="A3+1"/>
    <w:uiPriority w:val="99"/>
    <w:rsid w:val="009B1EE7"/>
    <w:rPr>
      <w:rFonts w:cs="Myriad Pro Cond"/>
      <w:color w:val="000000"/>
      <w:sz w:val="43"/>
      <w:szCs w:val="43"/>
    </w:rPr>
  </w:style>
  <w:style w:type="paragraph" w:customStyle="1" w:styleId="Pa0">
    <w:name w:val="Pa0"/>
    <w:basedOn w:val="Default"/>
    <w:next w:val="Default"/>
    <w:uiPriority w:val="99"/>
    <w:rsid w:val="009B1EE7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9B1EE7"/>
    <w:rPr>
      <w:rFonts w:cs="Myriad Pro Cond"/>
      <w:b/>
      <w:bCs/>
      <w:color w:val="000000"/>
      <w:sz w:val="26"/>
      <w:szCs w:val="26"/>
    </w:rPr>
  </w:style>
  <w:style w:type="character" w:customStyle="1" w:styleId="A5">
    <w:name w:val="A5"/>
    <w:uiPriority w:val="99"/>
    <w:rsid w:val="008D5768"/>
    <w:rPr>
      <w:rFonts w:cs="Minion Pro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D302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46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46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46F2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374C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374CC8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374CC8"/>
  </w:style>
  <w:style w:type="character" w:styleId="Uwydatnienie">
    <w:name w:val="Emphasis"/>
    <w:basedOn w:val="Domylnaczcionkaakapitu"/>
    <w:uiPriority w:val="20"/>
    <w:qFormat/>
    <w:rsid w:val="00301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615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436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7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1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81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926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3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1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74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897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jsh.icm.edu.pl/cejsh/element/bwmeta1.element.cejsh-c5c92cb0-bef6-4901-b847-19d473bce9c6" TargetMode="External"/><Relationship Id="rId13" Type="http://schemas.openxmlformats.org/officeDocument/2006/relationships/hyperlink" Target="https://fbc.pionier.net.pl/search/query?q=dc_publisher%3A%22Warszawa+%3A+Wydaw.+Naukowe+PWN%2C+1992+%28Krak.+%3A+DWWLA%29.%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bc.pionier.net.pl/search/query?q=dc_title%3A%22Procesy+emocjonalne%2C+motywacja%2C+osobowo%C5%9B%C4%87%2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x.doi.org/10.17951/j.2016.29.4.5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ezeusz.pl/autor/nathaniel-bran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ejsh.icm.edu.pl/cejsh/element/bwmeta1.element.desklight-358f0949-563f-4270-a5a0-350830a3ef09" TargetMode="External"/><Relationship Id="rId14" Type="http://schemas.openxmlformats.org/officeDocument/2006/relationships/hyperlink" Target="https://dspace.uni.lodz.pl/bitstream/handle/11089/3632/Wozniak-Edukacja.pdf?sequence=1&amp;isAllowed=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6747B-3E38-4351-B063-829C36C20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4788</TotalTime>
  <Pages>15</Pages>
  <Words>5368</Words>
  <Characters>32208</Characters>
  <Application>Microsoft Office Word</Application>
  <DocSecurity>0</DocSecurity>
  <Lines>268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72</cp:revision>
  <dcterms:created xsi:type="dcterms:W3CDTF">2020-09-02T23:11:00Z</dcterms:created>
  <dcterms:modified xsi:type="dcterms:W3CDTF">2023-09-30T18:10:00Z</dcterms:modified>
</cp:coreProperties>
</file>