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14CBF" w14:textId="445DAC97" w:rsidR="00ED33AE" w:rsidRDefault="00ED33AE" w:rsidP="00ED33AE">
      <w:pPr>
        <w:pStyle w:val="NormalnyWeb"/>
        <w:jc w:val="center"/>
        <w:rPr>
          <w:sz w:val="20"/>
          <w:szCs w:val="20"/>
          <w:lang w:val="fr-FR"/>
        </w:rPr>
      </w:pPr>
      <w:r w:rsidRPr="00ED33AE">
        <w:rPr>
          <w:sz w:val="20"/>
          <w:szCs w:val="20"/>
          <w:lang w:val="fr-FR"/>
        </w:rPr>
        <w:t>LUBLIN STUDIES IN MODERN LANGUAGES AND LITERATURE</w:t>
      </w:r>
    </w:p>
    <w:p w14:paraId="58B2E53C" w14:textId="62111A78" w:rsidR="00ED33AE" w:rsidRDefault="00ED33AE" w:rsidP="00ED33AE">
      <w:pPr>
        <w:pStyle w:val="NormalnyWeb"/>
        <w:jc w:val="center"/>
        <w:rPr>
          <w:sz w:val="20"/>
          <w:szCs w:val="20"/>
          <w:lang w:val="fr-FR"/>
        </w:rPr>
      </w:pPr>
    </w:p>
    <w:p w14:paraId="4531481B" w14:textId="229A34D1" w:rsidR="00ED33AE" w:rsidRDefault="00ED33AE" w:rsidP="00ED33AE">
      <w:pPr>
        <w:pStyle w:val="NormalnyWeb"/>
        <w:rPr>
          <w:sz w:val="20"/>
          <w:szCs w:val="20"/>
          <w:lang w:val="fr-FR"/>
        </w:rPr>
      </w:pPr>
      <w:r>
        <w:rPr>
          <w:sz w:val="20"/>
          <w:szCs w:val="20"/>
          <w:lang w:val="fr-FR"/>
        </w:rPr>
        <w:t>AUTEUR</w:t>
      </w:r>
      <w:r w:rsidR="00CA128D">
        <w:rPr>
          <w:sz w:val="20"/>
          <w:szCs w:val="20"/>
          <w:lang w:val="fr-FR"/>
        </w:rPr>
        <w:t xml:space="preserve"> </w:t>
      </w:r>
    </w:p>
    <w:p w14:paraId="783FB410" w14:textId="3EEBD4F4" w:rsidR="00ED33AE" w:rsidRPr="002E4370" w:rsidRDefault="00ED33AE" w:rsidP="00ED33AE">
      <w:pPr>
        <w:pStyle w:val="NormalnyWeb"/>
        <w:rPr>
          <w:sz w:val="22"/>
          <w:szCs w:val="22"/>
          <w:lang w:val="fr-FR"/>
        </w:rPr>
      </w:pPr>
    </w:p>
    <w:p w14:paraId="78557A51" w14:textId="024261ED" w:rsidR="00ED33AE" w:rsidRDefault="00ED33AE" w:rsidP="00ED33AE">
      <w:pPr>
        <w:pStyle w:val="NormalnyWeb"/>
        <w:rPr>
          <w:sz w:val="20"/>
          <w:szCs w:val="20"/>
          <w:lang w:val="fr-FR"/>
        </w:rPr>
      </w:pPr>
    </w:p>
    <w:p w14:paraId="47B3752C" w14:textId="4AA2FC0B" w:rsidR="00ED33AE" w:rsidRDefault="00ED33AE" w:rsidP="00ED33AE">
      <w:pPr>
        <w:pStyle w:val="NormalnyWeb"/>
        <w:rPr>
          <w:sz w:val="20"/>
          <w:szCs w:val="20"/>
          <w:lang w:val="fr-FR"/>
        </w:rPr>
      </w:pPr>
    </w:p>
    <w:p w14:paraId="06BF5465" w14:textId="2960C0CA" w:rsidR="00ED33AE" w:rsidRDefault="00ED33AE" w:rsidP="00ED33AE">
      <w:pPr>
        <w:pStyle w:val="NormalnyWeb"/>
        <w:jc w:val="center"/>
        <w:rPr>
          <w:sz w:val="26"/>
          <w:szCs w:val="26"/>
          <w:lang w:val="fr-FR"/>
        </w:rPr>
      </w:pPr>
      <w:r w:rsidRPr="00ED33AE">
        <w:rPr>
          <w:sz w:val="26"/>
          <w:szCs w:val="26"/>
          <w:lang w:val="fr-FR"/>
        </w:rPr>
        <w:t>Marguerite Yourcenar : de l’anthropocentrisme à l’</w:t>
      </w:r>
      <w:proofErr w:type="spellStart"/>
      <w:r w:rsidRPr="00ED33AE">
        <w:rPr>
          <w:sz w:val="26"/>
          <w:szCs w:val="26"/>
          <w:lang w:val="fr-FR"/>
        </w:rPr>
        <w:t>anthropocène</w:t>
      </w:r>
      <w:proofErr w:type="spellEnd"/>
      <w:r w:rsidRPr="00ED33AE">
        <w:rPr>
          <w:sz w:val="26"/>
          <w:szCs w:val="26"/>
          <w:lang w:val="fr-FR"/>
        </w:rPr>
        <w:t xml:space="preserve"> (?)</w:t>
      </w:r>
      <w:r w:rsidR="00DA6774">
        <w:rPr>
          <w:sz w:val="26"/>
          <w:szCs w:val="26"/>
          <w:lang w:val="fr-FR"/>
        </w:rPr>
        <w:t> : analyse écocentrée d</w:t>
      </w:r>
      <w:r w:rsidR="0073585C">
        <w:rPr>
          <w:sz w:val="26"/>
          <w:szCs w:val="26"/>
          <w:lang w:val="fr-FR"/>
        </w:rPr>
        <w:t>es</w:t>
      </w:r>
      <w:r w:rsidR="00DA6774">
        <w:rPr>
          <w:sz w:val="26"/>
          <w:szCs w:val="26"/>
          <w:lang w:val="fr-FR"/>
        </w:rPr>
        <w:t xml:space="preserve"> personnage</w:t>
      </w:r>
      <w:r w:rsidR="0073585C">
        <w:rPr>
          <w:sz w:val="26"/>
          <w:szCs w:val="26"/>
          <w:lang w:val="fr-FR"/>
        </w:rPr>
        <w:t>s</w:t>
      </w:r>
      <w:r w:rsidR="00DA6774">
        <w:rPr>
          <w:sz w:val="26"/>
          <w:szCs w:val="26"/>
          <w:lang w:val="fr-FR"/>
        </w:rPr>
        <w:t xml:space="preserve"> </w:t>
      </w:r>
    </w:p>
    <w:p w14:paraId="0F6E2492" w14:textId="6F648B45" w:rsidR="00ED33AE" w:rsidRPr="002E4370" w:rsidRDefault="002E4370" w:rsidP="002E4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color w:val="202124"/>
          <w:lang w:val="en-US" w:eastAsia="pl-PL"/>
        </w:rPr>
      </w:pPr>
      <w:r w:rsidRPr="00594BF4">
        <w:rPr>
          <w:rFonts w:ascii="Times New Roman" w:eastAsia="Times New Roman" w:hAnsi="Times New Roman" w:cs="Times New Roman"/>
          <w:color w:val="202124"/>
          <w:lang w:val="en" w:eastAsia="pl-PL"/>
        </w:rPr>
        <w:t xml:space="preserve">Marguerite Yourcenar: from anthropocentrism to Anthropocene (?): </w:t>
      </w:r>
      <w:proofErr w:type="spellStart"/>
      <w:r w:rsidRPr="00594BF4">
        <w:rPr>
          <w:rFonts w:ascii="Times New Roman" w:eastAsia="Times New Roman" w:hAnsi="Times New Roman" w:cs="Times New Roman"/>
          <w:color w:val="202124"/>
          <w:lang w:val="en" w:eastAsia="pl-PL"/>
        </w:rPr>
        <w:t>ecocentric</w:t>
      </w:r>
      <w:proofErr w:type="spellEnd"/>
      <w:r w:rsidRPr="00594BF4">
        <w:rPr>
          <w:rFonts w:ascii="Times New Roman" w:eastAsia="Times New Roman" w:hAnsi="Times New Roman" w:cs="Times New Roman"/>
          <w:color w:val="202124"/>
          <w:lang w:val="en" w:eastAsia="pl-PL"/>
        </w:rPr>
        <w:t xml:space="preserve"> analysis of the characters</w:t>
      </w:r>
    </w:p>
    <w:p w14:paraId="60D0D77B" w14:textId="6885DECF" w:rsidR="00ED33AE" w:rsidRPr="002E4370" w:rsidRDefault="00ED33AE" w:rsidP="002E4370">
      <w:pPr>
        <w:pStyle w:val="HTML-wstpniesformatowany"/>
        <w:jc w:val="both"/>
        <w:rPr>
          <w:rFonts w:ascii="Times New Roman" w:hAnsi="Times New Roman" w:cs="Times New Roman"/>
          <w:color w:val="202124"/>
          <w:lang w:val="en"/>
        </w:rPr>
      </w:pPr>
      <w:r w:rsidRPr="002E4370">
        <w:rPr>
          <w:rFonts w:ascii="Times New Roman" w:hAnsi="Times New Roman" w:cs="Times New Roman"/>
          <w:lang w:val="fr-FR"/>
        </w:rPr>
        <w:t xml:space="preserve">ABSTRACT : </w:t>
      </w:r>
      <w:r w:rsidR="002E4370" w:rsidRPr="002E4370">
        <w:rPr>
          <w:rStyle w:val="y2iqfc"/>
          <w:rFonts w:ascii="Times New Roman" w:hAnsi="Times New Roman" w:cs="Times New Roman"/>
          <w:color w:val="202124"/>
          <w:lang w:val="en"/>
        </w:rPr>
        <w:t>This article aims to analyze the character's relationship to himself and to the environment from the perspective of relational ecology and environmental ethics. By refusing anthropocentrism and drawing inspiration from Buddhist philosophy,</w:t>
      </w:r>
      <w:r w:rsidR="002E4370" w:rsidRPr="002E4370">
        <w:rPr>
          <w:rFonts w:ascii="Times New Roman" w:hAnsi="Times New Roman" w:cs="Times New Roman"/>
          <w:color w:val="202124"/>
          <w:lang w:val="en-US"/>
        </w:rPr>
        <w:t xml:space="preserve"> </w:t>
      </w:r>
      <w:r w:rsidR="002E4370" w:rsidRPr="002E4370">
        <w:rPr>
          <w:rStyle w:val="y2iqfc"/>
          <w:rFonts w:ascii="Times New Roman" w:hAnsi="Times New Roman" w:cs="Times New Roman"/>
          <w:color w:val="202124"/>
          <w:lang w:val="en"/>
        </w:rPr>
        <w:t>Yourcenar offers his readers a visionary reflection and shows them his responsibility towards the Earth.</w:t>
      </w:r>
      <w:r w:rsidR="002E4370" w:rsidRPr="002E4370">
        <w:rPr>
          <w:rFonts w:ascii="Times New Roman" w:hAnsi="Times New Roman" w:cs="Times New Roman"/>
          <w:color w:val="FFFFFF"/>
          <w:lang w:val="en-US"/>
        </w:rPr>
        <w:t>relationship to</w:t>
      </w:r>
    </w:p>
    <w:p w14:paraId="77A8AD80" w14:textId="09C2E3F4" w:rsidR="00ED33AE" w:rsidRPr="002E4370" w:rsidRDefault="00ED33AE" w:rsidP="00ED33AE">
      <w:pPr>
        <w:pStyle w:val="NormalnyWeb"/>
        <w:rPr>
          <w:sz w:val="20"/>
          <w:szCs w:val="20"/>
          <w:lang w:val="fr-FR"/>
        </w:rPr>
      </w:pPr>
      <w:r w:rsidRPr="002E4370">
        <w:rPr>
          <w:sz w:val="20"/>
          <w:szCs w:val="20"/>
          <w:lang w:val="fr-FR"/>
        </w:rPr>
        <w:t>Keywords :</w:t>
      </w:r>
      <w:r w:rsidR="002E4370">
        <w:rPr>
          <w:sz w:val="20"/>
          <w:szCs w:val="20"/>
          <w:lang w:val="fr-FR"/>
        </w:rPr>
        <w:t xml:space="preserve"> Yourcenar, </w:t>
      </w:r>
      <w:proofErr w:type="spellStart"/>
      <w:r w:rsidR="002E4370">
        <w:rPr>
          <w:sz w:val="20"/>
          <w:szCs w:val="20"/>
          <w:lang w:val="fr-FR"/>
        </w:rPr>
        <w:t>character</w:t>
      </w:r>
      <w:proofErr w:type="spellEnd"/>
      <w:r w:rsidR="002E4370">
        <w:rPr>
          <w:sz w:val="20"/>
          <w:szCs w:val="20"/>
          <w:lang w:val="fr-FR"/>
        </w:rPr>
        <w:t xml:space="preserve"> </w:t>
      </w:r>
      <w:proofErr w:type="spellStart"/>
      <w:r w:rsidR="002E4370">
        <w:rPr>
          <w:sz w:val="20"/>
          <w:szCs w:val="20"/>
          <w:lang w:val="fr-FR"/>
        </w:rPr>
        <w:t>analysis</w:t>
      </w:r>
      <w:proofErr w:type="spellEnd"/>
      <w:r w:rsidR="002E4370">
        <w:rPr>
          <w:sz w:val="20"/>
          <w:szCs w:val="20"/>
          <w:lang w:val="fr-FR"/>
        </w:rPr>
        <w:t xml:space="preserve">, </w:t>
      </w:r>
      <w:proofErr w:type="spellStart"/>
      <w:r w:rsidR="002E4370">
        <w:rPr>
          <w:sz w:val="20"/>
          <w:szCs w:val="20"/>
          <w:lang w:val="fr-FR"/>
        </w:rPr>
        <w:t>relational</w:t>
      </w:r>
      <w:proofErr w:type="spellEnd"/>
      <w:r w:rsidR="002E4370">
        <w:rPr>
          <w:sz w:val="20"/>
          <w:szCs w:val="20"/>
          <w:lang w:val="fr-FR"/>
        </w:rPr>
        <w:t xml:space="preserve"> </w:t>
      </w:r>
      <w:proofErr w:type="spellStart"/>
      <w:r w:rsidR="002E4370">
        <w:rPr>
          <w:sz w:val="20"/>
          <w:szCs w:val="20"/>
          <w:lang w:val="fr-FR"/>
        </w:rPr>
        <w:t>ecology</w:t>
      </w:r>
      <w:proofErr w:type="spellEnd"/>
      <w:r w:rsidR="002E4370">
        <w:rPr>
          <w:sz w:val="20"/>
          <w:szCs w:val="20"/>
          <w:lang w:val="fr-FR"/>
        </w:rPr>
        <w:t xml:space="preserve">, </w:t>
      </w:r>
      <w:proofErr w:type="spellStart"/>
      <w:r w:rsidR="002E4370">
        <w:rPr>
          <w:sz w:val="20"/>
          <w:szCs w:val="20"/>
          <w:lang w:val="fr-FR"/>
        </w:rPr>
        <w:t>environmental</w:t>
      </w:r>
      <w:proofErr w:type="spellEnd"/>
      <w:r w:rsidR="002E4370">
        <w:rPr>
          <w:sz w:val="20"/>
          <w:szCs w:val="20"/>
          <w:lang w:val="fr-FR"/>
        </w:rPr>
        <w:t xml:space="preserve"> </w:t>
      </w:r>
      <w:proofErr w:type="spellStart"/>
      <w:r w:rsidR="002E4370">
        <w:rPr>
          <w:sz w:val="20"/>
          <w:szCs w:val="20"/>
          <w:lang w:val="fr-FR"/>
        </w:rPr>
        <w:t>ethics</w:t>
      </w:r>
      <w:proofErr w:type="spellEnd"/>
      <w:r w:rsidR="002E4370">
        <w:rPr>
          <w:sz w:val="20"/>
          <w:szCs w:val="20"/>
          <w:lang w:val="fr-FR"/>
        </w:rPr>
        <w:t xml:space="preserve">, </w:t>
      </w:r>
      <w:proofErr w:type="spellStart"/>
      <w:r w:rsidR="002E4370">
        <w:rPr>
          <w:sz w:val="20"/>
          <w:szCs w:val="20"/>
          <w:lang w:val="fr-FR"/>
        </w:rPr>
        <w:t>Bouddhist</w:t>
      </w:r>
      <w:proofErr w:type="spellEnd"/>
      <w:r w:rsidR="002E4370">
        <w:rPr>
          <w:sz w:val="20"/>
          <w:szCs w:val="20"/>
          <w:lang w:val="fr-FR"/>
        </w:rPr>
        <w:t xml:space="preserve"> philosophe, Narcisse</w:t>
      </w:r>
    </w:p>
    <w:p w14:paraId="77D85076" w14:textId="4093AB83" w:rsidR="00ED33AE" w:rsidRDefault="00ED33AE" w:rsidP="00ED33AE">
      <w:pPr>
        <w:pStyle w:val="NormalnyWeb"/>
        <w:rPr>
          <w:sz w:val="20"/>
          <w:szCs w:val="20"/>
          <w:lang w:val="fr-FR"/>
        </w:rPr>
      </w:pPr>
    </w:p>
    <w:p w14:paraId="0BA04185" w14:textId="67D9D0CC" w:rsidR="00E56162" w:rsidRPr="00CA128D" w:rsidRDefault="004803A3" w:rsidP="00E56162">
      <w:pPr>
        <w:spacing w:after="0" w:line="360" w:lineRule="auto"/>
        <w:jc w:val="both"/>
        <w:rPr>
          <w:rFonts w:ascii="Times New Roman" w:hAnsi="Times New Roman" w:cs="Times New Roman"/>
          <w:strike/>
          <w:lang w:val="fr-FR"/>
        </w:rPr>
      </w:pPr>
      <w:r w:rsidRPr="00825AF5">
        <w:rPr>
          <w:rFonts w:ascii="Times New Roman" w:hAnsi="Times New Roman" w:cs="Times New Roman"/>
          <w:lang w:val="fr-FR"/>
        </w:rPr>
        <w:t>L</w:t>
      </w:r>
      <w:r w:rsidR="001228D6">
        <w:rPr>
          <w:rFonts w:ascii="Times New Roman" w:hAnsi="Times New Roman" w:cs="Times New Roman"/>
          <w:lang w:val="fr-FR"/>
        </w:rPr>
        <w:t xml:space="preserve">e rapport entre l’homme et le monde </w:t>
      </w:r>
      <w:r w:rsidRPr="00825AF5">
        <w:rPr>
          <w:rFonts w:ascii="Times New Roman" w:hAnsi="Times New Roman" w:cs="Times New Roman"/>
          <w:lang w:val="fr-FR"/>
        </w:rPr>
        <w:t>s</w:t>
      </w:r>
      <w:r w:rsidR="005A4074">
        <w:rPr>
          <w:rFonts w:ascii="Times New Roman" w:hAnsi="Times New Roman" w:cs="Times New Roman"/>
          <w:lang w:val="fr-FR"/>
        </w:rPr>
        <w:t>e trouve</w:t>
      </w:r>
      <w:r w:rsidRPr="00825AF5">
        <w:rPr>
          <w:rFonts w:ascii="Times New Roman" w:hAnsi="Times New Roman" w:cs="Times New Roman"/>
          <w:lang w:val="fr-FR"/>
        </w:rPr>
        <w:t xml:space="preserve"> au cœur de la réflexion de Marguerite Yourcena</w:t>
      </w:r>
      <w:r w:rsidR="001228D6">
        <w:rPr>
          <w:rFonts w:ascii="Times New Roman" w:hAnsi="Times New Roman" w:cs="Times New Roman"/>
          <w:lang w:val="fr-FR"/>
        </w:rPr>
        <w:t>r</w:t>
      </w:r>
      <w:r w:rsidR="005A4074">
        <w:rPr>
          <w:rFonts w:ascii="Times New Roman" w:hAnsi="Times New Roman" w:cs="Times New Roman"/>
          <w:lang w:val="fr-FR"/>
        </w:rPr>
        <w:t>.</w:t>
      </w:r>
      <w:r w:rsidRPr="00825AF5">
        <w:rPr>
          <w:rFonts w:ascii="Times New Roman" w:hAnsi="Times New Roman" w:cs="Times New Roman"/>
          <w:lang w:val="fr-FR"/>
        </w:rPr>
        <w:t xml:space="preserve"> Si le personnage d’Hadrien incarne un projet par essence anthropocentrique : celui de reconstruire le monde </w:t>
      </w:r>
      <w:r w:rsidR="007E4B98" w:rsidRPr="00825AF5">
        <w:rPr>
          <w:rFonts w:ascii="Times New Roman" w:hAnsi="Times New Roman" w:cs="Times New Roman"/>
          <w:lang w:val="fr-FR"/>
        </w:rPr>
        <w:t>à</w:t>
      </w:r>
      <w:r w:rsidR="007E4B98">
        <w:rPr>
          <w:rFonts w:ascii="Times New Roman" w:hAnsi="Times New Roman" w:cs="Times New Roman"/>
          <w:lang w:val="fr-FR"/>
        </w:rPr>
        <w:t xml:space="preserve"> son </w:t>
      </w:r>
      <w:r w:rsidR="007E4B98">
        <w:rPr>
          <w:rFonts w:ascii="Times New Roman" w:hAnsi="Times New Roman" w:cs="Times New Roman"/>
          <w:lang w:val="fr-FR"/>
        </w:rPr>
        <w:lastRenderedPageBreak/>
        <w:t xml:space="preserve">image </w:t>
      </w:r>
      <w:r w:rsidRPr="00825AF5">
        <w:rPr>
          <w:rFonts w:ascii="Times New Roman" w:hAnsi="Times New Roman" w:cs="Times New Roman"/>
          <w:lang w:val="fr-FR"/>
        </w:rPr>
        <w:t>et s’auto-réaliser à l’époque où « l’homme seul a été »</w:t>
      </w:r>
      <w:r w:rsidR="00825AF5" w:rsidRPr="00825AF5">
        <w:rPr>
          <w:rStyle w:val="Odwoanieprzypisudolnego"/>
          <w:rFonts w:ascii="Times New Roman" w:hAnsi="Times New Roman" w:cs="Times New Roman"/>
          <w:lang w:val="fr-FR"/>
        </w:rPr>
        <w:footnoteReference w:id="1"/>
      </w:r>
      <w:r w:rsidRPr="00825AF5">
        <w:rPr>
          <w:rFonts w:ascii="Times New Roman" w:hAnsi="Times New Roman" w:cs="Times New Roman"/>
          <w:lang w:val="fr-FR"/>
        </w:rPr>
        <w:t xml:space="preserve">, Zénon, </w:t>
      </w:r>
      <w:r w:rsidR="00E56162">
        <w:rPr>
          <w:rFonts w:ascii="Times New Roman" w:hAnsi="Times New Roman" w:cs="Times New Roman"/>
          <w:lang w:val="fr-FR"/>
        </w:rPr>
        <w:t xml:space="preserve">protagoniste de </w:t>
      </w:r>
      <w:r w:rsidR="00E56162">
        <w:rPr>
          <w:rFonts w:ascii="Times New Roman" w:hAnsi="Times New Roman" w:cs="Times New Roman"/>
          <w:i/>
          <w:iCs/>
          <w:lang w:val="fr-FR"/>
        </w:rPr>
        <w:t>L’</w:t>
      </w:r>
      <w:r w:rsidR="00837073">
        <w:rPr>
          <w:rFonts w:ascii="Times New Roman" w:hAnsi="Times New Roman" w:cs="Times New Roman"/>
          <w:i/>
          <w:iCs/>
          <w:lang w:val="fr-FR"/>
        </w:rPr>
        <w:t>Œuvre</w:t>
      </w:r>
      <w:r w:rsidR="00E56162">
        <w:rPr>
          <w:rFonts w:ascii="Times New Roman" w:hAnsi="Times New Roman" w:cs="Times New Roman"/>
          <w:i/>
          <w:iCs/>
          <w:lang w:val="fr-FR"/>
        </w:rPr>
        <w:t xml:space="preserve"> au Noir</w:t>
      </w:r>
      <w:r w:rsidRPr="00825AF5">
        <w:rPr>
          <w:rFonts w:ascii="Times New Roman" w:hAnsi="Times New Roman" w:cs="Times New Roman"/>
          <w:lang w:val="fr-FR"/>
        </w:rPr>
        <w:t>, quoique nourri au départ de rêves prométhéens, finit par réviser son enthousiasme pour l’humanisme</w:t>
      </w:r>
      <w:r w:rsidR="00E56162">
        <w:rPr>
          <w:rFonts w:ascii="Times New Roman" w:hAnsi="Times New Roman" w:cs="Times New Roman"/>
          <w:lang w:val="fr-FR"/>
        </w:rPr>
        <w:t xml:space="preserve"> et</w:t>
      </w:r>
      <w:r w:rsidRPr="00825AF5">
        <w:rPr>
          <w:rFonts w:ascii="Times New Roman" w:hAnsi="Times New Roman" w:cs="Times New Roman"/>
          <w:lang w:val="fr-FR"/>
        </w:rPr>
        <w:t xml:space="preserve"> se débarrasser du fardeau de l’individualisme. L’aventure de l’alchimiste brugeois annonce l’histoire de Nathanaël, personnage qui, ramené à sa pure substance, réalise un projet existentiel écocentré. Au terme de ce parcours romanesque syncrétique, qui symbolise la quête de la sagesse de Marguerite Yourcenar elle-même, il y a </w:t>
      </w:r>
      <w:r w:rsidRPr="00825AF5">
        <w:rPr>
          <w:rFonts w:ascii="Times New Roman" w:hAnsi="Times New Roman" w:cs="Times New Roman"/>
          <w:i/>
          <w:iCs/>
          <w:lang w:val="fr-FR"/>
        </w:rPr>
        <w:t xml:space="preserve">Le Labyrinthe du </w:t>
      </w:r>
      <w:r w:rsidR="00ED33AE">
        <w:rPr>
          <w:rFonts w:ascii="Times New Roman" w:hAnsi="Times New Roman" w:cs="Times New Roman"/>
          <w:i/>
          <w:iCs/>
          <w:lang w:val="fr-FR"/>
        </w:rPr>
        <w:t>M</w:t>
      </w:r>
      <w:r w:rsidRPr="00825AF5">
        <w:rPr>
          <w:rFonts w:ascii="Times New Roman" w:hAnsi="Times New Roman" w:cs="Times New Roman"/>
          <w:i/>
          <w:iCs/>
          <w:lang w:val="fr-FR"/>
        </w:rPr>
        <w:t>onde</w:t>
      </w:r>
      <w:r w:rsidRPr="00825AF5">
        <w:rPr>
          <w:rFonts w:ascii="Times New Roman" w:hAnsi="Times New Roman" w:cs="Times New Roman"/>
          <w:lang w:val="fr-FR"/>
        </w:rPr>
        <w:t xml:space="preserve"> </w:t>
      </w:r>
      <w:r w:rsidR="00463768">
        <w:rPr>
          <w:rFonts w:ascii="Times New Roman" w:hAnsi="Times New Roman" w:cs="Times New Roman"/>
          <w:lang w:val="fr-FR"/>
        </w:rPr>
        <w:t>–</w:t>
      </w:r>
      <w:r w:rsidRPr="00825AF5">
        <w:rPr>
          <w:rFonts w:ascii="Times New Roman" w:hAnsi="Times New Roman" w:cs="Times New Roman"/>
          <w:lang w:val="fr-FR"/>
        </w:rPr>
        <w:t xml:space="preserve"> œuvre monumentale sur le plan thématique et plurielle sur le plan générique</w:t>
      </w:r>
      <w:r w:rsidR="00463768">
        <w:rPr>
          <w:rFonts w:ascii="Times New Roman" w:hAnsi="Times New Roman" w:cs="Times New Roman"/>
          <w:lang w:val="fr-FR"/>
        </w:rPr>
        <w:t xml:space="preserve"> –</w:t>
      </w:r>
      <w:r w:rsidRPr="00825AF5">
        <w:rPr>
          <w:rFonts w:ascii="Times New Roman" w:hAnsi="Times New Roman" w:cs="Times New Roman"/>
          <w:lang w:val="fr-FR"/>
        </w:rPr>
        <w:t xml:space="preserve"> qui non seulement marque une rupture avec le modèle de l’autobiographie occidentale, mais </w:t>
      </w:r>
      <w:r w:rsidR="00463192">
        <w:rPr>
          <w:rFonts w:ascii="Times New Roman" w:hAnsi="Times New Roman" w:cs="Times New Roman"/>
          <w:lang w:val="fr-FR"/>
        </w:rPr>
        <w:t>possède aussi quelques points communs avec</w:t>
      </w:r>
      <w:r w:rsidRPr="00825AF5">
        <w:rPr>
          <w:rFonts w:ascii="Times New Roman" w:hAnsi="Times New Roman" w:cs="Times New Roman"/>
          <w:lang w:val="fr-FR"/>
        </w:rPr>
        <w:t xml:space="preserve"> la </w:t>
      </w:r>
      <w:r w:rsidR="00463192">
        <w:rPr>
          <w:rFonts w:ascii="Times New Roman" w:hAnsi="Times New Roman" w:cs="Times New Roman"/>
          <w:lang w:val="fr-FR"/>
        </w:rPr>
        <w:t>réflexion</w:t>
      </w:r>
      <w:r w:rsidRPr="00825AF5">
        <w:rPr>
          <w:rFonts w:ascii="Times New Roman" w:hAnsi="Times New Roman" w:cs="Times New Roman"/>
          <w:lang w:val="fr-FR"/>
        </w:rPr>
        <w:t xml:space="preserve"> de l’anthropocène, avant même la conceptualisation du terme. </w:t>
      </w:r>
    </w:p>
    <w:p w14:paraId="1650A7F9" w14:textId="78791D15" w:rsidR="004803A3" w:rsidRDefault="001228D6" w:rsidP="00E56162">
      <w:pPr>
        <w:spacing w:after="0" w:line="360" w:lineRule="auto"/>
        <w:ind w:firstLine="708"/>
        <w:jc w:val="both"/>
        <w:rPr>
          <w:rFonts w:ascii="Times New Roman" w:hAnsi="Times New Roman" w:cs="Times New Roman"/>
          <w:lang w:val="fr-FR"/>
        </w:rPr>
      </w:pPr>
      <w:r>
        <w:rPr>
          <w:rFonts w:ascii="Times New Roman" w:hAnsi="Times New Roman" w:cs="Times New Roman"/>
          <w:lang w:val="fr-FR"/>
        </w:rPr>
        <w:t xml:space="preserve">Le présent article </w:t>
      </w:r>
      <w:r w:rsidR="00BB03EB">
        <w:rPr>
          <w:rFonts w:ascii="Times New Roman" w:hAnsi="Times New Roman" w:cs="Times New Roman"/>
          <w:lang w:val="fr-FR"/>
        </w:rPr>
        <w:t>résulte</w:t>
      </w:r>
      <w:r>
        <w:rPr>
          <w:rFonts w:ascii="Times New Roman" w:hAnsi="Times New Roman" w:cs="Times New Roman"/>
          <w:lang w:val="fr-FR"/>
        </w:rPr>
        <w:t xml:space="preserve"> donc d’une tentative de </w:t>
      </w:r>
      <w:r w:rsidR="00281A5F">
        <w:rPr>
          <w:rFonts w:ascii="Times New Roman" w:hAnsi="Times New Roman" w:cs="Times New Roman"/>
          <w:lang w:val="fr-FR"/>
        </w:rPr>
        <w:t>situer</w:t>
      </w:r>
      <w:r>
        <w:rPr>
          <w:rFonts w:ascii="Times New Roman" w:hAnsi="Times New Roman" w:cs="Times New Roman"/>
          <w:lang w:val="fr-FR"/>
        </w:rPr>
        <w:t xml:space="preserve"> l</w:t>
      </w:r>
      <w:r w:rsidR="0073585C">
        <w:rPr>
          <w:rFonts w:ascii="Times New Roman" w:hAnsi="Times New Roman" w:cs="Times New Roman"/>
          <w:lang w:val="fr-FR"/>
        </w:rPr>
        <w:t xml:space="preserve">a relation du personnage </w:t>
      </w:r>
      <w:r w:rsidR="0073585C" w:rsidRPr="00825AF5">
        <w:rPr>
          <w:rFonts w:ascii="Times New Roman" w:hAnsi="Times New Roman" w:cs="Times New Roman"/>
          <w:lang w:val="fr-FR"/>
        </w:rPr>
        <w:t>à</w:t>
      </w:r>
      <w:r w:rsidR="0073585C">
        <w:rPr>
          <w:rFonts w:ascii="Times New Roman" w:hAnsi="Times New Roman" w:cs="Times New Roman"/>
          <w:lang w:val="fr-FR"/>
        </w:rPr>
        <w:t xml:space="preserve"> lui-même et </w:t>
      </w:r>
      <w:r w:rsidR="0073585C" w:rsidRPr="00825AF5">
        <w:rPr>
          <w:rFonts w:ascii="Times New Roman" w:hAnsi="Times New Roman" w:cs="Times New Roman"/>
          <w:lang w:val="fr-FR"/>
        </w:rPr>
        <w:t>à</w:t>
      </w:r>
      <w:r w:rsidR="0073585C">
        <w:rPr>
          <w:rFonts w:ascii="Times New Roman" w:hAnsi="Times New Roman" w:cs="Times New Roman"/>
          <w:lang w:val="fr-FR"/>
        </w:rPr>
        <w:t xml:space="preserve"> l’environnement par</w:t>
      </w:r>
      <w:r w:rsidR="00281A5F">
        <w:rPr>
          <w:rFonts w:ascii="Times New Roman" w:hAnsi="Times New Roman" w:cs="Times New Roman"/>
          <w:lang w:val="fr-FR"/>
        </w:rPr>
        <w:t xml:space="preserve"> rapport </w:t>
      </w:r>
      <w:r w:rsidR="004B05ED" w:rsidRPr="00825AF5">
        <w:rPr>
          <w:rFonts w:ascii="Times New Roman" w:hAnsi="Times New Roman" w:cs="Times New Roman"/>
          <w:lang w:val="fr-FR"/>
        </w:rPr>
        <w:t>à l’écologie relationnelle et l’éthique environnementale</w:t>
      </w:r>
      <w:r w:rsidR="00873B4D">
        <w:rPr>
          <w:rFonts w:ascii="Times New Roman" w:hAnsi="Times New Roman" w:cs="Times New Roman"/>
          <w:lang w:val="fr-FR"/>
        </w:rPr>
        <w:t> </w:t>
      </w:r>
      <w:r w:rsidR="00446AAA">
        <w:rPr>
          <w:rFonts w:ascii="Times New Roman" w:hAnsi="Times New Roman" w:cs="Times New Roman"/>
          <w:lang w:val="fr-FR"/>
        </w:rPr>
        <w:t xml:space="preserve">(concepts qui trouveront un développement théorique dans la suite de notre propos) </w:t>
      </w:r>
      <w:r w:rsidR="00873B4D">
        <w:rPr>
          <w:rFonts w:ascii="Times New Roman" w:hAnsi="Times New Roman" w:cs="Times New Roman"/>
          <w:lang w:val="fr-FR"/>
        </w:rPr>
        <w:t>: il s’agit de montrer</w:t>
      </w:r>
      <w:r w:rsidR="00E023BA">
        <w:rPr>
          <w:rFonts w:ascii="Times New Roman" w:hAnsi="Times New Roman" w:cs="Times New Roman"/>
          <w:lang w:val="fr-FR"/>
        </w:rPr>
        <w:t>, à travers l’étude d</w:t>
      </w:r>
      <w:r w:rsidR="003F2161">
        <w:rPr>
          <w:rFonts w:ascii="Times New Roman" w:hAnsi="Times New Roman" w:cs="Times New Roman"/>
          <w:lang w:val="fr-FR"/>
        </w:rPr>
        <w:t>es</w:t>
      </w:r>
      <w:r w:rsidR="00E023BA">
        <w:rPr>
          <w:rFonts w:ascii="Times New Roman" w:hAnsi="Times New Roman" w:cs="Times New Roman"/>
          <w:lang w:val="fr-FR"/>
        </w:rPr>
        <w:t xml:space="preserve"> personnage</w:t>
      </w:r>
      <w:r w:rsidR="003F2161">
        <w:rPr>
          <w:rFonts w:ascii="Times New Roman" w:hAnsi="Times New Roman" w:cs="Times New Roman"/>
          <w:lang w:val="fr-FR"/>
        </w:rPr>
        <w:t>s</w:t>
      </w:r>
      <w:r w:rsidR="00E023BA">
        <w:rPr>
          <w:rFonts w:ascii="Times New Roman" w:hAnsi="Times New Roman" w:cs="Times New Roman"/>
          <w:lang w:val="fr-FR"/>
        </w:rPr>
        <w:t xml:space="preserve">, </w:t>
      </w:r>
      <w:r w:rsidR="00873B4D">
        <w:rPr>
          <w:rFonts w:ascii="Times New Roman" w:hAnsi="Times New Roman" w:cs="Times New Roman"/>
          <w:lang w:val="fr-FR"/>
        </w:rPr>
        <w:t>que</w:t>
      </w:r>
      <w:r w:rsidR="00281A5F">
        <w:rPr>
          <w:rFonts w:ascii="Times New Roman" w:hAnsi="Times New Roman" w:cs="Times New Roman"/>
          <w:lang w:val="fr-FR"/>
        </w:rPr>
        <w:t xml:space="preserve"> p</w:t>
      </w:r>
      <w:r w:rsidR="004B05ED" w:rsidRPr="00825AF5">
        <w:rPr>
          <w:rFonts w:ascii="Times New Roman" w:hAnsi="Times New Roman" w:cs="Times New Roman"/>
          <w:lang w:val="fr-FR"/>
        </w:rPr>
        <w:t>ar son souci de la nature</w:t>
      </w:r>
      <w:r w:rsidR="00463768">
        <w:rPr>
          <w:rFonts w:ascii="Times New Roman" w:hAnsi="Times New Roman" w:cs="Times New Roman"/>
          <w:lang w:val="fr-FR"/>
        </w:rPr>
        <w:t>,</w:t>
      </w:r>
      <w:r w:rsidR="004B05ED" w:rsidRPr="00825AF5">
        <w:rPr>
          <w:rFonts w:ascii="Times New Roman" w:hAnsi="Times New Roman" w:cs="Times New Roman"/>
          <w:lang w:val="fr-FR"/>
        </w:rPr>
        <w:t xml:space="preserve"> par </w:t>
      </w:r>
      <w:r w:rsidR="00873B4D">
        <w:rPr>
          <w:rFonts w:ascii="Times New Roman" w:hAnsi="Times New Roman" w:cs="Times New Roman"/>
          <w:lang w:val="fr-FR"/>
        </w:rPr>
        <w:t>s</w:t>
      </w:r>
      <w:r w:rsidR="004B05ED" w:rsidRPr="00825AF5">
        <w:rPr>
          <w:rFonts w:ascii="Times New Roman" w:hAnsi="Times New Roman" w:cs="Times New Roman"/>
          <w:lang w:val="fr-FR"/>
        </w:rPr>
        <w:t>a volonté d</w:t>
      </w:r>
      <w:r w:rsidR="00873B4D">
        <w:rPr>
          <w:rFonts w:ascii="Times New Roman" w:hAnsi="Times New Roman" w:cs="Times New Roman"/>
          <w:lang w:val="fr-FR"/>
        </w:rPr>
        <w:t xml:space="preserve">e </w:t>
      </w:r>
      <w:r w:rsidR="004B05ED" w:rsidRPr="00825AF5">
        <w:rPr>
          <w:rFonts w:ascii="Times New Roman" w:hAnsi="Times New Roman" w:cs="Times New Roman"/>
          <w:lang w:val="fr-FR"/>
        </w:rPr>
        <w:t>montrer à l’homme sa responsabilité vis à vis de la Terre,</w:t>
      </w:r>
      <w:r w:rsidR="004B05ED" w:rsidRPr="00825AF5">
        <w:rPr>
          <w:rFonts w:ascii="Times New Roman" w:hAnsi="Times New Roman" w:cs="Times New Roman"/>
          <w:color w:val="FF0000"/>
          <w:lang w:val="fr-FR"/>
        </w:rPr>
        <w:t xml:space="preserve"> </w:t>
      </w:r>
      <w:r w:rsidR="004B05ED" w:rsidRPr="00825AF5">
        <w:rPr>
          <w:rFonts w:ascii="Times New Roman" w:hAnsi="Times New Roman" w:cs="Times New Roman"/>
          <w:lang w:val="fr-FR"/>
        </w:rPr>
        <w:t>Yourcenar propose à ses lecteurs une réflexion visionnaire.</w:t>
      </w:r>
    </w:p>
    <w:p w14:paraId="7D4B2867" w14:textId="77777777" w:rsidR="00841143" w:rsidRPr="00825AF5" w:rsidRDefault="00841143" w:rsidP="00281A5F">
      <w:pPr>
        <w:spacing w:after="0" w:line="360" w:lineRule="auto"/>
        <w:ind w:firstLine="708"/>
        <w:jc w:val="both"/>
        <w:rPr>
          <w:rFonts w:ascii="Times New Roman" w:hAnsi="Times New Roman" w:cs="Times New Roman"/>
          <w:lang w:val="fr-FR"/>
        </w:rPr>
      </w:pPr>
    </w:p>
    <w:p w14:paraId="52FD59A2" w14:textId="77777777" w:rsidR="00841143" w:rsidRPr="00841143" w:rsidRDefault="00BB03EB" w:rsidP="00841143">
      <w:pPr>
        <w:spacing w:after="0" w:line="360" w:lineRule="auto"/>
        <w:ind w:left="708"/>
        <w:jc w:val="both"/>
        <w:rPr>
          <w:rFonts w:ascii="Times New Roman" w:hAnsi="Times New Roman" w:cs="Times New Roman"/>
          <w:sz w:val="18"/>
          <w:szCs w:val="18"/>
          <w:lang w:val="fr-FR"/>
        </w:rPr>
      </w:pPr>
      <w:r w:rsidRPr="00841143">
        <w:rPr>
          <w:rFonts w:ascii="Times New Roman" w:hAnsi="Times New Roman" w:cs="Times New Roman"/>
          <w:sz w:val="18"/>
          <w:szCs w:val="18"/>
          <w:lang w:val="fr-FR"/>
        </w:rPr>
        <w:lastRenderedPageBreak/>
        <w:t xml:space="preserve">Cette obsession française du ‘culte de la personnalité’ (la sienne) chez la personne qui écrit. Oserais-je dire que je la trouve affreusement </w:t>
      </w:r>
      <w:r w:rsidR="00841143" w:rsidRPr="00841143">
        <w:rPr>
          <w:rFonts w:ascii="Times New Roman" w:hAnsi="Times New Roman" w:cs="Times New Roman"/>
          <w:sz w:val="18"/>
          <w:szCs w:val="18"/>
          <w:lang w:val="fr-FR"/>
        </w:rPr>
        <w:t>petite-bourgeoise ? Je, moi, me, mon, ma, mes …</w:t>
      </w:r>
      <w:r w:rsidRPr="00841143">
        <w:rPr>
          <w:rFonts w:ascii="Times New Roman" w:hAnsi="Times New Roman" w:cs="Times New Roman"/>
          <w:sz w:val="18"/>
          <w:szCs w:val="18"/>
          <w:lang w:val="fr-FR"/>
        </w:rPr>
        <w:t xml:space="preserve"> </w:t>
      </w:r>
      <w:r w:rsidR="00841143" w:rsidRPr="00841143">
        <w:rPr>
          <w:rFonts w:ascii="Times New Roman" w:hAnsi="Times New Roman" w:cs="Times New Roman"/>
          <w:sz w:val="18"/>
          <w:szCs w:val="18"/>
          <w:lang w:val="fr-FR"/>
        </w:rPr>
        <w:t>O</w:t>
      </w:r>
      <w:r w:rsidR="0039120A" w:rsidRPr="00841143">
        <w:rPr>
          <w:rFonts w:ascii="Times New Roman" w:hAnsi="Times New Roman" w:cs="Times New Roman"/>
          <w:sz w:val="18"/>
          <w:szCs w:val="18"/>
          <w:lang w:val="fr-FR"/>
        </w:rPr>
        <w:t>u tout est dans tout, ou rien ne vaut qu’on en parle</w:t>
      </w:r>
      <w:r w:rsidR="00841143" w:rsidRPr="00841143">
        <w:rPr>
          <w:rFonts w:ascii="Times New Roman" w:hAnsi="Times New Roman" w:cs="Times New Roman"/>
          <w:sz w:val="18"/>
          <w:szCs w:val="18"/>
          <w:lang w:val="fr-FR"/>
        </w:rPr>
        <w:t>.</w:t>
      </w:r>
      <w:r w:rsidRPr="00841143">
        <w:rPr>
          <w:rFonts w:ascii="Times New Roman" w:hAnsi="Times New Roman" w:cs="Times New Roman"/>
          <w:sz w:val="18"/>
          <w:szCs w:val="18"/>
          <w:lang w:val="fr-FR"/>
        </w:rPr>
        <w:t xml:space="preserve"> (Yourcenar, 1980, p. 211)</w:t>
      </w:r>
      <w:r w:rsidR="0039120A" w:rsidRPr="00841143">
        <w:rPr>
          <w:rFonts w:ascii="Times New Roman" w:hAnsi="Times New Roman" w:cs="Times New Roman"/>
          <w:sz w:val="18"/>
          <w:szCs w:val="18"/>
          <w:lang w:val="fr-FR"/>
        </w:rPr>
        <w:t xml:space="preserve"> </w:t>
      </w:r>
    </w:p>
    <w:p w14:paraId="173FDF3D" w14:textId="77777777" w:rsidR="00841143" w:rsidRDefault="00841143" w:rsidP="00281A5F">
      <w:pPr>
        <w:spacing w:after="0" w:line="360" w:lineRule="auto"/>
        <w:ind w:firstLine="708"/>
        <w:jc w:val="both"/>
        <w:rPr>
          <w:rFonts w:ascii="Times New Roman" w:hAnsi="Times New Roman" w:cs="Times New Roman"/>
          <w:lang w:val="fr-FR"/>
        </w:rPr>
      </w:pPr>
    </w:p>
    <w:p w14:paraId="0AA5F6F8" w14:textId="10E9074D" w:rsidR="00E01B10" w:rsidRPr="00825AF5" w:rsidRDefault="00463768" w:rsidP="000F052B">
      <w:pPr>
        <w:spacing w:after="0" w:line="360" w:lineRule="auto"/>
        <w:ind w:firstLine="708"/>
        <w:jc w:val="both"/>
        <w:rPr>
          <w:rFonts w:ascii="Times New Roman" w:hAnsi="Times New Roman" w:cs="Times New Roman"/>
          <w:lang w:val="fr-FR"/>
        </w:rPr>
      </w:pPr>
      <w:r>
        <w:rPr>
          <w:rFonts w:ascii="Times New Roman" w:hAnsi="Times New Roman" w:cs="Times New Roman"/>
          <w:lang w:val="fr-FR"/>
        </w:rPr>
        <w:t>–</w:t>
      </w:r>
      <w:r w:rsidR="0039120A" w:rsidRPr="00825AF5">
        <w:rPr>
          <w:rFonts w:ascii="Times New Roman" w:hAnsi="Times New Roman" w:cs="Times New Roman"/>
          <w:lang w:val="fr-FR"/>
        </w:rPr>
        <w:t xml:space="preserve"> </w:t>
      </w:r>
      <w:r w:rsidR="004B05ED">
        <w:rPr>
          <w:rFonts w:ascii="Times New Roman" w:hAnsi="Times New Roman" w:cs="Times New Roman"/>
          <w:lang w:val="fr-FR"/>
        </w:rPr>
        <w:t xml:space="preserve">les mots </w:t>
      </w:r>
      <w:r w:rsidR="009F0608" w:rsidRPr="00825AF5">
        <w:rPr>
          <w:rFonts w:ascii="Times New Roman" w:hAnsi="Times New Roman" w:cs="Times New Roman"/>
          <w:lang w:val="fr-FR"/>
        </w:rPr>
        <w:t xml:space="preserve">que Marguerite Yourcenar prononce lors de l’entretien avec Mathieu </w:t>
      </w:r>
      <w:proofErr w:type="spellStart"/>
      <w:r w:rsidR="009F0608" w:rsidRPr="00825AF5">
        <w:rPr>
          <w:rFonts w:ascii="Times New Roman" w:hAnsi="Times New Roman" w:cs="Times New Roman"/>
          <w:lang w:val="fr-FR"/>
        </w:rPr>
        <w:t>Galey</w:t>
      </w:r>
      <w:proofErr w:type="spellEnd"/>
      <w:r w:rsidR="00B965BF" w:rsidRPr="00825AF5">
        <w:rPr>
          <w:rFonts w:ascii="Times New Roman" w:hAnsi="Times New Roman" w:cs="Times New Roman"/>
          <w:lang w:val="fr-FR"/>
        </w:rPr>
        <w:t xml:space="preserve">, </w:t>
      </w:r>
      <w:r w:rsidR="009F0608" w:rsidRPr="00825AF5">
        <w:rPr>
          <w:rFonts w:ascii="Times New Roman" w:hAnsi="Times New Roman" w:cs="Times New Roman"/>
          <w:lang w:val="fr-FR"/>
        </w:rPr>
        <w:t>exprime</w:t>
      </w:r>
      <w:r w:rsidR="007D2779" w:rsidRPr="00825AF5">
        <w:rPr>
          <w:rFonts w:ascii="Times New Roman" w:hAnsi="Times New Roman" w:cs="Times New Roman"/>
          <w:lang w:val="fr-FR"/>
        </w:rPr>
        <w:t>nt</w:t>
      </w:r>
      <w:r w:rsidR="00985570" w:rsidRPr="00825AF5">
        <w:rPr>
          <w:rFonts w:ascii="Times New Roman" w:hAnsi="Times New Roman" w:cs="Times New Roman"/>
          <w:lang w:val="fr-FR"/>
        </w:rPr>
        <w:t>, une sorte d’enjeu de l’écriture</w:t>
      </w:r>
      <w:r w:rsidR="00E023BA">
        <w:rPr>
          <w:rFonts w:ascii="Times New Roman" w:hAnsi="Times New Roman" w:cs="Times New Roman"/>
          <w:lang w:val="fr-FR"/>
        </w:rPr>
        <w:t xml:space="preserve"> ; ils renvoient à une dynamique qui organise la réflexion de l’Académicienne et repose sur des efforts à dépasser le « je » afin de </w:t>
      </w:r>
      <w:r w:rsidR="0080543C">
        <w:rPr>
          <w:rFonts w:ascii="Times New Roman" w:hAnsi="Times New Roman" w:cs="Times New Roman"/>
          <w:lang w:val="fr-FR"/>
        </w:rPr>
        <w:t>réaliser</w:t>
      </w:r>
      <w:r w:rsidR="00E023BA">
        <w:rPr>
          <w:rFonts w:ascii="Times New Roman" w:hAnsi="Times New Roman" w:cs="Times New Roman"/>
          <w:lang w:val="fr-FR"/>
        </w:rPr>
        <w:t xml:space="preserve"> une sorte d</w:t>
      </w:r>
      <w:proofErr w:type="gramStart"/>
      <w:r w:rsidR="00E023BA">
        <w:rPr>
          <w:rFonts w:ascii="Times New Roman" w:hAnsi="Times New Roman" w:cs="Times New Roman"/>
          <w:lang w:val="fr-FR"/>
        </w:rPr>
        <w:t>’«</w:t>
      </w:r>
      <w:proofErr w:type="gramEnd"/>
      <w:r w:rsidR="00E023BA">
        <w:rPr>
          <w:rFonts w:ascii="Times New Roman" w:hAnsi="Times New Roman" w:cs="Times New Roman"/>
          <w:lang w:val="fr-FR"/>
        </w:rPr>
        <w:t xml:space="preserve"> œuvre totale ». </w:t>
      </w:r>
      <w:r w:rsidR="0080543C">
        <w:rPr>
          <w:rFonts w:ascii="Times New Roman" w:hAnsi="Times New Roman" w:cs="Times New Roman"/>
          <w:lang w:val="fr-FR"/>
        </w:rPr>
        <w:t xml:space="preserve">Cette aspiration « à tout dire » se réalise à travers </w:t>
      </w:r>
      <w:r w:rsidR="009F0608" w:rsidRPr="00825AF5">
        <w:rPr>
          <w:rFonts w:ascii="Times New Roman" w:hAnsi="Times New Roman" w:cs="Times New Roman"/>
          <w:lang w:val="fr-FR"/>
        </w:rPr>
        <w:t xml:space="preserve">la </w:t>
      </w:r>
      <w:r w:rsidR="004634B7" w:rsidRPr="00825AF5">
        <w:rPr>
          <w:rFonts w:ascii="Times New Roman" w:hAnsi="Times New Roman" w:cs="Times New Roman"/>
          <w:lang w:val="fr-FR"/>
        </w:rPr>
        <w:t>complexité</w:t>
      </w:r>
      <w:r w:rsidR="00230F2C" w:rsidRPr="00825AF5">
        <w:rPr>
          <w:rFonts w:ascii="Times New Roman" w:hAnsi="Times New Roman" w:cs="Times New Roman"/>
          <w:lang w:val="fr-FR"/>
        </w:rPr>
        <w:t xml:space="preserve"> des</w:t>
      </w:r>
      <w:r w:rsidR="00D43D15" w:rsidRPr="00825AF5">
        <w:rPr>
          <w:rFonts w:ascii="Times New Roman" w:hAnsi="Times New Roman" w:cs="Times New Roman"/>
          <w:lang w:val="fr-FR"/>
        </w:rPr>
        <w:t xml:space="preserve"> personnage</w:t>
      </w:r>
      <w:r w:rsidR="00230F2C" w:rsidRPr="00825AF5">
        <w:rPr>
          <w:rFonts w:ascii="Times New Roman" w:hAnsi="Times New Roman" w:cs="Times New Roman"/>
          <w:lang w:val="fr-FR"/>
        </w:rPr>
        <w:t>s</w:t>
      </w:r>
      <w:r w:rsidR="0080543C">
        <w:rPr>
          <w:rFonts w:ascii="Times New Roman" w:hAnsi="Times New Roman" w:cs="Times New Roman"/>
          <w:lang w:val="fr-FR"/>
        </w:rPr>
        <w:t> :</w:t>
      </w:r>
      <w:r w:rsidR="00711157" w:rsidRPr="00825AF5">
        <w:rPr>
          <w:rFonts w:ascii="Times New Roman" w:hAnsi="Times New Roman" w:cs="Times New Roman"/>
          <w:lang w:val="fr-FR"/>
        </w:rPr>
        <w:t xml:space="preserve"> leurs</w:t>
      </w:r>
      <w:r w:rsidR="0039120A" w:rsidRPr="00825AF5">
        <w:rPr>
          <w:rFonts w:ascii="Times New Roman" w:hAnsi="Times New Roman" w:cs="Times New Roman"/>
          <w:lang w:val="fr-FR"/>
        </w:rPr>
        <w:t xml:space="preserve"> dimension</w:t>
      </w:r>
      <w:r w:rsidR="00D43D15" w:rsidRPr="00825AF5">
        <w:rPr>
          <w:rFonts w:ascii="Times New Roman" w:hAnsi="Times New Roman" w:cs="Times New Roman"/>
          <w:lang w:val="fr-FR"/>
        </w:rPr>
        <w:t>s</w:t>
      </w:r>
      <w:r w:rsidR="00E94799" w:rsidRPr="00825AF5">
        <w:rPr>
          <w:rFonts w:ascii="Times New Roman" w:hAnsi="Times New Roman" w:cs="Times New Roman"/>
          <w:lang w:val="fr-FR"/>
        </w:rPr>
        <w:t xml:space="preserve"> identitaire</w:t>
      </w:r>
      <w:r w:rsidR="0039120A" w:rsidRPr="00825AF5">
        <w:rPr>
          <w:rFonts w:ascii="Times New Roman" w:hAnsi="Times New Roman" w:cs="Times New Roman"/>
          <w:lang w:val="fr-FR"/>
        </w:rPr>
        <w:t>, mythographique</w:t>
      </w:r>
      <w:r w:rsidR="00711157" w:rsidRPr="00825AF5">
        <w:rPr>
          <w:rFonts w:ascii="Times New Roman" w:hAnsi="Times New Roman" w:cs="Times New Roman"/>
          <w:lang w:val="fr-FR"/>
        </w:rPr>
        <w:t>, historique et</w:t>
      </w:r>
      <w:r w:rsidR="0039120A" w:rsidRPr="00825AF5">
        <w:rPr>
          <w:rFonts w:ascii="Times New Roman" w:hAnsi="Times New Roman" w:cs="Times New Roman"/>
          <w:lang w:val="fr-FR"/>
        </w:rPr>
        <w:t xml:space="preserve"> </w:t>
      </w:r>
      <w:r w:rsidR="00D43D15" w:rsidRPr="00825AF5">
        <w:rPr>
          <w:rFonts w:ascii="Times New Roman" w:hAnsi="Times New Roman" w:cs="Times New Roman"/>
          <w:lang w:val="fr-FR"/>
        </w:rPr>
        <w:t>autobiographique</w:t>
      </w:r>
      <w:r w:rsidR="00230F2C" w:rsidRPr="00825AF5">
        <w:rPr>
          <w:rFonts w:ascii="Times New Roman" w:hAnsi="Times New Roman" w:cs="Times New Roman"/>
          <w:lang w:val="fr-FR"/>
        </w:rPr>
        <w:t xml:space="preserve">. </w:t>
      </w:r>
      <w:r w:rsidR="00711157" w:rsidRPr="00825AF5">
        <w:rPr>
          <w:rFonts w:ascii="Times New Roman" w:hAnsi="Times New Roman" w:cs="Times New Roman"/>
          <w:lang w:val="fr-FR"/>
        </w:rPr>
        <w:t>A</w:t>
      </w:r>
      <w:r w:rsidR="00D43D15" w:rsidRPr="00825AF5">
        <w:rPr>
          <w:rFonts w:ascii="Times New Roman" w:hAnsi="Times New Roman" w:cs="Times New Roman"/>
          <w:lang w:val="fr-FR"/>
        </w:rPr>
        <w:t xml:space="preserve">ncrée dans </w:t>
      </w:r>
      <w:r w:rsidR="004634B7" w:rsidRPr="00825AF5">
        <w:rPr>
          <w:rFonts w:ascii="Times New Roman" w:hAnsi="Times New Roman" w:cs="Times New Roman"/>
          <w:lang w:val="fr-FR"/>
        </w:rPr>
        <w:t>plusieurs</w:t>
      </w:r>
      <w:r w:rsidR="00D43D15" w:rsidRPr="00825AF5">
        <w:rPr>
          <w:rFonts w:ascii="Times New Roman" w:hAnsi="Times New Roman" w:cs="Times New Roman"/>
          <w:lang w:val="fr-FR"/>
        </w:rPr>
        <w:t xml:space="preserve"> tradition</w:t>
      </w:r>
      <w:r w:rsidR="007D2779" w:rsidRPr="00825AF5">
        <w:rPr>
          <w:rFonts w:ascii="Times New Roman" w:hAnsi="Times New Roman" w:cs="Times New Roman"/>
          <w:lang w:val="fr-FR"/>
        </w:rPr>
        <w:t>s (antique, humaniste et surtout orientale</w:t>
      </w:r>
      <w:r w:rsidR="004634B7" w:rsidRPr="00825AF5">
        <w:rPr>
          <w:rFonts w:ascii="Times New Roman" w:hAnsi="Times New Roman" w:cs="Times New Roman"/>
          <w:lang w:val="fr-FR"/>
        </w:rPr>
        <w:t>)</w:t>
      </w:r>
      <w:r w:rsidR="00711157" w:rsidRPr="00825AF5">
        <w:rPr>
          <w:rFonts w:ascii="Times New Roman" w:hAnsi="Times New Roman" w:cs="Times New Roman"/>
          <w:lang w:val="fr-FR"/>
        </w:rPr>
        <w:t>, n</w:t>
      </w:r>
      <w:r w:rsidR="00D43D15" w:rsidRPr="00825AF5">
        <w:rPr>
          <w:rFonts w:ascii="Times New Roman" w:hAnsi="Times New Roman" w:cs="Times New Roman"/>
          <w:lang w:val="fr-FR"/>
        </w:rPr>
        <w:t>ourri</w:t>
      </w:r>
      <w:r w:rsidR="00711157" w:rsidRPr="00825AF5">
        <w:rPr>
          <w:rFonts w:ascii="Times New Roman" w:hAnsi="Times New Roman" w:cs="Times New Roman"/>
          <w:lang w:val="fr-FR"/>
        </w:rPr>
        <w:t>e d</w:t>
      </w:r>
      <w:r w:rsidR="000F052B">
        <w:rPr>
          <w:rFonts w:ascii="Times New Roman" w:hAnsi="Times New Roman" w:cs="Times New Roman"/>
          <w:lang w:val="fr-FR"/>
        </w:rPr>
        <w:t xml:space="preserve">e </w:t>
      </w:r>
      <w:r w:rsidR="00D43D15" w:rsidRPr="00825AF5">
        <w:rPr>
          <w:rFonts w:ascii="Times New Roman" w:hAnsi="Times New Roman" w:cs="Times New Roman"/>
          <w:lang w:val="fr-FR"/>
        </w:rPr>
        <w:t xml:space="preserve">références </w:t>
      </w:r>
      <w:r w:rsidR="007D7D9B" w:rsidRPr="00825AF5">
        <w:rPr>
          <w:rFonts w:ascii="Times New Roman" w:hAnsi="Times New Roman" w:cs="Times New Roman"/>
          <w:lang w:val="fr-FR"/>
        </w:rPr>
        <w:t xml:space="preserve">littéraires, </w:t>
      </w:r>
      <w:r w:rsidR="008448F2" w:rsidRPr="00825AF5">
        <w:rPr>
          <w:rFonts w:ascii="Times New Roman" w:hAnsi="Times New Roman" w:cs="Times New Roman"/>
          <w:lang w:val="fr-FR"/>
        </w:rPr>
        <w:t>artistiques</w:t>
      </w:r>
      <w:r w:rsidR="00E94799" w:rsidRPr="00825AF5">
        <w:rPr>
          <w:rFonts w:ascii="Times New Roman" w:hAnsi="Times New Roman" w:cs="Times New Roman"/>
          <w:lang w:val="fr-FR"/>
        </w:rPr>
        <w:t xml:space="preserve"> et </w:t>
      </w:r>
      <w:r w:rsidR="00D43D15" w:rsidRPr="00825AF5">
        <w:rPr>
          <w:rFonts w:ascii="Times New Roman" w:hAnsi="Times New Roman" w:cs="Times New Roman"/>
          <w:lang w:val="fr-FR"/>
        </w:rPr>
        <w:t>historiques</w:t>
      </w:r>
      <w:r w:rsidR="004634B7" w:rsidRPr="00825AF5">
        <w:rPr>
          <w:rFonts w:ascii="Times New Roman" w:hAnsi="Times New Roman" w:cs="Times New Roman"/>
          <w:lang w:val="fr-FR"/>
        </w:rPr>
        <w:t>,</w:t>
      </w:r>
      <w:r w:rsidR="00B83AAE" w:rsidRPr="00825AF5">
        <w:rPr>
          <w:rFonts w:ascii="Times New Roman" w:hAnsi="Times New Roman" w:cs="Times New Roman"/>
          <w:lang w:val="fr-FR"/>
        </w:rPr>
        <w:t xml:space="preserve"> </w:t>
      </w:r>
      <w:r w:rsidR="00873B4D">
        <w:rPr>
          <w:rFonts w:ascii="Times New Roman" w:hAnsi="Times New Roman" w:cs="Times New Roman"/>
          <w:lang w:val="fr-FR"/>
        </w:rPr>
        <w:t>s</w:t>
      </w:r>
      <w:r w:rsidR="008439EC" w:rsidRPr="00825AF5">
        <w:rPr>
          <w:rFonts w:ascii="Times New Roman" w:hAnsi="Times New Roman" w:cs="Times New Roman"/>
          <w:lang w:val="fr-FR"/>
        </w:rPr>
        <w:t>a</w:t>
      </w:r>
      <w:r w:rsidR="004634B7" w:rsidRPr="00825AF5">
        <w:rPr>
          <w:rFonts w:ascii="Times New Roman" w:hAnsi="Times New Roman" w:cs="Times New Roman"/>
          <w:lang w:val="fr-FR"/>
        </w:rPr>
        <w:t xml:space="preserve"> </w:t>
      </w:r>
      <w:r w:rsidR="00096423">
        <w:rPr>
          <w:rFonts w:ascii="Times New Roman" w:hAnsi="Times New Roman" w:cs="Times New Roman"/>
          <w:lang w:val="fr-FR"/>
        </w:rPr>
        <w:t>pensée</w:t>
      </w:r>
      <w:r w:rsidR="00956657">
        <w:rPr>
          <w:rFonts w:ascii="Times New Roman" w:hAnsi="Times New Roman" w:cs="Times New Roman"/>
          <w:lang w:val="fr-FR"/>
        </w:rPr>
        <w:t>, comme en témoigne ses écrits, n’est jamais figée.</w:t>
      </w:r>
      <w:r w:rsidR="000F052B">
        <w:rPr>
          <w:rFonts w:ascii="Times New Roman" w:hAnsi="Times New Roman" w:cs="Times New Roman"/>
          <w:lang w:val="fr-FR"/>
        </w:rPr>
        <w:t xml:space="preserve"> L</w:t>
      </w:r>
      <w:r w:rsidR="00502742" w:rsidRPr="00825AF5">
        <w:rPr>
          <w:rFonts w:ascii="Times New Roman" w:hAnsi="Times New Roman" w:cs="Times New Roman"/>
          <w:lang w:val="fr-FR"/>
        </w:rPr>
        <w:t xml:space="preserve">es personnages </w:t>
      </w:r>
      <w:r w:rsidR="0080543C" w:rsidRPr="00825AF5">
        <w:rPr>
          <w:rFonts w:ascii="Times New Roman" w:hAnsi="Times New Roman" w:cs="Times New Roman"/>
          <w:lang w:val="fr-FR"/>
        </w:rPr>
        <w:t xml:space="preserve">tels qu’Alexis, Hadrien, Zénon ou Nathanaël </w:t>
      </w:r>
      <w:r w:rsidR="00956657">
        <w:rPr>
          <w:rFonts w:ascii="Times New Roman" w:hAnsi="Times New Roman" w:cs="Times New Roman"/>
          <w:lang w:val="fr-FR"/>
        </w:rPr>
        <w:t>mettent en scène cette évolution</w:t>
      </w:r>
      <w:r w:rsidR="00674651" w:rsidRPr="00825AF5">
        <w:rPr>
          <w:rFonts w:ascii="Times New Roman" w:hAnsi="Times New Roman" w:cs="Times New Roman"/>
          <w:lang w:val="fr-FR"/>
        </w:rPr>
        <w:t xml:space="preserve">. </w:t>
      </w:r>
      <w:r w:rsidR="00502742" w:rsidRPr="00825AF5">
        <w:rPr>
          <w:rFonts w:ascii="Times New Roman" w:hAnsi="Times New Roman" w:cs="Times New Roman"/>
          <w:lang w:val="fr-FR"/>
        </w:rPr>
        <w:t xml:space="preserve"> </w:t>
      </w:r>
      <w:r w:rsidR="00674651" w:rsidRPr="00825AF5">
        <w:rPr>
          <w:rFonts w:ascii="Times New Roman" w:hAnsi="Times New Roman" w:cs="Times New Roman"/>
          <w:lang w:val="fr-FR"/>
        </w:rPr>
        <w:t xml:space="preserve">Cela se fait d’abord </w:t>
      </w:r>
      <w:r w:rsidR="001B29BC" w:rsidRPr="00825AF5">
        <w:rPr>
          <w:rFonts w:ascii="Times New Roman" w:hAnsi="Times New Roman" w:cs="Times New Roman"/>
          <w:lang w:val="fr-FR"/>
        </w:rPr>
        <w:t>sur le plan diégétique</w:t>
      </w:r>
      <w:r w:rsidR="00873B4D">
        <w:rPr>
          <w:rFonts w:ascii="Times New Roman" w:hAnsi="Times New Roman" w:cs="Times New Roman"/>
          <w:lang w:val="fr-FR"/>
        </w:rPr>
        <w:t>,</w:t>
      </w:r>
      <w:r w:rsidR="00674651" w:rsidRPr="00825AF5">
        <w:rPr>
          <w:rFonts w:ascii="Times New Roman" w:hAnsi="Times New Roman" w:cs="Times New Roman"/>
          <w:lang w:val="fr-FR"/>
        </w:rPr>
        <w:t xml:space="preserve"> </w:t>
      </w:r>
      <w:r w:rsidR="00873B4D">
        <w:rPr>
          <w:rFonts w:ascii="Times New Roman" w:hAnsi="Times New Roman" w:cs="Times New Roman"/>
          <w:lang w:val="fr-FR"/>
        </w:rPr>
        <w:t xml:space="preserve">dans la mesure où les personnages partent en quête de la sagesse. </w:t>
      </w:r>
      <w:r w:rsidR="00674651" w:rsidRPr="00825AF5">
        <w:rPr>
          <w:rFonts w:ascii="Times New Roman" w:hAnsi="Times New Roman" w:cs="Times New Roman"/>
          <w:lang w:val="fr-FR"/>
        </w:rPr>
        <w:t>Mais cela se fait aussi sur le plan discursif :</w:t>
      </w:r>
      <w:r w:rsidR="00BE2FB8" w:rsidRPr="00825AF5">
        <w:rPr>
          <w:rFonts w:ascii="Times New Roman" w:hAnsi="Times New Roman" w:cs="Times New Roman"/>
          <w:lang w:val="fr-FR"/>
        </w:rPr>
        <w:t xml:space="preserve"> </w:t>
      </w:r>
      <w:r w:rsidR="00674651" w:rsidRPr="00825AF5">
        <w:rPr>
          <w:rFonts w:ascii="Times New Roman" w:hAnsi="Times New Roman" w:cs="Times New Roman"/>
          <w:lang w:val="fr-FR"/>
        </w:rPr>
        <w:t xml:space="preserve">les </w:t>
      </w:r>
      <w:r w:rsidR="00A44FE2" w:rsidRPr="00825AF5">
        <w:rPr>
          <w:rFonts w:ascii="Times New Roman" w:hAnsi="Times New Roman" w:cs="Times New Roman"/>
          <w:lang w:val="fr-FR"/>
        </w:rPr>
        <w:t>héros</w:t>
      </w:r>
      <w:r w:rsidR="00674651" w:rsidRPr="00825AF5">
        <w:rPr>
          <w:rFonts w:ascii="Times New Roman" w:hAnsi="Times New Roman" w:cs="Times New Roman"/>
          <w:lang w:val="fr-FR"/>
        </w:rPr>
        <w:t xml:space="preserve"> fonctionnent</w:t>
      </w:r>
      <w:r w:rsidR="008306CF" w:rsidRPr="00825AF5">
        <w:rPr>
          <w:rFonts w:ascii="Times New Roman" w:hAnsi="Times New Roman" w:cs="Times New Roman"/>
          <w:lang w:val="fr-FR"/>
        </w:rPr>
        <w:t xml:space="preserve"> comme des </w:t>
      </w:r>
      <w:r w:rsidR="00BE2FB8" w:rsidRPr="00825AF5">
        <w:rPr>
          <w:rFonts w:ascii="Times New Roman" w:hAnsi="Times New Roman" w:cs="Times New Roman"/>
          <w:lang w:val="fr-FR"/>
        </w:rPr>
        <w:t>entité</w:t>
      </w:r>
      <w:r w:rsidR="008306CF" w:rsidRPr="00825AF5">
        <w:rPr>
          <w:rFonts w:ascii="Times New Roman" w:hAnsi="Times New Roman" w:cs="Times New Roman"/>
          <w:lang w:val="fr-FR"/>
        </w:rPr>
        <w:t>s</w:t>
      </w:r>
      <w:r w:rsidR="00BE2FB8" w:rsidRPr="00825AF5">
        <w:rPr>
          <w:rFonts w:ascii="Times New Roman" w:hAnsi="Times New Roman" w:cs="Times New Roman"/>
          <w:lang w:val="fr-FR"/>
        </w:rPr>
        <w:t xml:space="preserve"> discursive</w:t>
      </w:r>
      <w:r w:rsidR="008306CF" w:rsidRPr="00825AF5">
        <w:rPr>
          <w:rFonts w:ascii="Times New Roman" w:hAnsi="Times New Roman" w:cs="Times New Roman"/>
          <w:lang w:val="fr-FR"/>
        </w:rPr>
        <w:t xml:space="preserve">s, </w:t>
      </w:r>
      <w:r w:rsidR="00BE2FB8" w:rsidRPr="00825AF5">
        <w:rPr>
          <w:rFonts w:ascii="Times New Roman" w:hAnsi="Times New Roman" w:cs="Times New Roman"/>
          <w:lang w:val="fr-FR"/>
        </w:rPr>
        <w:t>dans la mesure où ils prennent la parole par exemple à</w:t>
      </w:r>
      <w:r w:rsidR="008306CF" w:rsidRPr="00825AF5">
        <w:rPr>
          <w:rFonts w:ascii="Times New Roman" w:hAnsi="Times New Roman" w:cs="Times New Roman"/>
          <w:lang w:val="fr-FR"/>
        </w:rPr>
        <w:t xml:space="preserve"> travers</w:t>
      </w:r>
      <w:r w:rsidR="00BE2FB8" w:rsidRPr="00825AF5">
        <w:rPr>
          <w:rFonts w:ascii="Times New Roman" w:hAnsi="Times New Roman" w:cs="Times New Roman"/>
          <w:lang w:val="fr-FR"/>
        </w:rPr>
        <w:t xml:space="preserve"> la forme épistolaire</w:t>
      </w:r>
      <w:r w:rsidR="00B965BF" w:rsidRPr="00825AF5">
        <w:rPr>
          <w:rFonts w:ascii="Times New Roman" w:hAnsi="Times New Roman" w:cs="Times New Roman"/>
          <w:lang w:val="fr-FR"/>
        </w:rPr>
        <w:t xml:space="preserve"> proche du journal intime (Alexis et Hadrien) </w:t>
      </w:r>
      <w:r w:rsidR="00BE2FB8" w:rsidRPr="00825AF5">
        <w:rPr>
          <w:rFonts w:ascii="Times New Roman" w:hAnsi="Times New Roman" w:cs="Times New Roman"/>
          <w:lang w:val="fr-FR"/>
        </w:rPr>
        <w:t xml:space="preserve">et </w:t>
      </w:r>
      <w:r>
        <w:rPr>
          <w:rFonts w:ascii="Times New Roman" w:hAnsi="Times New Roman" w:cs="Times New Roman"/>
          <w:lang w:val="fr-FR"/>
        </w:rPr>
        <w:t xml:space="preserve">dans </w:t>
      </w:r>
      <w:r w:rsidR="00BE2FB8" w:rsidRPr="00825AF5">
        <w:rPr>
          <w:rFonts w:ascii="Times New Roman" w:hAnsi="Times New Roman" w:cs="Times New Roman"/>
          <w:lang w:val="fr-FR"/>
        </w:rPr>
        <w:t>le dialogue</w:t>
      </w:r>
      <w:r w:rsidR="00B965BF" w:rsidRPr="00825AF5">
        <w:rPr>
          <w:rFonts w:ascii="Times New Roman" w:hAnsi="Times New Roman" w:cs="Times New Roman"/>
          <w:lang w:val="fr-FR"/>
        </w:rPr>
        <w:t xml:space="preserve"> (Zénon </w:t>
      </w:r>
      <w:r w:rsidR="00873B4D">
        <w:rPr>
          <w:rFonts w:ascii="Times New Roman" w:hAnsi="Times New Roman" w:cs="Times New Roman"/>
          <w:lang w:val="fr-FR"/>
        </w:rPr>
        <w:t xml:space="preserve">qui mène une longue discussion avec son cousin Henri-Maximilien </w:t>
      </w:r>
      <w:r w:rsidR="00B965BF" w:rsidRPr="00825AF5">
        <w:rPr>
          <w:rFonts w:ascii="Times New Roman" w:hAnsi="Times New Roman" w:cs="Times New Roman"/>
          <w:lang w:val="fr-FR"/>
        </w:rPr>
        <w:t xml:space="preserve">dans </w:t>
      </w:r>
      <w:r w:rsidR="000F052B">
        <w:rPr>
          <w:rFonts w:ascii="Times New Roman" w:hAnsi="Times New Roman" w:cs="Times New Roman"/>
          <w:lang w:val="fr-FR"/>
        </w:rPr>
        <w:t>le chapitre « </w:t>
      </w:r>
      <w:r w:rsidR="00B965BF" w:rsidRPr="00825AF5">
        <w:rPr>
          <w:rFonts w:ascii="Times New Roman" w:hAnsi="Times New Roman" w:cs="Times New Roman"/>
          <w:lang w:val="fr-FR"/>
        </w:rPr>
        <w:t xml:space="preserve">La conversation </w:t>
      </w:r>
      <w:r w:rsidR="004B05ED" w:rsidRPr="00825AF5">
        <w:rPr>
          <w:rFonts w:ascii="Times New Roman" w:hAnsi="Times New Roman" w:cs="Times New Roman"/>
          <w:lang w:val="fr-FR"/>
        </w:rPr>
        <w:t>à</w:t>
      </w:r>
      <w:r w:rsidR="00B965BF" w:rsidRPr="00825AF5">
        <w:rPr>
          <w:rFonts w:ascii="Times New Roman" w:hAnsi="Times New Roman" w:cs="Times New Roman"/>
          <w:lang w:val="fr-FR"/>
        </w:rPr>
        <w:t xml:space="preserve"> Innsbruck</w:t>
      </w:r>
      <w:r w:rsidR="000F052B">
        <w:rPr>
          <w:rFonts w:ascii="Times New Roman" w:hAnsi="Times New Roman" w:cs="Times New Roman"/>
          <w:lang w:val="fr-FR"/>
        </w:rPr>
        <w:t> »</w:t>
      </w:r>
      <w:r w:rsidR="00B965BF" w:rsidRPr="00825AF5">
        <w:rPr>
          <w:rFonts w:ascii="Times New Roman" w:hAnsi="Times New Roman" w:cs="Times New Roman"/>
          <w:lang w:val="fr-FR"/>
        </w:rPr>
        <w:t>)</w:t>
      </w:r>
      <w:r w:rsidR="00BE2FB8" w:rsidRPr="00825AF5">
        <w:rPr>
          <w:rFonts w:ascii="Times New Roman" w:hAnsi="Times New Roman" w:cs="Times New Roman"/>
          <w:lang w:val="fr-FR"/>
        </w:rPr>
        <w:t xml:space="preserve">. </w:t>
      </w:r>
      <w:r w:rsidR="00674651" w:rsidRPr="00825AF5">
        <w:rPr>
          <w:rFonts w:ascii="Times New Roman" w:hAnsi="Times New Roman" w:cs="Times New Roman"/>
          <w:lang w:val="fr-FR"/>
        </w:rPr>
        <w:t>Et enfin, q</w:t>
      </w:r>
      <w:r w:rsidR="008306CF" w:rsidRPr="00825AF5">
        <w:rPr>
          <w:rFonts w:ascii="Times New Roman" w:hAnsi="Times New Roman" w:cs="Times New Roman"/>
          <w:lang w:val="fr-FR"/>
        </w:rPr>
        <w:t>ua</w:t>
      </w:r>
      <w:r w:rsidR="00674651" w:rsidRPr="00825AF5">
        <w:rPr>
          <w:rFonts w:ascii="Times New Roman" w:hAnsi="Times New Roman" w:cs="Times New Roman"/>
          <w:lang w:val="fr-FR"/>
        </w:rPr>
        <w:t>nd on parle de</w:t>
      </w:r>
      <w:r w:rsidR="008306CF" w:rsidRPr="00825AF5">
        <w:rPr>
          <w:rFonts w:ascii="Times New Roman" w:hAnsi="Times New Roman" w:cs="Times New Roman"/>
          <w:lang w:val="fr-FR"/>
        </w:rPr>
        <w:t xml:space="preserve"> nombreux liens entre </w:t>
      </w:r>
      <w:r w:rsidR="00873B4D">
        <w:rPr>
          <w:rFonts w:ascii="Times New Roman" w:hAnsi="Times New Roman" w:cs="Times New Roman"/>
          <w:lang w:val="fr-FR"/>
        </w:rPr>
        <w:t xml:space="preserve">la </w:t>
      </w:r>
      <w:r w:rsidR="00A27AFD">
        <w:rPr>
          <w:rFonts w:ascii="Times New Roman" w:hAnsi="Times New Roman" w:cs="Times New Roman"/>
          <w:lang w:val="fr-FR"/>
        </w:rPr>
        <w:t>créatrice</w:t>
      </w:r>
      <w:r w:rsidR="00873B4D">
        <w:rPr>
          <w:rFonts w:ascii="Times New Roman" w:hAnsi="Times New Roman" w:cs="Times New Roman"/>
          <w:lang w:val="fr-FR"/>
        </w:rPr>
        <w:t xml:space="preserve"> et s</w:t>
      </w:r>
      <w:r w:rsidR="008306CF" w:rsidRPr="00825AF5">
        <w:rPr>
          <w:rFonts w:ascii="Times New Roman" w:hAnsi="Times New Roman" w:cs="Times New Roman"/>
          <w:lang w:val="fr-FR"/>
        </w:rPr>
        <w:t>es personnages, o</w:t>
      </w:r>
      <w:r w:rsidR="00BE2FB8" w:rsidRPr="00825AF5">
        <w:rPr>
          <w:rFonts w:ascii="Times New Roman" w:hAnsi="Times New Roman" w:cs="Times New Roman"/>
          <w:lang w:val="fr-FR"/>
        </w:rPr>
        <w:t>n ne peut pas négliger to</w:t>
      </w:r>
      <w:r w:rsidR="008306CF" w:rsidRPr="00825AF5">
        <w:rPr>
          <w:rFonts w:ascii="Times New Roman" w:hAnsi="Times New Roman" w:cs="Times New Roman"/>
          <w:lang w:val="fr-FR"/>
        </w:rPr>
        <w:t xml:space="preserve">ute une </w:t>
      </w:r>
      <w:r w:rsidR="008306CF" w:rsidRPr="00825AF5">
        <w:rPr>
          <w:rFonts w:ascii="Times New Roman" w:hAnsi="Times New Roman" w:cs="Times New Roman"/>
          <w:lang w:val="fr-FR"/>
        </w:rPr>
        <w:lastRenderedPageBreak/>
        <w:t xml:space="preserve">dimension dite </w:t>
      </w:r>
      <w:r w:rsidR="00BE2FB8" w:rsidRPr="00825AF5">
        <w:rPr>
          <w:rFonts w:ascii="Times New Roman" w:hAnsi="Times New Roman" w:cs="Times New Roman"/>
          <w:lang w:val="fr-FR"/>
        </w:rPr>
        <w:t>profonde des personnages</w:t>
      </w:r>
      <w:r w:rsidR="00674651" w:rsidRPr="00825AF5">
        <w:rPr>
          <w:rFonts w:ascii="Times New Roman" w:hAnsi="Times New Roman" w:cs="Times New Roman"/>
          <w:lang w:val="fr-FR"/>
        </w:rPr>
        <w:t>. C</w:t>
      </w:r>
      <w:r w:rsidR="008306CF" w:rsidRPr="00825AF5">
        <w:rPr>
          <w:rFonts w:ascii="Times New Roman" w:hAnsi="Times New Roman" w:cs="Times New Roman"/>
          <w:lang w:val="fr-FR"/>
        </w:rPr>
        <w:t xml:space="preserve">’est le cas notamment </w:t>
      </w:r>
      <w:r w:rsidR="00674651" w:rsidRPr="00825AF5">
        <w:rPr>
          <w:rFonts w:ascii="Times New Roman" w:hAnsi="Times New Roman" w:cs="Times New Roman"/>
          <w:lang w:val="fr-FR"/>
        </w:rPr>
        <w:t>d</w:t>
      </w:r>
      <w:r w:rsidR="00DC1AD7">
        <w:rPr>
          <w:rFonts w:ascii="Times New Roman" w:hAnsi="Times New Roman" w:cs="Times New Roman"/>
          <w:lang w:val="fr-FR"/>
        </w:rPr>
        <w:t>’</w:t>
      </w:r>
      <w:r w:rsidR="00DC1AD7" w:rsidRPr="00825AF5">
        <w:rPr>
          <w:rFonts w:ascii="Times New Roman" w:hAnsi="Times New Roman" w:cs="Times New Roman"/>
          <w:lang w:val="fr-FR"/>
        </w:rPr>
        <w:t>Alexis, Éric, Stanislas</w:t>
      </w:r>
      <w:r w:rsidR="00DC1AD7">
        <w:rPr>
          <w:rFonts w:ascii="Times New Roman" w:hAnsi="Times New Roman" w:cs="Times New Roman"/>
          <w:lang w:val="fr-FR"/>
        </w:rPr>
        <w:t>, protagonistes</w:t>
      </w:r>
      <w:r w:rsidR="0080543C" w:rsidRPr="00825AF5">
        <w:rPr>
          <w:rFonts w:ascii="Times New Roman" w:hAnsi="Times New Roman" w:cs="Times New Roman"/>
          <w:lang w:val="fr-FR"/>
        </w:rPr>
        <w:t xml:space="preserve"> </w:t>
      </w:r>
      <w:r w:rsidR="008306CF" w:rsidRPr="00825AF5">
        <w:rPr>
          <w:rFonts w:ascii="Times New Roman" w:hAnsi="Times New Roman" w:cs="Times New Roman"/>
          <w:lang w:val="fr-FR"/>
        </w:rPr>
        <w:t xml:space="preserve">de la </w:t>
      </w:r>
      <w:r>
        <w:rPr>
          <w:rFonts w:ascii="Times New Roman" w:hAnsi="Times New Roman" w:cs="Times New Roman"/>
          <w:lang w:val="fr-FR"/>
        </w:rPr>
        <w:t>« </w:t>
      </w:r>
      <w:r w:rsidR="008306CF" w:rsidRPr="00825AF5">
        <w:rPr>
          <w:rFonts w:ascii="Times New Roman" w:hAnsi="Times New Roman" w:cs="Times New Roman"/>
          <w:lang w:val="fr-FR"/>
        </w:rPr>
        <w:t>tri</w:t>
      </w:r>
      <w:r w:rsidR="00674651" w:rsidRPr="00825AF5">
        <w:rPr>
          <w:rFonts w:ascii="Times New Roman" w:hAnsi="Times New Roman" w:cs="Times New Roman"/>
          <w:lang w:val="fr-FR"/>
        </w:rPr>
        <w:t>logie identitaire</w:t>
      </w:r>
      <w:r>
        <w:rPr>
          <w:rFonts w:ascii="Times New Roman" w:hAnsi="Times New Roman" w:cs="Times New Roman"/>
          <w:lang w:val="fr-FR"/>
        </w:rPr>
        <w:t xml:space="preserve"> » </w:t>
      </w:r>
      <w:r w:rsidR="005404FB" w:rsidRPr="00825AF5">
        <w:rPr>
          <w:rFonts w:ascii="Times New Roman" w:hAnsi="Times New Roman" w:cs="Times New Roman"/>
          <w:lang w:val="fr-FR"/>
        </w:rPr>
        <w:t>des années 20 et 30</w:t>
      </w:r>
      <w:r w:rsidR="005404FB">
        <w:rPr>
          <w:rFonts w:ascii="Times New Roman" w:hAnsi="Times New Roman" w:cs="Times New Roman"/>
          <w:lang w:val="fr-FR"/>
        </w:rPr>
        <w:t xml:space="preserve"> </w:t>
      </w:r>
      <w:r w:rsidR="00DD2275" w:rsidRPr="00A41A1A">
        <w:rPr>
          <w:rFonts w:ascii="Times New Roman" w:hAnsi="Times New Roman" w:cs="Times New Roman"/>
          <w:color w:val="000000" w:themeColor="text1"/>
          <w:lang w:val="fr-FR"/>
        </w:rPr>
        <w:t>(</w:t>
      </w:r>
      <w:proofErr w:type="spellStart"/>
      <w:r w:rsidR="00DD2275" w:rsidRPr="00A41A1A">
        <w:rPr>
          <w:rFonts w:ascii="Times New Roman" w:hAnsi="Times New Roman" w:cs="Times New Roman"/>
          <w:color w:val="000000" w:themeColor="text1"/>
          <w:lang w:val="fr-FR"/>
        </w:rPr>
        <w:t>Brignoli</w:t>
      </w:r>
      <w:proofErr w:type="spellEnd"/>
      <w:r w:rsidR="00DD2275" w:rsidRPr="00A41A1A">
        <w:rPr>
          <w:rFonts w:ascii="Times New Roman" w:hAnsi="Times New Roman" w:cs="Times New Roman"/>
          <w:color w:val="000000" w:themeColor="text1"/>
          <w:lang w:val="fr-FR"/>
        </w:rPr>
        <w:t xml:space="preserve">, </w:t>
      </w:r>
      <w:r w:rsidR="00A41A1A" w:rsidRPr="00A41A1A">
        <w:rPr>
          <w:rFonts w:ascii="Times New Roman" w:hAnsi="Times New Roman" w:cs="Times New Roman"/>
          <w:color w:val="000000" w:themeColor="text1"/>
          <w:lang w:val="fr-FR"/>
        </w:rPr>
        <w:t xml:space="preserve">1997, </w:t>
      </w:r>
      <w:r w:rsidR="00DD2275" w:rsidRPr="00A41A1A">
        <w:rPr>
          <w:rFonts w:ascii="Times New Roman" w:hAnsi="Times New Roman" w:cs="Times New Roman"/>
          <w:color w:val="000000" w:themeColor="text1"/>
          <w:lang w:val="fr-FR"/>
        </w:rPr>
        <w:t>p.</w:t>
      </w:r>
      <w:r w:rsidR="00A41A1A">
        <w:rPr>
          <w:rFonts w:ascii="Times New Roman" w:hAnsi="Times New Roman" w:cs="Times New Roman"/>
          <w:color w:val="000000" w:themeColor="text1"/>
          <w:lang w:val="fr-FR"/>
        </w:rPr>
        <w:t xml:space="preserve"> </w:t>
      </w:r>
      <w:r w:rsidR="00DD2275" w:rsidRPr="00A41A1A">
        <w:rPr>
          <w:rFonts w:ascii="Times New Roman" w:hAnsi="Times New Roman" w:cs="Times New Roman"/>
          <w:color w:val="000000" w:themeColor="text1"/>
          <w:lang w:val="fr-FR"/>
        </w:rPr>
        <w:t>100)</w:t>
      </w:r>
      <w:r w:rsidR="00A41A1A">
        <w:rPr>
          <w:rFonts w:ascii="Times New Roman" w:hAnsi="Times New Roman" w:cs="Times New Roman"/>
          <w:color w:val="000000" w:themeColor="text1"/>
          <w:lang w:val="fr-FR"/>
        </w:rPr>
        <w:t xml:space="preserve"> </w:t>
      </w:r>
      <w:r w:rsidR="00DD2275" w:rsidRPr="00A41A1A">
        <w:rPr>
          <w:rFonts w:ascii="Times New Roman" w:hAnsi="Times New Roman" w:cs="Times New Roman"/>
          <w:color w:val="000000" w:themeColor="text1"/>
          <w:lang w:val="fr-FR"/>
        </w:rPr>
        <w:t xml:space="preserve">– </w:t>
      </w:r>
      <w:r w:rsidR="0080543C">
        <w:rPr>
          <w:rFonts w:ascii="Times New Roman" w:hAnsi="Times New Roman" w:cs="Times New Roman"/>
          <w:i/>
          <w:iCs/>
          <w:lang w:val="fr-FR"/>
        </w:rPr>
        <w:t xml:space="preserve">Alexis ou le </w:t>
      </w:r>
      <w:r w:rsidR="00096423">
        <w:rPr>
          <w:rFonts w:ascii="Times New Roman" w:hAnsi="Times New Roman" w:cs="Times New Roman"/>
          <w:i/>
          <w:iCs/>
          <w:lang w:val="fr-FR"/>
        </w:rPr>
        <w:t>traité</w:t>
      </w:r>
      <w:r w:rsidR="0080543C">
        <w:rPr>
          <w:rFonts w:ascii="Times New Roman" w:hAnsi="Times New Roman" w:cs="Times New Roman"/>
          <w:i/>
          <w:iCs/>
          <w:lang w:val="fr-FR"/>
        </w:rPr>
        <w:t xml:space="preserve"> du vain combat, La Nouvelle Eurydice, Le Coup de grâce</w:t>
      </w:r>
      <w:r w:rsidR="00DD2275">
        <w:rPr>
          <w:rFonts w:ascii="Times New Roman" w:hAnsi="Times New Roman" w:cs="Times New Roman"/>
          <w:lang w:val="fr-FR"/>
        </w:rPr>
        <w:t xml:space="preserve"> – </w:t>
      </w:r>
      <w:r w:rsidR="00BE2FB8" w:rsidRPr="00825AF5">
        <w:rPr>
          <w:rFonts w:ascii="Times New Roman" w:hAnsi="Times New Roman" w:cs="Times New Roman"/>
          <w:lang w:val="fr-FR"/>
        </w:rPr>
        <w:t xml:space="preserve">qui </w:t>
      </w:r>
      <w:r w:rsidR="00DC1AD7">
        <w:rPr>
          <w:rFonts w:ascii="Times New Roman" w:hAnsi="Times New Roman" w:cs="Times New Roman"/>
          <w:lang w:val="fr-FR"/>
        </w:rPr>
        <w:t xml:space="preserve">reproduit l’atmosphère sentimentale </w:t>
      </w:r>
      <w:r w:rsidR="006D4B46">
        <w:rPr>
          <w:rFonts w:ascii="Times New Roman" w:hAnsi="Times New Roman" w:cs="Times New Roman"/>
          <w:lang w:val="fr-FR"/>
        </w:rPr>
        <w:t>propre à</w:t>
      </w:r>
      <w:r w:rsidR="00DC1AD7">
        <w:rPr>
          <w:rFonts w:ascii="Times New Roman" w:hAnsi="Times New Roman" w:cs="Times New Roman"/>
          <w:lang w:val="fr-FR"/>
        </w:rPr>
        <w:t xml:space="preserve"> la</w:t>
      </w:r>
      <w:r w:rsidR="00486A44">
        <w:rPr>
          <w:rFonts w:ascii="Times New Roman" w:hAnsi="Times New Roman" w:cs="Times New Roman"/>
          <w:lang w:val="fr-FR"/>
        </w:rPr>
        <w:t xml:space="preserve"> jeunesse </w:t>
      </w:r>
      <w:r w:rsidR="008306CF" w:rsidRPr="00825AF5">
        <w:rPr>
          <w:rFonts w:ascii="Times New Roman" w:hAnsi="Times New Roman" w:cs="Times New Roman"/>
          <w:lang w:val="fr-FR"/>
        </w:rPr>
        <w:t>de l’aut</w:t>
      </w:r>
      <w:r w:rsidR="008A1217" w:rsidRPr="00825AF5">
        <w:rPr>
          <w:rFonts w:ascii="Times New Roman" w:hAnsi="Times New Roman" w:cs="Times New Roman"/>
          <w:lang w:val="fr-FR"/>
        </w:rPr>
        <w:t>rice</w:t>
      </w:r>
      <w:r w:rsidR="00674651" w:rsidRPr="00825AF5">
        <w:rPr>
          <w:rFonts w:ascii="Times New Roman" w:hAnsi="Times New Roman" w:cs="Times New Roman"/>
          <w:lang w:val="fr-FR"/>
        </w:rPr>
        <w:t>.</w:t>
      </w:r>
      <w:r w:rsidR="00A44FE2" w:rsidRPr="00825AF5">
        <w:rPr>
          <w:rFonts w:ascii="Times New Roman" w:hAnsi="Times New Roman" w:cs="Times New Roman"/>
          <w:lang w:val="fr-FR"/>
        </w:rPr>
        <w:t xml:space="preserve"> </w:t>
      </w:r>
      <w:r w:rsidR="006D4B46">
        <w:rPr>
          <w:rFonts w:ascii="Times New Roman" w:hAnsi="Times New Roman" w:cs="Times New Roman"/>
          <w:lang w:val="fr-FR"/>
        </w:rPr>
        <w:t xml:space="preserve">L’importance de </w:t>
      </w:r>
      <w:r w:rsidR="00A44FE2" w:rsidRPr="00825AF5">
        <w:rPr>
          <w:rFonts w:ascii="Times New Roman" w:hAnsi="Times New Roman" w:cs="Times New Roman"/>
          <w:lang w:val="fr-FR"/>
        </w:rPr>
        <w:t xml:space="preserve">cette </w:t>
      </w:r>
      <w:r w:rsidR="00674651" w:rsidRPr="00825AF5">
        <w:rPr>
          <w:rFonts w:ascii="Times New Roman" w:hAnsi="Times New Roman" w:cs="Times New Roman"/>
          <w:lang w:val="fr-FR"/>
        </w:rPr>
        <w:t xml:space="preserve">matière </w:t>
      </w:r>
      <w:r w:rsidR="00A44FE2" w:rsidRPr="00825AF5">
        <w:rPr>
          <w:rFonts w:ascii="Times New Roman" w:hAnsi="Times New Roman" w:cs="Times New Roman"/>
          <w:lang w:val="fr-FR"/>
        </w:rPr>
        <w:t xml:space="preserve">fascinante </w:t>
      </w:r>
      <w:r>
        <w:rPr>
          <w:rFonts w:ascii="Times New Roman" w:hAnsi="Times New Roman" w:cs="Times New Roman"/>
          <w:lang w:val="fr-FR"/>
        </w:rPr>
        <w:t>se révèle lorsqu’elle est</w:t>
      </w:r>
      <w:r w:rsidR="00674651" w:rsidRPr="00825AF5">
        <w:rPr>
          <w:rFonts w:ascii="Times New Roman" w:hAnsi="Times New Roman" w:cs="Times New Roman"/>
          <w:lang w:val="fr-FR"/>
        </w:rPr>
        <w:t xml:space="preserve"> lue</w:t>
      </w:r>
      <w:r w:rsidR="008306CF" w:rsidRPr="00825AF5">
        <w:rPr>
          <w:rFonts w:ascii="Times New Roman" w:hAnsi="Times New Roman" w:cs="Times New Roman"/>
          <w:lang w:val="fr-FR"/>
        </w:rPr>
        <w:t xml:space="preserve"> en </w:t>
      </w:r>
      <w:r w:rsidR="006D4B46">
        <w:rPr>
          <w:rFonts w:ascii="Times New Roman" w:hAnsi="Times New Roman" w:cs="Times New Roman"/>
          <w:lang w:val="fr-FR"/>
        </w:rPr>
        <w:t>continuité</w:t>
      </w:r>
      <w:r w:rsidR="008306CF" w:rsidRPr="00825AF5">
        <w:rPr>
          <w:rFonts w:ascii="Times New Roman" w:hAnsi="Times New Roman" w:cs="Times New Roman"/>
          <w:lang w:val="fr-FR"/>
        </w:rPr>
        <w:t xml:space="preserve"> </w:t>
      </w:r>
      <w:r w:rsidR="006D4B46">
        <w:rPr>
          <w:rFonts w:ascii="Times New Roman" w:hAnsi="Times New Roman" w:cs="Times New Roman"/>
          <w:lang w:val="fr-FR"/>
        </w:rPr>
        <w:t>avec</w:t>
      </w:r>
      <w:r w:rsidR="008306CF" w:rsidRPr="00825AF5">
        <w:rPr>
          <w:rFonts w:ascii="Times New Roman" w:hAnsi="Times New Roman" w:cs="Times New Roman"/>
          <w:lang w:val="fr-FR"/>
        </w:rPr>
        <w:t xml:space="preserve"> l</w:t>
      </w:r>
      <w:r w:rsidR="00674651" w:rsidRPr="00825AF5">
        <w:rPr>
          <w:rFonts w:ascii="Times New Roman" w:hAnsi="Times New Roman" w:cs="Times New Roman"/>
          <w:lang w:val="fr-FR"/>
        </w:rPr>
        <w:t xml:space="preserve">a </w:t>
      </w:r>
      <w:r>
        <w:rPr>
          <w:rFonts w:ascii="Times New Roman" w:hAnsi="Times New Roman" w:cs="Times New Roman"/>
          <w:lang w:val="fr-FR"/>
        </w:rPr>
        <w:t>« </w:t>
      </w:r>
      <w:r w:rsidR="00674651" w:rsidRPr="00825AF5">
        <w:rPr>
          <w:rFonts w:ascii="Times New Roman" w:hAnsi="Times New Roman" w:cs="Times New Roman"/>
          <w:lang w:val="fr-FR"/>
        </w:rPr>
        <w:t>trilogie partiellement autobiographique</w:t>
      </w:r>
      <w:r>
        <w:rPr>
          <w:rFonts w:ascii="Times New Roman" w:hAnsi="Times New Roman" w:cs="Times New Roman"/>
          <w:lang w:val="fr-FR"/>
        </w:rPr>
        <w:t> »</w:t>
      </w:r>
      <w:r w:rsidR="007E4B98">
        <w:rPr>
          <w:rFonts w:ascii="Times New Roman" w:hAnsi="Times New Roman" w:cs="Times New Roman"/>
          <w:lang w:val="fr-FR"/>
        </w:rPr>
        <w:t> :</w:t>
      </w:r>
      <w:r w:rsidR="00EB1268">
        <w:rPr>
          <w:rFonts w:ascii="Times New Roman" w:hAnsi="Times New Roman" w:cs="Times New Roman"/>
          <w:lang w:val="fr-FR"/>
        </w:rPr>
        <w:t xml:space="preserve"> (Yourcenar, 1991, p. IX)</w:t>
      </w:r>
      <w:r w:rsidR="00A44FE2" w:rsidRPr="00825AF5">
        <w:rPr>
          <w:rFonts w:ascii="Times New Roman" w:hAnsi="Times New Roman" w:cs="Times New Roman"/>
          <w:lang w:val="fr-FR"/>
        </w:rPr>
        <w:t xml:space="preserve"> </w:t>
      </w:r>
      <w:r w:rsidR="00EB1268">
        <w:rPr>
          <w:rFonts w:ascii="Times New Roman" w:hAnsi="Times New Roman" w:cs="Times New Roman"/>
          <w:i/>
          <w:iCs/>
          <w:lang w:val="fr-FR"/>
        </w:rPr>
        <w:t>Le Labyrinthe du Monde</w:t>
      </w:r>
      <w:r w:rsidR="007E4B98">
        <w:rPr>
          <w:rFonts w:ascii="Times New Roman" w:hAnsi="Times New Roman" w:cs="Times New Roman"/>
          <w:i/>
          <w:iCs/>
          <w:lang w:val="fr-FR"/>
        </w:rPr>
        <w:t xml:space="preserve"> </w:t>
      </w:r>
      <w:r w:rsidR="008306CF" w:rsidRPr="00825AF5">
        <w:rPr>
          <w:rFonts w:ascii="Times New Roman" w:hAnsi="Times New Roman" w:cs="Times New Roman"/>
          <w:lang w:val="fr-FR"/>
        </w:rPr>
        <w:t xml:space="preserve">nécessite des outils de la psychanalyse du texte </w:t>
      </w:r>
      <w:r w:rsidR="00AA7E29" w:rsidRPr="00825AF5">
        <w:rPr>
          <w:rFonts w:ascii="Times New Roman" w:hAnsi="Times New Roman" w:cs="Times New Roman"/>
          <w:lang w:val="fr-FR"/>
        </w:rPr>
        <w:t>utilisés</w:t>
      </w:r>
      <w:r w:rsidR="008306CF" w:rsidRPr="00825AF5">
        <w:rPr>
          <w:rFonts w:ascii="Times New Roman" w:hAnsi="Times New Roman" w:cs="Times New Roman"/>
          <w:lang w:val="fr-FR"/>
        </w:rPr>
        <w:t xml:space="preserve"> notamment par Simone Proust </w:t>
      </w:r>
      <w:r w:rsidR="00A41A1A">
        <w:rPr>
          <w:rFonts w:ascii="Times New Roman" w:hAnsi="Times New Roman" w:cs="Times New Roman"/>
          <w:lang w:val="fr-FR"/>
        </w:rPr>
        <w:t xml:space="preserve">(1997) </w:t>
      </w:r>
      <w:r w:rsidR="008306CF" w:rsidRPr="00825AF5">
        <w:rPr>
          <w:rFonts w:ascii="Times New Roman" w:hAnsi="Times New Roman" w:cs="Times New Roman"/>
          <w:lang w:val="fr-FR"/>
        </w:rPr>
        <w:t>et Pascale Doré</w:t>
      </w:r>
      <w:r w:rsidR="00A44FE2" w:rsidRPr="00825AF5">
        <w:rPr>
          <w:rFonts w:ascii="Times New Roman" w:hAnsi="Times New Roman" w:cs="Times New Roman"/>
          <w:lang w:val="fr-FR"/>
        </w:rPr>
        <w:t xml:space="preserve"> </w:t>
      </w:r>
      <w:r w:rsidR="00A41A1A">
        <w:rPr>
          <w:rFonts w:ascii="Times New Roman" w:hAnsi="Times New Roman" w:cs="Times New Roman"/>
          <w:lang w:val="fr-FR"/>
        </w:rPr>
        <w:t>(1999)</w:t>
      </w:r>
      <w:r w:rsidR="006D4B46">
        <w:rPr>
          <w:rFonts w:ascii="Times New Roman" w:hAnsi="Times New Roman" w:cs="Times New Roman"/>
          <w:lang w:val="fr-FR"/>
        </w:rPr>
        <w:t>,</w:t>
      </w:r>
      <w:r w:rsidR="00A41A1A">
        <w:rPr>
          <w:rFonts w:ascii="Times New Roman" w:hAnsi="Times New Roman" w:cs="Times New Roman"/>
          <w:lang w:val="fr-FR"/>
        </w:rPr>
        <w:t xml:space="preserve"> </w:t>
      </w:r>
      <w:r w:rsidR="006D4B46">
        <w:rPr>
          <w:rFonts w:ascii="Times New Roman" w:hAnsi="Times New Roman" w:cs="Times New Roman"/>
          <w:lang w:val="fr-FR"/>
        </w:rPr>
        <w:t>révèlent</w:t>
      </w:r>
      <w:r w:rsidR="00A44FE2" w:rsidRPr="00825AF5">
        <w:rPr>
          <w:rFonts w:ascii="Times New Roman" w:hAnsi="Times New Roman" w:cs="Times New Roman"/>
          <w:lang w:val="fr-FR"/>
        </w:rPr>
        <w:t xml:space="preserve"> </w:t>
      </w:r>
      <w:r w:rsidR="006D4B46" w:rsidRPr="00825AF5">
        <w:rPr>
          <w:rFonts w:ascii="Times New Roman" w:hAnsi="Times New Roman" w:cs="Times New Roman"/>
          <w:lang w:val="fr-FR"/>
        </w:rPr>
        <w:t xml:space="preserve">un dense réseau de liens </w:t>
      </w:r>
      <w:r w:rsidR="006D4B46">
        <w:rPr>
          <w:rFonts w:ascii="Times New Roman" w:hAnsi="Times New Roman" w:cs="Times New Roman"/>
          <w:lang w:val="fr-FR"/>
        </w:rPr>
        <w:t xml:space="preserve">entre </w:t>
      </w:r>
      <w:r w:rsidR="00A44FE2" w:rsidRPr="00825AF5">
        <w:rPr>
          <w:rFonts w:ascii="Times New Roman" w:hAnsi="Times New Roman" w:cs="Times New Roman"/>
          <w:lang w:val="fr-FR"/>
        </w:rPr>
        <w:t>les thèmes, motifs, symboles et idées</w:t>
      </w:r>
      <w:r w:rsidR="006D4B46">
        <w:rPr>
          <w:rFonts w:ascii="Times New Roman" w:hAnsi="Times New Roman" w:cs="Times New Roman"/>
          <w:lang w:val="fr-FR"/>
        </w:rPr>
        <w:t xml:space="preserve">, </w:t>
      </w:r>
      <w:r w:rsidR="00A44FE2" w:rsidRPr="00825AF5">
        <w:rPr>
          <w:rFonts w:ascii="Times New Roman" w:hAnsi="Times New Roman" w:cs="Times New Roman"/>
          <w:lang w:val="fr-FR"/>
        </w:rPr>
        <w:t xml:space="preserve">qui se tissent </w:t>
      </w:r>
      <w:r w:rsidR="004B05ED" w:rsidRPr="00825AF5">
        <w:rPr>
          <w:rFonts w:ascii="Times New Roman" w:hAnsi="Times New Roman" w:cs="Times New Roman"/>
          <w:lang w:val="fr-FR"/>
        </w:rPr>
        <w:t>à</w:t>
      </w:r>
      <w:r w:rsidR="00A44FE2" w:rsidRPr="00825AF5">
        <w:rPr>
          <w:rFonts w:ascii="Times New Roman" w:hAnsi="Times New Roman" w:cs="Times New Roman"/>
          <w:lang w:val="fr-FR"/>
        </w:rPr>
        <w:t xml:space="preserve"> la surface et dans les profondeurs de la prose de l’Académicienne.  </w:t>
      </w:r>
      <w:r w:rsidR="008306CF" w:rsidRPr="00825AF5">
        <w:rPr>
          <w:rFonts w:ascii="Times New Roman" w:hAnsi="Times New Roman" w:cs="Times New Roman"/>
          <w:lang w:val="fr-FR"/>
        </w:rPr>
        <w:t xml:space="preserve"> </w:t>
      </w:r>
    </w:p>
    <w:p w14:paraId="1C0042C4" w14:textId="72289DC1" w:rsidR="00D454DB" w:rsidRPr="00825AF5" w:rsidRDefault="00463768" w:rsidP="00A44FE2">
      <w:pPr>
        <w:spacing w:after="0" w:line="360" w:lineRule="auto"/>
        <w:ind w:firstLine="708"/>
        <w:jc w:val="both"/>
        <w:rPr>
          <w:rFonts w:ascii="Times New Roman" w:hAnsi="Times New Roman" w:cs="Times New Roman"/>
          <w:lang w:val="fr-FR"/>
        </w:rPr>
      </w:pPr>
      <w:r>
        <w:rPr>
          <w:rFonts w:ascii="Times New Roman" w:hAnsi="Times New Roman" w:cs="Times New Roman"/>
          <w:lang w:val="fr-FR"/>
        </w:rPr>
        <w:t>La</w:t>
      </w:r>
      <w:r w:rsidR="00A44FE2" w:rsidRPr="00825AF5">
        <w:rPr>
          <w:rFonts w:ascii="Times New Roman" w:hAnsi="Times New Roman" w:cs="Times New Roman"/>
          <w:lang w:val="fr-FR"/>
        </w:rPr>
        <w:t xml:space="preserve"> prose</w:t>
      </w:r>
      <w:r w:rsidR="00E72536" w:rsidRPr="00825AF5">
        <w:rPr>
          <w:rFonts w:ascii="Times New Roman" w:hAnsi="Times New Roman" w:cs="Times New Roman"/>
          <w:lang w:val="fr-FR"/>
        </w:rPr>
        <w:t xml:space="preserve"> </w:t>
      </w:r>
      <w:r>
        <w:rPr>
          <w:rFonts w:ascii="Times New Roman" w:hAnsi="Times New Roman" w:cs="Times New Roman"/>
          <w:lang w:val="fr-FR"/>
        </w:rPr>
        <w:t xml:space="preserve">de Marguerite Yourcenar </w:t>
      </w:r>
      <w:r w:rsidR="00D454DB" w:rsidRPr="00825AF5">
        <w:rPr>
          <w:rFonts w:ascii="Times New Roman" w:hAnsi="Times New Roman" w:cs="Times New Roman"/>
          <w:lang w:val="fr-FR"/>
        </w:rPr>
        <w:t xml:space="preserve">est </w:t>
      </w:r>
      <w:r w:rsidR="008A1217" w:rsidRPr="00825AF5">
        <w:rPr>
          <w:rFonts w:ascii="Times New Roman" w:hAnsi="Times New Roman" w:cs="Times New Roman"/>
          <w:lang w:val="fr-FR"/>
        </w:rPr>
        <w:t xml:space="preserve">donc </w:t>
      </w:r>
      <w:r w:rsidR="00D454DB" w:rsidRPr="00825AF5">
        <w:rPr>
          <w:rFonts w:ascii="Times New Roman" w:hAnsi="Times New Roman" w:cs="Times New Roman"/>
          <w:lang w:val="fr-FR"/>
        </w:rPr>
        <w:t>un territoire</w:t>
      </w:r>
      <w:r w:rsidR="00542DA3" w:rsidRPr="00825AF5">
        <w:rPr>
          <w:rFonts w:ascii="Times New Roman" w:hAnsi="Times New Roman" w:cs="Times New Roman"/>
          <w:lang w:val="fr-FR"/>
        </w:rPr>
        <w:t xml:space="preserve"> de jeux subtils et </w:t>
      </w:r>
      <w:r w:rsidR="00A44FE2" w:rsidRPr="00825AF5">
        <w:rPr>
          <w:rFonts w:ascii="Times New Roman" w:hAnsi="Times New Roman" w:cs="Times New Roman"/>
          <w:lang w:val="fr-FR"/>
        </w:rPr>
        <w:t xml:space="preserve">de </w:t>
      </w:r>
      <w:r w:rsidR="00542DA3" w:rsidRPr="00825AF5">
        <w:rPr>
          <w:rFonts w:ascii="Times New Roman" w:hAnsi="Times New Roman" w:cs="Times New Roman"/>
          <w:lang w:val="fr-FR"/>
        </w:rPr>
        <w:t>correspondance</w:t>
      </w:r>
      <w:r w:rsidR="00D454DB" w:rsidRPr="00825AF5">
        <w:rPr>
          <w:rFonts w:ascii="Times New Roman" w:hAnsi="Times New Roman" w:cs="Times New Roman"/>
          <w:lang w:val="fr-FR"/>
        </w:rPr>
        <w:t>s incessantes entre le</w:t>
      </w:r>
      <w:r w:rsidR="0029435B" w:rsidRPr="00825AF5">
        <w:rPr>
          <w:rFonts w:ascii="Times New Roman" w:hAnsi="Times New Roman" w:cs="Times New Roman"/>
          <w:lang w:val="fr-FR"/>
        </w:rPr>
        <w:t xml:space="preserve"> </w:t>
      </w:r>
      <w:r w:rsidR="0085727C" w:rsidRPr="00825AF5">
        <w:rPr>
          <w:rFonts w:ascii="Times New Roman" w:hAnsi="Times New Roman" w:cs="Times New Roman"/>
          <w:lang w:val="fr-FR"/>
        </w:rPr>
        <w:t>fictif</w:t>
      </w:r>
      <w:r w:rsidR="00E72536" w:rsidRPr="00825AF5">
        <w:rPr>
          <w:rFonts w:ascii="Times New Roman" w:hAnsi="Times New Roman" w:cs="Times New Roman"/>
          <w:lang w:val="fr-FR"/>
        </w:rPr>
        <w:t xml:space="preserve">, </w:t>
      </w:r>
      <w:r w:rsidR="00E01B10" w:rsidRPr="00825AF5">
        <w:rPr>
          <w:rFonts w:ascii="Times New Roman" w:hAnsi="Times New Roman" w:cs="Times New Roman"/>
          <w:lang w:val="fr-FR"/>
        </w:rPr>
        <w:t xml:space="preserve">l’intime et </w:t>
      </w:r>
      <w:r w:rsidR="00A44FE2" w:rsidRPr="00825AF5">
        <w:rPr>
          <w:rFonts w:ascii="Times New Roman" w:hAnsi="Times New Roman" w:cs="Times New Roman"/>
          <w:lang w:val="fr-FR"/>
        </w:rPr>
        <w:t>l’</w:t>
      </w:r>
      <w:r w:rsidR="00E01B10" w:rsidRPr="00825AF5">
        <w:rPr>
          <w:rFonts w:ascii="Times New Roman" w:hAnsi="Times New Roman" w:cs="Times New Roman"/>
          <w:lang w:val="fr-FR"/>
        </w:rPr>
        <w:t>universel. Ensemble, ces éléments s’inscrivent</w:t>
      </w:r>
      <w:r w:rsidR="00E72536" w:rsidRPr="00825AF5">
        <w:rPr>
          <w:rFonts w:ascii="Times New Roman" w:hAnsi="Times New Roman" w:cs="Times New Roman"/>
          <w:lang w:val="fr-FR"/>
        </w:rPr>
        <w:t xml:space="preserve"> </w:t>
      </w:r>
      <w:r w:rsidR="00542DA3" w:rsidRPr="00825AF5">
        <w:rPr>
          <w:rFonts w:ascii="Times New Roman" w:hAnsi="Times New Roman" w:cs="Times New Roman"/>
          <w:lang w:val="fr-FR"/>
        </w:rPr>
        <w:t>dans un vas</w:t>
      </w:r>
      <w:r w:rsidR="00E72536" w:rsidRPr="00825AF5">
        <w:rPr>
          <w:rFonts w:ascii="Times New Roman" w:hAnsi="Times New Roman" w:cs="Times New Roman"/>
          <w:lang w:val="fr-FR"/>
        </w:rPr>
        <w:t>te projet philosophique visant</w:t>
      </w:r>
      <w:r w:rsidR="00542DA3" w:rsidRPr="00825AF5">
        <w:rPr>
          <w:rFonts w:ascii="Times New Roman" w:hAnsi="Times New Roman" w:cs="Times New Roman"/>
          <w:lang w:val="fr-FR"/>
        </w:rPr>
        <w:t xml:space="preserve"> la connaissance de l’homme et du monde.</w:t>
      </w:r>
      <w:r w:rsidR="005E4089" w:rsidRPr="00825AF5">
        <w:rPr>
          <w:rFonts w:ascii="Times New Roman" w:hAnsi="Times New Roman" w:cs="Times New Roman"/>
          <w:lang w:val="fr-FR"/>
        </w:rPr>
        <w:t> </w:t>
      </w:r>
      <w:r w:rsidR="00E01B10" w:rsidRPr="00825AF5">
        <w:rPr>
          <w:rFonts w:ascii="Times New Roman" w:hAnsi="Times New Roman" w:cs="Times New Roman"/>
          <w:lang w:val="fr-FR"/>
        </w:rPr>
        <w:t xml:space="preserve">Avec le temps, </w:t>
      </w:r>
      <w:r w:rsidR="0049526A" w:rsidRPr="00825AF5">
        <w:rPr>
          <w:rFonts w:ascii="Times New Roman" w:hAnsi="Times New Roman" w:cs="Times New Roman"/>
          <w:lang w:val="fr-FR"/>
        </w:rPr>
        <w:t>cett</w:t>
      </w:r>
      <w:r w:rsidR="00134B8A" w:rsidRPr="00825AF5">
        <w:rPr>
          <w:rFonts w:ascii="Times New Roman" w:hAnsi="Times New Roman" w:cs="Times New Roman"/>
          <w:lang w:val="fr-FR"/>
        </w:rPr>
        <w:t>e œuvre</w:t>
      </w:r>
      <w:r w:rsidR="00E01B10" w:rsidRPr="00825AF5">
        <w:rPr>
          <w:rFonts w:ascii="Times New Roman" w:hAnsi="Times New Roman" w:cs="Times New Roman"/>
          <w:lang w:val="fr-FR"/>
        </w:rPr>
        <w:t xml:space="preserve"> construit</w:t>
      </w:r>
      <w:r w:rsidR="000F052B">
        <w:rPr>
          <w:rFonts w:ascii="Times New Roman" w:hAnsi="Times New Roman" w:cs="Times New Roman"/>
          <w:lang w:val="fr-FR"/>
        </w:rPr>
        <w:t>e</w:t>
      </w:r>
      <w:r w:rsidR="00E01B10" w:rsidRPr="00825AF5">
        <w:rPr>
          <w:rFonts w:ascii="Times New Roman" w:hAnsi="Times New Roman" w:cs="Times New Roman"/>
          <w:lang w:val="fr-FR"/>
        </w:rPr>
        <w:t xml:space="preserve"> pendant plus de 70 ans </w:t>
      </w:r>
      <w:r w:rsidR="001C692C" w:rsidRPr="00825AF5">
        <w:rPr>
          <w:rFonts w:ascii="Times New Roman" w:hAnsi="Times New Roman" w:cs="Times New Roman"/>
          <w:lang w:val="fr-FR"/>
        </w:rPr>
        <w:t xml:space="preserve">subit </w:t>
      </w:r>
      <w:r w:rsidR="00E01B10" w:rsidRPr="00825AF5">
        <w:rPr>
          <w:rFonts w:ascii="Times New Roman" w:hAnsi="Times New Roman" w:cs="Times New Roman"/>
          <w:lang w:val="fr-FR"/>
        </w:rPr>
        <w:t>plusieurs</w:t>
      </w:r>
      <w:r w:rsidR="00F62368" w:rsidRPr="00825AF5">
        <w:rPr>
          <w:rFonts w:ascii="Times New Roman" w:hAnsi="Times New Roman" w:cs="Times New Roman"/>
          <w:lang w:val="fr-FR"/>
        </w:rPr>
        <w:t xml:space="preserve"> remaniement</w:t>
      </w:r>
      <w:r w:rsidR="000F052B">
        <w:rPr>
          <w:rFonts w:ascii="Times New Roman" w:hAnsi="Times New Roman" w:cs="Times New Roman"/>
          <w:lang w:val="fr-FR"/>
        </w:rPr>
        <w:t>s</w:t>
      </w:r>
      <w:r w:rsidR="001C692C" w:rsidRPr="00825AF5">
        <w:rPr>
          <w:rFonts w:ascii="Times New Roman" w:hAnsi="Times New Roman" w:cs="Times New Roman"/>
          <w:lang w:val="fr-FR"/>
        </w:rPr>
        <w:t xml:space="preserve">. </w:t>
      </w:r>
      <w:r w:rsidR="001B4663" w:rsidRPr="00825AF5">
        <w:rPr>
          <w:rFonts w:ascii="Times New Roman" w:hAnsi="Times New Roman" w:cs="Times New Roman"/>
          <w:lang w:val="fr-FR"/>
        </w:rPr>
        <w:t xml:space="preserve">Il suffit </w:t>
      </w:r>
      <w:r w:rsidR="0049526A" w:rsidRPr="00825AF5">
        <w:rPr>
          <w:rFonts w:ascii="Times New Roman" w:hAnsi="Times New Roman" w:cs="Times New Roman"/>
          <w:lang w:val="fr-FR"/>
        </w:rPr>
        <w:t xml:space="preserve">par exemple </w:t>
      </w:r>
      <w:r w:rsidR="001B4663" w:rsidRPr="00825AF5">
        <w:rPr>
          <w:rFonts w:ascii="Times New Roman" w:hAnsi="Times New Roman" w:cs="Times New Roman"/>
          <w:lang w:val="fr-FR"/>
        </w:rPr>
        <w:t xml:space="preserve">de rappeler </w:t>
      </w:r>
      <w:r w:rsidR="00B5630E" w:rsidRPr="00825AF5">
        <w:rPr>
          <w:rFonts w:ascii="Times New Roman" w:hAnsi="Times New Roman" w:cs="Times New Roman"/>
          <w:i/>
          <w:lang w:val="fr-FR"/>
        </w:rPr>
        <w:t>Remous</w:t>
      </w:r>
      <w:r w:rsidR="00B5630E" w:rsidRPr="00825AF5">
        <w:rPr>
          <w:rFonts w:ascii="Times New Roman" w:hAnsi="Times New Roman" w:cs="Times New Roman"/>
          <w:lang w:val="fr-FR"/>
        </w:rPr>
        <w:t xml:space="preserve">, </w:t>
      </w:r>
      <w:r w:rsidR="000C079C" w:rsidRPr="00825AF5">
        <w:rPr>
          <w:rFonts w:ascii="Times New Roman" w:hAnsi="Times New Roman" w:cs="Times New Roman"/>
          <w:lang w:val="fr-FR"/>
        </w:rPr>
        <w:t>le</w:t>
      </w:r>
      <w:r w:rsidR="001516CE" w:rsidRPr="00825AF5">
        <w:rPr>
          <w:rFonts w:ascii="Times New Roman" w:hAnsi="Times New Roman" w:cs="Times New Roman"/>
          <w:lang w:val="fr-FR"/>
        </w:rPr>
        <w:t xml:space="preserve"> </w:t>
      </w:r>
      <w:r w:rsidR="000C079C" w:rsidRPr="00825AF5">
        <w:rPr>
          <w:rFonts w:ascii="Times New Roman" w:hAnsi="Times New Roman" w:cs="Times New Roman"/>
          <w:lang w:val="fr-FR"/>
        </w:rPr>
        <w:t>« </w:t>
      </w:r>
      <w:r w:rsidR="001516CE" w:rsidRPr="00825AF5">
        <w:rPr>
          <w:rFonts w:ascii="Times New Roman" w:hAnsi="Times New Roman" w:cs="Times New Roman"/>
          <w:lang w:val="fr-FR"/>
        </w:rPr>
        <w:t>projet d'un long roman contenant l'histoire de plusieurs familles ou groupes reliés entre eux e</w:t>
      </w:r>
      <w:r w:rsidR="000C079C" w:rsidRPr="00825AF5">
        <w:rPr>
          <w:rFonts w:ascii="Times New Roman" w:hAnsi="Times New Roman" w:cs="Times New Roman"/>
          <w:lang w:val="fr-FR"/>
        </w:rPr>
        <w:t>t s'écoulant sur quatre siècles »</w:t>
      </w:r>
      <w:r w:rsidR="0032763D">
        <w:rPr>
          <w:rFonts w:ascii="Times New Roman" w:hAnsi="Times New Roman" w:cs="Times New Roman"/>
          <w:lang w:val="fr-FR"/>
        </w:rPr>
        <w:t xml:space="preserve"> (</w:t>
      </w:r>
      <w:r w:rsidR="00DB6005" w:rsidRPr="00DB6005">
        <w:rPr>
          <w:rFonts w:ascii="Times New Roman" w:hAnsi="Times New Roman" w:cs="Times New Roman"/>
          <w:color w:val="000000" w:themeColor="text1"/>
          <w:lang w:val="fr-FR"/>
        </w:rPr>
        <w:t>Yourcenar, 1982, p.</w:t>
      </w:r>
      <w:r w:rsidR="00DB6005">
        <w:rPr>
          <w:rFonts w:ascii="Times New Roman" w:hAnsi="Times New Roman" w:cs="Times New Roman"/>
          <w:color w:val="000000" w:themeColor="text1"/>
          <w:lang w:val="fr-FR"/>
        </w:rPr>
        <w:t xml:space="preserve"> </w:t>
      </w:r>
      <w:r w:rsidR="00DB6005" w:rsidRPr="00DB6005">
        <w:rPr>
          <w:rFonts w:ascii="Times New Roman" w:hAnsi="Times New Roman" w:cs="Times New Roman"/>
          <w:color w:val="000000" w:themeColor="text1"/>
          <w:lang w:val="fr-FR"/>
        </w:rPr>
        <w:t>XV)</w:t>
      </w:r>
      <w:r w:rsidR="001516CE" w:rsidRPr="00825AF5">
        <w:rPr>
          <w:rFonts w:ascii="Times New Roman" w:hAnsi="Times New Roman" w:cs="Times New Roman"/>
          <w:lang w:val="fr-FR"/>
        </w:rPr>
        <w:t xml:space="preserve">, qui est </w:t>
      </w:r>
      <w:r w:rsidR="000C079C" w:rsidRPr="00825AF5">
        <w:rPr>
          <w:rFonts w:ascii="Times New Roman" w:hAnsi="Times New Roman" w:cs="Times New Roman"/>
          <w:lang w:val="fr-FR"/>
        </w:rPr>
        <w:t>à l’origine</w:t>
      </w:r>
      <w:r w:rsidR="001516CE" w:rsidRPr="00825AF5">
        <w:rPr>
          <w:rFonts w:ascii="Times New Roman" w:hAnsi="Times New Roman" w:cs="Times New Roman"/>
          <w:lang w:val="fr-FR"/>
        </w:rPr>
        <w:t xml:space="preserve"> no</w:t>
      </w:r>
      <w:r w:rsidR="000C079C" w:rsidRPr="00825AF5">
        <w:rPr>
          <w:rFonts w:ascii="Times New Roman" w:hAnsi="Times New Roman" w:cs="Times New Roman"/>
          <w:lang w:val="fr-FR"/>
        </w:rPr>
        <w:t>n</w:t>
      </w:r>
      <w:r w:rsidR="001516CE" w:rsidRPr="00825AF5">
        <w:rPr>
          <w:rFonts w:ascii="Times New Roman" w:hAnsi="Times New Roman" w:cs="Times New Roman"/>
          <w:lang w:val="fr-FR"/>
        </w:rPr>
        <w:t xml:space="preserve"> </w:t>
      </w:r>
      <w:r w:rsidR="000C079C" w:rsidRPr="00825AF5">
        <w:rPr>
          <w:rFonts w:ascii="Times New Roman" w:hAnsi="Times New Roman" w:cs="Times New Roman"/>
          <w:lang w:val="fr-FR"/>
        </w:rPr>
        <w:t>seulement d</w:t>
      </w:r>
      <w:r w:rsidR="0032763D">
        <w:rPr>
          <w:rFonts w:ascii="Times New Roman" w:hAnsi="Times New Roman" w:cs="Times New Roman"/>
          <w:lang w:val="fr-FR"/>
        </w:rPr>
        <w:t>u</w:t>
      </w:r>
      <w:r w:rsidR="001B4663" w:rsidRPr="00825AF5">
        <w:rPr>
          <w:rFonts w:ascii="Times New Roman" w:hAnsi="Times New Roman" w:cs="Times New Roman"/>
          <w:i/>
          <w:lang w:val="fr-FR"/>
        </w:rPr>
        <w:t xml:space="preserve"> </w:t>
      </w:r>
      <w:r w:rsidR="001C692C" w:rsidRPr="00825AF5">
        <w:rPr>
          <w:rFonts w:ascii="Times New Roman" w:hAnsi="Times New Roman" w:cs="Times New Roman"/>
          <w:i/>
          <w:lang w:val="fr-FR"/>
        </w:rPr>
        <w:t>Labyrinthe</w:t>
      </w:r>
      <w:r w:rsidR="001B4663" w:rsidRPr="00825AF5">
        <w:rPr>
          <w:rFonts w:ascii="Times New Roman" w:hAnsi="Times New Roman" w:cs="Times New Roman"/>
          <w:i/>
          <w:lang w:val="fr-FR"/>
        </w:rPr>
        <w:t xml:space="preserve"> du </w:t>
      </w:r>
      <w:r w:rsidR="004B05ED">
        <w:rPr>
          <w:rFonts w:ascii="Times New Roman" w:hAnsi="Times New Roman" w:cs="Times New Roman"/>
          <w:i/>
          <w:lang w:val="fr-FR"/>
        </w:rPr>
        <w:t>M</w:t>
      </w:r>
      <w:r w:rsidR="001B4663" w:rsidRPr="00825AF5">
        <w:rPr>
          <w:rFonts w:ascii="Times New Roman" w:hAnsi="Times New Roman" w:cs="Times New Roman"/>
          <w:i/>
          <w:lang w:val="fr-FR"/>
        </w:rPr>
        <w:t>onde</w:t>
      </w:r>
      <w:r w:rsidR="00613478" w:rsidRPr="00825AF5">
        <w:rPr>
          <w:rFonts w:ascii="Times New Roman" w:hAnsi="Times New Roman" w:cs="Times New Roman"/>
          <w:iCs/>
          <w:lang w:val="fr-FR"/>
        </w:rPr>
        <w:t xml:space="preserve"> (publié entre 1977 et 1988)</w:t>
      </w:r>
      <w:r w:rsidR="001B4663" w:rsidRPr="00825AF5">
        <w:rPr>
          <w:rFonts w:ascii="Times New Roman" w:hAnsi="Times New Roman" w:cs="Times New Roman"/>
          <w:i/>
          <w:lang w:val="fr-FR"/>
        </w:rPr>
        <w:t>,</w:t>
      </w:r>
      <w:r w:rsidR="000C079C" w:rsidRPr="00825AF5">
        <w:rPr>
          <w:rFonts w:ascii="Times New Roman" w:hAnsi="Times New Roman" w:cs="Times New Roman"/>
          <w:i/>
          <w:lang w:val="fr-FR"/>
        </w:rPr>
        <w:t xml:space="preserve"> </w:t>
      </w:r>
      <w:r w:rsidR="000C079C" w:rsidRPr="00825AF5">
        <w:rPr>
          <w:rFonts w:ascii="Times New Roman" w:hAnsi="Times New Roman" w:cs="Times New Roman"/>
          <w:lang w:val="fr-FR"/>
        </w:rPr>
        <w:t xml:space="preserve">mais qui </w:t>
      </w:r>
      <w:r w:rsidR="00B5630E" w:rsidRPr="00825AF5">
        <w:rPr>
          <w:rFonts w:ascii="Times New Roman" w:hAnsi="Times New Roman" w:cs="Times New Roman"/>
          <w:lang w:val="fr-FR"/>
        </w:rPr>
        <w:t>a évolué</w:t>
      </w:r>
      <w:r w:rsidR="000C079C" w:rsidRPr="00825AF5">
        <w:rPr>
          <w:rFonts w:ascii="Times New Roman" w:hAnsi="Times New Roman" w:cs="Times New Roman"/>
          <w:lang w:val="fr-FR"/>
        </w:rPr>
        <w:t xml:space="preserve"> aussi, par exemple, sous la forme de </w:t>
      </w:r>
      <w:r w:rsidR="000C079C" w:rsidRPr="00825AF5">
        <w:rPr>
          <w:rFonts w:ascii="Times New Roman" w:hAnsi="Times New Roman" w:cs="Times New Roman"/>
          <w:i/>
          <w:lang w:val="fr-FR"/>
        </w:rPr>
        <w:t xml:space="preserve">D’après </w:t>
      </w:r>
      <w:r w:rsidR="005B2CF2" w:rsidRPr="00825AF5">
        <w:rPr>
          <w:rFonts w:ascii="Times New Roman" w:hAnsi="Times New Roman" w:cs="Times New Roman"/>
          <w:i/>
          <w:lang w:val="fr-FR"/>
        </w:rPr>
        <w:t>Dü</w:t>
      </w:r>
      <w:r w:rsidR="005B2CF2">
        <w:rPr>
          <w:rFonts w:ascii="Times New Roman" w:hAnsi="Times New Roman" w:cs="Times New Roman"/>
          <w:i/>
          <w:lang w:val="fr-FR"/>
        </w:rPr>
        <w:t>r</w:t>
      </w:r>
      <w:r w:rsidR="005B2CF2" w:rsidRPr="00825AF5">
        <w:rPr>
          <w:rFonts w:ascii="Times New Roman" w:hAnsi="Times New Roman" w:cs="Times New Roman"/>
          <w:i/>
          <w:lang w:val="fr-FR"/>
        </w:rPr>
        <w:t>er</w:t>
      </w:r>
      <w:r w:rsidR="000C079C" w:rsidRPr="00825AF5">
        <w:rPr>
          <w:rFonts w:ascii="Times New Roman" w:hAnsi="Times New Roman" w:cs="Times New Roman"/>
          <w:i/>
          <w:lang w:val="fr-FR"/>
        </w:rPr>
        <w:t xml:space="preserve"> </w:t>
      </w:r>
      <w:r w:rsidR="000C079C" w:rsidRPr="00825AF5">
        <w:rPr>
          <w:rFonts w:ascii="Times New Roman" w:hAnsi="Times New Roman" w:cs="Times New Roman"/>
          <w:lang w:val="fr-FR"/>
        </w:rPr>
        <w:t xml:space="preserve">et </w:t>
      </w:r>
      <w:r w:rsidR="000C079C" w:rsidRPr="00825AF5">
        <w:rPr>
          <w:rFonts w:ascii="Times New Roman" w:hAnsi="Times New Roman" w:cs="Times New Roman"/>
          <w:i/>
          <w:lang w:val="fr-FR"/>
        </w:rPr>
        <w:t>D’après Rembrandt</w:t>
      </w:r>
      <w:r w:rsidR="00131E3A" w:rsidRPr="00825AF5">
        <w:rPr>
          <w:rFonts w:ascii="Times New Roman" w:hAnsi="Times New Roman" w:cs="Times New Roman"/>
          <w:lang w:val="fr-FR"/>
        </w:rPr>
        <w:t xml:space="preserve">, dans </w:t>
      </w:r>
      <w:r w:rsidR="000C079C" w:rsidRPr="00825AF5">
        <w:rPr>
          <w:rFonts w:ascii="Times New Roman" w:hAnsi="Times New Roman" w:cs="Times New Roman"/>
          <w:i/>
          <w:lang w:val="fr-FR"/>
        </w:rPr>
        <w:t xml:space="preserve">La mort conduit l’attelage </w:t>
      </w:r>
      <w:r w:rsidR="000C079C" w:rsidRPr="00825AF5">
        <w:rPr>
          <w:rFonts w:ascii="Times New Roman" w:hAnsi="Times New Roman" w:cs="Times New Roman"/>
          <w:lang w:val="fr-FR"/>
        </w:rPr>
        <w:lastRenderedPageBreak/>
        <w:t xml:space="preserve">de 1934 pour aboutir finalement à </w:t>
      </w:r>
      <w:r w:rsidR="008448F2" w:rsidRPr="00825AF5">
        <w:rPr>
          <w:rFonts w:ascii="Times New Roman" w:hAnsi="Times New Roman" w:cs="Times New Roman"/>
          <w:i/>
          <w:lang w:val="fr-FR"/>
        </w:rPr>
        <w:t>L’Œuvre</w:t>
      </w:r>
      <w:r w:rsidR="005478CF" w:rsidRPr="00825AF5">
        <w:rPr>
          <w:rFonts w:ascii="Times New Roman" w:hAnsi="Times New Roman" w:cs="Times New Roman"/>
          <w:i/>
          <w:lang w:val="fr-FR"/>
        </w:rPr>
        <w:t xml:space="preserve"> au Noir </w:t>
      </w:r>
      <w:r w:rsidR="00613478" w:rsidRPr="00825AF5">
        <w:rPr>
          <w:rFonts w:ascii="Times New Roman" w:hAnsi="Times New Roman" w:cs="Times New Roman"/>
          <w:iCs/>
          <w:lang w:val="fr-FR"/>
        </w:rPr>
        <w:t xml:space="preserve">de 1968 </w:t>
      </w:r>
      <w:r w:rsidR="005478CF" w:rsidRPr="00825AF5">
        <w:rPr>
          <w:rFonts w:ascii="Times New Roman" w:hAnsi="Times New Roman" w:cs="Times New Roman"/>
          <w:lang w:val="fr-FR"/>
        </w:rPr>
        <w:t xml:space="preserve">et </w:t>
      </w:r>
      <w:r w:rsidR="008448F2" w:rsidRPr="00825AF5">
        <w:rPr>
          <w:rFonts w:ascii="Times New Roman" w:hAnsi="Times New Roman" w:cs="Times New Roman"/>
          <w:lang w:val="fr-FR"/>
        </w:rPr>
        <w:t>à</w:t>
      </w:r>
      <w:r w:rsidR="005478CF" w:rsidRPr="00825AF5">
        <w:rPr>
          <w:rFonts w:ascii="Times New Roman" w:hAnsi="Times New Roman" w:cs="Times New Roman"/>
          <w:i/>
          <w:lang w:val="fr-FR"/>
        </w:rPr>
        <w:t xml:space="preserve"> Un homme obscur</w:t>
      </w:r>
      <w:r w:rsidR="004A3C2A" w:rsidRPr="00825AF5">
        <w:rPr>
          <w:rFonts w:ascii="Times New Roman" w:hAnsi="Times New Roman" w:cs="Times New Roman"/>
          <w:i/>
          <w:lang w:val="fr-FR"/>
        </w:rPr>
        <w:t xml:space="preserve"> </w:t>
      </w:r>
      <w:r w:rsidR="00EB1268">
        <w:rPr>
          <w:rFonts w:ascii="Times New Roman" w:hAnsi="Times New Roman" w:cs="Times New Roman"/>
          <w:iCs/>
          <w:lang w:val="fr-FR"/>
        </w:rPr>
        <w:t xml:space="preserve"> de </w:t>
      </w:r>
      <w:r w:rsidR="004A3C2A" w:rsidRPr="00825AF5">
        <w:rPr>
          <w:rFonts w:ascii="Times New Roman" w:hAnsi="Times New Roman" w:cs="Times New Roman"/>
          <w:iCs/>
          <w:lang w:val="fr-FR"/>
        </w:rPr>
        <w:t>1982</w:t>
      </w:r>
      <w:r w:rsidR="000C079C" w:rsidRPr="00825AF5">
        <w:rPr>
          <w:rFonts w:ascii="Times New Roman" w:hAnsi="Times New Roman" w:cs="Times New Roman"/>
          <w:lang w:val="fr-FR"/>
        </w:rPr>
        <w:t>.</w:t>
      </w:r>
    </w:p>
    <w:p w14:paraId="510E154B" w14:textId="7A86CF5A" w:rsidR="00C95AD6" w:rsidRPr="00825AF5" w:rsidRDefault="001E3EF6" w:rsidP="0029435B">
      <w:pPr>
        <w:spacing w:after="0" w:line="360" w:lineRule="auto"/>
        <w:ind w:firstLine="708"/>
        <w:jc w:val="both"/>
        <w:rPr>
          <w:rFonts w:ascii="Times New Roman" w:hAnsi="Times New Roman" w:cs="Times New Roman"/>
          <w:lang w:val="fr-FR"/>
        </w:rPr>
      </w:pPr>
      <w:r w:rsidRPr="00825AF5">
        <w:rPr>
          <w:rFonts w:ascii="Times New Roman" w:hAnsi="Times New Roman" w:cs="Times New Roman"/>
          <w:lang w:val="fr-FR"/>
        </w:rPr>
        <w:t>L</w:t>
      </w:r>
      <w:r w:rsidR="006219E2" w:rsidRPr="00825AF5">
        <w:rPr>
          <w:rFonts w:ascii="Times New Roman" w:hAnsi="Times New Roman" w:cs="Times New Roman"/>
          <w:lang w:val="fr-FR"/>
        </w:rPr>
        <w:t>es correspondances</w:t>
      </w:r>
      <w:r w:rsidR="0029435B" w:rsidRPr="00825AF5">
        <w:rPr>
          <w:rFonts w:ascii="Times New Roman" w:hAnsi="Times New Roman" w:cs="Times New Roman"/>
          <w:lang w:val="fr-FR"/>
        </w:rPr>
        <w:t xml:space="preserve"> entre les</w:t>
      </w:r>
      <w:r w:rsidR="008448F2" w:rsidRPr="00825AF5">
        <w:rPr>
          <w:rFonts w:ascii="Times New Roman" w:hAnsi="Times New Roman" w:cs="Times New Roman"/>
          <w:lang w:val="fr-FR"/>
        </w:rPr>
        <w:t xml:space="preserve"> héros de Marguerite Yourcenar</w:t>
      </w:r>
      <w:r w:rsidRPr="00825AF5">
        <w:rPr>
          <w:rFonts w:ascii="Times New Roman" w:hAnsi="Times New Roman" w:cs="Times New Roman"/>
          <w:lang w:val="fr-FR"/>
        </w:rPr>
        <w:t xml:space="preserve"> se reflètent dans </w:t>
      </w:r>
      <w:r w:rsidR="008439EC" w:rsidRPr="00825AF5">
        <w:rPr>
          <w:rFonts w:ascii="Times New Roman" w:hAnsi="Times New Roman" w:cs="Times New Roman"/>
          <w:lang w:val="fr-FR"/>
        </w:rPr>
        <w:t xml:space="preserve">un </w:t>
      </w:r>
      <w:r w:rsidR="0035511A" w:rsidRPr="00825AF5">
        <w:rPr>
          <w:rFonts w:ascii="Times New Roman" w:hAnsi="Times New Roman" w:cs="Times New Roman"/>
          <w:lang w:val="fr-FR"/>
        </w:rPr>
        <w:t xml:space="preserve">épisode </w:t>
      </w:r>
      <w:r w:rsidR="008439EC" w:rsidRPr="00825AF5">
        <w:rPr>
          <w:rFonts w:ascii="Times New Roman" w:hAnsi="Times New Roman" w:cs="Times New Roman"/>
          <w:lang w:val="fr-FR"/>
        </w:rPr>
        <w:t xml:space="preserve">symbolique </w:t>
      </w:r>
      <w:r w:rsidR="0035511A" w:rsidRPr="00825AF5">
        <w:rPr>
          <w:rFonts w:ascii="Times New Roman" w:hAnsi="Times New Roman" w:cs="Times New Roman"/>
          <w:lang w:val="fr-FR"/>
        </w:rPr>
        <w:t xml:space="preserve">de </w:t>
      </w:r>
      <w:r w:rsidR="0035511A" w:rsidRPr="00825AF5">
        <w:rPr>
          <w:rFonts w:ascii="Times New Roman" w:hAnsi="Times New Roman" w:cs="Times New Roman"/>
          <w:i/>
          <w:lang w:val="fr-FR"/>
        </w:rPr>
        <w:t>Souvenir pieux </w:t>
      </w:r>
      <w:r w:rsidR="0035511A" w:rsidRPr="00825AF5">
        <w:rPr>
          <w:rFonts w:ascii="Times New Roman" w:hAnsi="Times New Roman" w:cs="Times New Roman"/>
          <w:lang w:val="fr-FR"/>
        </w:rPr>
        <w:t>:</w:t>
      </w:r>
      <w:r w:rsidR="0035511A" w:rsidRPr="00825AF5">
        <w:rPr>
          <w:rFonts w:ascii="Times New Roman" w:hAnsi="Times New Roman" w:cs="Times New Roman"/>
          <w:i/>
          <w:lang w:val="fr-FR"/>
        </w:rPr>
        <w:t xml:space="preserve"> </w:t>
      </w:r>
      <w:r w:rsidRPr="00825AF5">
        <w:rPr>
          <w:rFonts w:ascii="Times New Roman" w:hAnsi="Times New Roman" w:cs="Times New Roman"/>
          <w:lang w:val="fr-FR"/>
        </w:rPr>
        <w:t>il s’agit d’</w:t>
      </w:r>
      <w:r w:rsidR="00BF1945" w:rsidRPr="00825AF5">
        <w:rPr>
          <w:rFonts w:ascii="Times New Roman" w:hAnsi="Times New Roman" w:cs="Times New Roman"/>
          <w:lang w:val="fr-FR"/>
        </w:rPr>
        <w:t>une</w:t>
      </w:r>
      <w:r w:rsidR="006F7153" w:rsidRPr="00825AF5">
        <w:rPr>
          <w:rFonts w:ascii="Times New Roman" w:hAnsi="Times New Roman" w:cs="Times New Roman"/>
          <w:lang w:val="fr-FR"/>
        </w:rPr>
        <w:t xml:space="preserve"> rencontre</w:t>
      </w:r>
      <w:r w:rsidR="0029435B" w:rsidRPr="00825AF5">
        <w:rPr>
          <w:rFonts w:ascii="Times New Roman" w:hAnsi="Times New Roman" w:cs="Times New Roman"/>
          <w:lang w:val="fr-FR"/>
        </w:rPr>
        <w:t xml:space="preserve"> d’Octave </w:t>
      </w:r>
      <w:proofErr w:type="spellStart"/>
      <w:r w:rsidR="0029435B" w:rsidRPr="00825AF5">
        <w:rPr>
          <w:rFonts w:ascii="Times New Roman" w:hAnsi="Times New Roman" w:cs="Times New Roman"/>
          <w:lang w:val="fr-FR"/>
        </w:rPr>
        <w:t>Pirmez</w:t>
      </w:r>
      <w:proofErr w:type="spellEnd"/>
      <w:r w:rsidR="00E76E0F" w:rsidRPr="00825AF5">
        <w:rPr>
          <w:rFonts w:ascii="Times New Roman" w:hAnsi="Times New Roman" w:cs="Times New Roman"/>
          <w:lang w:val="fr-FR"/>
        </w:rPr>
        <w:t>, oncle de Marguerite Yourcenar,</w:t>
      </w:r>
      <w:r w:rsidR="0029435B" w:rsidRPr="00825AF5">
        <w:rPr>
          <w:rFonts w:ascii="Times New Roman" w:hAnsi="Times New Roman" w:cs="Times New Roman"/>
          <w:lang w:val="fr-FR"/>
        </w:rPr>
        <w:t xml:space="preserve"> personnage </w:t>
      </w:r>
      <w:r w:rsidR="006219E2" w:rsidRPr="00825AF5">
        <w:rPr>
          <w:rFonts w:ascii="Times New Roman" w:hAnsi="Times New Roman" w:cs="Times New Roman"/>
          <w:lang w:val="fr-FR"/>
        </w:rPr>
        <w:t>biographique</w:t>
      </w:r>
      <w:r w:rsidR="0029435B" w:rsidRPr="00825AF5">
        <w:rPr>
          <w:rFonts w:ascii="Times New Roman" w:hAnsi="Times New Roman" w:cs="Times New Roman"/>
          <w:lang w:val="fr-FR"/>
        </w:rPr>
        <w:t xml:space="preserve"> avec Zénon</w:t>
      </w:r>
      <w:r w:rsidR="0035511A" w:rsidRPr="00825AF5">
        <w:rPr>
          <w:rFonts w:ascii="Times New Roman" w:hAnsi="Times New Roman" w:cs="Times New Roman"/>
          <w:lang w:val="fr-FR"/>
        </w:rPr>
        <w:t xml:space="preserve"> sur la</w:t>
      </w:r>
      <w:r w:rsidR="0029435B" w:rsidRPr="00825AF5">
        <w:rPr>
          <w:rFonts w:ascii="Times New Roman" w:hAnsi="Times New Roman" w:cs="Times New Roman"/>
          <w:lang w:val="fr-FR"/>
        </w:rPr>
        <w:t xml:space="preserve"> plage d’</w:t>
      </w:r>
      <w:proofErr w:type="spellStart"/>
      <w:r w:rsidR="0029435B" w:rsidRPr="00825AF5">
        <w:rPr>
          <w:rFonts w:ascii="Times New Roman" w:hAnsi="Times New Roman" w:cs="Times New Roman"/>
          <w:lang w:val="fr-FR"/>
        </w:rPr>
        <w:t>Heyst</w:t>
      </w:r>
      <w:proofErr w:type="spellEnd"/>
      <w:r w:rsidR="00DB6005">
        <w:rPr>
          <w:rFonts w:ascii="Times New Roman" w:hAnsi="Times New Roman" w:cs="Times New Roman"/>
          <w:lang w:val="fr-FR"/>
        </w:rPr>
        <w:t>.</w:t>
      </w:r>
      <w:r w:rsidR="006F7153" w:rsidRPr="00825AF5">
        <w:rPr>
          <w:rFonts w:ascii="Times New Roman" w:hAnsi="Times New Roman" w:cs="Times New Roman"/>
          <w:lang w:val="fr-FR"/>
        </w:rPr>
        <w:t xml:space="preserve"> Ce rapprochement </w:t>
      </w:r>
      <w:r w:rsidR="002960C7" w:rsidRPr="00825AF5">
        <w:rPr>
          <w:rFonts w:ascii="Times New Roman" w:hAnsi="Times New Roman" w:cs="Times New Roman"/>
          <w:lang w:val="fr-FR"/>
        </w:rPr>
        <w:t xml:space="preserve">onirique et </w:t>
      </w:r>
      <w:r w:rsidR="006F7153" w:rsidRPr="00825AF5">
        <w:rPr>
          <w:rFonts w:ascii="Times New Roman" w:hAnsi="Times New Roman" w:cs="Times New Roman"/>
          <w:lang w:val="fr-FR"/>
        </w:rPr>
        <w:t xml:space="preserve">fabuleux de deux héros issus </w:t>
      </w:r>
      <w:r w:rsidR="005A4074">
        <w:rPr>
          <w:rFonts w:ascii="Times New Roman" w:hAnsi="Times New Roman" w:cs="Times New Roman"/>
          <w:lang w:val="fr-FR"/>
        </w:rPr>
        <w:t>d’</w:t>
      </w:r>
      <w:r w:rsidR="00476271" w:rsidRPr="00825AF5">
        <w:rPr>
          <w:rFonts w:ascii="Times New Roman" w:hAnsi="Times New Roman" w:cs="Times New Roman"/>
          <w:lang w:val="fr-FR"/>
        </w:rPr>
        <w:t>époques</w:t>
      </w:r>
      <w:r w:rsidR="006F7153" w:rsidRPr="00825AF5">
        <w:rPr>
          <w:rFonts w:ascii="Times New Roman" w:hAnsi="Times New Roman" w:cs="Times New Roman"/>
          <w:lang w:val="fr-FR"/>
        </w:rPr>
        <w:t xml:space="preserve"> différent</w:t>
      </w:r>
      <w:r w:rsidR="00476271" w:rsidRPr="00825AF5">
        <w:rPr>
          <w:rFonts w:ascii="Times New Roman" w:hAnsi="Times New Roman" w:cs="Times New Roman"/>
          <w:lang w:val="fr-FR"/>
        </w:rPr>
        <w:t>e</w:t>
      </w:r>
      <w:r w:rsidR="006F7153" w:rsidRPr="00825AF5">
        <w:rPr>
          <w:rFonts w:ascii="Times New Roman" w:hAnsi="Times New Roman" w:cs="Times New Roman"/>
          <w:lang w:val="fr-FR"/>
        </w:rPr>
        <w:t>s est un point nodal de l’écriture de Marguerite Yourcenar d’autant plus que deux autres figures y font encore leur</w:t>
      </w:r>
      <w:r w:rsidR="008448F2" w:rsidRPr="00825AF5">
        <w:rPr>
          <w:rFonts w:ascii="Times New Roman" w:hAnsi="Times New Roman" w:cs="Times New Roman"/>
          <w:lang w:val="fr-FR"/>
        </w:rPr>
        <w:t xml:space="preserve"> apparition : </w:t>
      </w:r>
      <w:proofErr w:type="spellStart"/>
      <w:r w:rsidR="008448F2" w:rsidRPr="00825AF5">
        <w:rPr>
          <w:rFonts w:ascii="Times New Roman" w:hAnsi="Times New Roman" w:cs="Times New Roman"/>
          <w:lang w:val="fr-FR"/>
        </w:rPr>
        <w:t>Ré</w:t>
      </w:r>
      <w:r w:rsidR="006F7153" w:rsidRPr="00825AF5">
        <w:rPr>
          <w:rFonts w:ascii="Times New Roman" w:hAnsi="Times New Roman" w:cs="Times New Roman"/>
          <w:lang w:val="fr-FR"/>
        </w:rPr>
        <w:t>mo</w:t>
      </w:r>
      <w:proofErr w:type="spellEnd"/>
      <w:r w:rsidR="006F7153" w:rsidRPr="00825AF5">
        <w:rPr>
          <w:rFonts w:ascii="Times New Roman" w:hAnsi="Times New Roman" w:cs="Times New Roman"/>
          <w:lang w:val="fr-FR"/>
        </w:rPr>
        <w:t xml:space="preserve"> et l’aut</w:t>
      </w:r>
      <w:r w:rsidR="002960C7" w:rsidRPr="00825AF5">
        <w:rPr>
          <w:rFonts w:ascii="Times New Roman" w:hAnsi="Times New Roman" w:cs="Times New Roman"/>
          <w:lang w:val="fr-FR"/>
        </w:rPr>
        <w:t xml:space="preserve">rice </w:t>
      </w:r>
      <w:r w:rsidR="006F7153" w:rsidRPr="00825AF5">
        <w:rPr>
          <w:rFonts w:ascii="Times New Roman" w:hAnsi="Times New Roman" w:cs="Times New Roman"/>
          <w:lang w:val="fr-FR"/>
        </w:rPr>
        <w:t xml:space="preserve">elle-même. </w:t>
      </w:r>
      <w:r w:rsidR="00433613" w:rsidRPr="00825AF5">
        <w:rPr>
          <w:rFonts w:ascii="Times New Roman" w:hAnsi="Times New Roman" w:cs="Times New Roman"/>
          <w:lang w:val="fr-FR"/>
        </w:rPr>
        <w:t>Tous les deux restent reliés</w:t>
      </w:r>
      <w:r w:rsidR="005D0DD7" w:rsidRPr="00825AF5">
        <w:rPr>
          <w:rFonts w:ascii="Times New Roman" w:hAnsi="Times New Roman" w:cs="Times New Roman"/>
          <w:lang w:val="fr-FR"/>
        </w:rPr>
        <w:t xml:space="preserve"> à</w:t>
      </w:r>
      <w:r w:rsidR="006F7153" w:rsidRPr="00825AF5">
        <w:rPr>
          <w:rFonts w:ascii="Times New Roman" w:hAnsi="Times New Roman" w:cs="Times New Roman"/>
          <w:lang w:val="fr-FR"/>
        </w:rPr>
        <w:t xml:space="preserve"> la </w:t>
      </w:r>
      <w:r w:rsidR="00433613" w:rsidRPr="00825AF5">
        <w:rPr>
          <w:rFonts w:ascii="Times New Roman" w:hAnsi="Times New Roman" w:cs="Times New Roman"/>
          <w:lang w:val="fr-FR"/>
        </w:rPr>
        <w:t>personnalité</w:t>
      </w:r>
      <w:r w:rsidR="006F7153" w:rsidRPr="00825AF5">
        <w:rPr>
          <w:rFonts w:ascii="Times New Roman" w:hAnsi="Times New Roman" w:cs="Times New Roman"/>
          <w:lang w:val="fr-FR"/>
        </w:rPr>
        <w:t xml:space="preserve"> d’Octave</w:t>
      </w:r>
      <w:r w:rsidR="00433613" w:rsidRPr="00825AF5">
        <w:rPr>
          <w:rFonts w:ascii="Times New Roman" w:hAnsi="Times New Roman" w:cs="Times New Roman"/>
          <w:lang w:val="fr-FR"/>
        </w:rPr>
        <w:t xml:space="preserve"> : l’écrivaine </w:t>
      </w:r>
      <w:r w:rsidR="00433613" w:rsidRPr="00DB6005">
        <w:rPr>
          <w:rFonts w:ascii="Times New Roman" w:hAnsi="Times New Roman" w:cs="Times New Roman"/>
          <w:color w:val="000000" w:themeColor="text1"/>
          <w:lang w:val="fr-FR"/>
        </w:rPr>
        <w:t>(</w:t>
      </w:r>
      <w:r w:rsidR="00DB6005">
        <w:rPr>
          <w:rFonts w:ascii="Times New Roman" w:hAnsi="Times New Roman" w:cs="Times New Roman"/>
          <w:color w:val="000000" w:themeColor="text1"/>
          <w:lang w:val="fr-FR"/>
        </w:rPr>
        <w:t>« </w:t>
      </w:r>
      <w:r w:rsidR="00433613" w:rsidRPr="00DB6005">
        <w:rPr>
          <w:rFonts w:ascii="Times New Roman" w:hAnsi="Times New Roman" w:cs="Times New Roman"/>
          <w:color w:val="000000" w:themeColor="text1"/>
          <w:lang w:val="fr-FR"/>
        </w:rPr>
        <w:t>au moins</w:t>
      </w:r>
      <w:r w:rsidR="00677CD3" w:rsidRPr="00DB6005">
        <w:rPr>
          <w:rFonts w:ascii="Times New Roman" w:hAnsi="Times New Roman" w:cs="Times New Roman"/>
          <w:color w:val="000000" w:themeColor="text1"/>
          <w:lang w:val="fr-FR"/>
        </w:rPr>
        <w:t xml:space="preserve"> </w:t>
      </w:r>
      <w:r w:rsidR="00433613" w:rsidRPr="00DB6005">
        <w:rPr>
          <w:rFonts w:ascii="Times New Roman" w:hAnsi="Times New Roman" w:cs="Times New Roman"/>
          <w:color w:val="000000" w:themeColor="text1"/>
          <w:lang w:val="fr-FR"/>
        </w:rPr>
        <w:t xml:space="preserve">une partie de ce qu’[elle] </w:t>
      </w:r>
      <w:proofErr w:type="spellStart"/>
      <w:r w:rsidR="00433613" w:rsidRPr="00DB6005">
        <w:rPr>
          <w:rFonts w:ascii="Times New Roman" w:hAnsi="Times New Roman" w:cs="Times New Roman"/>
          <w:color w:val="000000" w:themeColor="text1"/>
          <w:lang w:val="fr-FR"/>
        </w:rPr>
        <w:t>ser</w:t>
      </w:r>
      <w:proofErr w:type="spellEnd"/>
      <w:r w:rsidR="00433613" w:rsidRPr="00DB6005">
        <w:rPr>
          <w:rFonts w:ascii="Times New Roman" w:hAnsi="Times New Roman" w:cs="Times New Roman"/>
          <w:color w:val="000000" w:themeColor="text1"/>
          <w:lang w:val="fr-FR"/>
        </w:rPr>
        <w:t>[a]un jour</w:t>
      </w:r>
      <w:r w:rsidR="00DB6005">
        <w:rPr>
          <w:rFonts w:ascii="Times New Roman" w:hAnsi="Times New Roman" w:cs="Times New Roman"/>
          <w:color w:val="000000" w:themeColor="text1"/>
          <w:lang w:val="fr-FR"/>
        </w:rPr>
        <w:t> »</w:t>
      </w:r>
      <w:r w:rsidR="00433613" w:rsidRPr="00DB6005">
        <w:rPr>
          <w:rFonts w:ascii="Times New Roman" w:hAnsi="Times New Roman" w:cs="Times New Roman"/>
          <w:color w:val="000000" w:themeColor="text1"/>
          <w:lang w:val="fr-FR"/>
        </w:rPr>
        <w:t xml:space="preserve">) </w:t>
      </w:r>
      <w:r w:rsidR="00433613" w:rsidRPr="00825AF5">
        <w:rPr>
          <w:rFonts w:ascii="Times New Roman" w:hAnsi="Times New Roman" w:cs="Times New Roman"/>
          <w:lang w:val="fr-FR"/>
        </w:rPr>
        <w:t xml:space="preserve">vit </w:t>
      </w:r>
      <w:r w:rsidR="002960C7" w:rsidRPr="00825AF5">
        <w:rPr>
          <w:rFonts w:ascii="Times New Roman" w:hAnsi="Times New Roman" w:cs="Times New Roman"/>
          <w:lang w:val="fr-FR"/>
        </w:rPr>
        <w:t xml:space="preserve">déjà </w:t>
      </w:r>
      <w:r w:rsidR="00433613" w:rsidRPr="00825AF5">
        <w:rPr>
          <w:rFonts w:ascii="Times New Roman" w:hAnsi="Times New Roman" w:cs="Times New Roman"/>
          <w:lang w:val="fr-FR"/>
        </w:rPr>
        <w:t xml:space="preserve">en son ancêtre qui comme elle </w:t>
      </w:r>
      <w:r w:rsidR="00433613" w:rsidRPr="00DB6005">
        <w:rPr>
          <w:rFonts w:ascii="Times New Roman" w:hAnsi="Times New Roman" w:cs="Times New Roman"/>
          <w:color w:val="000000" w:themeColor="text1"/>
          <w:lang w:val="fr-FR"/>
        </w:rPr>
        <w:t xml:space="preserve">« aime </w:t>
      </w:r>
      <w:r w:rsidR="005D0DD7" w:rsidRPr="00DB6005">
        <w:rPr>
          <w:rFonts w:ascii="Times New Roman" w:hAnsi="Times New Roman" w:cs="Times New Roman"/>
          <w:color w:val="000000" w:themeColor="text1"/>
          <w:lang w:val="fr-FR"/>
        </w:rPr>
        <w:t>à</w:t>
      </w:r>
      <w:r w:rsidR="00433613" w:rsidRPr="00DB6005">
        <w:rPr>
          <w:rFonts w:ascii="Times New Roman" w:hAnsi="Times New Roman" w:cs="Times New Roman"/>
          <w:color w:val="000000" w:themeColor="text1"/>
          <w:lang w:val="fr-FR"/>
        </w:rPr>
        <w:t xml:space="preserve"> raconter les histoire</w:t>
      </w:r>
      <w:r w:rsidR="00E77219" w:rsidRPr="00DB6005">
        <w:rPr>
          <w:rFonts w:ascii="Times New Roman" w:hAnsi="Times New Roman" w:cs="Times New Roman"/>
          <w:color w:val="000000" w:themeColor="text1"/>
          <w:lang w:val="fr-FR"/>
        </w:rPr>
        <w:t>s </w:t>
      </w:r>
      <w:r w:rsidR="00E77219" w:rsidRPr="00825AF5">
        <w:rPr>
          <w:rFonts w:ascii="Times New Roman" w:hAnsi="Times New Roman" w:cs="Times New Roman"/>
          <w:lang w:val="fr-FR"/>
        </w:rPr>
        <w:t>»</w:t>
      </w:r>
      <w:r w:rsidR="00DB6005">
        <w:rPr>
          <w:rFonts w:ascii="Times New Roman" w:hAnsi="Times New Roman" w:cs="Times New Roman"/>
          <w:lang w:val="fr-FR"/>
        </w:rPr>
        <w:t xml:space="preserve"> </w:t>
      </w:r>
      <w:r w:rsidR="003F7874">
        <w:rPr>
          <w:rFonts w:ascii="Times New Roman" w:hAnsi="Times New Roman" w:cs="Times New Roman"/>
          <w:lang w:val="fr-FR"/>
        </w:rPr>
        <w:t>(Yourcenar, 1991, p. 880)</w:t>
      </w:r>
      <w:r w:rsidR="00E77219" w:rsidRPr="00825AF5">
        <w:rPr>
          <w:rFonts w:ascii="Times New Roman" w:hAnsi="Times New Roman" w:cs="Times New Roman"/>
          <w:lang w:val="fr-FR"/>
        </w:rPr>
        <w:t xml:space="preserve">. </w:t>
      </w:r>
      <w:proofErr w:type="spellStart"/>
      <w:r w:rsidR="00E77219" w:rsidRPr="00825AF5">
        <w:rPr>
          <w:rFonts w:ascii="Times New Roman" w:hAnsi="Times New Roman" w:cs="Times New Roman"/>
          <w:lang w:val="fr-FR"/>
        </w:rPr>
        <w:t>Ré</w:t>
      </w:r>
      <w:r w:rsidR="00433613" w:rsidRPr="00825AF5">
        <w:rPr>
          <w:rFonts w:ascii="Times New Roman" w:hAnsi="Times New Roman" w:cs="Times New Roman"/>
          <w:lang w:val="fr-FR"/>
        </w:rPr>
        <w:t>mo</w:t>
      </w:r>
      <w:proofErr w:type="spellEnd"/>
      <w:r w:rsidR="00433613" w:rsidRPr="00825AF5">
        <w:rPr>
          <w:rFonts w:ascii="Times New Roman" w:hAnsi="Times New Roman" w:cs="Times New Roman"/>
          <w:lang w:val="fr-FR"/>
        </w:rPr>
        <w:t xml:space="preserve"> continue, lui aussi, à </w:t>
      </w:r>
      <w:r w:rsidR="002960C7" w:rsidRPr="00825AF5">
        <w:rPr>
          <w:rFonts w:ascii="Times New Roman" w:hAnsi="Times New Roman" w:cs="Times New Roman"/>
          <w:lang w:val="fr-FR"/>
        </w:rPr>
        <w:t>exister</w:t>
      </w:r>
      <w:r w:rsidR="00433613" w:rsidRPr="00825AF5">
        <w:rPr>
          <w:rFonts w:ascii="Times New Roman" w:hAnsi="Times New Roman" w:cs="Times New Roman"/>
          <w:lang w:val="fr-FR"/>
        </w:rPr>
        <w:t xml:space="preserve"> dans le souvenir de son frère, il est une « fibrille de la conscience de son mélancolique ainé »</w:t>
      </w:r>
      <w:r w:rsidR="003F7874">
        <w:rPr>
          <w:rFonts w:ascii="Times New Roman" w:hAnsi="Times New Roman" w:cs="Times New Roman"/>
          <w:lang w:val="fr-FR"/>
        </w:rPr>
        <w:t xml:space="preserve"> (Yourcenar, 1991, p. 880)</w:t>
      </w:r>
      <w:r w:rsidR="005D0DD7" w:rsidRPr="00825AF5">
        <w:rPr>
          <w:rFonts w:ascii="Times New Roman" w:hAnsi="Times New Roman" w:cs="Times New Roman"/>
          <w:lang w:val="fr-FR"/>
        </w:rPr>
        <w:t>. La plage d’</w:t>
      </w:r>
      <w:proofErr w:type="spellStart"/>
      <w:r w:rsidR="005D0DD7" w:rsidRPr="00825AF5">
        <w:rPr>
          <w:rFonts w:ascii="Times New Roman" w:hAnsi="Times New Roman" w:cs="Times New Roman"/>
          <w:lang w:val="fr-FR"/>
        </w:rPr>
        <w:t>Heyst</w:t>
      </w:r>
      <w:proofErr w:type="spellEnd"/>
      <w:r w:rsidR="005D0DD7" w:rsidRPr="00825AF5">
        <w:rPr>
          <w:rFonts w:ascii="Times New Roman" w:hAnsi="Times New Roman" w:cs="Times New Roman"/>
          <w:lang w:val="fr-FR"/>
        </w:rPr>
        <w:t xml:space="preserve"> devient ainsi un lieu magique</w:t>
      </w:r>
      <w:r w:rsidR="002960C7" w:rsidRPr="00825AF5">
        <w:rPr>
          <w:rFonts w:ascii="Times New Roman" w:hAnsi="Times New Roman" w:cs="Times New Roman"/>
          <w:lang w:val="fr-FR"/>
        </w:rPr>
        <w:t> :</w:t>
      </w:r>
      <w:r w:rsidR="005D0DD7" w:rsidRPr="00825AF5">
        <w:rPr>
          <w:rFonts w:ascii="Times New Roman" w:hAnsi="Times New Roman" w:cs="Times New Roman"/>
          <w:lang w:val="fr-FR"/>
        </w:rPr>
        <w:t xml:space="preserve"> un </w:t>
      </w:r>
      <w:r w:rsidR="002960C7" w:rsidRPr="00825AF5">
        <w:rPr>
          <w:rFonts w:ascii="Times New Roman" w:hAnsi="Times New Roman" w:cs="Times New Roman"/>
          <w:lang w:val="fr-FR"/>
        </w:rPr>
        <w:t>espace</w:t>
      </w:r>
      <w:r w:rsidR="005D0DD7" w:rsidRPr="00825AF5">
        <w:rPr>
          <w:rFonts w:ascii="Times New Roman" w:hAnsi="Times New Roman" w:cs="Times New Roman"/>
          <w:lang w:val="fr-FR"/>
        </w:rPr>
        <w:t xml:space="preserve"> originaire, co</w:t>
      </w:r>
      <w:r w:rsidR="00AA7E29" w:rsidRPr="00825AF5">
        <w:rPr>
          <w:rFonts w:ascii="Times New Roman" w:hAnsi="Times New Roman" w:cs="Times New Roman"/>
          <w:lang w:val="fr-FR"/>
        </w:rPr>
        <w:t>smique</w:t>
      </w:r>
      <w:r w:rsidR="00677CD3" w:rsidRPr="00825AF5">
        <w:rPr>
          <w:rFonts w:ascii="Times New Roman" w:hAnsi="Times New Roman" w:cs="Times New Roman"/>
          <w:lang w:val="fr-FR"/>
        </w:rPr>
        <w:t xml:space="preserve"> et atemporel, où différentes époques s</w:t>
      </w:r>
      <w:r w:rsidR="008A1217" w:rsidRPr="00825AF5">
        <w:rPr>
          <w:rFonts w:ascii="Times New Roman" w:hAnsi="Times New Roman" w:cs="Times New Roman"/>
          <w:lang w:val="fr-FR"/>
        </w:rPr>
        <w:t>e</w:t>
      </w:r>
      <w:r w:rsidR="00677CD3" w:rsidRPr="00825AF5">
        <w:rPr>
          <w:rFonts w:ascii="Times New Roman" w:hAnsi="Times New Roman" w:cs="Times New Roman"/>
          <w:lang w:val="fr-FR"/>
        </w:rPr>
        <w:t xml:space="preserve"> superposent, où</w:t>
      </w:r>
      <w:r w:rsidR="00AA7E29" w:rsidRPr="00825AF5">
        <w:rPr>
          <w:rFonts w:ascii="Times New Roman" w:hAnsi="Times New Roman" w:cs="Times New Roman"/>
          <w:lang w:val="fr-FR"/>
        </w:rPr>
        <w:t xml:space="preserve"> le passé</w:t>
      </w:r>
      <w:r w:rsidR="005D0DD7" w:rsidRPr="00825AF5">
        <w:rPr>
          <w:rFonts w:ascii="Times New Roman" w:hAnsi="Times New Roman" w:cs="Times New Roman"/>
          <w:lang w:val="fr-FR"/>
        </w:rPr>
        <w:t xml:space="preserve"> et le futur se réunissent dans un présent fantasmatique d’Octave</w:t>
      </w:r>
      <w:r w:rsidR="002960C7" w:rsidRPr="00825AF5">
        <w:rPr>
          <w:rFonts w:ascii="Times New Roman" w:hAnsi="Times New Roman" w:cs="Times New Roman"/>
          <w:lang w:val="fr-FR"/>
        </w:rPr>
        <w:t>.</w:t>
      </w:r>
      <w:r w:rsidR="005D0DD7" w:rsidRPr="00825AF5">
        <w:rPr>
          <w:rFonts w:ascii="Times New Roman" w:hAnsi="Times New Roman" w:cs="Times New Roman"/>
          <w:lang w:val="fr-FR"/>
        </w:rPr>
        <w:t xml:space="preserve"> </w:t>
      </w:r>
      <w:r w:rsidR="002960C7" w:rsidRPr="00825AF5">
        <w:rPr>
          <w:rFonts w:ascii="Times New Roman" w:hAnsi="Times New Roman" w:cs="Times New Roman"/>
          <w:lang w:val="fr-FR"/>
        </w:rPr>
        <w:t>C</w:t>
      </w:r>
      <w:r w:rsidR="005D0DD7" w:rsidRPr="00825AF5">
        <w:rPr>
          <w:rFonts w:ascii="Times New Roman" w:hAnsi="Times New Roman" w:cs="Times New Roman"/>
          <w:lang w:val="fr-FR"/>
        </w:rPr>
        <w:t>’est aussi le lieu symbolique de l’acte créateur de Marguerite Yourcenar</w:t>
      </w:r>
      <w:r w:rsidR="00EB1268">
        <w:rPr>
          <w:rFonts w:ascii="Times New Roman" w:hAnsi="Times New Roman" w:cs="Times New Roman"/>
          <w:lang w:val="fr-FR"/>
        </w:rPr>
        <w:t xml:space="preserve"> (Cf. </w:t>
      </w:r>
      <w:r w:rsidR="000D4793">
        <w:rPr>
          <w:rFonts w:ascii="Times New Roman" w:hAnsi="Times New Roman" w:cs="Times New Roman"/>
          <w:lang w:val="fr-FR"/>
        </w:rPr>
        <w:t xml:space="preserve">Proust, 1997, pp. 154-155 ; </w:t>
      </w:r>
      <w:proofErr w:type="spellStart"/>
      <w:r w:rsidR="00EB1268">
        <w:rPr>
          <w:rFonts w:ascii="Times New Roman" w:hAnsi="Times New Roman" w:cs="Times New Roman"/>
          <w:lang w:val="fr-FR"/>
        </w:rPr>
        <w:t>Zdrada-Cok</w:t>
      </w:r>
      <w:proofErr w:type="spellEnd"/>
      <w:r w:rsidR="00EB1268">
        <w:rPr>
          <w:rFonts w:ascii="Times New Roman" w:hAnsi="Times New Roman" w:cs="Times New Roman"/>
          <w:lang w:val="fr-FR"/>
        </w:rPr>
        <w:t>, 2006, pp. 107-108</w:t>
      </w:r>
      <w:r w:rsidR="000D4793">
        <w:rPr>
          <w:rFonts w:ascii="Times New Roman" w:hAnsi="Times New Roman" w:cs="Times New Roman"/>
          <w:lang w:val="fr-FR"/>
        </w:rPr>
        <w:t xml:space="preserve">). </w:t>
      </w:r>
      <w:r w:rsidR="005D0DD7" w:rsidRPr="00825AF5">
        <w:rPr>
          <w:rFonts w:ascii="Times New Roman" w:hAnsi="Times New Roman" w:cs="Times New Roman"/>
          <w:lang w:val="fr-FR"/>
        </w:rPr>
        <w:t xml:space="preserve">Quoique la romancière se retrouve partiellement dans Octave, artiste comme elle, c’est à Zénon qu’elle s’identifie en avouant l’aimer comme un frère. </w:t>
      </w:r>
      <w:r w:rsidR="002A086D" w:rsidRPr="00825AF5">
        <w:rPr>
          <w:rFonts w:ascii="Times New Roman" w:hAnsi="Times New Roman" w:cs="Times New Roman"/>
          <w:lang w:val="fr-FR"/>
        </w:rPr>
        <w:t>Et si el</w:t>
      </w:r>
      <w:r w:rsidR="00E77219" w:rsidRPr="00825AF5">
        <w:rPr>
          <w:rFonts w:ascii="Times New Roman" w:hAnsi="Times New Roman" w:cs="Times New Roman"/>
          <w:lang w:val="fr-FR"/>
        </w:rPr>
        <w:t xml:space="preserve">le a beaucoup de respect pour </w:t>
      </w:r>
      <w:proofErr w:type="spellStart"/>
      <w:r w:rsidR="00E77219" w:rsidRPr="00825AF5">
        <w:rPr>
          <w:rFonts w:ascii="Times New Roman" w:hAnsi="Times New Roman" w:cs="Times New Roman"/>
          <w:lang w:val="fr-FR"/>
        </w:rPr>
        <w:t>Ré</w:t>
      </w:r>
      <w:r w:rsidR="002A086D" w:rsidRPr="00825AF5">
        <w:rPr>
          <w:rFonts w:ascii="Times New Roman" w:hAnsi="Times New Roman" w:cs="Times New Roman"/>
          <w:lang w:val="fr-FR"/>
        </w:rPr>
        <w:t>mo</w:t>
      </w:r>
      <w:proofErr w:type="spellEnd"/>
      <w:r w:rsidR="002A086D" w:rsidRPr="00825AF5">
        <w:rPr>
          <w:rFonts w:ascii="Times New Roman" w:hAnsi="Times New Roman" w:cs="Times New Roman"/>
          <w:lang w:val="fr-FR"/>
        </w:rPr>
        <w:t xml:space="preserve">, c’est qu’il ressemble à son protagoniste privilégié : </w:t>
      </w:r>
      <w:r w:rsidR="00E77219" w:rsidRPr="00825AF5">
        <w:rPr>
          <w:rFonts w:ascii="Times New Roman" w:hAnsi="Times New Roman" w:cs="Times New Roman"/>
          <w:lang w:val="fr-FR"/>
        </w:rPr>
        <w:t>« </w:t>
      </w:r>
      <w:r w:rsidR="002A086D" w:rsidRPr="00825AF5">
        <w:rPr>
          <w:rFonts w:ascii="Times New Roman" w:hAnsi="Times New Roman" w:cs="Times New Roman"/>
          <w:lang w:val="fr-FR"/>
        </w:rPr>
        <w:t xml:space="preserve">(…) il a connu, plus brève, </w:t>
      </w:r>
      <w:r w:rsidR="002A086D" w:rsidRPr="00825AF5">
        <w:rPr>
          <w:rFonts w:ascii="Times New Roman" w:hAnsi="Times New Roman" w:cs="Times New Roman"/>
          <w:lang w:val="fr-FR"/>
        </w:rPr>
        <w:lastRenderedPageBreak/>
        <w:t>il est vrai, une agonie sanglante et comparable à celle de l’homme de 1568</w:t>
      </w:r>
      <w:r w:rsidR="00E77219" w:rsidRPr="00825AF5">
        <w:rPr>
          <w:rFonts w:ascii="Times New Roman" w:hAnsi="Times New Roman" w:cs="Times New Roman"/>
          <w:lang w:val="fr-FR"/>
        </w:rPr>
        <w:t> »</w:t>
      </w:r>
      <w:r w:rsidR="00DC1AD7">
        <w:rPr>
          <w:rFonts w:ascii="Times New Roman" w:hAnsi="Times New Roman" w:cs="Times New Roman"/>
          <w:lang w:val="fr-FR"/>
        </w:rPr>
        <w:t xml:space="preserve"> </w:t>
      </w:r>
      <w:r w:rsidR="003F7874">
        <w:rPr>
          <w:rFonts w:ascii="Times New Roman" w:hAnsi="Times New Roman" w:cs="Times New Roman"/>
          <w:lang w:val="fr-FR"/>
        </w:rPr>
        <w:t>(Yourcenar, 1991, p. 880)</w:t>
      </w:r>
      <w:r w:rsidR="002A086D" w:rsidRPr="00825AF5">
        <w:rPr>
          <w:rFonts w:ascii="Times New Roman" w:hAnsi="Times New Roman" w:cs="Times New Roman"/>
          <w:lang w:val="fr-FR"/>
        </w:rPr>
        <w:t>.</w:t>
      </w:r>
    </w:p>
    <w:p w14:paraId="3EAC88EB" w14:textId="39A4B0A7" w:rsidR="00131E3A" w:rsidRPr="00825AF5" w:rsidRDefault="00996245" w:rsidP="005404FB">
      <w:pPr>
        <w:spacing w:after="0" w:line="360" w:lineRule="auto"/>
        <w:ind w:firstLine="708"/>
        <w:jc w:val="both"/>
        <w:rPr>
          <w:rFonts w:ascii="Times New Roman" w:hAnsi="Times New Roman" w:cs="Times New Roman"/>
          <w:lang w:val="fr-FR"/>
        </w:rPr>
      </w:pPr>
      <w:r w:rsidRPr="00825AF5">
        <w:rPr>
          <w:rFonts w:ascii="Times New Roman" w:hAnsi="Times New Roman" w:cs="Times New Roman"/>
          <w:lang w:val="fr-FR"/>
        </w:rPr>
        <w:t>Dans cette œuvre spéculaire, pleine d</w:t>
      </w:r>
      <w:r w:rsidR="005B2CF2">
        <w:rPr>
          <w:rFonts w:ascii="Times New Roman" w:hAnsi="Times New Roman" w:cs="Times New Roman"/>
          <w:lang w:val="fr-FR"/>
        </w:rPr>
        <w:t>e</w:t>
      </w:r>
      <w:r w:rsidRPr="00825AF5">
        <w:rPr>
          <w:rFonts w:ascii="Times New Roman" w:hAnsi="Times New Roman" w:cs="Times New Roman"/>
          <w:lang w:val="fr-FR"/>
        </w:rPr>
        <w:t xml:space="preserve"> réminiscences</w:t>
      </w:r>
      <w:r w:rsidR="005404FB">
        <w:rPr>
          <w:rFonts w:ascii="Times New Roman" w:hAnsi="Times New Roman" w:cs="Times New Roman"/>
          <w:lang w:val="fr-FR"/>
        </w:rPr>
        <w:t xml:space="preserve"> et</w:t>
      </w:r>
      <w:r w:rsidRPr="00825AF5">
        <w:rPr>
          <w:rFonts w:ascii="Times New Roman" w:hAnsi="Times New Roman" w:cs="Times New Roman"/>
          <w:lang w:val="fr-FR"/>
        </w:rPr>
        <w:t xml:space="preserve"> </w:t>
      </w:r>
      <w:r w:rsidR="002960C7" w:rsidRPr="00825AF5">
        <w:rPr>
          <w:rFonts w:ascii="Times New Roman" w:hAnsi="Times New Roman" w:cs="Times New Roman"/>
          <w:lang w:val="fr-FR"/>
        </w:rPr>
        <w:t>qui s’inscrit dans une temporalité circulaire,</w:t>
      </w:r>
      <w:r w:rsidR="0088543B" w:rsidRPr="00825AF5">
        <w:rPr>
          <w:rFonts w:ascii="Times New Roman" w:hAnsi="Times New Roman" w:cs="Times New Roman"/>
          <w:lang w:val="fr-FR"/>
        </w:rPr>
        <w:t xml:space="preserve"> la relation entre l’homme et l’environnement</w:t>
      </w:r>
      <w:r w:rsidR="00281A5F">
        <w:rPr>
          <w:rFonts w:ascii="Times New Roman" w:hAnsi="Times New Roman" w:cs="Times New Roman"/>
          <w:lang w:val="fr-FR"/>
        </w:rPr>
        <w:t xml:space="preserve"> est l’un des ressorts des histoires racontées. </w:t>
      </w:r>
      <w:r w:rsidR="00BD14EF" w:rsidRPr="00825AF5">
        <w:rPr>
          <w:rFonts w:ascii="Times New Roman" w:hAnsi="Times New Roman" w:cs="Times New Roman"/>
          <w:lang w:val="fr-FR"/>
        </w:rPr>
        <w:t xml:space="preserve">La pensée écologique prend chez Yourcenar une forme </w:t>
      </w:r>
      <w:r w:rsidR="005404FB">
        <w:rPr>
          <w:rFonts w:ascii="Times New Roman" w:hAnsi="Times New Roman" w:cs="Times New Roman"/>
          <w:lang w:val="fr-FR"/>
        </w:rPr>
        <w:t>élaborée</w:t>
      </w:r>
      <w:r w:rsidR="00BD14EF" w:rsidRPr="00825AF5">
        <w:rPr>
          <w:rFonts w:ascii="Times New Roman" w:hAnsi="Times New Roman" w:cs="Times New Roman"/>
          <w:lang w:val="fr-FR"/>
        </w:rPr>
        <w:t xml:space="preserve"> </w:t>
      </w:r>
      <w:r w:rsidR="005A4074">
        <w:rPr>
          <w:rFonts w:ascii="Times New Roman" w:hAnsi="Times New Roman" w:cs="Times New Roman"/>
          <w:lang w:val="fr-FR"/>
        </w:rPr>
        <w:t>dans</w:t>
      </w:r>
      <w:r w:rsidR="00BD14EF" w:rsidRPr="00825AF5">
        <w:rPr>
          <w:rFonts w:ascii="Times New Roman" w:hAnsi="Times New Roman" w:cs="Times New Roman"/>
          <w:lang w:val="fr-FR"/>
        </w:rPr>
        <w:t xml:space="preserve"> </w:t>
      </w:r>
      <w:r w:rsidR="00BD14EF" w:rsidRPr="00825AF5">
        <w:rPr>
          <w:rFonts w:ascii="Times New Roman" w:hAnsi="Times New Roman" w:cs="Times New Roman"/>
          <w:i/>
          <w:lang w:val="fr-FR"/>
        </w:rPr>
        <w:t>L’Œuvre au Noir</w:t>
      </w:r>
      <w:r w:rsidR="00BD14EF" w:rsidRPr="00825AF5">
        <w:rPr>
          <w:rFonts w:ascii="Times New Roman" w:hAnsi="Times New Roman" w:cs="Times New Roman"/>
          <w:iCs/>
          <w:lang w:val="fr-FR"/>
        </w:rPr>
        <w:t xml:space="preserve"> (1968)</w:t>
      </w:r>
      <w:r w:rsidR="00BD14EF" w:rsidRPr="00825AF5">
        <w:rPr>
          <w:rFonts w:ascii="Times New Roman" w:hAnsi="Times New Roman" w:cs="Times New Roman"/>
          <w:lang w:val="fr-FR"/>
        </w:rPr>
        <w:t>, à l’époque où l’écrivaine remet en question la vision occidentale de l’homme–individu au profit de la catégorie bouddhiste de l’homme, parcelle de l’univers, le non-soi (</w:t>
      </w:r>
      <w:proofErr w:type="spellStart"/>
      <w:r w:rsidR="00BD14EF" w:rsidRPr="00825AF5">
        <w:rPr>
          <w:rFonts w:ascii="Times New Roman" w:hAnsi="Times New Roman" w:cs="Times New Roman"/>
          <w:i/>
          <w:lang w:val="fr-FR"/>
        </w:rPr>
        <w:t>anatman</w:t>
      </w:r>
      <w:proofErr w:type="spellEnd"/>
      <w:r w:rsidR="00BD14EF" w:rsidRPr="00825AF5">
        <w:rPr>
          <w:rFonts w:ascii="Times New Roman" w:hAnsi="Times New Roman" w:cs="Times New Roman"/>
          <w:lang w:val="fr-FR"/>
        </w:rPr>
        <w:t xml:space="preserve">), combinaison de forces et d’énergies psychiques.  </w:t>
      </w:r>
      <w:r w:rsidR="005404FB">
        <w:rPr>
          <w:rFonts w:ascii="Times New Roman" w:hAnsi="Times New Roman" w:cs="Times New Roman"/>
          <w:lang w:val="fr-FR"/>
        </w:rPr>
        <w:t>Par la suite,</w:t>
      </w:r>
      <w:r w:rsidR="00BD14EF" w:rsidRPr="00825AF5">
        <w:rPr>
          <w:rFonts w:ascii="Times New Roman" w:hAnsi="Times New Roman" w:cs="Times New Roman"/>
          <w:lang w:val="fr-FR"/>
        </w:rPr>
        <w:t xml:space="preserve"> </w:t>
      </w:r>
      <w:r w:rsidR="003F2161">
        <w:rPr>
          <w:rFonts w:ascii="Times New Roman" w:hAnsi="Times New Roman" w:cs="Times New Roman"/>
          <w:lang w:val="fr-FR"/>
        </w:rPr>
        <w:t>l</w:t>
      </w:r>
      <w:r w:rsidR="00BD14EF" w:rsidRPr="00825AF5">
        <w:rPr>
          <w:rFonts w:ascii="Times New Roman" w:hAnsi="Times New Roman" w:cs="Times New Roman"/>
          <w:lang w:val="fr-FR"/>
        </w:rPr>
        <w:t xml:space="preserve">a </w:t>
      </w:r>
      <w:r w:rsidR="000D4793">
        <w:rPr>
          <w:rFonts w:ascii="Times New Roman" w:hAnsi="Times New Roman" w:cs="Times New Roman"/>
          <w:lang w:val="fr-FR"/>
        </w:rPr>
        <w:t>problématique</w:t>
      </w:r>
      <w:r w:rsidR="00BD14EF" w:rsidRPr="00825AF5">
        <w:rPr>
          <w:rFonts w:ascii="Times New Roman" w:hAnsi="Times New Roman" w:cs="Times New Roman"/>
          <w:lang w:val="fr-FR"/>
        </w:rPr>
        <w:t xml:space="preserve"> environnementale </w:t>
      </w:r>
      <w:r w:rsidR="005404FB">
        <w:rPr>
          <w:rFonts w:ascii="Times New Roman" w:hAnsi="Times New Roman" w:cs="Times New Roman"/>
          <w:lang w:val="fr-FR"/>
        </w:rPr>
        <w:t>se trouvera prolongée et approfondie</w:t>
      </w:r>
      <w:r w:rsidR="00BD14EF" w:rsidRPr="00825AF5">
        <w:rPr>
          <w:rFonts w:ascii="Times New Roman" w:hAnsi="Times New Roman" w:cs="Times New Roman"/>
          <w:lang w:val="fr-FR"/>
        </w:rPr>
        <w:t xml:space="preserve"> dans </w:t>
      </w:r>
      <w:r w:rsidR="00BD14EF" w:rsidRPr="00825AF5">
        <w:rPr>
          <w:rFonts w:ascii="Times New Roman" w:hAnsi="Times New Roman" w:cs="Times New Roman"/>
          <w:i/>
          <w:lang w:val="fr-FR"/>
        </w:rPr>
        <w:t>Un homme obscur</w:t>
      </w:r>
      <w:r w:rsidR="00BD14EF" w:rsidRPr="00825AF5">
        <w:rPr>
          <w:rFonts w:ascii="Times New Roman" w:hAnsi="Times New Roman" w:cs="Times New Roman"/>
          <w:lang w:val="fr-FR"/>
        </w:rPr>
        <w:t xml:space="preserve"> (1982) et </w:t>
      </w:r>
      <w:r w:rsidR="00BD14EF" w:rsidRPr="00825AF5">
        <w:rPr>
          <w:rFonts w:ascii="Times New Roman" w:hAnsi="Times New Roman" w:cs="Times New Roman"/>
          <w:i/>
          <w:lang w:val="fr-FR"/>
        </w:rPr>
        <w:t xml:space="preserve">Le </w:t>
      </w:r>
      <w:r w:rsidR="000F052B">
        <w:rPr>
          <w:rFonts w:ascii="Times New Roman" w:hAnsi="Times New Roman" w:cs="Times New Roman"/>
          <w:i/>
          <w:lang w:val="fr-FR"/>
        </w:rPr>
        <w:t>L</w:t>
      </w:r>
      <w:r w:rsidR="00BD14EF" w:rsidRPr="00825AF5">
        <w:rPr>
          <w:rFonts w:ascii="Times New Roman" w:hAnsi="Times New Roman" w:cs="Times New Roman"/>
          <w:i/>
          <w:lang w:val="fr-FR"/>
        </w:rPr>
        <w:t xml:space="preserve">abyrinthe du </w:t>
      </w:r>
      <w:r w:rsidR="000F052B">
        <w:rPr>
          <w:rFonts w:ascii="Times New Roman" w:hAnsi="Times New Roman" w:cs="Times New Roman"/>
          <w:i/>
          <w:lang w:val="fr-FR"/>
        </w:rPr>
        <w:t>M</w:t>
      </w:r>
      <w:r w:rsidR="00BD14EF" w:rsidRPr="00825AF5">
        <w:rPr>
          <w:rFonts w:ascii="Times New Roman" w:hAnsi="Times New Roman" w:cs="Times New Roman"/>
          <w:i/>
          <w:lang w:val="fr-FR"/>
        </w:rPr>
        <w:t xml:space="preserve">onde </w:t>
      </w:r>
      <w:r w:rsidR="00BD14EF" w:rsidRPr="00825AF5">
        <w:rPr>
          <w:rFonts w:ascii="Times New Roman" w:hAnsi="Times New Roman" w:cs="Times New Roman"/>
          <w:iCs/>
          <w:lang w:val="fr-FR"/>
        </w:rPr>
        <w:t>(1977-1988)</w:t>
      </w:r>
      <w:r w:rsidR="00DC1AD7">
        <w:rPr>
          <w:rFonts w:ascii="Times New Roman" w:hAnsi="Times New Roman" w:cs="Times New Roman"/>
          <w:iCs/>
          <w:lang w:val="fr-FR"/>
        </w:rPr>
        <w:t xml:space="preserve">, textes dans lesquels, par son souci écologique, </w:t>
      </w:r>
      <w:r w:rsidR="00BD14EF" w:rsidRPr="00825AF5">
        <w:rPr>
          <w:rFonts w:ascii="Times New Roman" w:hAnsi="Times New Roman" w:cs="Times New Roman"/>
          <w:lang w:val="fr-FR"/>
        </w:rPr>
        <w:t xml:space="preserve">Yourcenar annonce </w:t>
      </w:r>
      <w:r w:rsidR="000A53DE" w:rsidRPr="00281A5F">
        <w:rPr>
          <w:rFonts w:ascii="Times New Roman" w:hAnsi="Times New Roman" w:cs="Times New Roman"/>
          <w:lang w:val="fr-FR"/>
        </w:rPr>
        <w:t xml:space="preserve">l’écologie profonde </w:t>
      </w:r>
      <w:r w:rsidR="0049526A" w:rsidRPr="00281A5F">
        <w:rPr>
          <w:rFonts w:ascii="Times New Roman" w:hAnsi="Times New Roman" w:cs="Times New Roman"/>
          <w:lang w:val="fr-FR"/>
        </w:rPr>
        <w:t>popularisée</w:t>
      </w:r>
      <w:r w:rsidR="00EF390E" w:rsidRPr="00281A5F">
        <w:rPr>
          <w:rFonts w:ascii="Times New Roman" w:hAnsi="Times New Roman" w:cs="Times New Roman"/>
          <w:lang w:val="fr-FR"/>
        </w:rPr>
        <w:t xml:space="preserve"> </w:t>
      </w:r>
      <w:r w:rsidR="0050598D" w:rsidRPr="00281A5F">
        <w:rPr>
          <w:rFonts w:ascii="Times New Roman" w:hAnsi="Times New Roman" w:cs="Times New Roman"/>
          <w:lang w:val="fr-FR"/>
        </w:rPr>
        <w:t xml:space="preserve">par Paul Josef </w:t>
      </w:r>
      <w:proofErr w:type="spellStart"/>
      <w:r w:rsidR="0050598D" w:rsidRPr="00281A5F">
        <w:rPr>
          <w:rFonts w:ascii="Times New Roman" w:hAnsi="Times New Roman" w:cs="Times New Roman"/>
          <w:lang w:val="fr-FR"/>
        </w:rPr>
        <w:t>Crutzen</w:t>
      </w:r>
      <w:proofErr w:type="spellEnd"/>
      <w:r w:rsidR="0050598D" w:rsidRPr="00281A5F">
        <w:rPr>
          <w:rFonts w:ascii="Times New Roman" w:hAnsi="Times New Roman" w:cs="Times New Roman"/>
          <w:lang w:val="fr-FR"/>
        </w:rPr>
        <w:t xml:space="preserve">, </w:t>
      </w:r>
      <w:r w:rsidR="0049526A" w:rsidRPr="00281A5F">
        <w:rPr>
          <w:rFonts w:ascii="Times New Roman" w:hAnsi="Times New Roman" w:cs="Times New Roman"/>
          <w:lang w:val="fr-FR"/>
        </w:rPr>
        <w:t xml:space="preserve">Eugene </w:t>
      </w:r>
      <w:proofErr w:type="spellStart"/>
      <w:r w:rsidR="0049526A" w:rsidRPr="00281A5F">
        <w:rPr>
          <w:rFonts w:ascii="Times New Roman" w:hAnsi="Times New Roman" w:cs="Times New Roman"/>
          <w:lang w:val="fr-FR"/>
        </w:rPr>
        <w:t>Stoermer</w:t>
      </w:r>
      <w:proofErr w:type="spellEnd"/>
      <w:r w:rsidR="000A53DE" w:rsidRPr="00281A5F">
        <w:rPr>
          <w:rFonts w:ascii="Times New Roman" w:hAnsi="Times New Roman" w:cs="Times New Roman"/>
          <w:lang w:val="fr-FR"/>
        </w:rPr>
        <w:t xml:space="preserve">, </w:t>
      </w:r>
      <w:r w:rsidR="00917B09" w:rsidRPr="00281A5F">
        <w:rPr>
          <w:rFonts w:ascii="Times New Roman" w:hAnsi="Times New Roman" w:cs="Times New Roman"/>
          <w:lang w:val="fr-FR"/>
        </w:rPr>
        <w:t xml:space="preserve">Peter Singer, </w:t>
      </w:r>
      <w:r w:rsidR="0050598D" w:rsidRPr="00281A5F">
        <w:rPr>
          <w:rFonts w:ascii="Times New Roman" w:hAnsi="Times New Roman" w:cs="Times New Roman"/>
          <w:lang w:val="fr-FR"/>
        </w:rPr>
        <w:t xml:space="preserve">Bruno Latour, Philippe Descola, Jacques Derrida, Catherine </w:t>
      </w:r>
      <w:proofErr w:type="spellStart"/>
      <w:r w:rsidR="00EF390E" w:rsidRPr="00281A5F">
        <w:rPr>
          <w:rFonts w:ascii="Times New Roman" w:hAnsi="Times New Roman" w:cs="Times New Roman"/>
          <w:lang w:val="fr-FR"/>
        </w:rPr>
        <w:t>Larrère</w:t>
      </w:r>
      <w:proofErr w:type="spellEnd"/>
      <w:r w:rsidR="00EF390E" w:rsidRPr="00281A5F">
        <w:rPr>
          <w:rFonts w:ascii="Times New Roman" w:hAnsi="Times New Roman" w:cs="Times New Roman"/>
          <w:lang w:val="fr-FR"/>
        </w:rPr>
        <w:t>, Corine Pel</w:t>
      </w:r>
      <w:r w:rsidR="00E77219" w:rsidRPr="00281A5F">
        <w:rPr>
          <w:rFonts w:ascii="Times New Roman" w:hAnsi="Times New Roman" w:cs="Times New Roman"/>
          <w:lang w:val="fr-FR"/>
        </w:rPr>
        <w:t>l</w:t>
      </w:r>
      <w:r w:rsidR="00EF390E" w:rsidRPr="00281A5F">
        <w:rPr>
          <w:rFonts w:ascii="Times New Roman" w:hAnsi="Times New Roman" w:cs="Times New Roman"/>
          <w:lang w:val="fr-FR"/>
        </w:rPr>
        <w:t>uchon et autres</w:t>
      </w:r>
      <w:r w:rsidR="0049526A" w:rsidRPr="00281A5F">
        <w:rPr>
          <w:rFonts w:ascii="Times New Roman" w:hAnsi="Times New Roman" w:cs="Times New Roman"/>
          <w:lang w:val="fr-FR"/>
        </w:rPr>
        <w:t>.</w:t>
      </w:r>
      <w:r w:rsidR="00E61A3F" w:rsidRPr="00825AF5">
        <w:rPr>
          <w:rFonts w:ascii="Times New Roman" w:hAnsi="Times New Roman" w:cs="Times New Roman"/>
          <w:color w:val="FF0000"/>
          <w:lang w:val="fr-FR"/>
        </w:rPr>
        <w:t xml:space="preserve"> </w:t>
      </w:r>
      <w:r w:rsidR="005404FB">
        <w:rPr>
          <w:rFonts w:ascii="Times New Roman" w:hAnsi="Times New Roman" w:cs="Times New Roman"/>
          <w:color w:val="000000" w:themeColor="text1"/>
          <w:lang w:val="fr-FR"/>
        </w:rPr>
        <w:t xml:space="preserve">Ceci dit, quelques apports théoriques sont nécessaires. </w:t>
      </w:r>
    </w:p>
    <w:p w14:paraId="7C0D7250" w14:textId="396DCF1F" w:rsidR="008B6220" w:rsidRPr="00825AF5" w:rsidRDefault="00860522" w:rsidP="00986E51">
      <w:pPr>
        <w:spacing w:after="0" w:line="360" w:lineRule="auto"/>
        <w:ind w:firstLine="708"/>
        <w:jc w:val="both"/>
        <w:rPr>
          <w:rFonts w:ascii="Times New Roman" w:hAnsi="Times New Roman" w:cs="Times New Roman"/>
          <w:lang w:val="fr-FR"/>
        </w:rPr>
      </w:pPr>
      <w:r w:rsidRPr="00825AF5">
        <w:rPr>
          <w:rFonts w:ascii="Times New Roman" w:hAnsi="Times New Roman" w:cs="Times New Roman"/>
          <w:lang w:val="fr-FR"/>
        </w:rPr>
        <w:t>Le concept de l’anthropocène</w:t>
      </w:r>
      <w:r w:rsidR="00DB0B2A" w:rsidRPr="00825AF5">
        <w:rPr>
          <w:rFonts w:ascii="Times New Roman" w:hAnsi="Times New Roman" w:cs="Times New Roman"/>
          <w:lang w:val="fr-FR"/>
        </w:rPr>
        <w:t xml:space="preserve"> </w:t>
      </w:r>
      <w:r w:rsidR="005B2CF2">
        <w:rPr>
          <w:rFonts w:ascii="Times New Roman" w:hAnsi="Times New Roman" w:cs="Times New Roman"/>
          <w:lang w:val="fr-FR"/>
        </w:rPr>
        <w:t>développé</w:t>
      </w:r>
      <w:r w:rsidR="00DB0B2A" w:rsidRPr="00825AF5">
        <w:rPr>
          <w:rFonts w:ascii="Times New Roman" w:hAnsi="Times New Roman" w:cs="Times New Roman"/>
          <w:lang w:val="fr-FR"/>
        </w:rPr>
        <w:t xml:space="preserve"> par Paul Josef </w:t>
      </w:r>
      <w:proofErr w:type="spellStart"/>
      <w:r w:rsidR="00DB0B2A" w:rsidRPr="00825AF5">
        <w:rPr>
          <w:rFonts w:ascii="Times New Roman" w:hAnsi="Times New Roman" w:cs="Times New Roman"/>
          <w:lang w:val="fr-FR"/>
        </w:rPr>
        <w:t>Crutzen</w:t>
      </w:r>
      <w:proofErr w:type="spellEnd"/>
      <w:r w:rsidR="00DB0B2A" w:rsidRPr="00825AF5">
        <w:rPr>
          <w:rFonts w:ascii="Times New Roman" w:hAnsi="Times New Roman" w:cs="Times New Roman"/>
          <w:lang w:val="fr-FR"/>
        </w:rPr>
        <w:t xml:space="preserve"> et Eugene </w:t>
      </w:r>
      <w:proofErr w:type="spellStart"/>
      <w:r w:rsidR="00DB0B2A" w:rsidRPr="00825AF5">
        <w:rPr>
          <w:rFonts w:ascii="Times New Roman" w:hAnsi="Times New Roman" w:cs="Times New Roman"/>
          <w:lang w:val="fr-FR"/>
        </w:rPr>
        <w:t>Stoermer</w:t>
      </w:r>
      <w:proofErr w:type="spellEnd"/>
      <w:r w:rsidR="00DB0B2A" w:rsidRPr="00825AF5">
        <w:rPr>
          <w:rFonts w:ascii="Times New Roman" w:hAnsi="Times New Roman" w:cs="Times New Roman"/>
          <w:lang w:val="fr-FR"/>
        </w:rPr>
        <w:t xml:space="preserve"> </w:t>
      </w:r>
      <w:r w:rsidR="00EF390E" w:rsidRPr="00825AF5">
        <w:rPr>
          <w:rFonts w:ascii="Times New Roman" w:hAnsi="Times New Roman" w:cs="Times New Roman"/>
          <w:lang w:val="fr-FR"/>
        </w:rPr>
        <w:t>au tournant du XXe et XXIe</w:t>
      </w:r>
      <w:r w:rsidR="0062502E" w:rsidRPr="00825AF5">
        <w:rPr>
          <w:rFonts w:ascii="Times New Roman" w:hAnsi="Times New Roman" w:cs="Times New Roman"/>
          <w:lang w:val="fr-FR"/>
        </w:rPr>
        <w:t xml:space="preserve"> siècle </w:t>
      </w:r>
      <w:r w:rsidRPr="00825AF5">
        <w:rPr>
          <w:rFonts w:ascii="Times New Roman" w:hAnsi="Times New Roman" w:cs="Times New Roman"/>
          <w:lang w:val="fr-FR"/>
        </w:rPr>
        <w:t xml:space="preserve">est une proposition pour désigner </w:t>
      </w:r>
      <w:r w:rsidR="0062502E" w:rsidRPr="00825AF5">
        <w:rPr>
          <w:rFonts w:ascii="Times New Roman" w:hAnsi="Times New Roman" w:cs="Times New Roman"/>
          <w:lang w:val="fr-FR"/>
        </w:rPr>
        <w:t xml:space="preserve">« l’ère de l’humain », </w:t>
      </w:r>
      <w:r w:rsidRPr="00825AF5">
        <w:rPr>
          <w:rFonts w:ascii="Times New Roman" w:hAnsi="Times New Roman" w:cs="Times New Roman"/>
          <w:lang w:val="fr-FR"/>
        </w:rPr>
        <w:t xml:space="preserve">une époque qui se </w:t>
      </w:r>
      <w:r w:rsidR="00DB0B2A" w:rsidRPr="00825AF5">
        <w:rPr>
          <w:rFonts w:ascii="Times New Roman" w:hAnsi="Times New Roman" w:cs="Times New Roman"/>
          <w:lang w:val="fr-FR"/>
        </w:rPr>
        <w:t>caractérise</w:t>
      </w:r>
      <w:r w:rsidRPr="00825AF5">
        <w:rPr>
          <w:rFonts w:ascii="Times New Roman" w:hAnsi="Times New Roman" w:cs="Times New Roman"/>
          <w:lang w:val="fr-FR"/>
        </w:rPr>
        <w:t xml:space="preserve"> par l’influence significative de l’être humain sur la géologie</w:t>
      </w:r>
      <w:r w:rsidR="00DB0B2A" w:rsidRPr="00825AF5">
        <w:rPr>
          <w:rFonts w:ascii="Times New Roman" w:hAnsi="Times New Roman" w:cs="Times New Roman"/>
          <w:lang w:val="fr-FR"/>
        </w:rPr>
        <w:t xml:space="preserve"> et sur les écosystèmes</w:t>
      </w:r>
      <w:r w:rsidR="00CA128D">
        <w:rPr>
          <w:rFonts w:ascii="Times New Roman" w:hAnsi="Times New Roman" w:cs="Times New Roman"/>
          <w:lang w:val="fr-FR"/>
        </w:rPr>
        <w:t xml:space="preserve"> (2000, pp.17-18)</w:t>
      </w:r>
      <w:r w:rsidRPr="00825AF5">
        <w:rPr>
          <w:rFonts w:ascii="Times New Roman" w:hAnsi="Times New Roman" w:cs="Times New Roman"/>
          <w:lang w:val="fr-FR"/>
        </w:rPr>
        <w:t xml:space="preserve">. </w:t>
      </w:r>
      <w:r w:rsidR="00DB0B2A" w:rsidRPr="00825AF5">
        <w:rPr>
          <w:rFonts w:ascii="Times New Roman" w:hAnsi="Times New Roman" w:cs="Times New Roman"/>
          <w:lang w:val="fr-FR"/>
        </w:rPr>
        <w:t>Elle débute avec la révolution industrielle du XIX</w:t>
      </w:r>
      <w:r w:rsidR="005B2CF2">
        <w:rPr>
          <w:rFonts w:ascii="Times New Roman" w:hAnsi="Times New Roman" w:cs="Times New Roman"/>
          <w:vertAlign w:val="superscript"/>
          <w:lang w:val="fr-FR"/>
        </w:rPr>
        <w:t>e</w:t>
      </w:r>
      <w:r w:rsidR="00DB0B2A" w:rsidRPr="00825AF5">
        <w:rPr>
          <w:rFonts w:ascii="Times New Roman" w:hAnsi="Times New Roman" w:cs="Times New Roman"/>
          <w:lang w:val="fr-FR"/>
        </w:rPr>
        <w:t xml:space="preserve"> siècle (</w:t>
      </w:r>
      <w:r w:rsidR="00E77219" w:rsidRPr="00825AF5">
        <w:rPr>
          <w:rFonts w:ascii="Times New Roman" w:hAnsi="Times New Roman" w:cs="Times New Roman"/>
          <w:lang w:val="fr-FR"/>
        </w:rPr>
        <w:t xml:space="preserve">c’est </w:t>
      </w:r>
      <w:r w:rsidR="00DB0B2A" w:rsidRPr="00825AF5">
        <w:rPr>
          <w:rFonts w:ascii="Times New Roman" w:hAnsi="Times New Roman" w:cs="Times New Roman"/>
          <w:lang w:val="fr-FR"/>
        </w:rPr>
        <w:t xml:space="preserve">l’invention de la machine à vapeur </w:t>
      </w:r>
      <w:r w:rsidR="00E77219" w:rsidRPr="00825AF5">
        <w:rPr>
          <w:rFonts w:ascii="Times New Roman" w:hAnsi="Times New Roman" w:cs="Times New Roman"/>
          <w:lang w:val="fr-FR"/>
        </w:rPr>
        <w:t xml:space="preserve">qui </w:t>
      </w:r>
      <w:r w:rsidR="00DB0B2A" w:rsidRPr="00825AF5">
        <w:rPr>
          <w:rFonts w:ascii="Times New Roman" w:hAnsi="Times New Roman" w:cs="Times New Roman"/>
          <w:lang w:val="fr-FR"/>
        </w:rPr>
        <w:t>marque</w:t>
      </w:r>
      <w:r w:rsidR="00EF390E" w:rsidRPr="00825AF5">
        <w:rPr>
          <w:rFonts w:ascii="Times New Roman" w:hAnsi="Times New Roman" w:cs="Times New Roman"/>
          <w:lang w:val="fr-FR"/>
        </w:rPr>
        <w:t xml:space="preserve"> ce tournant) et les changements qu’elle provoque</w:t>
      </w:r>
      <w:r w:rsidR="008B6220" w:rsidRPr="00825AF5">
        <w:rPr>
          <w:rFonts w:ascii="Times New Roman" w:hAnsi="Times New Roman" w:cs="Times New Roman"/>
          <w:lang w:val="fr-FR"/>
        </w:rPr>
        <w:t xml:space="preserve"> s’intensifient </w:t>
      </w:r>
      <w:r w:rsidR="008B6220" w:rsidRPr="00825AF5">
        <w:rPr>
          <w:rFonts w:ascii="Times New Roman" w:hAnsi="Times New Roman" w:cs="Times New Roman"/>
          <w:lang w:val="fr-FR"/>
        </w:rPr>
        <w:lastRenderedPageBreak/>
        <w:t>après 1945</w:t>
      </w:r>
      <w:r w:rsidR="00E77219" w:rsidRPr="00825AF5">
        <w:rPr>
          <w:rFonts w:ascii="Times New Roman" w:hAnsi="Times New Roman" w:cs="Times New Roman"/>
          <w:lang w:val="fr-FR"/>
        </w:rPr>
        <w:t>. I</w:t>
      </w:r>
      <w:r w:rsidR="008B6220" w:rsidRPr="00825AF5">
        <w:rPr>
          <w:rFonts w:ascii="Times New Roman" w:hAnsi="Times New Roman" w:cs="Times New Roman"/>
          <w:lang w:val="fr-FR"/>
        </w:rPr>
        <w:t xml:space="preserve">l faut pourtant </w:t>
      </w:r>
      <w:r w:rsidR="00DA3D93" w:rsidRPr="00825AF5">
        <w:rPr>
          <w:rFonts w:ascii="Times New Roman" w:hAnsi="Times New Roman" w:cs="Times New Roman"/>
          <w:lang w:val="fr-FR"/>
        </w:rPr>
        <w:t>préciser</w:t>
      </w:r>
      <w:r w:rsidR="008B6220" w:rsidRPr="00825AF5">
        <w:rPr>
          <w:rFonts w:ascii="Times New Roman" w:hAnsi="Times New Roman" w:cs="Times New Roman"/>
          <w:lang w:val="fr-FR"/>
        </w:rPr>
        <w:t xml:space="preserve"> que </w:t>
      </w:r>
      <w:r w:rsidR="00DB0B2A" w:rsidRPr="00825AF5">
        <w:rPr>
          <w:rFonts w:ascii="Times New Roman" w:hAnsi="Times New Roman" w:cs="Times New Roman"/>
          <w:lang w:val="fr-FR"/>
        </w:rPr>
        <w:t xml:space="preserve">sur ce point il n’y a pas d’unanimité, cette césure étant </w:t>
      </w:r>
      <w:r w:rsidR="008B6220" w:rsidRPr="00825AF5">
        <w:rPr>
          <w:rFonts w:ascii="Times New Roman" w:hAnsi="Times New Roman" w:cs="Times New Roman"/>
          <w:lang w:val="fr-FR"/>
        </w:rPr>
        <w:t>concurrencée</w:t>
      </w:r>
      <w:r w:rsidR="00EF390E" w:rsidRPr="00825AF5">
        <w:rPr>
          <w:rFonts w:ascii="Times New Roman" w:hAnsi="Times New Roman" w:cs="Times New Roman"/>
          <w:lang w:val="fr-FR"/>
        </w:rPr>
        <w:t xml:space="preserve"> par des conceptions</w:t>
      </w:r>
      <w:r w:rsidR="00633855" w:rsidRPr="00825AF5">
        <w:rPr>
          <w:rFonts w:ascii="Times New Roman" w:hAnsi="Times New Roman" w:cs="Times New Roman"/>
          <w:lang w:val="fr-FR"/>
        </w:rPr>
        <w:t xml:space="preserve"> temporelle</w:t>
      </w:r>
      <w:r w:rsidR="00EF390E" w:rsidRPr="00825AF5">
        <w:rPr>
          <w:rFonts w:ascii="Times New Roman" w:hAnsi="Times New Roman" w:cs="Times New Roman"/>
          <w:lang w:val="fr-FR"/>
        </w:rPr>
        <w:t>s</w:t>
      </w:r>
      <w:r w:rsidR="008B6220" w:rsidRPr="00825AF5">
        <w:rPr>
          <w:rFonts w:ascii="Times New Roman" w:hAnsi="Times New Roman" w:cs="Times New Roman"/>
          <w:lang w:val="fr-FR"/>
        </w:rPr>
        <w:t xml:space="preserve"> beaucoup</w:t>
      </w:r>
      <w:r w:rsidR="00DB0B2A" w:rsidRPr="00825AF5">
        <w:rPr>
          <w:rFonts w:ascii="Times New Roman" w:hAnsi="Times New Roman" w:cs="Times New Roman"/>
          <w:lang w:val="fr-FR"/>
        </w:rPr>
        <w:t xml:space="preserve"> plus large</w:t>
      </w:r>
      <w:r w:rsidR="00EF390E" w:rsidRPr="00825AF5">
        <w:rPr>
          <w:rFonts w:ascii="Times New Roman" w:hAnsi="Times New Roman" w:cs="Times New Roman"/>
          <w:lang w:val="fr-FR"/>
        </w:rPr>
        <w:t>s</w:t>
      </w:r>
      <w:r w:rsidR="00DB0B2A" w:rsidRPr="00825AF5">
        <w:rPr>
          <w:rFonts w:ascii="Times New Roman" w:hAnsi="Times New Roman" w:cs="Times New Roman"/>
          <w:lang w:val="fr-FR"/>
        </w:rPr>
        <w:t>.</w:t>
      </w:r>
      <w:r w:rsidR="00633855" w:rsidRPr="00825AF5">
        <w:rPr>
          <w:rFonts w:ascii="Times New Roman" w:hAnsi="Times New Roman" w:cs="Times New Roman"/>
          <w:lang w:val="fr-FR"/>
        </w:rPr>
        <w:t xml:space="preserve"> </w:t>
      </w:r>
      <w:r w:rsidR="009A029F" w:rsidRPr="00825AF5">
        <w:rPr>
          <w:rFonts w:ascii="Times New Roman" w:hAnsi="Times New Roman" w:cs="Times New Roman"/>
          <w:lang w:val="fr-FR"/>
        </w:rPr>
        <w:t xml:space="preserve">La capacité de l’homme à transformer l’ensemble du système terrestre possède hélas des conséquences néfastes : crise biologique généralisée, </w:t>
      </w:r>
      <w:r w:rsidR="00633855" w:rsidRPr="00825AF5">
        <w:rPr>
          <w:rFonts w:ascii="Times New Roman" w:hAnsi="Times New Roman" w:cs="Times New Roman"/>
          <w:lang w:val="fr-FR"/>
        </w:rPr>
        <w:t xml:space="preserve">pollution et </w:t>
      </w:r>
      <w:r w:rsidR="008B6220" w:rsidRPr="00825AF5">
        <w:rPr>
          <w:rFonts w:ascii="Times New Roman" w:hAnsi="Times New Roman" w:cs="Times New Roman"/>
          <w:lang w:val="fr-FR"/>
        </w:rPr>
        <w:t>réchauffement</w:t>
      </w:r>
      <w:r w:rsidR="00633855" w:rsidRPr="00825AF5">
        <w:rPr>
          <w:rFonts w:ascii="Times New Roman" w:hAnsi="Times New Roman" w:cs="Times New Roman"/>
          <w:lang w:val="fr-FR"/>
        </w:rPr>
        <w:t xml:space="preserve"> climatique, </w:t>
      </w:r>
      <w:r w:rsidR="009A029F" w:rsidRPr="00825AF5">
        <w:rPr>
          <w:rFonts w:ascii="Times New Roman" w:hAnsi="Times New Roman" w:cs="Times New Roman"/>
          <w:lang w:val="fr-FR"/>
        </w:rPr>
        <w:t>déclin de biodive</w:t>
      </w:r>
      <w:r w:rsidR="008B6220" w:rsidRPr="00825AF5">
        <w:rPr>
          <w:rFonts w:ascii="Times New Roman" w:hAnsi="Times New Roman" w:cs="Times New Roman"/>
          <w:lang w:val="fr-FR"/>
        </w:rPr>
        <w:t>rsité, déforestation,</w:t>
      </w:r>
      <w:r w:rsidR="009A029F" w:rsidRPr="00825AF5">
        <w:rPr>
          <w:rFonts w:ascii="Times New Roman" w:hAnsi="Times New Roman" w:cs="Times New Roman"/>
          <w:lang w:val="fr-FR"/>
        </w:rPr>
        <w:t xml:space="preserve"> insécurité alimentaire, </w:t>
      </w:r>
      <w:r w:rsidR="00633855" w:rsidRPr="00825AF5">
        <w:rPr>
          <w:rFonts w:ascii="Times New Roman" w:hAnsi="Times New Roman" w:cs="Times New Roman"/>
          <w:lang w:val="fr-FR"/>
        </w:rPr>
        <w:t xml:space="preserve">migrations soudaines et forcées, précarité énergétique, </w:t>
      </w:r>
      <w:r w:rsidR="008B6220" w:rsidRPr="00825AF5">
        <w:rPr>
          <w:rFonts w:ascii="Times New Roman" w:hAnsi="Times New Roman" w:cs="Times New Roman"/>
          <w:lang w:val="fr-FR"/>
        </w:rPr>
        <w:t>pandémie</w:t>
      </w:r>
      <w:r w:rsidR="00633855" w:rsidRPr="00825AF5">
        <w:rPr>
          <w:rFonts w:ascii="Times New Roman" w:hAnsi="Times New Roman" w:cs="Times New Roman"/>
          <w:lang w:val="fr-FR"/>
        </w:rPr>
        <w:t xml:space="preserve"> et </w:t>
      </w:r>
      <w:r w:rsidR="00BD14EF">
        <w:rPr>
          <w:rFonts w:ascii="Times New Roman" w:hAnsi="Times New Roman" w:cs="Times New Roman"/>
          <w:lang w:val="fr-FR"/>
        </w:rPr>
        <w:t>cette liste n’est pas exhaustiv</w:t>
      </w:r>
      <w:r w:rsidR="000F052B">
        <w:rPr>
          <w:rFonts w:ascii="Times New Roman" w:hAnsi="Times New Roman" w:cs="Times New Roman"/>
          <w:lang w:val="fr-FR"/>
        </w:rPr>
        <w:t>e.</w:t>
      </w:r>
      <w:r w:rsidR="00633855" w:rsidRPr="00825AF5">
        <w:rPr>
          <w:rFonts w:ascii="Times New Roman" w:hAnsi="Times New Roman" w:cs="Times New Roman"/>
          <w:lang w:val="fr-FR"/>
        </w:rPr>
        <w:t xml:space="preserve"> </w:t>
      </w:r>
    </w:p>
    <w:p w14:paraId="2AE76A30" w14:textId="7870B0CA" w:rsidR="00917B09" w:rsidRPr="00825AF5" w:rsidRDefault="00C62422" w:rsidP="00986E51">
      <w:pPr>
        <w:spacing w:after="0" w:line="360" w:lineRule="auto"/>
        <w:ind w:firstLine="708"/>
        <w:jc w:val="both"/>
        <w:rPr>
          <w:rFonts w:ascii="Times New Roman" w:hAnsi="Times New Roman" w:cs="Times New Roman"/>
          <w:lang w:val="fr-FR"/>
        </w:rPr>
      </w:pPr>
      <w:r w:rsidRPr="00825AF5">
        <w:rPr>
          <w:rFonts w:ascii="Times New Roman" w:hAnsi="Times New Roman" w:cs="Times New Roman"/>
          <w:lang w:val="fr-FR"/>
        </w:rPr>
        <w:t>Quant aux</w:t>
      </w:r>
      <w:r w:rsidR="00633855" w:rsidRPr="00825AF5">
        <w:rPr>
          <w:rFonts w:ascii="Times New Roman" w:hAnsi="Times New Roman" w:cs="Times New Roman"/>
          <w:lang w:val="fr-FR"/>
        </w:rPr>
        <w:t xml:space="preserve"> causes de l’impact tellement </w:t>
      </w:r>
      <w:r w:rsidR="007A488D" w:rsidRPr="00825AF5">
        <w:rPr>
          <w:rFonts w:ascii="Times New Roman" w:hAnsi="Times New Roman" w:cs="Times New Roman"/>
          <w:lang w:val="fr-FR"/>
        </w:rPr>
        <w:t>fatal de l’homme sur la condition</w:t>
      </w:r>
      <w:r w:rsidR="00633855" w:rsidRPr="00825AF5">
        <w:rPr>
          <w:rFonts w:ascii="Times New Roman" w:hAnsi="Times New Roman" w:cs="Times New Roman"/>
          <w:lang w:val="fr-FR"/>
        </w:rPr>
        <w:t xml:space="preserve"> de la </w:t>
      </w:r>
      <w:r w:rsidR="008B6220" w:rsidRPr="00825AF5">
        <w:rPr>
          <w:rFonts w:ascii="Times New Roman" w:hAnsi="Times New Roman" w:cs="Times New Roman"/>
          <w:lang w:val="fr-FR"/>
        </w:rPr>
        <w:t>planète, les théoriciens</w:t>
      </w:r>
      <w:r w:rsidR="005B2CF2">
        <w:rPr>
          <w:rFonts w:ascii="Times New Roman" w:hAnsi="Times New Roman" w:cs="Times New Roman"/>
          <w:lang w:val="fr-FR"/>
        </w:rPr>
        <w:t>,</w:t>
      </w:r>
      <w:r w:rsidR="008B6220" w:rsidRPr="00825AF5">
        <w:rPr>
          <w:rFonts w:ascii="Times New Roman" w:hAnsi="Times New Roman" w:cs="Times New Roman"/>
          <w:lang w:val="fr-FR"/>
        </w:rPr>
        <w:t xml:space="preserve"> qui se penchent sur la question</w:t>
      </w:r>
      <w:r w:rsidR="0062502E" w:rsidRPr="00825AF5">
        <w:rPr>
          <w:rFonts w:ascii="Times New Roman" w:hAnsi="Times New Roman" w:cs="Times New Roman"/>
          <w:lang w:val="fr-FR"/>
        </w:rPr>
        <w:t xml:space="preserve"> </w:t>
      </w:r>
      <w:r w:rsidR="007A488D" w:rsidRPr="00825AF5">
        <w:rPr>
          <w:rFonts w:ascii="Times New Roman" w:hAnsi="Times New Roman" w:cs="Times New Roman"/>
          <w:lang w:val="fr-FR"/>
        </w:rPr>
        <w:t xml:space="preserve">surtout </w:t>
      </w:r>
      <w:r w:rsidR="0062502E" w:rsidRPr="00825AF5">
        <w:rPr>
          <w:rFonts w:ascii="Times New Roman" w:hAnsi="Times New Roman" w:cs="Times New Roman"/>
          <w:lang w:val="fr-FR"/>
        </w:rPr>
        <w:t>à partir des années 70 du XX</w:t>
      </w:r>
      <w:r w:rsidR="005B2CF2">
        <w:rPr>
          <w:rFonts w:ascii="Times New Roman" w:hAnsi="Times New Roman" w:cs="Times New Roman"/>
          <w:vertAlign w:val="superscript"/>
          <w:lang w:val="fr-FR"/>
        </w:rPr>
        <w:t>e</w:t>
      </w:r>
      <w:r w:rsidR="0062502E" w:rsidRPr="00825AF5">
        <w:rPr>
          <w:rFonts w:ascii="Times New Roman" w:hAnsi="Times New Roman" w:cs="Times New Roman"/>
          <w:lang w:val="fr-FR"/>
        </w:rPr>
        <w:t xml:space="preserve"> siècle</w:t>
      </w:r>
      <w:r w:rsidR="005B2CF2">
        <w:rPr>
          <w:rFonts w:ascii="Times New Roman" w:hAnsi="Times New Roman" w:cs="Times New Roman"/>
          <w:lang w:val="fr-FR"/>
        </w:rPr>
        <w:t>,</w:t>
      </w:r>
      <w:r w:rsidR="0062502E" w:rsidRPr="00825AF5">
        <w:rPr>
          <w:rFonts w:ascii="Times New Roman" w:hAnsi="Times New Roman" w:cs="Times New Roman"/>
          <w:lang w:val="fr-FR"/>
        </w:rPr>
        <w:t xml:space="preserve"> </w:t>
      </w:r>
      <w:r w:rsidR="008B6220" w:rsidRPr="00825AF5">
        <w:rPr>
          <w:rFonts w:ascii="Times New Roman" w:hAnsi="Times New Roman" w:cs="Times New Roman"/>
          <w:lang w:val="fr-FR"/>
        </w:rPr>
        <w:t xml:space="preserve">y voient surtout le triomphe de l’anthropocentrisme ; en effet, </w:t>
      </w:r>
      <w:r w:rsidR="00157F99" w:rsidRPr="00825AF5">
        <w:rPr>
          <w:rFonts w:ascii="Times New Roman" w:hAnsi="Times New Roman" w:cs="Times New Roman"/>
          <w:lang w:val="fr-FR"/>
        </w:rPr>
        <w:t>l</w:t>
      </w:r>
      <w:proofErr w:type="gramStart"/>
      <w:r w:rsidR="00157F99" w:rsidRPr="00825AF5">
        <w:rPr>
          <w:rFonts w:ascii="Times New Roman" w:hAnsi="Times New Roman" w:cs="Times New Roman"/>
          <w:lang w:val="fr-FR"/>
        </w:rPr>
        <w:t>’</w:t>
      </w:r>
      <w:r w:rsidRPr="00825AF5">
        <w:rPr>
          <w:rFonts w:ascii="Times New Roman" w:hAnsi="Times New Roman" w:cs="Times New Roman"/>
          <w:lang w:val="fr-FR"/>
        </w:rPr>
        <w:t>«</w:t>
      </w:r>
      <w:proofErr w:type="gramEnd"/>
      <w:r w:rsidRPr="00825AF5">
        <w:rPr>
          <w:rFonts w:ascii="Times New Roman" w:hAnsi="Times New Roman" w:cs="Times New Roman"/>
          <w:lang w:val="fr-FR"/>
        </w:rPr>
        <w:t xml:space="preserve"> anthropocène » ou si l’on veut </w:t>
      </w:r>
      <w:r w:rsidR="0062502E" w:rsidRPr="00825AF5">
        <w:rPr>
          <w:rFonts w:ascii="Times New Roman" w:hAnsi="Times New Roman" w:cs="Times New Roman"/>
          <w:lang w:val="fr-FR"/>
        </w:rPr>
        <w:t>« </w:t>
      </w:r>
      <w:r w:rsidR="008B6220" w:rsidRPr="00825AF5">
        <w:rPr>
          <w:rFonts w:ascii="Times New Roman" w:hAnsi="Times New Roman" w:cs="Times New Roman"/>
          <w:lang w:val="fr-FR"/>
        </w:rPr>
        <w:t>l’</w:t>
      </w:r>
      <w:r w:rsidR="0062502E" w:rsidRPr="00825AF5">
        <w:rPr>
          <w:rFonts w:ascii="Times New Roman" w:hAnsi="Times New Roman" w:cs="Times New Roman"/>
          <w:lang w:val="fr-FR"/>
        </w:rPr>
        <w:t>ère de l’humain »</w:t>
      </w:r>
      <w:r w:rsidR="008B6220" w:rsidRPr="00825AF5">
        <w:rPr>
          <w:rFonts w:ascii="Times New Roman" w:hAnsi="Times New Roman" w:cs="Times New Roman"/>
          <w:lang w:val="fr-FR"/>
        </w:rPr>
        <w:t xml:space="preserve"> </w:t>
      </w:r>
      <w:r w:rsidRPr="00825AF5">
        <w:rPr>
          <w:rFonts w:ascii="Times New Roman" w:hAnsi="Times New Roman" w:cs="Times New Roman"/>
          <w:lang w:val="fr-FR"/>
        </w:rPr>
        <w:t xml:space="preserve">est un effet direct de l’anthropocentrisme </w:t>
      </w:r>
      <w:r w:rsidR="00DA3D93" w:rsidRPr="00825AF5">
        <w:rPr>
          <w:rFonts w:ascii="Times New Roman" w:hAnsi="Times New Roman" w:cs="Times New Roman"/>
          <w:lang w:val="fr-FR"/>
        </w:rPr>
        <w:t>:</w:t>
      </w:r>
      <w:r w:rsidR="00D57EB1" w:rsidRPr="00825AF5">
        <w:rPr>
          <w:rFonts w:ascii="Times New Roman" w:hAnsi="Times New Roman" w:cs="Times New Roman"/>
          <w:lang w:val="fr-FR"/>
        </w:rPr>
        <w:t xml:space="preserve"> le résultat du plein pouvoir </w:t>
      </w:r>
      <w:r w:rsidR="008B6220" w:rsidRPr="00825AF5">
        <w:rPr>
          <w:rFonts w:ascii="Times New Roman" w:hAnsi="Times New Roman" w:cs="Times New Roman"/>
          <w:lang w:val="fr-FR"/>
        </w:rPr>
        <w:t>de l’</w:t>
      </w:r>
      <w:r w:rsidR="00D57EB1" w:rsidRPr="00825AF5">
        <w:rPr>
          <w:rFonts w:ascii="Times New Roman" w:hAnsi="Times New Roman" w:cs="Times New Roman"/>
          <w:lang w:val="fr-FR"/>
        </w:rPr>
        <w:t>homme sur</w:t>
      </w:r>
      <w:r w:rsidR="007A488D" w:rsidRPr="00825AF5">
        <w:rPr>
          <w:rFonts w:ascii="Times New Roman" w:hAnsi="Times New Roman" w:cs="Times New Roman"/>
          <w:lang w:val="fr-FR"/>
        </w:rPr>
        <w:t xml:space="preserve"> tout ce qui n’est pas lui</w:t>
      </w:r>
      <w:r w:rsidR="00DA3D93" w:rsidRPr="00825AF5">
        <w:rPr>
          <w:rFonts w:ascii="Times New Roman" w:hAnsi="Times New Roman" w:cs="Times New Roman"/>
          <w:lang w:val="fr-FR"/>
        </w:rPr>
        <w:t xml:space="preserve">. Ce point de vue est </w:t>
      </w:r>
      <w:r w:rsidR="0062502E" w:rsidRPr="00825AF5">
        <w:rPr>
          <w:rFonts w:ascii="Times New Roman" w:hAnsi="Times New Roman" w:cs="Times New Roman"/>
          <w:lang w:val="fr-FR"/>
        </w:rPr>
        <w:t>représenté</w:t>
      </w:r>
      <w:r w:rsidR="00DA3D93" w:rsidRPr="00825AF5">
        <w:rPr>
          <w:rFonts w:ascii="Times New Roman" w:hAnsi="Times New Roman" w:cs="Times New Roman"/>
          <w:lang w:val="fr-FR"/>
        </w:rPr>
        <w:t xml:space="preserve"> par exemple par Bruno Latour </w:t>
      </w:r>
      <w:r w:rsidR="00157F99" w:rsidRPr="00825AF5">
        <w:rPr>
          <w:rFonts w:ascii="Times New Roman" w:hAnsi="Times New Roman" w:cs="Times New Roman"/>
          <w:lang w:val="fr-FR"/>
        </w:rPr>
        <w:t xml:space="preserve">dans les ouvrages </w:t>
      </w:r>
      <w:hyperlink r:id="rId8" w:tooltip="Nous n'avons jamais été modernes" w:history="1">
        <w:r w:rsidR="00D15245" w:rsidRPr="00825AF5">
          <w:rPr>
            <w:rStyle w:val="Hipercze"/>
            <w:rFonts w:ascii="Times New Roman" w:hAnsi="Times New Roman" w:cs="Times New Roman"/>
            <w:i/>
            <w:iCs/>
            <w:color w:val="auto"/>
            <w:u w:val="none"/>
            <w:lang w:val="fr-FR"/>
          </w:rPr>
          <w:t>Nous n'avons jamais été modernes</w:t>
        </w:r>
      </w:hyperlink>
      <w:r w:rsidR="00D15245" w:rsidRPr="00825AF5">
        <w:rPr>
          <w:rFonts w:ascii="Times New Roman" w:hAnsi="Times New Roman" w:cs="Times New Roman"/>
          <w:lang w:val="fr-FR"/>
        </w:rPr>
        <w:t> (</w:t>
      </w:r>
      <w:hyperlink r:id="rId9" w:tooltip="1991" w:history="1">
        <w:r w:rsidR="00D15245" w:rsidRPr="00825AF5">
          <w:rPr>
            <w:rStyle w:val="Hipercze"/>
            <w:rFonts w:ascii="Times New Roman" w:hAnsi="Times New Roman" w:cs="Times New Roman"/>
            <w:color w:val="auto"/>
            <w:u w:val="none"/>
            <w:lang w:val="fr-FR"/>
          </w:rPr>
          <w:t>1991</w:t>
        </w:r>
      </w:hyperlink>
      <w:r w:rsidR="00D15245" w:rsidRPr="00825AF5">
        <w:rPr>
          <w:rFonts w:ascii="Times New Roman" w:hAnsi="Times New Roman" w:cs="Times New Roman"/>
          <w:lang w:val="fr-FR"/>
        </w:rPr>
        <w:t xml:space="preserve">) </w:t>
      </w:r>
      <w:r w:rsidR="00DA3D93" w:rsidRPr="00825AF5">
        <w:rPr>
          <w:rFonts w:ascii="Times New Roman" w:hAnsi="Times New Roman" w:cs="Times New Roman"/>
          <w:lang w:val="fr-FR"/>
        </w:rPr>
        <w:t xml:space="preserve">et </w:t>
      </w:r>
      <w:r w:rsidR="00157F99" w:rsidRPr="00825AF5">
        <w:rPr>
          <w:rFonts w:ascii="Times New Roman" w:hAnsi="Times New Roman" w:cs="Times New Roman"/>
          <w:lang w:val="fr-FR"/>
        </w:rPr>
        <w:t xml:space="preserve">par </w:t>
      </w:r>
      <w:r w:rsidR="00DA3D93" w:rsidRPr="00825AF5">
        <w:rPr>
          <w:rFonts w:ascii="Times New Roman" w:hAnsi="Times New Roman" w:cs="Times New Roman"/>
          <w:lang w:val="fr-FR"/>
        </w:rPr>
        <w:t xml:space="preserve">Jacques Derrida </w:t>
      </w:r>
      <w:r w:rsidR="00157F99" w:rsidRPr="00825AF5">
        <w:rPr>
          <w:rFonts w:ascii="Times New Roman" w:hAnsi="Times New Roman" w:cs="Times New Roman"/>
          <w:lang w:val="fr-FR"/>
        </w:rPr>
        <w:t xml:space="preserve">dans </w:t>
      </w:r>
      <w:r w:rsidR="00D15245" w:rsidRPr="00825AF5">
        <w:rPr>
          <w:rFonts w:ascii="Times New Roman" w:hAnsi="Times New Roman" w:cs="Times New Roman"/>
          <w:i/>
          <w:lang w:val="fr-FR"/>
        </w:rPr>
        <w:t>Force de la loi</w:t>
      </w:r>
      <w:r w:rsidR="005B2CF2">
        <w:rPr>
          <w:rFonts w:ascii="Times New Roman" w:hAnsi="Times New Roman" w:cs="Times New Roman"/>
          <w:i/>
          <w:lang w:val="fr-FR"/>
        </w:rPr>
        <w:t xml:space="preserve"> </w:t>
      </w:r>
      <w:r w:rsidR="005B2CF2">
        <w:rPr>
          <w:rFonts w:ascii="Times New Roman" w:hAnsi="Times New Roman" w:cs="Times New Roman"/>
          <w:lang w:val="fr-FR"/>
        </w:rPr>
        <w:t>(</w:t>
      </w:r>
      <w:r w:rsidR="00995C9B" w:rsidRPr="00825AF5">
        <w:rPr>
          <w:rFonts w:ascii="Times New Roman" w:hAnsi="Times New Roman" w:cs="Times New Roman"/>
          <w:lang w:val="fr-FR"/>
        </w:rPr>
        <w:t>1994)</w:t>
      </w:r>
      <w:r w:rsidR="005B2CF2">
        <w:rPr>
          <w:rFonts w:ascii="Times New Roman" w:hAnsi="Times New Roman" w:cs="Times New Roman"/>
          <w:lang w:val="fr-FR"/>
        </w:rPr>
        <w:t xml:space="preserve"> –</w:t>
      </w:r>
      <w:r w:rsidR="00995C9B" w:rsidRPr="00825AF5">
        <w:rPr>
          <w:rFonts w:ascii="Times New Roman" w:hAnsi="Times New Roman" w:cs="Times New Roman"/>
          <w:lang w:val="fr-FR"/>
        </w:rPr>
        <w:t xml:space="preserve"> </w:t>
      </w:r>
      <w:r w:rsidR="00157F99" w:rsidRPr="00825AF5">
        <w:rPr>
          <w:rFonts w:ascii="Times New Roman" w:hAnsi="Times New Roman" w:cs="Times New Roman"/>
          <w:lang w:val="fr-FR"/>
        </w:rPr>
        <w:t xml:space="preserve">philosophes qui </w:t>
      </w:r>
      <w:r w:rsidR="00DA3D93" w:rsidRPr="00825AF5">
        <w:rPr>
          <w:rFonts w:ascii="Times New Roman" w:hAnsi="Times New Roman" w:cs="Times New Roman"/>
          <w:lang w:val="fr-FR"/>
        </w:rPr>
        <w:t xml:space="preserve">dénoncent l’attitude de l’homme </w:t>
      </w:r>
      <w:r w:rsidR="00DA3D93" w:rsidRPr="00825AF5">
        <w:rPr>
          <w:rFonts w:ascii="Times New Roman" w:hAnsi="Times New Roman" w:cs="Times New Roman"/>
          <w:bCs/>
          <w:lang w:val="fr-FR"/>
        </w:rPr>
        <w:t>maître et possesseur de la nature</w:t>
      </w:r>
      <w:r w:rsidR="0062502E" w:rsidRPr="00825AF5">
        <w:rPr>
          <w:rFonts w:ascii="Times New Roman" w:hAnsi="Times New Roman" w:cs="Times New Roman"/>
          <w:lang w:val="fr-FR"/>
        </w:rPr>
        <w:t>,</w:t>
      </w:r>
      <w:r w:rsidR="005B2CF2">
        <w:rPr>
          <w:rFonts w:ascii="Times New Roman" w:hAnsi="Times New Roman" w:cs="Times New Roman"/>
          <w:lang w:val="fr-FR"/>
        </w:rPr>
        <w:t xml:space="preserve"> </w:t>
      </w:r>
      <w:r w:rsidR="00D57EB1" w:rsidRPr="00825AF5">
        <w:rPr>
          <w:rFonts w:ascii="Times New Roman" w:hAnsi="Times New Roman" w:cs="Times New Roman"/>
          <w:lang w:val="fr-FR"/>
        </w:rPr>
        <w:t>légitimée</w:t>
      </w:r>
      <w:r w:rsidR="00DA3D93" w:rsidRPr="00825AF5">
        <w:rPr>
          <w:rFonts w:ascii="Times New Roman" w:hAnsi="Times New Roman" w:cs="Times New Roman"/>
          <w:lang w:val="fr-FR"/>
        </w:rPr>
        <w:t xml:space="preserve"> surtout</w:t>
      </w:r>
      <w:r w:rsidR="00D15245" w:rsidRPr="00825AF5">
        <w:rPr>
          <w:rFonts w:ascii="Times New Roman" w:hAnsi="Times New Roman" w:cs="Times New Roman"/>
          <w:lang w:val="fr-FR"/>
        </w:rPr>
        <w:t xml:space="preserve"> par</w:t>
      </w:r>
      <w:r w:rsidR="00D57EB1" w:rsidRPr="00825AF5">
        <w:rPr>
          <w:rFonts w:ascii="Times New Roman" w:hAnsi="Times New Roman" w:cs="Times New Roman"/>
          <w:lang w:val="fr-FR"/>
        </w:rPr>
        <w:t xml:space="preserve"> </w:t>
      </w:r>
      <w:r w:rsidR="0062502E" w:rsidRPr="00825AF5">
        <w:rPr>
          <w:rFonts w:ascii="Times New Roman" w:hAnsi="Times New Roman" w:cs="Times New Roman"/>
          <w:lang w:val="fr-FR"/>
        </w:rPr>
        <w:t xml:space="preserve">le culte de la raison, </w:t>
      </w:r>
      <w:r w:rsidR="00157F99" w:rsidRPr="00825AF5">
        <w:rPr>
          <w:rFonts w:ascii="Times New Roman" w:hAnsi="Times New Roman" w:cs="Times New Roman"/>
          <w:lang w:val="fr-FR"/>
        </w:rPr>
        <w:t>le progrès technologique</w:t>
      </w:r>
      <w:r w:rsidR="004E3B2E" w:rsidRPr="00825AF5">
        <w:rPr>
          <w:rFonts w:ascii="Times New Roman" w:hAnsi="Times New Roman" w:cs="Times New Roman"/>
          <w:lang w:val="fr-FR"/>
        </w:rPr>
        <w:t xml:space="preserve"> et</w:t>
      </w:r>
      <w:r w:rsidR="0062502E" w:rsidRPr="00825AF5">
        <w:rPr>
          <w:rFonts w:ascii="Times New Roman" w:hAnsi="Times New Roman" w:cs="Times New Roman"/>
          <w:lang w:val="fr-FR"/>
        </w:rPr>
        <w:t xml:space="preserve"> l’enthousiasme pour les découvertes scientifiques qui rendent tout possible</w:t>
      </w:r>
      <w:r w:rsidR="00DA3D93" w:rsidRPr="00825AF5">
        <w:rPr>
          <w:rFonts w:ascii="Times New Roman" w:hAnsi="Times New Roman" w:cs="Times New Roman"/>
          <w:lang w:val="fr-FR"/>
        </w:rPr>
        <w:t>.</w:t>
      </w:r>
      <w:r w:rsidR="0062502E" w:rsidRPr="00825AF5">
        <w:rPr>
          <w:rFonts w:ascii="Times New Roman" w:hAnsi="Times New Roman" w:cs="Times New Roman"/>
          <w:lang w:val="fr-FR"/>
        </w:rPr>
        <w:t xml:space="preserve"> </w:t>
      </w:r>
    </w:p>
    <w:p w14:paraId="0AE1887C" w14:textId="61CB2EDE" w:rsidR="00406C19" w:rsidRPr="00825AF5" w:rsidRDefault="004E3B2E" w:rsidP="004E3B2E">
      <w:pPr>
        <w:spacing w:after="0" w:line="360" w:lineRule="auto"/>
        <w:ind w:firstLine="708"/>
        <w:jc w:val="both"/>
        <w:rPr>
          <w:rFonts w:ascii="Times New Roman" w:hAnsi="Times New Roman" w:cs="Times New Roman"/>
          <w:lang w:val="fr-FR"/>
        </w:rPr>
      </w:pPr>
      <w:r w:rsidRPr="00825AF5">
        <w:rPr>
          <w:rFonts w:ascii="Times New Roman" w:hAnsi="Times New Roman" w:cs="Times New Roman"/>
          <w:lang w:val="fr-FR"/>
        </w:rPr>
        <w:t xml:space="preserve">Il convient de </w:t>
      </w:r>
      <w:r w:rsidR="00C87C29" w:rsidRPr="00825AF5">
        <w:rPr>
          <w:rFonts w:ascii="Times New Roman" w:hAnsi="Times New Roman" w:cs="Times New Roman"/>
          <w:lang w:val="fr-FR"/>
        </w:rPr>
        <w:t>préciser</w:t>
      </w:r>
      <w:r w:rsidRPr="00825AF5">
        <w:rPr>
          <w:rFonts w:ascii="Times New Roman" w:hAnsi="Times New Roman" w:cs="Times New Roman"/>
          <w:lang w:val="fr-FR"/>
        </w:rPr>
        <w:t xml:space="preserve"> encore que l</w:t>
      </w:r>
      <w:r w:rsidR="00C62422" w:rsidRPr="00825AF5">
        <w:rPr>
          <w:rFonts w:ascii="Times New Roman" w:hAnsi="Times New Roman" w:cs="Times New Roman"/>
          <w:lang w:val="fr-FR"/>
        </w:rPr>
        <w:t>e dictat</w:t>
      </w:r>
      <w:r w:rsidR="007A488D" w:rsidRPr="00825AF5">
        <w:rPr>
          <w:rFonts w:ascii="Times New Roman" w:hAnsi="Times New Roman" w:cs="Times New Roman"/>
          <w:lang w:val="fr-FR"/>
        </w:rPr>
        <w:t xml:space="preserve"> d’une cert</w:t>
      </w:r>
      <w:r w:rsidR="00157F99" w:rsidRPr="00825AF5">
        <w:rPr>
          <w:rFonts w:ascii="Times New Roman" w:hAnsi="Times New Roman" w:cs="Times New Roman"/>
          <w:lang w:val="fr-FR"/>
        </w:rPr>
        <w:t>aine « scientificité » de l’activité</w:t>
      </w:r>
      <w:r w:rsidR="007A488D" w:rsidRPr="00825AF5">
        <w:rPr>
          <w:rFonts w:ascii="Times New Roman" w:hAnsi="Times New Roman" w:cs="Times New Roman"/>
          <w:lang w:val="fr-FR"/>
        </w:rPr>
        <w:t xml:space="preserve"> humain</w:t>
      </w:r>
      <w:r w:rsidR="008A1217" w:rsidRPr="00825AF5">
        <w:rPr>
          <w:rFonts w:ascii="Times New Roman" w:hAnsi="Times New Roman" w:cs="Times New Roman"/>
          <w:lang w:val="fr-FR"/>
        </w:rPr>
        <w:t>e</w:t>
      </w:r>
      <w:r w:rsidR="00157F99" w:rsidRPr="00825AF5">
        <w:rPr>
          <w:rFonts w:ascii="Times New Roman" w:hAnsi="Times New Roman" w:cs="Times New Roman"/>
          <w:lang w:val="fr-FR"/>
        </w:rPr>
        <w:t xml:space="preserve"> est intrinsèquement lié au concept du</w:t>
      </w:r>
      <w:r w:rsidR="007A488D" w:rsidRPr="00825AF5">
        <w:rPr>
          <w:rFonts w:ascii="Times New Roman" w:hAnsi="Times New Roman" w:cs="Times New Roman"/>
          <w:lang w:val="fr-FR"/>
        </w:rPr>
        <w:t xml:space="preserve"> dualisme qui </w:t>
      </w:r>
      <w:r w:rsidR="000261A3" w:rsidRPr="00825AF5">
        <w:rPr>
          <w:rFonts w:ascii="Times New Roman" w:hAnsi="Times New Roman" w:cs="Times New Roman"/>
          <w:lang w:val="fr-FR"/>
        </w:rPr>
        <w:t xml:space="preserve">s’est </w:t>
      </w:r>
      <w:r w:rsidR="00446AAA">
        <w:rPr>
          <w:rFonts w:ascii="Times New Roman" w:hAnsi="Times New Roman" w:cs="Times New Roman"/>
          <w:lang w:val="fr-FR"/>
        </w:rPr>
        <w:t xml:space="preserve">notamment </w:t>
      </w:r>
      <w:r w:rsidR="000261A3" w:rsidRPr="00825AF5">
        <w:rPr>
          <w:rFonts w:ascii="Times New Roman" w:hAnsi="Times New Roman" w:cs="Times New Roman"/>
          <w:lang w:val="fr-FR"/>
        </w:rPr>
        <w:t>imposé</w:t>
      </w:r>
      <w:r w:rsidR="007A488D" w:rsidRPr="00825AF5">
        <w:rPr>
          <w:rFonts w:ascii="Times New Roman" w:hAnsi="Times New Roman" w:cs="Times New Roman"/>
          <w:lang w:val="fr-FR"/>
        </w:rPr>
        <w:t xml:space="preserve"> avec l’avènement du </w:t>
      </w:r>
      <w:r w:rsidR="007A488D" w:rsidRPr="00825AF5">
        <w:rPr>
          <w:rFonts w:ascii="Times New Roman" w:hAnsi="Times New Roman" w:cs="Times New Roman"/>
          <w:lang w:val="fr-FR"/>
        </w:rPr>
        <w:lastRenderedPageBreak/>
        <w:t>rationalisme cartésien. Comme le démontre</w:t>
      </w:r>
      <w:r w:rsidR="00406C19" w:rsidRPr="00825AF5">
        <w:rPr>
          <w:rFonts w:ascii="Times New Roman" w:hAnsi="Times New Roman" w:cs="Times New Roman"/>
          <w:lang w:val="fr-FR"/>
        </w:rPr>
        <w:t xml:space="preserve">nt </w:t>
      </w:r>
      <w:r w:rsidR="009021C3" w:rsidRPr="00825AF5">
        <w:rPr>
          <w:rFonts w:ascii="Times New Roman" w:hAnsi="Times New Roman" w:cs="Times New Roman"/>
          <w:lang w:val="fr-FR"/>
        </w:rPr>
        <w:t>Bruno Latour</w:t>
      </w:r>
      <w:r w:rsidRPr="00825AF5">
        <w:rPr>
          <w:rFonts w:ascii="Times New Roman" w:hAnsi="Times New Roman" w:cs="Times New Roman"/>
          <w:lang w:val="fr-FR"/>
        </w:rPr>
        <w:t xml:space="preserve"> dans des ouvrages déjà </w:t>
      </w:r>
      <w:r w:rsidR="005B2CF2" w:rsidRPr="00825AF5">
        <w:rPr>
          <w:rFonts w:ascii="Times New Roman" w:hAnsi="Times New Roman" w:cs="Times New Roman"/>
          <w:lang w:val="fr-FR"/>
        </w:rPr>
        <w:t>mentionné</w:t>
      </w:r>
      <w:r w:rsidR="005B2CF2">
        <w:rPr>
          <w:rFonts w:ascii="Times New Roman" w:hAnsi="Times New Roman" w:cs="Times New Roman"/>
          <w:lang w:val="fr-FR"/>
        </w:rPr>
        <w:t>s</w:t>
      </w:r>
      <w:r w:rsidR="009021C3" w:rsidRPr="00825AF5">
        <w:rPr>
          <w:rFonts w:ascii="Times New Roman" w:hAnsi="Times New Roman" w:cs="Times New Roman"/>
          <w:lang w:val="fr-FR"/>
        </w:rPr>
        <w:t xml:space="preserve">, </w:t>
      </w:r>
      <w:r w:rsidRPr="00825AF5">
        <w:rPr>
          <w:rFonts w:ascii="Times New Roman" w:hAnsi="Times New Roman" w:cs="Times New Roman"/>
          <w:lang w:val="fr-FR"/>
        </w:rPr>
        <w:t xml:space="preserve">mais aussi </w:t>
      </w:r>
      <w:r w:rsidR="009021C3" w:rsidRPr="00825AF5">
        <w:rPr>
          <w:rFonts w:ascii="Times New Roman" w:hAnsi="Times New Roman" w:cs="Times New Roman"/>
          <w:lang w:val="fr-FR"/>
        </w:rPr>
        <w:t>Jacques</w:t>
      </w:r>
      <w:r w:rsidR="007A488D" w:rsidRPr="00825AF5">
        <w:rPr>
          <w:rFonts w:ascii="Times New Roman" w:hAnsi="Times New Roman" w:cs="Times New Roman"/>
          <w:lang w:val="fr-FR"/>
        </w:rPr>
        <w:t xml:space="preserve"> Derrida</w:t>
      </w:r>
      <w:r w:rsidR="009021C3" w:rsidRPr="00825AF5">
        <w:rPr>
          <w:rFonts w:ascii="Times New Roman" w:hAnsi="Times New Roman" w:cs="Times New Roman"/>
          <w:lang w:val="fr-FR"/>
        </w:rPr>
        <w:t xml:space="preserve"> dans son texte polémi</w:t>
      </w:r>
      <w:r w:rsidR="000261A3" w:rsidRPr="00825AF5">
        <w:rPr>
          <w:rFonts w:ascii="Times New Roman" w:hAnsi="Times New Roman" w:cs="Times New Roman"/>
          <w:lang w:val="fr-FR"/>
        </w:rPr>
        <w:t>que</w:t>
      </w:r>
      <w:r w:rsidR="00DE42CC" w:rsidRPr="00825AF5">
        <w:rPr>
          <w:rFonts w:ascii="Times New Roman" w:hAnsi="Times New Roman" w:cs="Times New Roman"/>
          <w:lang w:val="fr-FR"/>
        </w:rPr>
        <w:t xml:space="preserve"> </w:t>
      </w:r>
      <w:r w:rsidR="009021C3" w:rsidRPr="00825AF5">
        <w:rPr>
          <w:rFonts w:ascii="Times New Roman" w:hAnsi="Times New Roman" w:cs="Times New Roman"/>
          <w:i/>
          <w:lang w:val="fr-FR"/>
        </w:rPr>
        <w:t>L’animal que donc je suis</w:t>
      </w:r>
      <w:r w:rsidRPr="00825AF5">
        <w:rPr>
          <w:rFonts w:ascii="Times New Roman" w:hAnsi="Times New Roman" w:cs="Times New Roman"/>
          <w:lang w:val="fr-FR"/>
        </w:rPr>
        <w:t xml:space="preserve"> et </w:t>
      </w:r>
      <w:r w:rsidR="007A488D" w:rsidRPr="00825AF5">
        <w:rPr>
          <w:rFonts w:ascii="Times New Roman" w:hAnsi="Times New Roman" w:cs="Times New Roman"/>
          <w:lang w:val="fr-FR"/>
        </w:rPr>
        <w:t xml:space="preserve"> Philippe Descola dans </w:t>
      </w:r>
      <w:r w:rsidR="00406C19" w:rsidRPr="00825AF5">
        <w:rPr>
          <w:rFonts w:ascii="Times New Roman" w:hAnsi="Times New Roman" w:cs="Times New Roman"/>
          <w:i/>
          <w:lang w:val="fr-FR"/>
        </w:rPr>
        <w:t>Par-delà nature et culture</w:t>
      </w:r>
      <w:r w:rsidR="00CA128D">
        <w:rPr>
          <w:rFonts w:ascii="Times New Roman" w:hAnsi="Times New Roman" w:cs="Times New Roman"/>
          <w:i/>
          <w:lang w:val="fr-FR"/>
        </w:rPr>
        <w:t xml:space="preserve"> </w:t>
      </w:r>
      <w:r w:rsidR="00CA128D">
        <w:rPr>
          <w:rFonts w:ascii="Times New Roman" w:hAnsi="Times New Roman" w:cs="Times New Roman"/>
          <w:iCs/>
          <w:lang w:val="fr-FR"/>
        </w:rPr>
        <w:t>(200</w:t>
      </w:r>
      <w:r w:rsidR="00446AAA">
        <w:rPr>
          <w:rFonts w:ascii="Times New Roman" w:hAnsi="Times New Roman" w:cs="Times New Roman"/>
          <w:iCs/>
          <w:lang w:val="fr-FR"/>
        </w:rPr>
        <w:t>, pp.</w:t>
      </w:r>
      <w:r w:rsidR="00CA128D">
        <w:rPr>
          <w:rFonts w:ascii="Times New Roman" w:hAnsi="Times New Roman" w:cs="Times New Roman"/>
          <w:iCs/>
          <w:lang w:val="fr-FR"/>
        </w:rPr>
        <w:t xml:space="preserve"> 86-101)</w:t>
      </w:r>
      <w:r w:rsidR="009021C3" w:rsidRPr="00825AF5">
        <w:rPr>
          <w:rFonts w:ascii="Times New Roman" w:hAnsi="Times New Roman" w:cs="Times New Roman"/>
          <w:lang w:val="fr-FR"/>
        </w:rPr>
        <w:t xml:space="preserve">, </w:t>
      </w:r>
      <w:r w:rsidR="00406C19" w:rsidRPr="00825AF5">
        <w:rPr>
          <w:rFonts w:ascii="Times New Roman" w:hAnsi="Times New Roman" w:cs="Times New Roman"/>
          <w:lang w:val="fr-FR"/>
        </w:rPr>
        <w:t xml:space="preserve">l’opposition </w:t>
      </w:r>
      <w:r w:rsidR="009021C3" w:rsidRPr="00825AF5">
        <w:rPr>
          <w:rFonts w:ascii="Times New Roman" w:hAnsi="Times New Roman" w:cs="Times New Roman"/>
          <w:lang w:val="fr-FR"/>
        </w:rPr>
        <w:t>cartésienne</w:t>
      </w:r>
      <w:r w:rsidR="00406C19" w:rsidRPr="00825AF5">
        <w:rPr>
          <w:rFonts w:ascii="Times New Roman" w:hAnsi="Times New Roman" w:cs="Times New Roman"/>
          <w:lang w:val="fr-FR"/>
        </w:rPr>
        <w:t xml:space="preserve"> entre </w:t>
      </w:r>
      <w:r w:rsidR="007A488D" w:rsidRPr="00825AF5">
        <w:rPr>
          <w:rFonts w:ascii="Times New Roman" w:hAnsi="Times New Roman" w:cs="Times New Roman"/>
          <w:lang w:val="fr-FR"/>
        </w:rPr>
        <w:t>la </w:t>
      </w:r>
      <w:proofErr w:type="spellStart"/>
      <w:r w:rsidR="00286577" w:rsidRPr="00825AF5">
        <w:fldChar w:fldCharType="begin"/>
      </w:r>
      <w:r w:rsidR="00286577" w:rsidRPr="00825AF5">
        <w:rPr>
          <w:rFonts w:ascii="Times New Roman" w:hAnsi="Times New Roman" w:cs="Times New Roman"/>
          <w:lang w:val="fr-FR"/>
        </w:rPr>
        <w:instrText xml:space="preserve"> HYPERLINK "https://fr.wikipedia.org/wiki/Res_extensa" \o "Res extensa" </w:instrText>
      </w:r>
      <w:r w:rsidR="00286577" w:rsidRPr="00825AF5">
        <w:fldChar w:fldCharType="separate"/>
      </w:r>
      <w:r w:rsidR="007A488D" w:rsidRPr="00825AF5">
        <w:rPr>
          <w:rStyle w:val="Hipercze"/>
          <w:rFonts w:ascii="Times New Roman" w:hAnsi="Times New Roman" w:cs="Times New Roman"/>
          <w:i/>
          <w:iCs/>
          <w:color w:val="auto"/>
          <w:u w:val="none"/>
          <w:lang w:val="fr-FR"/>
        </w:rPr>
        <w:t>res</w:t>
      </w:r>
      <w:proofErr w:type="spellEnd"/>
      <w:r w:rsidR="007A488D" w:rsidRPr="00825AF5">
        <w:rPr>
          <w:rStyle w:val="Hipercze"/>
          <w:rFonts w:ascii="Times New Roman" w:hAnsi="Times New Roman" w:cs="Times New Roman"/>
          <w:i/>
          <w:iCs/>
          <w:color w:val="auto"/>
          <w:u w:val="none"/>
          <w:lang w:val="fr-FR"/>
        </w:rPr>
        <w:t xml:space="preserve"> </w:t>
      </w:r>
      <w:proofErr w:type="spellStart"/>
      <w:r w:rsidR="007A488D" w:rsidRPr="00825AF5">
        <w:rPr>
          <w:rStyle w:val="Hipercze"/>
          <w:rFonts w:ascii="Times New Roman" w:hAnsi="Times New Roman" w:cs="Times New Roman"/>
          <w:i/>
          <w:iCs/>
          <w:color w:val="auto"/>
          <w:u w:val="none"/>
          <w:lang w:val="fr-FR"/>
        </w:rPr>
        <w:t>extensa</w:t>
      </w:r>
      <w:proofErr w:type="spellEnd"/>
      <w:r w:rsidR="00286577" w:rsidRPr="00825AF5">
        <w:rPr>
          <w:rStyle w:val="Hipercze"/>
          <w:rFonts w:ascii="Times New Roman" w:hAnsi="Times New Roman" w:cs="Times New Roman"/>
          <w:i/>
          <w:iCs/>
          <w:color w:val="auto"/>
          <w:u w:val="none"/>
          <w:lang w:val="fr-FR"/>
        </w:rPr>
        <w:fldChar w:fldCharType="end"/>
      </w:r>
      <w:r w:rsidR="007A488D" w:rsidRPr="00825AF5">
        <w:rPr>
          <w:rFonts w:ascii="Times New Roman" w:hAnsi="Times New Roman" w:cs="Times New Roman"/>
          <w:lang w:val="fr-FR"/>
        </w:rPr>
        <w:t> à la </w:t>
      </w:r>
      <w:proofErr w:type="spellStart"/>
      <w:r w:rsidR="007A488D" w:rsidRPr="00825AF5">
        <w:rPr>
          <w:rFonts w:ascii="Times New Roman" w:hAnsi="Times New Roman" w:cs="Times New Roman"/>
          <w:i/>
          <w:iCs/>
          <w:u w:val="single"/>
        </w:rPr>
        <w:fldChar w:fldCharType="begin"/>
      </w:r>
      <w:r w:rsidR="007A488D" w:rsidRPr="00825AF5">
        <w:rPr>
          <w:rFonts w:ascii="Times New Roman" w:hAnsi="Times New Roman" w:cs="Times New Roman"/>
          <w:i/>
          <w:iCs/>
          <w:u w:val="single"/>
          <w:lang w:val="fr-FR"/>
        </w:rPr>
        <w:instrText xml:space="preserve"> HYPERLINK "https://fr.wikipedia.org/wiki/Res_cogitans" \o "Res cogitans" </w:instrText>
      </w:r>
      <w:r w:rsidR="007A488D" w:rsidRPr="00825AF5">
        <w:rPr>
          <w:rFonts w:ascii="Times New Roman" w:hAnsi="Times New Roman" w:cs="Times New Roman"/>
          <w:i/>
          <w:iCs/>
          <w:u w:val="single"/>
        </w:rPr>
      </w:r>
      <w:r w:rsidR="007A488D" w:rsidRPr="00825AF5">
        <w:rPr>
          <w:rFonts w:ascii="Times New Roman" w:hAnsi="Times New Roman" w:cs="Times New Roman"/>
          <w:i/>
          <w:iCs/>
          <w:u w:val="single"/>
        </w:rPr>
        <w:fldChar w:fldCharType="separate"/>
      </w:r>
      <w:r w:rsidR="007A488D" w:rsidRPr="00825AF5">
        <w:rPr>
          <w:rStyle w:val="Hipercze"/>
          <w:rFonts w:ascii="Times New Roman" w:hAnsi="Times New Roman" w:cs="Times New Roman"/>
          <w:i/>
          <w:iCs/>
          <w:color w:val="auto"/>
          <w:lang w:val="fr-FR"/>
        </w:rPr>
        <w:t>res</w:t>
      </w:r>
      <w:proofErr w:type="spellEnd"/>
      <w:r w:rsidR="007A488D" w:rsidRPr="00825AF5">
        <w:rPr>
          <w:rStyle w:val="Hipercze"/>
          <w:rFonts w:ascii="Times New Roman" w:hAnsi="Times New Roman" w:cs="Times New Roman"/>
          <w:i/>
          <w:iCs/>
          <w:color w:val="auto"/>
          <w:lang w:val="fr-FR"/>
        </w:rPr>
        <w:t xml:space="preserve"> </w:t>
      </w:r>
      <w:proofErr w:type="spellStart"/>
      <w:r w:rsidR="007A488D" w:rsidRPr="00825AF5">
        <w:rPr>
          <w:rStyle w:val="Hipercze"/>
          <w:rFonts w:ascii="Times New Roman" w:hAnsi="Times New Roman" w:cs="Times New Roman"/>
          <w:i/>
          <w:iCs/>
          <w:color w:val="auto"/>
          <w:lang w:val="fr-FR"/>
        </w:rPr>
        <w:t>cogitans</w:t>
      </w:r>
      <w:proofErr w:type="spellEnd"/>
      <w:r w:rsidR="007A488D" w:rsidRPr="00825AF5">
        <w:rPr>
          <w:rFonts w:ascii="Times New Roman" w:hAnsi="Times New Roman" w:cs="Times New Roman"/>
          <w:u w:val="single"/>
          <w:lang w:val="fr-FR"/>
        </w:rPr>
        <w:fldChar w:fldCharType="end"/>
      </w:r>
      <w:r w:rsidR="00406C19" w:rsidRPr="00825AF5">
        <w:rPr>
          <w:rFonts w:ascii="Times New Roman" w:hAnsi="Times New Roman" w:cs="Times New Roman"/>
          <w:lang w:val="fr-FR"/>
        </w:rPr>
        <w:t xml:space="preserve"> e</w:t>
      </w:r>
      <w:r w:rsidR="009021C3" w:rsidRPr="00825AF5">
        <w:rPr>
          <w:rFonts w:ascii="Times New Roman" w:hAnsi="Times New Roman" w:cs="Times New Roman"/>
          <w:lang w:val="fr-FR"/>
        </w:rPr>
        <w:t>s</w:t>
      </w:r>
      <w:r w:rsidR="00406C19" w:rsidRPr="00825AF5">
        <w:rPr>
          <w:rFonts w:ascii="Times New Roman" w:hAnsi="Times New Roman" w:cs="Times New Roman"/>
          <w:lang w:val="fr-FR"/>
        </w:rPr>
        <w:t xml:space="preserve">t lourde en </w:t>
      </w:r>
      <w:r w:rsidR="009021C3" w:rsidRPr="00825AF5">
        <w:rPr>
          <w:rFonts w:ascii="Times New Roman" w:hAnsi="Times New Roman" w:cs="Times New Roman"/>
          <w:lang w:val="fr-FR"/>
        </w:rPr>
        <w:t>conséquence</w:t>
      </w:r>
      <w:r w:rsidR="00406C19" w:rsidRPr="00825AF5">
        <w:rPr>
          <w:rFonts w:ascii="Times New Roman" w:hAnsi="Times New Roman" w:cs="Times New Roman"/>
          <w:lang w:val="fr-FR"/>
        </w:rPr>
        <w:t xml:space="preserve"> : la supériorité de la raison sur le corps, de la </w:t>
      </w:r>
      <w:r w:rsidR="009021C3" w:rsidRPr="00825AF5">
        <w:rPr>
          <w:rFonts w:ascii="Times New Roman" w:hAnsi="Times New Roman" w:cs="Times New Roman"/>
          <w:lang w:val="fr-FR"/>
        </w:rPr>
        <w:t>transcendance</w:t>
      </w:r>
      <w:r w:rsidR="00406C19" w:rsidRPr="00825AF5">
        <w:rPr>
          <w:rFonts w:ascii="Times New Roman" w:hAnsi="Times New Roman" w:cs="Times New Roman"/>
          <w:lang w:val="fr-FR"/>
        </w:rPr>
        <w:t xml:space="preserve"> sur l’immanence, de la culture sur la nature, de l’homme sur l’animal </w:t>
      </w:r>
      <w:r w:rsidR="009021C3" w:rsidRPr="00825AF5">
        <w:rPr>
          <w:rFonts w:ascii="Times New Roman" w:hAnsi="Times New Roman" w:cs="Times New Roman"/>
          <w:lang w:val="fr-FR"/>
        </w:rPr>
        <w:t xml:space="preserve">(ce dernier </w:t>
      </w:r>
      <w:r w:rsidR="00CD6BC8" w:rsidRPr="00825AF5">
        <w:rPr>
          <w:rFonts w:ascii="Times New Roman" w:hAnsi="Times New Roman" w:cs="Times New Roman"/>
          <w:lang w:val="fr-FR"/>
        </w:rPr>
        <w:t>étant</w:t>
      </w:r>
      <w:r w:rsidR="009021C3" w:rsidRPr="00825AF5">
        <w:rPr>
          <w:rFonts w:ascii="Times New Roman" w:hAnsi="Times New Roman" w:cs="Times New Roman"/>
          <w:lang w:val="fr-FR"/>
        </w:rPr>
        <w:t xml:space="preserve"> chosifie en tant </w:t>
      </w:r>
      <w:r w:rsidR="00DE42CC" w:rsidRPr="00825AF5">
        <w:rPr>
          <w:rFonts w:ascii="Times New Roman" w:hAnsi="Times New Roman" w:cs="Times New Roman"/>
          <w:lang w:val="fr-FR"/>
        </w:rPr>
        <w:t>qu’</w:t>
      </w:r>
      <w:r w:rsidR="00CD6BC8" w:rsidRPr="00825AF5">
        <w:rPr>
          <w:rFonts w:ascii="Times New Roman" w:hAnsi="Times New Roman" w:cs="Times New Roman"/>
          <w:lang w:val="fr-FR"/>
        </w:rPr>
        <w:t>animal-machine</w:t>
      </w:r>
      <w:r w:rsidR="009021C3" w:rsidRPr="00825AF5">
        <w:rPr>
          <w:rFonts w:ascii="Times New Roman" w:hAnsi="Times New Roman" w:cs="Times New Roman"/>
          <w:lang w:val="fr-FR"/>
        </w:rPr>
        <w:t xml:space="preserve">) </w:t>
      </w:r>
      <w:r w:rsidR="00406C19" w:rsidRPr="00825AF5">
        <w:rPr>
          <w:rFonts w:ascii="Times New Roman" w:hAnsi="Times New Roman" w:cs="Times New Roman"/>
          <w:lang w:val="fr-FR"/>
        </w:rPr>
        <w:t xml:space="preserve">a </w:t>
      </w:r>
      <w:r w:rsidR="009021C3" w:rsidRPr="00825AF5">
        <w:rPr>
          <w:rFonts w:ascii="Times New Roman" w:hAnsi="Times New Roman" w:cs="Times New Roman"/>
          <w:lang w:val="fr-FR"/>
        </w:rPr>
        <w:t>frayé</w:t>
      </w:r>
      <w:r w:rsidR="00406C19" w:rsidRPr="00825AF5">
        <w:rPr>
          <w:rFonts w:ascii="Times New Roman" w:hAnsi="Times New Roman" w:cs="Times New Roman"/>
          <w:lang w:val="fr-FR"/>
        </w:rPr>
        <w:t xml:space="preserve"> le chemin à ce que les partisans de l’</w:t>
      </w:r>
      <w:r w:rsidR="009021C3" w:rsidRPr="00825AF5">
        <w:rPr>
          <w:rFonts w:ascii="Times New Roman" w:hAnsi="Times New Roman" w:cs="Times New Roman"/>
          <w:lang w:val="fr-FR"/>
        </w:rPr>
        <w:t>écologie</w:t>
      </w:r>
      <w:r w:rsidR="00406C19" w:rsidRPr="00825AF5">
        <w:rPr>
          <w:rFonts w:ascii="Times New Roman" w:hAnsi="Times New Roman" w:cs="Times New Roman"/>
          <w:lang w:val="fr-FR"/>
        </w:rPr>
        <w:t xml:space="preserve"> relationnelle définissent </w:t>
      </w:r>
      <w:r w:rsidR="009021C3" w:rsidRPr="00825AF5">
        <w:rPr>
          <w:rFonts w:ascii="Times New Roman" w:hAnsi="Times New Roman" w:cs="Times New Roman"/>
          <w:lang w:val="fr-FR"/>
        </w:rPr>
        <w:t xml:space="preserve">parfois </w:t>
      </w:r>
      <w:r w:rsidR="00406C19" w:rsidRPr="00825AF5">
        <w:rPr>
          <w:rFonts w:ascii="Times New Roman" w:hAnsi="Times New Roman" w:cs="Times New Roman"/>
          <w:lang w:val="fr-FR"/>
        </w:rPr>
        <w:t xml:space="preserve"> comme l’</w:t>
      </w:r>
      <w:proofErr w:type="spellStart"/>
      <w:r w:rsidR="00406C19" w:rsidRPr="00825AF5">
        <w:rPr>
          <w:rFonts w:ascii="Times New Roman" w:hAnsi="Times New Roman" w:cs="Times New Roman"/>
          <w:lang w:val="fr-FR"/>
        </w:rPr>
        <w:t>homocentrisme</w:t>
      </w:r>
      <w:proofErr w:type="spellEnd"/>
      <w:r w:rsidR="00406C19" w:rsidRPr="00825AF5">
        <w:rPr>
          <w:rFonts w:ascii="Times New Roman" w:hAnsi="Times New Roman" w:cs="Times New Roman"/>
          <w:lang w:val="fr-FR"/>
        </w:rPr>
        <w:t xml:space="preserve">, le chauvinisme humain ou encore le </w:t>
      </w:r>
      <w:proofErr w:type="spellStart"/>
      <w:r w:rsidR="00406C19" w:rsidRPr="005B2CF2">
        <w:rPr>
          <w:rFonts w:ascii="Times New Roman" w:hAnsi="Times New Roman" w:cs="Times New Roman"/>
          <w:i/>
          <w:iCs/>
          <w:lang w:val="fr-FR"/>
        </w:rPr>
        <w:t>c</w:t>
      </w:r>
      <w:r w:rsidR="005B2CF2" w:rsidRPr="005B2CF2">
        <w:rPr>
          <w:rFonts w:ascii="Times New Roman" w:hAnsi="Times New Roman" w:cs="Times New Roman"/>
          <w:i/>
          <w:iCs/>
          <w:lang w:val="fr-FR"/>
        </w:rPr>
        <w:t>a</w:t>
      </w:r>
      <w:r w:rsidR="00406C19" w:rsidRPr="005B2CF2">
        <w:rPr>
          <w:rFonts w:ascii="Times New Roman" w:hAnsi="Times New Roman" w:cs="Times New Roman"/>
          <w:i/>
          <w:iCs/>
          <w:lang w:val="fr-FR"/>
        </w:rPr>
        <w:t>rnophallogocentrisme</w:t>
      </w:r>
      <w:proofErr w:type="spellEnd"/>
      <w:r w:rsidR="00406C19" w:rsidRPr="00825AF5">
        <w:rPr>
          <w:rFonts w:ascii="Times New Roman" w:hAnsi="Times New Roman" w:cs="Times New Roman"/>
          <w:lang w:val="fr-FR"/>
        </w:rPr>
        <w:t xml:space="preserve"> </w:t>
      </w:r>
      <w:r w:rsidR="00F3637F" w:rsidRPr="00825AF5">
        <w:rPr>
          <w:rFonts w:ascii="Times New Roman" w:hAnsi="Times New Roman" w:cs="Times New Roman"/>
          <w:lang w:val="fr-FR"/>
        </w:rPr>
        <w:t xml:space="preserve">(ce </w:t>
      </w:r>
      <w:r w:rsidR="00DE42CC" w:rsidRPr="00825AF5">
        <w:rPr>
          <w:rFonts w:ascii="Times New Roman" w:hAnsi="Times New Roman" w:cs="Times New Roman"/>
          <w:lang w:val="fr-FR"/>
        </w:rPr>
        <w:t>néologisme</w:t>
      </w:r>
      <w:r w:rsidR="00F3637F" w:rsidRPr="00825AF5">
        <w:rPr>
          <w:rFonts w:ascii="Times New Roman" w:hAnsi="Times New Roman" w:cs="Times New Roman"/>
          <w:lang w:val="fr-FR"/>
        </w:rPr>
        <w:t xml:space="preserve"> </w:t>
      </w:r>
      <w:r w:rsidR="00DE42CC" w:rsidRPr="00825AF5">
        <w:rPr>
          <w:rFonts w:ascii="Times New Roman" w:hAnsi="Times New Roman" w:cs="Times New Roman"/>
          <w:lang w:val="fr-FR"/>
        </w:rPr>
        <w:t>intéressant</w:t>
      </w:r>
      <w:r w:rsidR="00F3637F" w:rsidRPr="00825AF5">
        <w:rPr>
          <w:rFonts w:ascii="Times New Roman" w:hAnsi="Times New Roman" w:cs="Times New Roman"/>
          <w:lang w:val="fr-FR"/>
        </w:rPr>
        <w:t xml:space="preserve"> a été proposé par </w:t>
      </w:r>
      <w:r w:rsidR="00CD6BC8" w:rsidRPr="00825AF5">
        <w:rPr>
          <w:rFonts w:ascii="Times New Roman" w:hAnsi="Times New Roman" w:cs="Times New Roman"/>
          <w:lang w:val="fr-FR"/>
        </w:rPr>
        <w:t xml:space="preserve"> Jacques Derrida</w:t>
      </w:r>
      <w:r w:rsidR="00CA128D">
        <w:rPr>
          <w:rFonts w:ascii="Times New Roman" w:hAnsi="Times New Roman" w:cs="Times New Roman"/>
          <w:lang w:val="fr-FR"/>
        </w:rPr>
        <w:t xml:space="preserve"> (1994, pp. 42-43).</w:t>
      </w:r>
    </w:p>
    <w:p w14:paraId="093DB6BF" w14:textId="4AD1F707" w:rsidR="0073735F" w:rsidRPr="00825AF5" w:rsidRDefault="004E3B2E" w:rsidP="006F5079">
      <w:pPr>
        <w:spacing w:after="0" w:line="360" w:lineRule="auto"/>
        <w:ind w:firstLine="708"/>
        <w:jc w:val="both"/>
        <w:rPr>
          <w:rFonts w:ascii="Times New Roman" w:hAnsi="Times New Roman" w:cs="Times New Roman"/>
          <w:lang w:val="fr-FR"/>
        </w:rPr>
      </w:pPr>
      <w:r w:rsidRPr="00825AF5">
        <w:rPr>
          <w:rFonts w:ascii="Times New Roman" w:hAnsi="Times New Roman" w:cs="Times New Roman"/>
          <w:lang w:val="fr-FR"/>
        </w:rPr>
        <w:t xml:space="preserve">Comme nous voyons, </w:t>
      </w:r>
      <w:r w:rsidR="00C87C29" w:rsidRPr="00825AF5">
        <w:rPr>
          <w:rFonts w:ascii="Times New Roman" w:hAnsi="Times New Roman" w:cs="Times New Roman"/>
          <w:lang w:val="fr-FR"/>
        </w:rPr>
        <w:t xml:space="preserve">les </w:t>
      </w:r>
      <w:r w:rsidR="0073735F" w:rsidRPr="00825AF5">
        <w:rPr>
          <w:rFonts w:ascii="Times New Roman" w:hAnsi="Times New Roman" w:cs="Times New Roman"/>
          <w:lang w:val="fr-FR"/>
        </w:rPr>
        <w:t>réflexions liées à</w:t>
      </w:r>
      <w:r w:rsidR="00C87C29" w:rsidRPr="00825AF5">
        <w:rPr>
          <w:rFonts w:ascii="Times New Roman" w:hAnsi="Times New Roman" w:cs="Times New Roman"/>
          <w:lang w:val="fr-FR"/>
        </w:rPr>
        <w:t xml:space="preserve"> la philosophi</w:t>
      </w:r>
      <w:r w:rsidR="00C62422" w:rsidRPr="00825AF5">
        <w:rPr>
          <w:rFonts w:ascii="Times New Roman" w:hAnsi="Times New Roman" w:cs="Times New Roman"/>
          <w:lang w:val="fr-FR"/>
        </w:rPr>
        <w:t>e de l’anthropocène (</w:t>
      </w:r>
      <w:r w:rsidR="00DE42CC" w:rsidRPr="00825AF5">
        <w:rPr>
          <w:rFonts w:ascii="Times New Roman" w:hAnsi="Times New Roman" w:cs="Times New Roman"/>
          <w:lang w:val="fr-FR"/>
        </w:rPr>
        <w:t>celles qui inspirent cette philosophie</w:t>
      </w:r>
      <w:r w:rsidR="00C62422" w:rsidRPr="00825AF5">
        <w:rPr>
          <w:rFonts w:ascii="Times New Roman" w:hAnsi="Times New Roman" w:cs="Times New Roman"/>
          <w:lang w:val="fr-FR"/>
        </w:rPr>
        <w:t xml:space="preserve"> et</w:t>
      </w:r>
      <w:r w:rsidR="00DE42CC" w:rsidRPr="00825AF5">
        <w:rPr>
          <w:rFonts w:ascii="Times New Roman" w:hAnsi="Times New Roman" w:cs="Times New Roman"/>
          <w:lang w:val="fr-FR"/>
        </w:rPr>
        <w:t xml:space="preserve"> </w:t>
      </w:r>
      <w:r w:rsidR="00C87C29" w:rsidRPr="00825AF5">
        <w:rPr>
          <w:rFonts w:ascii="Times New Roman" w:hAnsi="Times New Roman" w:cs="Times New Roman"/>
          <w:lang w:val="fr-FR"/>
        </w:rPr>
        <w:t xml:space="preserve">celles qui s’en inspirent) </w:t>
      </w:r>
      <w:r w:rsidR="006F5079" w:rsidRPr="00825AF5">
        <w:rPr>
          <w:rFonts w:ascii="Times New Roman" w:hAnsi="Times New Roman" w:cs="Times New Roman"/>
          <w:lang w:val="fr-FR"/>
        </w:rPr>
        <w:t>s’appuient sur la</w:t>
      </w:r>
      <w:r w:rsidR="00DE42CC" w:rsidRPr="00825AF5">
        <w:rPr>
          <w:rFonts w:ascii="Times New Roman" w:hAnsi="Times New Roman" w:cs="Times New Roman"/>
          <w:lang w:val="fr-FR"/>
        </w:rPr>
        <w:t xml:space="preserve"> </w:t>
      </w:r>
      <w:r w:rsidR="005B2CF2" w:rsidRPr="00825AF5">
        <w:rPr>
          <w:rFonts w:ascii="Times New Roman" w:hAnsi="Times New Roman" w:cs="Times New Roman"/>
          <w:lang w:val="fr-FR"/>
        </w:rPr>
        <w:t>délégitimation</w:t>
      </w:r>
      <w:r w:rsidR="00CD6BC8" w:rsidRPr="00825AF5">
        <w:rPr>
          <w:rFonts w:ascii="Times New Roman" w:hAnsi="Times New Roman" w:cs="Times New Roman"/>
          <w:lang w:val="fr-FR"/>
        </w:rPr>
        <w:t xml:space="preserve"> et </w:t>
      </w:r>
      <w:r w:rsidR="006F5079" w:rsidRPr="00825AF5">
        <w:rPr>
          <w:rFonts w:ascii="Times New Roman" w:hAnsi="Times New Roman" w:cs="Times New Roman"/>
          <w:lang w:val="fr-FR"/>
        </w:rPr>
        <w:t xml:space="preserve">la </w:t>
      </w:r>
      <w:r w:rsidR="005B2CF2" w:rsidRPr="00825AF5">
        <w:rPr>
          <w:rFonts w:ascii="Times New Roman" w:hAnsi="Times New Roman" w:cs="Times New Roman"/>
          <w:lang w:val="fr-FR"/>
        </w:rPr>
        <w:t>décrédibilisation</w:t>
      </w:r>
      <w:r w:rsidR="00CD6BC8" w:rsidRPr="00825AF5">
        <w:rPr>
          <w:rFonts w:ascii="Times New Roman" w:hAnsi="Times New Roman" w:cs="Times New Roman"/>
          <w:lang w:val="fr-FR"/>
        </w:rPr>
        <w:t xml:space="preserve"> de l’hum</w:t>
      </w:r>
      <w:r w:rsidR="00DE42CC" w:rsidRPr="00825AF5">
        <w:rPr>
          <w:rFonts w:ascii="Times New Roman" w:hAnsi="Times New Roman" w:cs="Times New Roman"/>
          <w:lang w:val="fr-FR"/>
        </w:rPr>
        <w:t>anisme</w:t>
      </w:r>
      <w:r w:rsidR="00B80C1E" w:rsidRPr="00825AF5">
        <w:rPr>
          <w:rFonts w:ascii="Times New Roman" w:hAnsi="Times New Roman" w:cs="Times New Roman"/>
          <w:lang w:val="fr-FR"/>
        </w:rPr>
        <w:t xml:space="preserve">, </w:t>
      </w:r>
      <w:r w:rsidR="001027FA" w:rsidRPr="00825AF5">
        <w:rPr>
          <w:rFonts w:ascii="Times New Roman" w:hAnsi="Times New Roman" w:cs="Times New Roman"/>
          <w:lang w:val="fr-FR"/>
        </w:rPr>
        <w:t>perçu</w:t>
      </w:r>
      <w:r w:rsidR="00B80C1E" w:rsidRPr="00825AF5">
        <w:rPr>
          <w:rFonts w:ascii="Times New Roman" w:hAnsi="Times New Roman" w:cs="Times New Roman"/>
          <w:lang w:val="fr-FR"/>
        </w:rPr>
        <w:t xml:space="preserve"> comme une </w:t>
      </w:r>
      <w:r w:rsidR="001027FA" w:rsidRPr="00825AF5">
        <w:rPr>
          <w:rFonts w:ascii="Times New Roman" w:hAnsi="Times New Roman" w:cs="Times New Roman"/>
          <w:lang w:val="fr-FR"/>
        </w:rPr>
        <w:t>catégorie</w:t>
      </w:r>
      <w:r w:rsidR="00B80C1E" w:rsidRPr="00825AF5">
        <w:rPr>
          <w:rFonts w:ascii="Times New Roman" w:hAnsi="Times New Roman" w:cs="Times New Roman"/>
          <w:lang w:val="fr-FR"/>
        </w:rPr>
        <w:t xml:space="preserve"> épuisée et</w:t>
      </w:r>
      <w:r w:rsidR="001027FA" w:rsidRPr="00825AF5">
        <w:rPr>
          <w:rFonts w:ascii="Times New Roman" w:hAnsi="Times New Roman" w:cs="Times New Roman"/>
          <w:lang w:val="fr-FR"/>
        </w:rPr>
        <w:t xml:space="preserve"> dégradée</w:t>
      </w:r>
      <w:r w:rsidR="00BD14EF">
        <w:rPr>
          <w:rFonts w:ascii="Times New Roman" w:hAnsi="Times New Roman" w:cs="Times New Roman"/>
          <w:lang w:val="fr-FR"/>
        </w:rPr>
        <w:t xml:space="preserve"> </w:t>
      </w:r>
      <w:r w:rsidR="006F5079" w:rsidRPr="00825AF5">
        <w:rPr>
          <w:rFonts w:ascii="Times New Roman" w:hAnsi="Times New Roman" w:cs="Times New Roman"/>
          <w:lang w:val="fr-FR"/>
        </w:rPr>
        <w:t xml:space="preserve">et renvoient au </w:t>
      </w:r>
      <w:r w:rsidR="00DE42CC" w:rsidRPr="00825AF5">
        <w:rPr>
          <w:rFonts w:ascii="Times New Roman" w:hAnsi="Times New Roman" w:cs="Times New Roman"/>
          <w:lang w:val="fr-FR"/>
        </w:rPr>
        <w:t>décentrement de</w:t>
      </w:r>
      <w:r w:rsidR="00F3637F" w:rsidRPr="00825AF5">
        <w:rPr>
          <w:rFonts w:ascii="Times New Roman" w:hAnsi="Times New Roman" w:cs="Times New Roman"/>
          <w:lang w:val="fr-FR"/>
        </w:rPr>
        <w:t xml:space="preserve"> l’anthropocentrisme</w:t>
      </w:r>
      <w:r w:rsidR="00DE42CC" w:rsidRPr="00825AF5">
        <w:rPr>
          <w:rFonts w:ascii="Times New Roman" w:hAnsi="Times New Roman" w:cs="Times New Roman"/>
          <w:lang w:val="fr-FR"/>
        </w:rPr>
        <w:t>.</w:t>
      </w:r>
      <w:r w:rsidR="002F5401" w:rsidRPr="00825AF5">
        <w:rPr>
          <w:rFonts w:ascii="Times New Roman" w:hAnsi="Times New Roman" w:cs="Times New Roman"/>
          <w:lang w:val="fr-FR"/>
        </w:rPr>
        <w:t xml:space="preserve"> Ainsi une vision anthropocent</w:t>
      </w:r>
      <w:r w:rsidR="006F5079" w:rsidRPr="00825AF5">
        <w:rPr>
          <w:rFonts w:ascii="Times New Roman" w:hAnsi="Times New Roman" w:cs="Times New Roman"/>
          <w:lang w:val="fr-FR"/>
        </w:rPr>
        <w:t>ré</w:t>
      </w:r>
      <w:r w:rsidR="002F5401" w:rsidRPr="00825AF5">
        <w:rPr>
          <w:rFonts w:ascii="Times New Roman" w:hAnsi="Times New Roman" w:cs="Times New Roman"/>
          <w:lang w:val="fr-FR"/>
        </w:rPr>
        <w:t xml:space="preserve">e de l’univers </w:t>
      </w:r>
      <w:r w:rsidR="00FC4166" w:rsidRPr="00825AF5">
        <w:rPr>
          <w:rFonts w:ascii="Times New Roman" w:hAnsi="Times New Roman" w:cs="Times New Roman"/>
          <w:lang w:val="fr-FR"/>
        </w:rPr>
        <w:t xml:space="preserve">qui se </w:t>
      </w:r>
      <w:r w:rsidR="00693CB2" w:rsidRPr="00825AF5">
        <w:rPr>
          <w:rFonts w:ascii="Times New Roman" w:hAnsi="Times New Roman" w:cs="Times New Roman"/>
          <w:lang w:val="fr-FR"/>
        </w:rPr>
        <w:t>résume</w:t>
      </w:r>
      <w:r w:rsidR="00FC4166" w:rsidRPr="00825AF5">
        <w:rPr>
          <w:rFonts w:ascii="Times New Roman" w:hAnsi="Times New Roman" w:cs="Times New Roman"/>
          <w:lang w:val="fr-FR"/>
        </w:rPr>
        <w:t xml:space="preserve"> dans la phrase</w:t>
      </w:r>
      <w:r w:rsidR="002F5401" w:rsidRPr="00825AF5">
        <w:rPr>
          <w:rFonts w:ascii="Times New Roman" w:hAnsi="Times New Roman" w:cs="Times New Roman"/>
          <w:lang w:val="fr-FR"/>
        </w:rPr>
        <w:t xml:space="preserve"> est discréditée au profit d’</w:t>
      </w:r>
      <w:r w:rsidR="001027FA" w:rsidRPr="00825AF5">
        <w:rPr>
          <w:rFonts w:ascii="Times New Roman" w:hAnsi="Times New Roman" w:cs="Times New Roman"/>
          <w:lang w:val="fr-FR"/>
        </w:rPr>
        <w:t xml:space="preserve">un nouveau paradigme </w:t>
      </w:r>
      <w:r w:rsidR="002F5401" w:rsidRPr="00825AF5">
        <w:rPr>
          <w:rFonts w:ascii="Times New Roman" w:hAnsi="Times New Roman" w:cs="Times New Roman"/>
          <w:lang w:val="fr-FR"/>
        </w:rPr>
        <w:t>de l’</w:t>
      </w:r>
      <w:r w:rsidR="001027FA" w:rsidRPr="00825AF5">
        <w:rPr>
          <w:rFonts w:ascii="Times New Roman" w:hAnsi="Times New Roman" w:cs="Times New Roman"/>
          <w:lang w:val="fr-FR"/>
        </w:rPr>
        <w:t>être</w:t>
      </w:r>
      <w:r w:rsidR="002F5401" w:rsidRPr="00825AF5">
        <w:rPr>
          <w:rFonts w:ascii="Times New Roman" w:hAnsi="Times New Roman" w:cs="Times New Roman"/>
          <w:lang w:val="fr-FR"/>
        </w:rPr>
        <w:t xml:space="preserve"> humain </w:t>
      </w:r>
      <w:r w:rsidR="001027FA" w:rsidRPr="00825AF5">
        <w:rPr>
          <w:rFonts w:ascii="Times New Roman" w:hAnsi="Times New Roman" w:cs="Times New Roman"/>
          <w:lang w:val="fr-FR"/>
        </w:rPr>
        <w:t xml:space="preserve">qui rétablit des relations plus </w:t>
      </w:r>
      <w:r w:rsidR="00376406" w:rsidRPr="00825AF5">
        <w:rPr>
          <w:rFonts w:ascii="Times New Roman" w:hAnsi="Times New Roman" w:cs="Times New Roman"/>
          <w:lang w:val="fr-FR"/>
        </w:rPr>
        <w:t>équitable</w:t>
      </w:r>
      <w:r w:rsidR="00BD14EF">
        <w:rPr>
          <w:rFonts w:ascii="Times New Roman" w:hAnsi="Times New Roman" w:cs="Times New Roman"/>
          <w:lang w:val="fr-FR"/>
        </w:rPr>
        <w:t>s</w:t>
      </w:r>
      <w:r w:rsidR="001027FA" w:rsidRPr="00825AF5">
        <w:rPr>
          <w:rFonts w:ascii="Times New Roman" w:hAnsi="Times New Roman" w:cs="Times New Roman"/>
          <w:lang w:val="fr-FR"/>
        </w:rPr>
        <w:t xml:space="preserve"> avec des êtres non humains.</w:t>
      </w:r>
      <w:r w:rsidR="00376406" w:rsidRPr="00825AF5">
        <w:rPr>
          <w:rFonts w:ascii="Times New Roman" w:hAnsi="Times New Roman" w:cs="Times New Roman"/>
          <w:lang w:val="fr-FR"/>
        </w:rPr>
        <w:t xml:space="preserve"> </w:t>
      </w:r>
      <w:r w:rsidR="00FC4166" w:rsidRPr="00825AF5">
        <w:rPr>
          <w:rFonts w:ascii="Times New Roman" w:hAnsi="Times New Roman" w:cs="Times New Roman"/>
          <w:lang w:val="fr-FR"/>
        </w:rPr>
        <w:t xml:space="preserve">Car comme l’ont dit </w:t>
      </w:r>
      <w:r w:rsidR="006F5079" w:rsidRPr="00825AF5">
        <w:rPr>
          <w:rFonts w:ascii="Times New Roman" w:hAnsi="Times New Roman" w:cs="Times New Roman"/>
          <w:lang w:val="fr-FR"/>
        </w:rPr>
        <w:t xml:space="preserve">Catherine et </w:t>
      </w:r>
      <w:r w:rsidR="008A1217" w:rsidRPr="00825AF5">
        <w:rPr>
          <w:rFonts w:ascii="Times New Roman" w:hAnsi="Times New Roman" w:cs="Times New Roman"/>
          <w:lang w:val="fr-FR"/>
        </w:rPr>
        <w:t>Raphaël</w:t>
      </w:r>
      <w:r w:rsidR="006F5079" w:rsidRPr="00825AF5">
        <w:rPr>
          <w:rFonts w:ascii="Times New Roman" w:hAnsi="Times New Roman" w:cs="Times New Roman"/>
          <w:lang w:val="fr-FR"/>
        </w:rPr>
        <w:t xml:space="preserve"> </w:t>
      </w:r>
      <w:proofErr w:type="spellStart"/>
      <w:r w:rsidR="00C62422" w:rsidRPr="00825AF5">
        <w:rPr>
          <w:rFonts w:ascii="Times New Roman" w:hAnsi="Times New Roman" w:cs="Times New Roman"/>
          <w:lang w:val="fr-FR"/>
        </w:rPr>
        <w:t>Larrère</w:t>
      </w:r>
      <w:proofErr w:type="spellEnd"/>
      <w:r w:rsidR="006F5079" w:rsidRPr="00825AF5">
        <w:rPr>
          <w:rFonts w:ascii="Times New Roman" w:hAnsi="Times New Roman" w:cs="Times New Roman"/>
          <w:lang w:val="fr-FR"/>
        </w:rPr>
        <w:t xml:space="preserve"> : </w:t>
      </w:r>
      <w:r w:rsidR="00376406" w:rsidRPr="00825AF5">
        <w:rPr>
          <w:rFonts w:ascii="Times New Roman" w:hAnsi="Times New Roman" w:cs="Times New Roman"/>
          <w:lang w:val="fr-FR"/>
        </w:rPr>
        <w:t xml:space="preserve">« Le bon usage d’aujourd’hui doit être </w:t>
      </w:r>
      <w:proofErr w:type="spellStart"/>
      <w:r w:rsidR="00376406" w:rsidRPr="00825AF5">
        <w:rPr>
          <w:rFonts w:ascii="Times New Roman" w:hAnsi="Times New Roman" w:cs="Times New Roman"/>
          <w:lang w:val="fr-FR"/>
        </w:rPr>
        <w:t>éco-centré</w:t>
      </w:r>
      <w:proofErr w:type="spellEnd"/>
      <w:r w:rsidR="006F5079" w:rsidRPr="00825AF5">
        <w:rPr>
          <w:rFonts w:ascii="Times New Roman" w:hAnsi="Times New Roman" w:cs="Times New Roman"/>
          <w:lang w:val="fr-FR"/>
        </w:rPr>
        <w:t> »</w:t>
      </w:r>
      <w:r w:rsidR="00CA128D">
        <w:rPr>
          <w:rFonts w:ascii="Times New Roman" w:hAnsi="Times New Roman" w:cs="Times New Roman"/>
          <w:lang w:val="fr-FR"/>
        </w:rPr>
        <w:t xml:space="preserve"> (2006, p. 20)</w:t>
      </w:r>
      <w:r w:rsidR="00FC4166" w:rsidRPr="00825AF5">
        <w:rPr>
          <w:rFonts w:ascii="Times New Roman" w:hAnsi="Times New Roman" w:cs="Times New Roman"/>
          <w:lang w:val="fr-FR"/>
        </w:rPr>
        <w:t xml:space="preserve">. Et cette idée </w:t>
      </w:r>
      <w:r w:rsidR="006F5079" w:rsidRPr="00825AF5">
        <w:rPr>
          <w:rFonts w:ascii="Times New Roman" w:hAnsi="Times New Roman" w:cs="Times New Roman"/>
          <w:lang w:val="fr-FR"/>
        </w:rPr>
        <w:t xml:space="preserve">est représentative pour </w:t>
      </w:r>
      <w:r w:rsidR="00FC4166" w:rsidRPr="00825AF5">
        <w:rPr>
          <w:rFonts w:ascii="Times New Roman" w:hAnsi="Times New Roman" w:cs="Times New Roman"/>
          <w:lang w:val="fr-FR"/>
        </w:rPr>
        <w:t>l’éthique environnementale qui s’appuie</w:t>
      </w:r>
      <w:r w:rsidR="006F5079" w:rsidRPr="00825AF5">
        <w:rPr>
          <w:rFonts w:ascii="Times New Roman" w:hAnsi="Times New Roman" w:cs="Times New Roman"/>
          <w:lang w:val="fr-FR"/>
        </w:rPr>
        <w:t xml:space="preserve"> sur la reconsidération de la diversité</w:t>
      </w:r>
      <w:r w:rsidR="00BA5BB2" w:rsidRPr="00825AF5">
        <w:rPr>
          <w:rFonts w:ascii="Times New Roman" w:hAnsi="Times New Roman" w:cs="Times New Roman"/>
          <w:lang w:val="fr-FR"/>
        </w:rPr>
        <w:t xml:space="preserve">. Les partisans de l’écologie relationnelle </w:t>
      </w:r>
      <w:r w:rsidR="00BA5BB2" w:rsidRPr="00825AF5">
        <w:rPr>
          <w:rFonts w:ascii="Times New Roman" w:hAnsi="Times New Roman" w:cs="Times New Roman"/>
          <w:lang w:val="fr-FR"/>
        </w:rPr>
        <w:lastRenderedPageBreak/>
        <w:t>et profonde</w:t>
      </w:r>
      <w:r w:rsidR="006F5079" w:rsidRPr="00825AF5">
        <w:rPr>
          <w:rFonts w:ascii="Times New Roman" w:hAnsi="Times New Roman" w:cs="Times New Roman"/>
          <w:lang w:val="fr-FR"/>
        </w:rPr>
        <w:t xml:space="preserve"> </w:t>
      </w:r>
      <w:r w:rsidR="00FC4166" w:rsidRPr="00825AF5">
        <w:rPr>
          <w:rFonts w:ascii="Times New Roman" w:hAnsi="Times New Roman" w:cs="Times New Roman"/>
          <w:lang w:val="fr-FR"/>
        </w:rPr>
        <w:t>cherche</w:t>
      </w:r>
      <w:r w:rsidR="00BA5BB2" w:rsidRPr="00825AF5">
        <w:rPr>
          <w:rFonts w:ascii="Times New Roman" w:hAnsi="Times New Roman" w:cs="Times New Roman"/>
          <w:lang w:val="fr-FR"/>
        </w:rPr>
        <w:t>nt</w:t>
      </w:r>
      <w:r w:rsidR="00FC4166" w:rsidRPr="00825AF5">
        <w:rPr>
          <w:rFonts w:ascii="Times New Roman" w:hAnsi="Times New Roman" w:cs="Times New Roman"/>
          <w:lang w:val="fr-FR"/>
        </w:rPr>
        <w:t xml:space="preserve"> à entrer en</w:t>
      </w:r>
      <w:r w:rsidR="006F5079" w:rsidRPr="00825AF5">
        <w:rPr>
          <w:rFonts w:ascii="Times New Roman" w:hAnsi="Times New Roman" w:cs="Times New Roman"/>
          <w:lang w:val="fr-FR"/>
        </w:rPr>
        <w:t xml:space="preserve"> dialogue </w:t>
      </w:r>
      <w:r w:rsidR="00BA5BB2" w:rsidRPr="00825AF5">
        <w:rPr>
          <w:rFonts w:ascii="Times New Roman" w:hAnsi="Times New Roman" w:cs="Times New Roman"/>
          <w:lang w:val="fr-FR"/>
        </w:rPr>
        <w:t xml:space="preserve">avec différentes formes de vie. Ils </w:t>
      </w:r>
      <w:r w:rsidR="00FC4166" w:rsidRPr="00825AF5">
        <w:rPr>
          <w:rFonts w:ascii="Times New Roman" w:hAnsi="Times New Roman" w:cs="Times New Roman"/>
          <w:lang w:val="fr-FR"/>
        </w:rPr>
        <w:t>compte</w:t>
      </w:r>
      <w:r w:rsidR="00BA5BB2" w:rsidRPr="00825AF5">
        <w:rPr>
          <w:rFonts w:ascii="Times New Roman" w:hAnsi="Times New Roman" w:cs="Times New Roman"/>
          <w:lang w:val="fr-FR"/>
        </w:rPr>
        <w:t>nt</w:t>
      </w:r>
      <w:r w:rsidR="00FC4166" w:rsidRPr="00825AF5">
        <w:rPr>
          <w:rFonts w:ascii="Times New Roman" w:hAnsi="Times New Roman" w:cs="Times New Roman"/>
          <w:lang w:val="fr-FR"/>
        </w:rPr>
        <w:t xml:space="preserve"> </w:t>
      </w:r>
      <w:r w:rsidR="00BA5BB2" w:rsidRPr="00825AF5">
        <w:rPr>
          <w:rFonts w:ascii="Times New Roman" w:hAnsi="Times New Roman" w:cs="Times New Roman"/>
          <w:lang w:val="fr-FR"/>
        </w:rPr>
        <w:t xml:space="preserve">aussi </w:t>
      </w:r>
      <w:r w:rsidR="00985275" w:rsidRPr="00825AF5">
        <w:rPr>
          <w:rFonts w:ascii="Times New Roman" w:hAnsi="Times New Roman" w:cs="Times New Roman"/>
          <w:lang w:val="fr-FR"/>
        </w:rPr>
        <w:t xml:space="preserve">sur l’éveil de la sensibilité et de la vulnérabilité dans les relations entre </w:t>
      </w:r>
      <w:r w:rsidR="00452555" w:rsidRPr="00825AF5">
        <w:rPr>
          <w:rFonts w:ascii="Times New Roman" w:hAnsi="Times New Roman" w:cs="Times New Roman"/>
          <w:lang w:val="fr-FR"/>
        </w:rPr>
        <w:t xml:space="preserve">les humains et l’environnement : la </w:t>
      </w:r>
      <w:r w:rsidR="00AD25E4" w:rsidRPr="00825AF5">
        <w:rPr>
          <w:rFonts w:ascii="Times New Roman" w:hAnsi="Times New Roman" w:cs="Times New Roman"/>
          <w:lang w:val="fr-FR"/>
        </w:rPr>
        <w:t>réflexion</w:t>
      </w:r>
      <w:r w:rsidR="00452555" w:rsidRPr="00825AF5">
        <w:rPr>
          <w:rFonts w:ascii="Times New Roman" w:hAnsi="Times New Roman" w:cs="Times New Roman"/>
          <w:lang w:val="fr-FR"/>
        </w:rPr>
        <w:t xml:space="preserve"> de Corine Pelluchon me </w:t>
      </w:r>
      <w:r w:rsidR="00AD25E4" w:rsidRPr="00825AF5">
        <w:rPr>
          <w:rFonts w:ascii="Times New Roman" w:hAnsi="Times New Roman" w:cs="Times New Roman"/>
          <w:lang w:val="fr-FR"/>
        </w:rPr>
        <w:t>semble</w:t>
      </w:r>
      <w:r w:rsidR="00452555" w:rsidRPr="00825AF5">
        <w:rPr>
          <w:rFonts w:ascii="Times New Roman" w:hAnsi="Times New Roman" w:cs="Times New Roman"/>
          <w:lang w:val="fr-FR"/>
        </w:rPr>
        <w:t xml:space="preserve"> l’une des mieux élaborée</w:t>
      </w:r>
      <w:r w:rsidR="00CA128D">
        <w:rPr>
          <w:rFonts w:ascii="Times New Roman" w:hAnsi="Times New Roman" w:cs="Times New Roman"/>
          <w:lang w:val="fr-FR"/>
        </w:rPr>
        <w:t xml:space="preserve"> (2009, 2011)</w:t>
      </w:r>
      <w:r w:rsidR="00985275" w:rsidRPr="00825AF5">
        <w:rPr>
          <w:rFonts w:ascii="Times New Roman" w:hAnsi="Times New Roman" w:cs="Times New Roman"/>
          <w:lang w:val="fr-FR"/>
        </w:rPr>
        <w:t>.</w:t>
      </w:r>
      <w:r w:rsidR="00F44F43" w:rsidRPr="00825AF5">
        <w:rPr>
          <w:rFonts w:ascii="Times New Roman" w:hAnsi="Times New Roman" w:cs="Times New Roman"/>
          <w:lang w:val="fr-FR"/>
        </w:rPr>
        <w:t xml:space="preserve"> </w:t>
      </w:r>
    </w:p>
    <w:p w14:paraId="1F986B9F" w14:textId="01D51BD2" w:rsidR="00AB2794" w:rsidRPr="00825AF5" w:rsidRDefault="000261A3" w:rsidP="00AD25E4">
      <w:pPr>
        <w:spacing w:after="0" w:line="360" w:lineRule="auto"/>
        <w:ind w:firstLine="708"/>
        <w:jc w:val="both"/>
        <w:rPr>
          <w:rFonts w:ascii="Times New Roman" w:hAnsi="Times New Roman" w:cs="Times New Roman"/>
          <w:lang w:val="fr-FR"/>
        </w:rPr>
      </w:pPr>
      <w:r w:rsidRPr="00825AF5">
        <w:rPr>
          <w:rFonts w:ascii="Times New Roman" w:hAnsi="Times New Roman" w:cs="Times New Roman"/>
          <w:lang w:val="fr-FR"/>
        </w:rPr>
        <w:t>Même</w:t>
      </w:r>
      <w:r w:rsidR="00AD25E4" w:rsidRPr="00825AF5">
        <w:rPr>
          <w:rFonts w:ascii="Times New Roman" w:hAnsi="Times New Roman" w:cs="Times New Roman"/>
          <w:lang w:val="fr-FR"/>
        </w:rPr>
        <w:t xml:space="preserve"> si des </w:t>
      </w:r>
      <w:r w:rsidR="00DF6635" w:rsidRPr="00825AF5">
        <w:rPr>
          <w:rFonts w:ascii="Times New Roman" w:hAnsi="Times New Roman" w:cs="Times New Roman"/>
          <w:lang w:val="fr-FR"/>
        </w:rPr>
        <w:t>s</w:t>
      </w:r>
      <w:r w:rsidR="00AD25E4" w:rsidRPr="00825AF5">
        <w:rPr>
          <w:rFonts w:ascii="Times New Roman" w:hAnsi="Times New Roman" w:cs="Times New Roman"/>
          <w:lang w:val="fr-FR"/>
        </w:rPr>
        <w:t xml:space="preserve">olutions sont </w:t>
      </w:r>
      <w:r w:rsidRPr="00825AF5">
        <w:rPr>
          <w:rFonts w:ascii="Times New Roman" w:hAnsi="Times New Roman" w:cs="Times New Roman"/>
          <w:lang w:val="fr-FR"/>
        </w:rPr>
        <w:t>proposées</w:t>
      </w:r>
      <w:r w:rsidR="00AD25E4" w:rsidRPr="00825AF5">
        <w:rPr>
          <w:rFonts w:ascii="Times New Roman" w:hAnsi="Times New Roman" w:cs="Times New Roman"/>
          <w:lang w:val="fr-FR"/>
        </w:rPr>
        <w:t xml:space="preserve">, </w:t>
      </w:r>
      <w:r w:rsidR="0073735F" w:rsidRPr="00825AF5">
        <w:rPr>
          <w:rFonts w:ascii="Times New Roman" w:hAnsi="Times New Roman" w:cs="Times New Roman"/>
          <w:lang w:val="fr-FR"/>
        </w:rPr>
        <w:t xml:space="preserve">c’est surtout </w:t>
      </w:r>
      <w:r w:rsidR="00DF6635" w:rsidRPr="00825AF5">
        <w:rPr>
          <w:rFonts w:ascii="Times New Roman" w:hAnsi="Times New Roman" w:cs="Times New Roman"/>
          <w:lang w:val="fr-FR"/>
        </w:rPr>
        <w:t xml:space="preserve">un regard lucide </w:t>
      </w:r>
      <w:r w:rsidR="00AB2794" w:rsidRPr="00825AF5">
        <w:rPr>
          <w:rFonts w:ascii="Times New Roman" w:hAnsi="Times New Roman" w:cs="Times New Roman"/>
          <w:lang w:val="fr-FR"/>
        </w:rPr>
        <w:t xml:space="preserve">sinon désabusé </w:t>
      </w:r>
      <w:r w:rsidR="00DF6635" w:rsidRPr="00825AF5">
        <w:rPr>
          <w:rFonts w:ascii="Times New Roman" w:hAnsi="Times New Roman" w:cs="Times New Roman"/>
          <w:lang w:val="fr-FR"/>
        </w:rPr>
        <w:t xml:space="preserve">sur </w:t>
      </w:r>
      <w:r w:rsidR="00AB2794" w:rsidRPr="00825AF5">
        <w:rPr>
          <w:rFonts w:ascii="Times New Roman" w:hAnsi="Times New Roman" w:cs="Times New Roman"/>
          <w:lang w:val="fr-FR"/>
        </w:rPr>
        <w:t xml:space="preserve">l’homme et son </w:t>
      </w:r>
      <w:r w:rsidR="00FD408E" w:rsidRPr="00825AF5">
        <w:rPr>
          <w:rFonts w:ascii="Times New Roman" w:hAnsi="Times New Roman" w:cs="Times New Roman"/>
          <w:lang w:val="fr-FR"/>
        </w:rPr>
        <w:t>rôle</w:t>
      </w:r>
      <w:r w:rsidR="00AB2794" w:rsidRPr="00825AF5">
        <w:rPr>
          <w:rFonts w:ascii="Times New Roman" w:hAnsi="Times New Roman" w:cs="Times New Roman"/>
          <w:lang w:val="fr-FR"/>
        </w:rPr>
        <w:t xml:space="preserve"> dans le monde</w:t>
      </w:r>
      <w:r w:rsidR="00DF6635" w:rsidRPr="00825AF5">
        <w:rPr>
          <w:rFonts w:ascii="Times New Roman" w:hAnsi="Times New Roman" w:cs="Times New Roman"/>
          <w:lang w:val="fr-FR"/>
        </w:rPr>
        <w:t xml:space="preserve"> </w:t>
      </w:r>
      <w:r w:rsidR="0073735F" w:rsidRPr="00825AF5">
        <w:rPr>
          <w:rFonts w:ascii="Times New Roman" w:hAnsi="Times New Roman" w:cs="Times New Roman"/>
          <w:lang w:val="fr-FR"/>
        </w:rPr>
        <w:t>que la philosophie de l’anthropocène</w:t>
      </w:r>
      <w:r w:rsidR="00DF6635" w:rsidRPr="00825AF5">
        <w:rPr>
          <w:rFonts w:ascii="Times New Roman" w:hAnsi="Times New Roman" w:cs="Times New Roman"/>
          <w:lang w:val="fr-FR"/>
        </w:rPr>
        <w:t xml:space="preserve"> nous apporte. Comme l’</w:t>
      </w:r>
      <w:r w:rsidR="006F31B3" w:rsidRPr="00825AF5">
        <w:rPr>
          <w:rFonts w:ascii="Times New Roman" w:hAnsi="Times New Roman" w:cs="Times New Roman"/>
          <w:lang w:val="fr-FR"/>
        </w:rPr>
        <w:t>a à</w:t>
      </w:r>
      <w:r w:rsidR="00AD25E4" w:rsidRPr="00825AF5">
        <w:rPr>
          <w:rFonts w:ascii="Times New Roman" w:hAnsi="Times New Roman" w:cs="Times New Roman"/>
          <w:lang w:val="fr-FR"/>
        </w:rPr>
        <w:t xml:space="preserve"> juste titre</w:t>
      </w:r>
      <w:r w:rsidRPr="00825AF5">
        <w:rPr>
          <w:rFonts w:ascii="Times New Roman" w:hAnsi="Times New Roman" w:cs="Times New Roman"/>
          <w:lang w:val="fr-FR"/>
        </w:rPr>
        <w:t xml:space="preserve"> </w:t>
      </w:r>
      <w:r w:rsidR="00AB2794" w:rsidRPr="00825AF5">
        <w:rPr>
          <w:rFonts w:ascii="Times New Roman" w:hAnsi="Times New Roman" w:cs="Times New Roman"/>
          <w:lang w:val="fr-FR"/>
        </w:rPr>
        <w:t xml:space="preserve">observé Enzo </w:t>
      </w:r>
      <w:proofErr w:type="spellStart"/>
      <w:r w:rsidR="00AB2794" w:rsidRPr="00825AF5">
        <w:rPr>
          <w:rFonts w:ascii="Times New Roman" w:hAnsi="Times New Roman" w:cs="Times New Roman"/>
          <w:lang w:val="fr-FR"/>
        </w:rPr>
        <w:t>Lesourt</w:t>
      </w:r>
      <w:proofErr w:type="spellEnd"/>
      <w:r w:rsidR="006F31B3" w:rsidRPr="00825AF5">
        <w:rPr>
          <w:rFonts w:ascii="Times New Roman" w:hAnsi="Times New Roman" w:cs="Times New Roman"/>
          <w:lang w:val="fr-FR"/>
        </w:rPr>
        <w:t>,</w:t>
      </w:r>
      <w:r w:rsidR="00DF6635" w:rsidRPr="00825AF5">
        <w:rPr>
          <w:rFonts w:ascii="Times New Roman" w:hAnsi="Times New Roman" w:cs="Times New Roman"/>
          <w:lang w:val="fr-FR"/>
        </w:rPr>
        <w:t xml:space="preserve"> l’anthropocène provoque en l’homme la quatrième blessure narcissique. Si </w:t>
      </w:r>
      <w:r w:rsidR="00AB2794" w:rsidRPr="00825AF5">
        <w:rPr>
          <w:rFonts w:ascii="Times New Roman" w:hAnsi="Times New Roman" w:cs="Times New Roman"/>
          <w:lang w:val="fr-FR"/>
        </w:rPr>
        <w:t>– d’après</w:t>
      </w:r>
      <w:r w:rsidR="006F31B3" w:rsidRPr="00825AF5">
        <w:rPr>
          <w:rFonts w:ascii="Times New Roman" w:hAnsi="Times New Roman" w:cs="Times New Roman"/>
          <w:lang w:val="fr-FR"/>
        </w:rPr>
        <w:t xml:space="preserve"> Freud –</w:t>
      </w:r>
      <w:r w:rsidR="00AB2794" w:rsidRPr="00825AF5">
        <w:rPr>
          <w:rFonts w:ascii="Times New Roman" w:hAnsi="Times New Roman" w:cs="Times New Roman"/>
          <w:lang w:val="fr-FR"/>
        </w:rPr>
        <w:t xml:space="preserve"> </w:t>
      </w:r>
      <w:r w:rsidR="00DF6635" w:rsidRPr="00825AF5">
        <w:rPr>
          <w:rFonts w:ascii="Times New Roman" w:hAnsi="Times New Roman" w:cs="Times New Roman"/>
          <w:lang w:val="fr-FR"/>
        </w:rPr>
        <w:t xml:space="preserve">la </w:t>
      </w:r>
      <w:r w:rsidR="00DF6635" w:rsidRPr="00825AF5">
        <w:rPr>
          <w:rFonts w:ascii="Times New Roman" w:hAnsi="Times New Roman" w:cs="Times New Roman"/>
          <w:bCs/>
          <w:lang w:val="fr-FR"/>
        </w:rPr>
        <w:t xml:space="preserve">première est causée par la révolution copernicienne (la terre n’est pas le centre de l’univers), la seconde par le </w:t>
      </w:r>
      <w:r w:rsidR="00AB2794" w:rsidRPr="00825AF5">
        <w:rPr>
          <w:rFonts w:ascii="Times New Roman" w:hAnsi="Times New Roman" w:cs="Times New Roman"/>
          <w:bCs/>
          <w:lang w:val="fr-FR"/>
        </w:rPr>
        <w:t>darwinisme</w:t>
      </w:r>
      <w:r w:rsidR="00DF6635" w:rsidRPr="00825AF5">
        <w:rPr>
          <w:rFonts w:ascii="Times New Roman" w:hAnsi="Times New Roman" w:cs="Times New Roman"/>
          <w:bCs/>
          <w:lang w:val="fr-FR"/>
        </w:rPr>
        <w:t xml:space="preserve"> (l’homme est une espèce parmi d’autres soumis aux </w:t>
      </w:r>
      <w:r w:rsidR="00AB2794" w:rsidRPr="00825AF5">
        <w:rPr>
          <w:rFonts w:ascii="Times New Roman" w:hAnsi="Times New Roman" w:cs="Times New Roman"/>
          <w:bCs/>
          <w:lang w:val="fr-FR"/>
        </w:rPr>
        <w:t>mêmes</w:t>
      </w:r>
      <w:r w:rsidR="00DF6635" w:rsidRPr="00825AF5">
        <w:rPr>
          <w:rFonts w:ascii="Times New Roman" w:hAnsi="Times New Roman" w:cs="Times New Roman"/>
          <w:bCs/>
          <w:lang w:val="fr-FR"/>
        </w:rPr>
        <w:t xml:space="preserve"> lois de l’</w:t>
      </w:r>
      <w:r w:rsidR="00AB2794" w:rsidRPr="00825AF5">
        <w:rPr>
          <w:rFonts w:ascii="Times New Roman" w:hAnsi="Times New Roman" w:cs="Times New Roman"/>
          <w:bCs/>
          <w:lang w:val="fr-FR"/>
        </w:rPr>
        <w:t>évolution</w:t>
      </w:r>
      <w:r w:rsidR="00DF6635" w:rsidRPr="00825AF5">
        <w:rPr>
          <w:rFonts w:ascii="Times New Roman" w:hAnsi="Times New Roman" w:cs="Times New Roman"/>
          <w:bCs/>
          <w:lang w:val="fr-FR"/>
        </w:rPr>
        <w:t xml:space="preserve">) et la </w:t>
      </w:r>
      <w:r w:rsidR="00AB2794" w:rsidRPr="00825AF5">
        <w:rPr>
          <w:rFonts w:ascii="Times New Roman" w:hAnsi="Times New Roman" w:cs="Times New Roman"/>
          <w:bCs/>
          <w:lang w:val="fr-FR"/>
        </w:rPr>
        <w:t>troisième</w:t>
      </w:r>
      <w:r w:rsidR="00DF6635" w:rsidRPr="00825AF5">
        <w:rPr>
          <w:rFonts w:ascii="Times New Roman" w:hAnsi="Times New Roman" w:cs="Times New Roman"/>
          <w:bCs/>
          <w:lang w:val="fr-FR"/>
        </w:rPr>
        <w:t xml:space="preserve"> par la psychanalyse (l’individu n’est pas le maitre de </w:t>
      </w:r>
      <w:r w:rsidR="00AB2794" w:rsidRPr="00825AF5">
        <w:rPr>
          <w:rFonts w:ascii="Times New Roman" w:hAnsi="Times New Roman" w:cs="Times New Roman"/>
          <w:bCs/>
          <w:lang w:val="fr-FR"/>
        </w:rPr>
        <w:t>lui-même</w:t>
      </w:r>
      <w:r w:rsidR="00DF6635" w:rsidRPr="00825AF5">
        <w:rPr>
          <w:rFonts w:ascii="Times New Roman" w:hAnsi="Times New Roman" w:cs="Times New Roman"/>
          <w:bCs/>
          <w:lang w:val="fr-FR"/>
        </w:rPr>
        <w:t xml:space="preserve"> mais plutôt un jouet des forces de son inconscient), la </w:t>
      </w:r>
      <w:r w:rsidR="006F31B3" w:rsidRPr="00825AF5">
        <w:rPr>
          <w:rFonts w:ascii="Times New Roman" w:hAnsi="Times New Roman" w:cs="Times New Roman"/>
          <w:bCs/>
          <w:lang w:val="fr-FR"/>
        </w:rPr>
        <w:t>quatrième</w:t>
      </w:r>
      <w:r w:rsidR="00DF6635" w:rsidRPr="00825AF5">
        <w:rPr>
          <w:rFonts w:ascii="Times New Roman" w:hAnsi="Times New Roman" w:cs="Times New Roman"/>
          <w:bCs/>
          <w:lang w:val="fr-FR"/>
        </w:rPr>
        <w:t xml:space="preserve"> blessure narcissique </w:t>
      </w:r>
      <w:r w:rsidR="00AB2794" w:rsidRPr="00825AF5">
        <w:rPr>
          <w:rFonts w:ascii="Times New Roman" w:hAnsi="Times New Roman" w:cs="Times New Roman"/>
          <w:bCs/>
          <w:lang w:val="fr-FR"/>
        </w:rPr>
        <w:t xml:space="preserve">– </w:t>
      </w:r>
      <w:r w:rsidR="00C03B73" w:rsidRPr="00825AF5">
        <w:rPr>
          <w:rFonts w:ascii="Times New Roman" w:hAnsi="Times New Roman" w:cs="Times New Roman"/>
          <w:bCs/>
          <w:lang w:val="fr-FR"/>
        </w:rPr>
        <w:t xml:space="preserve">proposée cette fois-ci par </w:t>
      </w:r>
      <w:r w:rsidR="006F31B3" w:rsidRPr="00825AF5">
        <w:rPr>
          <w:rFonts w:ascii="Times New Roman" w:hAnsi="Times New Roman" w:cs="Times New Roman"/>
          <w:bCs/>
          <w:lang w:val="fr-FR"/>
        </w:rPr>
        <w:t xml:space="preserve">Enzo </w:t>
      </w:r>
      <w:proofErr w:type="spellStart"/>
      <w:r w:rsidR="00C03B73" w:rsidRPr="00825AF5">
        <w:rPr>
          <w:rFonts w:ascii="Times New Roman" w:hAnsi="Times New Roman" w:cs="Times New Roman"/>
          <w:bCs/>
          <w:lang w:val="fr-FR"/>
        </w:rPr>
        <w:t>Lesourt</w:t>
      </w:r>
      <w:proofErr w:type="spellEnd"/>
      <w:r w:rsidR="00C03B73" w:rsidRPr="00825AF5">
        <w:rPr>
          <w:rFonts w:ascii="Times New Roman" w:hAnsi="Times New Roman" w:cs="Times New Roman"/>
          <w:bCs/>
          <w:lang w:val="fr-FR"/>
        </w:rPr>
        <w:t xml:space="preserve"> </w:t>
      </w:r>
      <w:r w:rsidR="00452555" w:rsidRPr="00825AF5">
        <w:rPr>
          <w:rFonts w:ascii="Times New Roman" w:hAnsi="Times New Roman" w:cs="Times New Roman"/>
          <w:bCs/>
          <w:lang w:val="fr-FR"/>
        </w:rPr>
        <w:t xml:space="preserve"> </w:t>
      </w:r>
      <w:r w:rsidR="00794CCB" w:rsidRPr="00825AF5">
        <w:rPr>
          <w:rFonts w:ascii="Times New Roman" w:hAnsi="Times New Roman" w:cs="Times New Roman"/>
          <w:bCs/>
          <w:lang w:val="fr-FR"/>
        </w:rPr>
        <w:t xml:space="preserve">– </w:t>
      </w:r>
      <w:r w:rsidR="00452555" w:rsidRPr="00825AF5">
        <w:rPr>
          <w:rFonts w:ascii="Times New Roman" w:hAnsi="Times New Roman" w:cs="Times New Roman"/>
          <w:bCs/>
          <w:lang w:val="fr-FR"/>
        </w:rPr>
        <w:t>se réalise</w:t>
      </w:r>
      <w:r w:rsidR="006F31B3" w:rsidRPr="00825AF5">
        <w:rPr>
          <w:rFonts w:ascii="Times New Roman" w:hAnsi="Times New Roman" w:cs="Times New Roman"/>
          <w:bCs/>
          <w:lang w:val="fr-FR"/>
        </w:rPr>
        <w:t xml:space="preserve"> au moment </w:t>
      </w:r>
      <w:r w:rsidR="000049AB" w:rsidRPr="00825AF5">
        <w:rPr>
          <w:rFonts w:ascii="Times New Roman" w:hAnsi="Times New Roman" w:cs="Times New Roman"/>
          <w:bCs/>
          <w:lang w:val="fr-FR"/>
        </w:rPr>
        <w:t>où</w:t>
      </w:r>
      <w:r w:rsidR="006F31B3" w:rsidRPr="00825AF5">
        <w:rPr>
          <w:rFonts w:ascii="Times New Roman" w:hAnsi="Times New Roman" w:cs="Times New Roman"/>
          <w:bCs/>
          <w:lang w:val="fr-FR"/>
        </w:rPr>
        <w:t xml:space="preserve"> </w:t>
      </w:r>
      <w:r w:rsidR="00DF6635" w:rsidRPr="00825AF5">
        <w:rPr>
          <w:rFonts w:ascii="Times New Roman" w:hAnsi="Times New Roman" w:cs="Times New Roman"/>
          <w:bCs/>
          <w:lang w:val="fr-FR"/>
        </w:rPr>
        <w:t xml:space="preserve">l’homme </w:t>
      </w:r>
      <w:r w:rsidR="00AB2794" w:rsidRPr="00825AF5">
        <w:rPr>
          <w:rFonts w:ascii="Times New Roman" w:hAnsi="Times New Roman" w:cs="Times New Roman"/>
          <w:bCs/>
          <w:lang w:val="fr-FR"/>
        </w:rPr>
        <w:t xml:space="preserve">découvre les </w:t>
      </w:r>
      <w:r w:rsidR="000049AB" w:rsidRPr="00825AF5">
        <w:rPr>
          <w:rFonts w:ascii="Times New Roman" w:hAnsi="Times New Roman" w:cs="Times New Roman"/>
          <w:bCs/>
          <w:lang w:val="fr-FR"/>
        </w:rPr>
        <w:t>résultats</w:t>
      </w:r>
      <w:r w:rsidR="00AB2794" w:rsidRPr="00825AF5">
        <w:rPr>
          <w:rFonts w:ascii="Times New Roman" w:hAnsi="Times New Roman" w:cs="Times New Roman"/>
          <w:bCs/>
          <w:lang w:val="fr-FR"/>
        </w:rPr>
        <w:t xml:space="preserve"> </w:t>
      </w:r>
      <w:r w:rsidR="000049AB" w:rsidRPr="00825AF5">
        <w:rPr>
          <w:rFonts w:ascii="Times New Roman" w:hAnsi="Times New Roman" w:cs="Times New Roman"/>
          <w:bCs/>
          <w:lang w:val="fr-FR"/>
        </w:rPr>
        <w:t>déplorables</w:t>
      </w:r>
      <w:r w:rsidR="006F31B3" w:rsidRPr="00825AF5">
        <w:rPr>
          <w:rFonts w:ascii="Times New Roman" w:hAnsi="Times New Roman" w:cs="Times New Roman"/>
          <w:bCs/>
          <w:lang w:val="fr-FR"/>
        </w:rPr>
        <w:t xml:space="preserve"> </w:t>
      </w:r>
      <w:r w:rsidR="00AB2794" w:rsidRPr="00825AF5">
        <w:rPr>
          <w:rFonts w:ascii="Times New Roman" w:hAnsi="Times New Roman" w:cs="Times New Roman"/>
          <w:bCs/>
          <w:lang w:val="fr-FR"/>
        </w:rPr>
        <w:t xml:space="preserve">de son </w:t>
      </w:r>
      <w:r w:rsidR="006F31B3" w:rsidRPr="00825AF5">
        <w:rPr>
          <w:rFonts w:ascii="Times New Roman" w:hAnsi="Times New Roman" w:cs="Times New Roman"/>
          <w:bCs/>
          <w:lang w:val="fr-FR"/>
        </w:rPr>
        <w:t>activité eu sein de l</w:t>
      </w:r>
      <w:r w:rsidR="00AB2794" w:rsidRPr="00825AF5">
        <w:rPr>
          <w:rFonts w:ascii="Times New Roman" w:hAnsi="Times New Roman" w:cs="Times New Roman"/>
          <w:bCs/>
          <w:lang w:val="fr-FR"/>
        </w:rPr>
        <w:t xml:space="preserve">’univers dont il se </w:t>
      </w:r>
      <w:r w:rsidR="006F31B3" w:rsidRPr="00825AF5">
        <w:rPr>
          <w:rFonts w:ascii="Times New Roman" w:hAnsi="Times New Roman" w:cs="Times New Roman"/>
          <w:bCs/>
          <w:lang w:val="fr-FR"/>
        </w:rPr>
        <w:t>prétendait</w:t>
      </w:r>
      <w:r w:rsidR="00AB2794" w:rsidRPr="00825AF5">
        <w:rPr>
          <w:rFonts w:ascii="Times New Roman" w:hAnsi="Times New Roman" w:cs="Times New Roman"/>
          <w:bCs/>
          <w:lang w:val="fr-FR"/>
        </w:rPr>
        <w:t xml:space="preserve"> le </w:t>
      </w:r>
      <w:r w:rsidR="006F31B3" w:rsidRPr="00825AF5">
        <w:rPr>
          <w:rFonts w:ascii="Times New Roman" w:hAnsi="Times New Roman" w:cs="Times New Roman"/>
          <w:bCs/>
          <w:lang w:val="fr-FR"/>
        </w:rPr>
        <w:t xml:space="preserve">seul </w:t>
      </w:r>
      <w:r w:rsidR="00794CCB" w:rsidRPr="00825AF5">
        <w:rPr>
          <w:rFonts w:ascii="Times New Roman" w:hAnsi="Times New Roman" w:cs="Times New Roman"/>
          <w:bCs/>
          <w:lang w:val="fr-FR"/>
        </w:rPr>
        <w:t>maî</w:t>
      </w:r>
      <w:r w:rsidR="00794CCB">
        <w:rPr>
          <w:rFonts w:ascii="Times New Roman" w:hAnsi="Times New Roman" w:cs="Times New Roman"/>
          <w:bCs/>
          <w:lang w:val="fr-FR"/>
        </w:rPr>
        <w:t>t</w:t>
      </w:r>
      <w:r w:rsidR="00794CCB" w:rsidRPr="00825AF5">
        <w:rPr>
          <w:rFonts w:ascii="Times New Roman" w:hAnsi="Times New Roman" w:cs="Times New Roman"/>
          <w:bCs/>
          <w:lang w:val="fr-FR"/>
        </w:rPr>
        <w:t>re</w:t>
      </w:r>
      <w:r w:rsidR="006F31B3" w:rsidRPr="00825AF5">
        <w:rPr>
          <w:rFonts w:ascii="Times New Roman" w:hAnsi="Times New Roman" w:cs="Times New Roman"/>
          <w:bCs/>
          <w:lang w:val="fr-FR"/>
        </w:rPr>
        <w:t xml:space="preserve"> et </w:t>
      </w:r>
      <w:r w:rsidR="00AB2794" w:rsidRPr="00825AF5">
        <w:rPr>
          <w:rFonts w:ascii="Times New Roman" w:hAnsi="Times New Roman" w:cs="Times New Roman"/>
          <w:bCs/>
          <w:lang w:val="fr-FR"/>
        </w:rPr>
        <w:t>possesseur</w:t>
      </w:r>
      <w:r w:rsidR="005D27CC">
        <w:rPr>
          <w:rFonts w:ascii="Times New Roman" w:hAnsi="Times New Roman" w:cs="Times New Roman"/>
          <w:bCs/>
          <w:lang w:val="fr-FR"/>
        </w:rPr>
        <w:t xml:space="preserve"> (2018 : 63-121 ; 2020)</w:t>
      </w:r>
      <w:r w:rsidR="00AB2794" w:rsidRPr="00825AF5">
        <w:rPr>
          <w:rFonts w:ascii="Times New Roman" w:hAnsi="Times New Roman" w:cs="Times New Roman"/>
          <w:bCs/>
          <w:lang w:val="fr-FR"/>
        </w:rPr>
        <w:t xml:space="preserve">. </w:t>
      </w:r>
    </w:p>
    <w:p w14:paraId="0F96207C" w14:textId="29BB77AB" w:rsidR="007E1075" w:rsidRDefault="00AB2794" w:rsidP="00485B62">
      <w:pPr>
        <w:spacing w:after="0" w:line="360" w:lineRule="auto"/>
        <w:ind w:firstLine="708"/>
        <w:jc w:val="both"/>
        <w:rPr>
          <w:rFonts w:ascii="Times New Roman" w:hAnsi="Times New Roman" w:cs="Times New Roman"/>
          <w:bCs/>
          <w:lang w:val="fr-FR"/>
        </w:rPr>
      </w:pPr>
      <w:r w:rsidRPr="00825AF5">
        <w:rPr>
          <w:rFonts w:ascii="Times New Roman" w:hAnsi="Times New Roman" w:cs="Times New Roman"/>
          <w:bCs/>
          <w:lang w:val="fr-FR"/>
        </w:rPr>
        <w:t xml:space="preserve">La réflexion de Marguerite Yourcenar est proche de cette vision-là. </w:t>
      </w:r>
      <w:r w:rsidR="000917F6" w:rsidRPr="00825AF5">
        <w:rPr>
          <w:rFonts w:ascii="Times New Roman" w:hAnsi="Times New Roman" w:cs="Times New Roman"/>
          <w:bCs/>
          <w:lang w:val="fr-FR"/>
        </w:rPr>
        <w:t>Ce qui plus est,</w:t>
      </w:r>
      <w:r w:rsidR="000049AB" w:rsidRPr="00825AF5">
        <w:rPr>
          <w:rFonts w:ascii="Times New Roman" w:hAnsi="Times New Roman" w:cs="Times New Roman"/>
          <w:bCs/>
          <w:lang w:val="fr-FR"/>
        </w:rPr>
        <w:t xml:space="preserve"> la figure</w:t>
      </w:r>
      <w:r w:rsidR="000917F6" w:rsidRPr="00825AF5">
        <w:rPr>
          <w:rFonts w:ascii="Times New Roman" w:hAnsi="Times New Roman" w:cs="Times New Roman"/>
          <w:bCs/>
          <w:lang w:val="fr-FR"/>
        </w:rPr>
        <w:t xml:space="preserve"> de Narcisse, mais aussi </w:t>
      </w:r>
      <w:r w:rsidR="000049AB" w:rsidRPr="00825AF5">
        <w:rPr>
          <w:rFonts w:ascii="Times New Roman" w:hAnsi="Times New Roman" w:cs="Times New Roman"/>
          <w:bCs/>
          <w:lang w:val="fr-FR"/>
        </w:rPr>
        <w:t xml:space="preserve">celle </w:t>
      </w:r>
      <w:r w:rsidR="000917F6" w:rsidRPr="00825AF5">
        <w:rPr>
          <w:rFonts w:ascii="Times New Roman" w:hAnsi="Times New Roman" w:cs="Times New Roman"/>
          <w:bCs/>
          <w:lang w:val="fr-FR"/>
        </w:rPr>
        <w:t>d</w:t>
      </w:r>
      <w:proofErr w:type="gramStart"/>
      <w:r w:rsidR="000917F6" w:rsidRPr="00825AF5">
        <w:rPr>
          <w:rFonts w:ascii="Times New Roman" w:hAnsi="Times New Roman" w:cs="Times New Roman"/>
          <w:bCs/>
          <w:lang w:val="fr-FR"/>
        </w:rPr>
        <w:t>’</w:t>
      </w:r>
      <w:r w:rsidR="000610EC">
        <w:rPr>
          <w:rFonts w:ascii="Times New Roman" w:hAnsi="Times New Roman" w:cs="Times New Roman"/>
          <w:bCs/>
          <w:lang w:val="fr-FR"/>
        </w:rPr>
        <w:t>«</w:t>
      </w:r>
      <w:proofErr w:type="gramEnd"/>
      <w:r w:rsidR="000610EC">
        <w:rPr>
          <w:rFonts w:ascii="Times New Roman" w:hAnsi="Times New Roman" w:cs="Times New Roman"/>
          <w:bCs/>
          <w:lang w:val="fr-FR"/>
        </w:rPr>
        <w:t> </w:t>
      </w:r>
      <w:r w:rsidR="000917F6" w:rsidRPr="00825AF5">
        <w:rPr>
          <w:rFonts w:ascii="Times New Roman" w:hAnsi="Times New Roman" w:cs="Times New Roman"/>
          <w:bCs/>
          <w:lang w:val="fr-FR"/>
        </w:rPr>
        <w:t>An</w:t>
      </w:r>
      <w:r w:rsidR="000049AB" w:rsidRPr="00825AF5">
        <w:rPr>
          <w:rFonts w:ascii="Times New Roman" w:hAnsi="Times New Roman" w:cs="Times New Roman"/>
          <w:bCs/>
          <w:lang w:val="fr-FR"/>
        </w:rPr>
        <w:t>ti-Narcisse</w:t>
      </w:r>
      <w:r w:rsidR="000610EC">
        <w:rPr>
          <w:rFonts w:ascii="Times New Roman" w:hAnsi="Times New Roman" w:cs="Times New Roman"/>
          <w:bCs/>
          <w:lang w:val="fr-FR"/>
        </w:rPr>
        <w:t> »</w:t>
      </w:r>
      <w:r w:rsidR="000049AB" w:rsidRPr="00825AF5">
        <w:rPr>
          <w:rFonts w:ascii="Times New Roman" w:hAnsi="Times New Roman" w:cs="Times New Roman"/>
          <w:bCs/>
          <w:lang w:val="fr-FR"/>
        </w:rPr>
        <w:t xml:space="preserve"> qui supplante Narcisse à partir de 1968 </w:t>
      </w:r>
      <w:r w:rsidR="00B510B0" w:rsidRPr="00825AF5">
        <w:rPr>
          <w:rFonts w:ascii="Times New Roman" w:hAnsi="Times New Roman" w:cs="Times New Roman"/>
          <w:bCs/>
          <w:lang w:val="fr-FR"/>
        </w:rPr>
        <w:t>occupe la</w:t>
      </w:r>
      <w:r w:rsidR="000917F6" w:rsidRPr="00825AF5">
        <w:rPr>
          <w:rFonts w:ascii="Times New Roman" w:hAnsi="Times New Roman" w:cs="Times New Roman"/>
          <w:bCs/>
          <w:lang w:val="fr-FR"/>
        </w:rPr>
        <w:t xml:space="preserve"> place centrale dans </w:t>
      </w:r>
      <w:r w:rsidR="003F2161">
        <w:rPr>
          <w:rFonts w:ascii="Times New Roman" w:hAnsi="Times New Roman" w:cs="Times New Roman"/>
          <w:bCs/>
          <w:lang w:val="fr-FR"/>
        </w:rPr>
        <w:t>s</w:t>
      </w:r>
      <w:r w:rsidR="000917F6" w:rsidRPr="00825AF5">
        <w:rPr>
          <w:rFonts w:ascii="Times New Roman" w:hAnsi="Times New Roman" w:cs="Times New Roman"/>
          <w:bCs/>
          <w:lang w:val="fr-FR"/>
        </w:rPr>
        <w:t>a poétique et constitue un pivot autour duquel gravite</w:t>
      </w:r>
      <w:r w:rsidR="00B510B0" w:rsidRPr="00825AF5">
        <w:rPr>
          <w:rFonts w:ascii="Times New Roman" w:hAnsi="Times New Roman" w:cs="Times New Roman"/>
          <w:bCs/>
          <w:lang w:val="fr-FR"/>
        </w:rPr>
        <w:t>nt</w:t>
      </w:r>
      <w:r w:rsidR="000917F6" w:rsidRPr="00825AF5">
        <w:rPr>
          <w:rFonts w:ascii="Times New Roman" w:hAnsi="Times New Roman" w:cs="Times New Roman"/>
          <w:bCs/>
          <w:lang w:val="fr-FR"/>
        </w:rPr>
        <w:t xml:space="preserve"> </w:t>
      </w:r>
      <w:r w:rsidR="003F2161">
        <w:rPr>
          <w:rFonts w:ascii="Times New Roman" w:hAnsi="Times New Roman" w:cs="Times New Roman"/>
          <w:bCs/>
          <w:lang w:val="fr-FR"/>
        </w:rPr>
        <w:t>l</w:t>
      </w:r>
      <w:r w:rsidR="000917F6" w:rsidRPr="00825AF5">
        <w:rPr>
          <w:rFonts w:ascii="Times New Roman" w:hAnsi="Times New Roman" w:cs="Times New Roman"/>
          <w:bCs/>
          <w:lang w:val="fr-FR"/>
        </w:rPr>
        <w:t>es personnages</w:t>
      </w:r>
      <w:r w:rsidR="000D4793">
        <w:rPr>
          <w:rFonts w:ascii="Times New Roman" w:hAnsi="Times New Roman" w:cs="Times New Roman"/>
          <w:bCs/>
          <w:lang w:val="fr-FR"/>
        </w:rPr>
        <w:t xml:space="preserve"> (Cf. </w:t>
      </w:r>
      <w:proofErr w:type="spellStart"/>
      <w:r w:rsidR="000D4793">
        <w:rPr>
          <w:rFonts w:ascii="Times New Roman" w:hAnsi="Times New Roman" w:cs="Times New Roman"/>
          <w:bCs/>
          <w:lang w:val="fr-FR"/>
        </w:rPr>
        <w:t>Zdrada-Cok</w:t>
      </w:r>
      <w:proofErr w:type="spellEnd"/>
      <w:r w:rsidR="000D4793">
        <w:rPr>
          <w:rFonts w:ascii="Times New Roman" w:hAnsi="Times New Roman" w:cs="Times New Roman"/>
          <w:bCs/>
          <w:lang w:val="fr-FR"/>
        </w:rPr>
        <w:t>, 2006, pp. 133-138)</w:t>
      </w:r>
      <w:r w:rsidR="000917F6" w:rsidRPr="00825AF5">
        <w:rPr>
          <w:rFonts w:ascii="Times New Roman" w:hAnsi="Times New Roman" w:cs="Times New Roman"/>
          <w:bCs/>
          <w:lang w:val="fr-FR"/>
        </w:rPr>
        <w:t xml:space="preserve">. </w:t>
      </w:r>
      <w:r w:rsidR="00B510B0" w:rsidRPr="00825AF5">
        <w:rPr>
          <w:rFonts w:ascii="Times New Roman" w:hAnsi="Times New Roman" w:cs="Times New Roman"/>
          <w:bCs/>
          <w:lang w:val="fr-FR"/>
        </w:rPr>
        <w:t xml:space="preserve">Narcisse est un concept utile pour examiner non seulement le rapport </w:t>
      </w:r>
      <w:r w:rsidR="00B510B0" w:rsidRPr="00825AF5">
        <w:rPr>
          <w:rFonts w:ascii="Times New Roman" w:hAnsi="Times New Roman" w:cs="Times New Roman"/>
          <w:bCs/>
          <w:lang w:val="fr-FR"/>
        </w:rPr>
        <w:lastRenderedPageBreak/>
        <w:t xml:space="preserve">du héros à lui-même mais aussi son rapport au monde. </w:t>
      </w:r>
      <w:r w:rsidR="00674EF2" w:rsidRPr="00825AF5">
        <w:rPr>
          <w:rFonts w:ascii="Times New Roman" w:hAnsi="Times New Roman" w:cs="Times New Roman"/>
          <w:bCs/>
          <w:lang w:val="fr-FR"/>
        </w:rPr>
        <w:t>Il permet surtout de voir l’évolution</w:t>
      </w:r>
      <w:r w:rsidR="004A74A4" w:rsidRPr="00825AF5">
        <w:rPr>
          <w:rFonts w:ascii="Times New Roman" w:hAnsi="Times New Roman" w:cs="Times New Roman"/>
          <w:bCs/>
          <w:lang w:val="fr-FR"/>
        </w:rPr>
        <w:t xml:space="preserve"> des personnages</w:t>
      </w:r>
      <w:r w:rsidR="002F7603" w:rsidRPr="00825AF5">
        <w:rPr>
          <w:rFonts w:ascii="Times New Roman" w:hAnsi="Times New Roman" w:cs="Times New Roman"/>
          <w:bCs/>
          <w:lang w:val="fr-FR"/>
        </w:rPr>
        <w:t xml:space="preserve"> qui </w:t>
      </w:r>
      <w:r w:rsidR="004A74A4" w:rsidRPr="00825AF5">
        <w:rPr>
          <w:rFonts w:ascii="Times New Roman" w:hAnsi="Times New Roman" w:cs="Times New Roman"/>
          <w:bCs/>
          <w:lang w:val="fr-FR"/>
        </w:rPr>
        <w:t xml:space="preserve">sont </w:t>
      </w:r>
      <w:r w:rsidR="002F7603" w:rsidRPr="00825AF5">
        <w:rPr>
          <w:rFonts w:ascii="Times New Roman" w:hAnsi="Times New Roman" w:cs="Times New Roman"/>
          <w:bCs/>
          <w:lang w:val="fr-FR"/>
        </w:rPr>
        <w:t>d’abord replié</w:t>
      </w:r>
      <w:r w:rsidR="004A74A4" w:rsidRPr="00825AF5">
        <w:rPr>
          <w:rFonts w:ascii="Times New Roman" w:hAnsi="Times New Roman" w:cs="Times New Roman"/>
          <w:bCs/>
          <w:lang w:val="fr-FR"/>
        </w:rPr>
        <w:t>s sur eux</w:t>
      </w:r>
      <w:r w:rsidR="002F7603" w:rsidRPr="00825AF5">
        <w:rPr>
          <w:rFonts w:ascii="Times New Roman" w:hAnsi="Times New Roman" w:cs="Times New Roman"/>
          <w:bCs/>
          <w:lang w:val="fr-FR"/>
        </w:rPr>
        <w:t>-même</w:t>
      </w:r>
      <w:r w:rsidR="004A74A4" w:rsidRPr="00825AF5">
        <w:rPr>
          <w:rFonts w:ascii="Times New Roman" w:hAnsi="Times New Roman" w:cs="Times New Roman"/>
          <w:bCs/>
          <w:lang w:val="fr-FR"/>
        </w:rPr>
        <w:t>s</w:t>
      </w:r>
      <w:r w:rsidR="00485B62">
        <w:rPr>
          <w:rFonts w:ascii="Times New Roman" w:hAnsi="Times New Roman" w:cs="Times New Roman"/>
          <w:bCs/>
          <w:lang w:val="fr-FR"/>
        </w:rPr>
        <w:t xml:space="preserve"> et</w:t>
      </w:r>
      <w:r w:rsidR="00DB5B41" w:rsidRPr="00825AF5">
        <w:rPr>
          <w:rFonts w:ascii="Times New Roman" w:hAnsi="Times New Roman" w:cs="Times New Roman"/>
          <w:bCs/>
          <w:lang w:val="fr-FR"/>
        </w:rPr>
        <w:t xml:space="preserve"> </w:t>
      </w:r>
      <w:r w:rsidR="00485B62">
        <w:rPr>
          <w:rFonts w:ascii="Times New Roman" w:hAnsi="Times New Roman" w:cs="Times New Roman"/>
          <w:bCs/>
          <w:lang w:val="fr-FR"/>
        </w:rPr>
        <w:t>dominés</w:t>
      </w:r>
      <w:r w:rsidR="004A74A4" w:rsidRPr="00825AF5">
        <w:rPr>
          <w:rFonts w:ascii="Times New Roman" w:hAnsi="Times New Roman" w:cs="Times New Roman"/>
          <w:bCs/>
          <w:lang w:val="fr-FR"/>
        </w:rPr>
        <w:t xml:space="preserve"> par leurs</w:t>
      </w:r>
      <w:r w:rsidR="002F7603" w:rsidRPr="00825AF5">
        <w:rPr>
          <w:rFonts w:ascii="Times New Roman" w:hAnsi="Times New Roman" w:cs="Times New Roman"/>
          <w:bCs/>
          <w:lang w:val="fr-FR"/>
        </w:rPr>
        <w:t xml:space="preserve"> conflits intérieurs</w:t>
      </w:r>
      <w:r w:rsidR="000D4793">
        <w:rPr>
          <w:rFonts w:ascii="Times New Roman" w:hAnsi="Times New Roman" w:cs="Times New Roman"/>
          <w:bCs/>
          <w:lang w:val="fr-FR"/>
        </w:rPr>
        <w:t> ;</w:t>
      </w:r>
      <w:r w:rsidR="004A74A4" w:rsidRPr="00825AF5">
        <w:rPr>
          <w:rFonts w:ascii="Times New Roman" w:hAnsi="Times New Roman" w:cs="Times New Roman"/>
          <w:bCs/>
          <w:lang w:val="fr-FR"/>
        </w:rPr>
        <w:t xml:space="preserve"> c’est </w:t>
      </w:r>
      <w:r w:rsidR="00DB5B41" w:rsidRPr="00825AF5">
        <w:rPr>
          <w:rFonts w:ascii="Times New Roman" w:hAnsi="Times New Roman" w:cs="Times New Roman"/>
          <w:bCs/>
          <w:lang w:val="fr-FR"/>
        </w:rPr>
        <w:t xml:space="preserve">le cas </w:t>
      </w:r>
      <w:r w:rsidR="004A74A4" w:rsidRPr="00825AF5">
        <w:rPr>
          <w:rFonts w:ascii="Times New Roman" w:hAnsi="Times New Roman" w:cs="Times New Roman"/>
          <w:bCs/>
          <w:lang w:val="fr-FR"/>
        </w:rPr>
        <w:t>des héros des années 20 et 30</w:t>
      </w:r>
      <w:r w:rsidR="000D4793">
        <w:rPr>
          <w:rFonts w:ascii="Times New Roman" w:hAnsi="Times New Roman" w:cs="Times New Roman"/>
          <w:bCs/>
          <w:lang w:val="fr-FR"/>
        </w:rPr>
        <w:t xml:space="preserve"> : </w:t>
      </w:r>
      <w:r w:rsidR="00DB5B41" w:rsidRPr="00825AF5">
        <w:rPr>
          <w:rFonts w:ascii="Times New Roman" w:hAnsi="Times New Roman" w:cs="Times New Roman"/>
          <w:bCs/>
          <w:lang w:val="fr-FR"/>
        </w:rPr>
        <w:t>Alexis</w:t>
      </w:r>
      <w:r w:rsidR="004A74A4" w:rsidRPr="00825AF5">
        <w:rPr>
          <w:rFonts w:ascii="Times New Roman" w:hAnsi="Times New Roman" w:cs="Times New Roman"/>
          <w:bCs/>
          <w:lang w:val="fr-FR"/>
        </w:rPr>
        <w:t xml:space="preserve">, </w:t>
      </w:r>
      <w:r w:rsidR="000261A3" w:rsidRPr="00825AF5">
        <w:rPr>
          <w:rFonts w:ascii="Times New Roman" w:hAnsi="Times New Roman" w:cs="Times New Roman"/>
          <w:bCs/>
          <w:lang w:val="fr-FR"/>
        </w:rPr>
        <w:t>Éric</w:t>
      </w:r>
      <w:r w:rsidR="004A74A4" w:rsidRPr="00825AF5">
        <w:rPr>
          <w:rFonts w:ascii="Times New Roman" w:hAnsi="Times New Roman" w:cs="Times New Roman"/>
          <w:bCs/>
          <w:lang w:val="fr-FR"/>
        </w:rPr>
        <w:t xml:space="preserve"> et Stani</w:t>
      </w:r>
      <w:r w:rsidR="000261A3" w:rsidRPr="00825AF5">
        <w:rPr>
          <w:rFonts w:ascii="Times New Roman" w:hAnsi="Times New Roman" w:cs="Times New Roman"/>
          <w:bCs/>
          <w:lang w:val="fr-FR"/>
        </w:rPr>
        <w:t>s</w:t>
      </w:r>
      <w:r w:rsidR="004A74A4" w:rsidRPr="00825AF5">
        <w:rPr>
          <w:rFonts w:ascii="Times New Roman" w:hAnsi="Times New Roman" w:cs="Times New Roman"/>
          <w:bCs/>
          <w:lang w:val="fr-FR"/>
        </w:rPr>
        <w:t xml:space="preserve">las. </w:t>
      </w:r>
      <w:r w:rsidR="000610EC">
        <w:rPr>
          <w:rFonts w:ascii="Times New Roman" w:hAnsi="Times New Roman" w:cs="Times New Roman"/>
          <w:bCs/>
          <w:lang w:val="fr-FR"/>
        </w:rPr>
        <w:t>Dans ses premiers récits (</w:t>
      </w:r>
      <w:r w:rsidR="000610EC" w:rsidRPr="0033680A">
        <w:rPr>
          <w:rFonts w:ascii="Times New Roman" w:hAnsi="Times New Roman" w:cs="Times New Roman"/>
          <w:bCs/>
          <w:i/>
          <w:iCs/>
          <w:lang w:val="fr-FR"/>
        </w:rPr>
        <w:t>Alexis ou le traite du vain c</w:t>
      </w:r>
      <w:r w:rsidR="000610EC">
        <w:rPr>
          <w:rFonts w:ascii="Times New Roman" w:hAnsi="Times New Roman" w:cs="Times New Roman"/>
          <w:bCs/>
          <w:lang w:val="fr-FR"/>
        </w:rPr>
        <w:t xml:space="preserve">ombat, </w:t>
      </w:r>
      <w:r w:rsidR="000610EC" w:rsidRPr="0033680A">
        <w:rPr>
          <w:rFonts w:ascii="Times New Roman" w:hAnsi="Times New Roman" w:cs="Times New Roman"/>
          <w:bCs/>
          <w:i/>
          <w:iCs/>
          <w:lang w:val="fr-FR"/>
        </w:rPr>
        <w:t>La Nou</w:t>
      </w:r>
      <w:r w:rsidR="0033680A" w:rsidRPr="0033680A">
        <w:rPr>
          <w:rFonts w:ascii="Times New Roman" w:hAnsi="Times New Roman" w:cs="Times New Roman"/>
          <w:bCs/>
          <w:i/>
          <w:iCs/>
          <w:lang w:val="fr-FR"/>
        </w:rPr>
        <w:t>velle Eurydice</w:t>
      </w:r>
      <w:r w:rsidR="0033680A">
        <w:rPr>
          <w:rFonts w:ascii="Times New Roman" w:hAnsi="Times New Roman" w:cs="Times New Roman"/>
          <w:bCs/>
          <w:lang w:val="fr-FR"/>
        </w:rPr>
        <w:t xml:space="preserve">, </w:t>
      </w:r>
      <w:r w:rsidR="0033680A" w:rsidRPr="0033680A">
        <w:rPr>
          <w:rFonts w:ascii="Times New Roman" w:hAnsi="Times New Roman" w:cs="Times New Roman"/>
          <w:bCs/>
          <w:i/>
          <w:iCs/>
          <w:lang w:val="fr-FR"/>
        </w:rPr>
        <w:t>Le</w:t>
      </w:r>
      <w:r w:rsidR="000610EC" w:rsidRPr="0033680A">
        <w:rPr>
          <w:rFonts w:ascii="Times New Roman" w:hAnsi="Times New Roman" w:cs="Times New Roman"/>
          <w:bCs/>
          <w:i/>
          <w:iCs/>
          <w:lang w:val="fr-FR"/>
        </w:rPr>
        <w:t xml:space="preserve"> Coup de </w:t>
      </w:r>
      <w:r w:rsidR="0033680A" w:rsidRPr="0033680A">
        <w:rPr>
          <w:rFonts w:ascii="Times New Roman" w:hAnsi="Times New Roman" w:cs="Times New Roman"/>
          <w:bCs/>
          <w:i/>
          <w:iCs/>
          <w:lang w:val="fr-FR"/>
        </w:rPr>
        <w:t>grâce</w:t>
      </w:r>
      <w:r w:rsidR="0033680A">
        <w:rPr>
          <w:rFonts w:ascii="Times New Roman" w:hAnsi="Times New Roman" w:cs="Times New Roman"/>
          <w:bCs/>
          <w:lang w:val="fr-FR"/>
        </w:rPr>
        <w:t>)</w:t>
      </w:r>
      <w:r w:rsidR="00794CCB">
        <w:rPr>
          <w:rFonts w:ascii="Times New Roman" w:hAnsi="Times New Roman" w:cs="Times New Roman"/>
          <w:bCs/>
          <w:lang w:val="fr-FR"/>
        </w:rPr>
        <w:t xml:space="preserve">, </w:t>
      </w:r>
      <w:r w:rsidR="0033680A">
        <w:rPr>
          <w:rFonts w:ascii="Times New Roman" w:hAnsi="Times New Roman" w:cs="Times New Roman"/>
          <w:bCs/>
          <w:lang w:val="fr-FR"/>
        </w:rPr>
        <w:t>Marguerite Yourcenar relit et réécrit l’histoire de Narcisse dans la perspective du mythe de la connaissance de soi et développe le motif du reflet spéculaire</w:t>
      </w:r>
      <w:r w:rsidR="00485B62">
        <w:rPr>
          <w:rFonts w:ascii="Times New Roman" w:hAnsi="Times New Roman" w:cs="Times New Roman"/>
          <w:bCs/>
          <w:lang w:val="fr-FR"/>
        </w:rPr>
        <w:t xml:space="preserve"> qui illustre le </w:t>
      </w:r>
      <w:r w:rsidR="00CC2F94">
        <w:rPr>
          <w:rFonts w:ascii="Times New Roman" w:hAnsi="Times New Roman" w:cs="Times New Roman"/>
          <w:bCs/>
          <w:lang w:val="fr-FR"/>
        </w:rPr>
        <w:t>thème</w:t>
      </w:r>
      <w:r w:rsidR="00485B62">
        <w:rPr>
          <w:rFonts w:ascii="Times New Roman" w:hAnsi="Times New Roman" w:cs="Times New Roman"/>
          <w:bCs/>
          <w:lang w:val="fr-FR"/>
        </w:rPr>
        <w:t xml:space="preserve"> de la </w:t>
      </w:r>
      <w:r w:rsidR="00CC2F94">
        <w:rPr>
          <w:rFonts w:ascii="Times New Roman" w:hAnsi="Times New Roman" w:cs="Times New Roman"/>
          <w:bCs/>
          <w:lang w:val="fr-FR"/>
        </w:rPr>
        <w:t>quête</w:t>
      </w:r>
      <w:r w:rsidR="00485B62">
        <w:rPr>
          <w:rFonts w:ascii="Times New Roman" w:hAnsi="Times New Roman" w:cs="Times New Roman"/>
          <w:bCs/>
          <w:lang w:val="fr-FR"/>
        </w:rPr>
        <w:t xml:space="preserve"> de soi qui va de pair avec le </w:t>
      </w:r>
      <w:r w:rsidR="00CC2F94">
        <w:rPr>
          <w:rFonts w:ascii="Times New Roman" w:hAnsi="Times New Roman" w:cs="Times New Roman"/>
          <w:bCs/>
          <w:lang w:val="fr-FR"/>
        </w:rPr>
        <w:t>problème</w:t>
      </w:r>
      <w:r w:rsidR="00485B62">
        <w:rPr>
          <w:rFonts w:ascii="Times New Roman" w:hAnsi="Times New Roman" w:cs="Times New Roman"/>
          <w:bCs/>
          <w:lang w:val="fr-FR"/>
        </w:rPr>
        <w:t xml:space="preserve"> des rapports aux autres : autrui devient pour le protagoniste </w:t>
      </w:r>
      <w:r w:rsidR="00CC2F94">
        <w:rPr>
          <w:rFonts w:ascii="Times New Roman" w:hAnsi="Times New Roman" w:cs="Times New Roman"/>
          <w:bCs/>
          <w:lang w:val="fr-FR"/>
        </w:rPr>
        <w:t>tantôt</w:t>
      </w:r>
      <w:r w:rsidR="00485B62">
        <w:rPr>
          <w:rFonts w:ascii="Times New Roman" w:hAnsi="Times New Roman" w:cs="Times New Roman"/>
          <w:bCs/>
          <w:lang w:val="fr-FR"/>
        </w:rPr>
        <w:t xml:space="preserve"> un miroir vivant (Conrad pour </w:t>
      </w:r>
      <w:r w:rsidR="00CC2F94">
        <w:rPr>
          <w:rFonts w:ascii="Times New Roman" w:hAnsi="Times New Roman" w:cs="Times New Roman"/>
          <w:bCs/>
          <w:lang w:val="fr-FR"/>
        </w:rPr>
        <w:t>Éric</w:t>
      </w:r>
      <w:r w:rsidR="00485B62">
        <w:rPr>
          <w:rFonts w:ascii="Times New Roman" w:hAnsi="Times New Roman" w:cs="Times New Roman"/>
          <w:bCs/>
          <w:lang w:val="fr-FR"/>
        </w:rPr>
        <w:t xml:space="preserve"> ; Emmanuel et </w:t>
      </w:r>
      <w:r w:rsidR="00CC2F94">
        <w:rPr>
          <w:rFonts w:ascii="Times New Roman" w:hAnsi="Times New Roman" w:cs="Times New Roman"/>
          <w:bCs/>
          <w:lang w:val="fr-FR"/>
        </w:rPr>
        <w:t>Thérèse</w:t>
      </w:r>
      <w:r w:rsidR="00485B62">
        <w:rPr>
          <w:rFonts w:ascii="Times New Roman" w:hAnsi="Times New Roman" w:cs="Times New Roman"/>
          <w:bCs/>
          <w:lang w:val="fr-FR"/>
        </w:rPr>
        <w:t xml:space="preserve"> pour Stanislas) </w:t>
      </w:r>
      <w:r w:rsidR="00CC2F94">
        <w:rPr>
          <w:rFonts w:ascii="Times New Roman" w:hAnsi="Times New Roman" w:cs="Times New Roman"/>
          <w:bCs/>
          <w:lang w:val="fr-FR"/>
        </w:rPr>
        <w:t>tantôt</w:t>
      </w:r>
      <w:r w:rsidR="00485B62">
        <w:rPr>
          <w:rFonts w:ascii="Times New Roman" w:hAnsi="Times New Roman" w:cs="Times New Roman"/>
          <w:bCs/>
          <w:lang w:val="fr-FR"/>
        </w:rPr>
        <w:t xml:space="preserve">, au contraire, un obstacle qui se dresse devant lui pour lui cacher son reflet et </w:t>
      </w:r>
      <w:r w:rsidR="00CC2F94">
        <w:rPr>
          <w:rFonts w:ascii="Times New Roman" w:hAnsi="Times New Roman" w:cs="Times New Roman"/>
          <w:bCs/>
          <w:lang w:val="fr-FR"/>
        </w:rPr>
        <w:t>pour « encombrer » son chemin identitaire (comme Monique et Sophie qui entravent les personnalités d’Alexis et d’Éric</w:t>
      </w:r>
      <w:r w:rsidR="000D4793">
        <w:rPr>
          <w:rFonts w:ascii="Times New Roman" w:hAnsi="Times New Roman" w:cs="Times New Roman"/>
          <w:bCs/>
          <w:lang w:val="fr-FR"/>
        </w:rPr>
        <w:t xml:space="preserve"> (Cf. </w:t>
      </w:r>
      <w:proofErr w:type="spellStart"/>
      <w:r w:rsidR="000D4793">
        <w:rPr>
          <w:rFonts w:ascii="Times New Roman" w:hAnsi="Times New Roman" w:cs="Times New Roman"/>
          <w:bCs/>
          <w:lang w:val="fr-FR"/>
        </w:rPr>
        <w:t>Zdrada-Cok</w:t>
      </w:r>
      <w:proofErr w:type="spellEnd"/>
      <w:r w:rsidR="000D4793">
        <w:rPr>
          <w:rFonts w:ascii="Times New Roman" w:hAnsi="Times New Roman" w:cs="Times New Roman"/>
          <w:bCs/>
          <w:lang w:val="fr-FR"/>
        </w:rPr>
        <w:t>, 2006 : 13-14 ; 18-22)</w:t>
      </w:r>
      <w:r w:rsidR="00446AAA">
        <w:rPr>
          <w:rFonts w:ascii="Times New Roman" w:hAnsi="Times New Roman" w:cs="Times New Roman"/>
          <w:bCs/>
          <w:lang w:val="fr-FR"/>
        </w:rPr>
        <w:t>).</w:t>
      </w:r>
      <w:r w:rsidR="00CC2F94">
        <w:rPr>
          <w:rFonts w:ascii="Times New Roman" w:hAnsi="Times New Roman" w:cs="Times New Roman"/>
          <w:bCs/>
          <w:lang w:val="fr-FR"/>
        </w:rPr>
        <w:t xml:space="preserve"> </w:t>
      </w:r>
    </w:p>
    <w:p w14:paraId="5A686387" w14:textId="3808ECB8" w:rsidR="000610EC" w:rsidRDefault="0033680A" w:rsidP="00B312A5">
      <w:pPr>
        <w:spacing w:after="0" w:line="360" w:lineRule="auto"/>
        <w:ind w:firstLine="708"/>
        <w:jc w:val="both"/>
        <w:rPr>
          <w:rFonts w:ascii="Times New Roman" w:hAnsi="Times New Roman" w:cs="Times New Roman"/>
          <w:bCs/>
          <w:lang w:val="fr-FR"/>
        </w:rPr>
      </w:pPr>
      <w:r>
        <w:rPr>
          <w:rFonts w:ascii="Times New Roman" w:hAnsi="Times New Roman" w:cs="Times New Roman"/>
          <w:bCs/>
          <w:lang w:val="fr-FR"/>
        </w:rPr>
        <w:t xml:space="preserve">« Qui ne saisirait pas la </w:t>
      </w:r>
      <w:r w:rsidR="007E1075">
        <w:rPr>
          <w:rFonts w:ascii="Times New Roman" w:hAnsi="Times New Roman" w:cs="Times New Roman"/>
          <w:bCs/>
          <w:lang w:val="fr-FR"/>
        </w:rPr>
        <w:t>présence</w:t>
      </w:r>
      <w:r>
        <w:rPr>
          <w:rFonts w:ascii="Times New Roman" w:hAnsi="Times New Roman" w:cs="Times New Roman"/>
          <w:bCs/>
          <w:lang w:val="fr-FR"/>
        </w:rPr>
        <w:t xml:space="preserve"> du mythe </w:t>
      </w:r>
      <w:r w:rsidR="007E1075" w:rsidRPr="00825AF5">
        <w:rPr>
          <w:rFonts w:ascii="Times New Roman" w:hAnsi="Times New Roman" w:cs="Times New Roman"/>
          <w:bCs/>
          <w:lang w:val="fr-FR"/>
        </w:rPr>
        <w:t>–</w:t>
      </w:r>
      <w:r w:rsidR="007E1075">
        <w:rPr>
          <w:rFonts w:ascii="Times New Roman" w:hAnsi="Times New Roman" w:cs="Times New Roman"/>
          <w:bCs/>
          <w:lang w:val="fr-FR"/>
        </w:rPr>
        <w:t xml:space="preserve"> se demande Yves-Alain Favre </w:t>
      </w:r>
      <w:r w:rsidR="007E1075" w:rsidRPr="00825AF5">
        <w:rPr>
          <w:rFonts w:ascii="Times New Roman" w:hAnsi="Times New Roman" w:cs="Times New Roman"/>
          <w:bCs/>
          <w:lang w:val="fr-FR"/>
        </w:rPr>
        <w:t>–</w:t>
      </w:r>
      <w:r w:rsidR="007E1075">
        <w:rPr>
          <w:rFonts w:ascii="Times New Roman" w:hAnsi="Times New Roman" w:cs="Times New Roman"/>
          <w:bCs/>
          <w:lang w:val="fr-FR"/>
        </w:rPr>
        <w:t xml:space="preserve"> Alexis éprouve la complaisance à se regarder et à s’analyser (Favre, 1995, p.191). </w:t>
      </w:r>
      <w:r w:rsidR="000D4793">
        <w:rPr>
          <w:rFonts w:ascii="Times New Roman" w:hAnsi="Times New Roman" w:cs="Times New Roman"/>
          <w:bCs/>
          <w:lang w:val="fr-FR"/>
        </w:rPr>
        <w:t>D’abord douloureusement</w:t>
      </w:r>
      <w:r w:rsidR="007E1075">
        <w:rPr>
          <w:rFonts w:ascii="Times New Roman" w:hAnsi="Times New Roman" w:cs="Times New Roman"/>
          <w:bCs/>
          <w:lang w:val="fr-FR"/>
        </w:rPr>
        <w:t xml:space="preserve"> déchiré entre les désirs refoulés du corps et les « exigences </w:t>
      </w:r>
      <w:r w:rsidR="005F4089">
        <w:rPr>
          <w:rFonts w:ascii="Times New Roman" w:hAnsi="Times New Roman" w:cs="Times New Roman"/>
          <w:bCs/>
          <w:lang w:val="fr-FR"/>
        </w:rPr>
        <w:t>surmoïques</w:t>
      </w:r>
      <w:r w:rsidR="007E1075">
        <w:rPr>
          <w:rFonts w:ascii="Times New Roman" w:hAnsi="Times New Roman" w:cs="Times New Roman"/>
          <w:bCs/>
          <w:lang w:val="fr-FR"/>
        </w:rPr>
        <w:t xml:space="preserve"> de l’âme » :</w:t>
      </w:r>
    </w:p>
    <w:p w14:paraId="5AEA00B9" w14:textId="5E2A96F1" w:rsidR="007E1075" w:rsidRDefault="007E1075" w:rsidP="00B312A5">
      <w:pPr>
        <w:spacing w:after="0" w:line="360" w:lineRule="auto"/>
        <w:ind w:firstLine="708"/>
        <w:jc w:val="both"/>
        <w:rPr>
          <w:rFonts w:ascii="Times New Roman" w:hAnsi="Times New Roman" w:cs="Times New Roman"/>
          <w:bCs/>
          <w:lang w:val="fr-FR"/>
        </w:rPr>
      </w:pPr>
    </w:p>
    <w:p w14:paraId="22ED7E4F" w14:textId="496E23F6" w:rsidR="007E1075" w:rsidRDefault="007E1075" w:rsidP="005F4089">
      <w:pPr>
        <w:spacing w:after="0" w:line="360" w:lineRule="auto"/>
        <w:ind w:left="708"/>
        <w:jc w:val="both"/>
        <w:rPr>
          <w:rFonts w:ascii="Times New Roman" w:hAnsi="Times New Roman" w:cs="Times New Roman"/>
          <w:bCs/>
          <w:sz w:val="18"/>
          <w:szCs w:val="18"/>
          <w:lang w:val="fr-FR"/>
        </w:rPr>
      </w:pPr>
      <w:r>
        <w:rPr>
          <w:rFonts w:ascii="Times New Roman" w:hAnsi="Times New Roman" w:cs="Times New Roman"/>
          <w:bCs/>
          <w:sz w:val="18"/>
          <w:szCs w:val="18"/>
          <w:lang w:val="fr-FR"/>
        </w:rPr>
        <w:t>Il m’est arrivé seul</w:t>
      </w:r>
      <w:r w:rsidR="005F4089">
        <w:rPr>
          <w:rFonts w:ascii="Times New Roman" w:hAnsi="Times New Roman" w:cs="Times New Roman"/>
          <w:bCs/>
          <w:sz w:val="18"/>
          <w:szCs w:val="18"/>
          <w:lang w:val="fr-FR"/>
        </w:rPr>
        <w:t>,</w:t>
      </w:r>
      <w:r>
        <w:rPr>
          <w:rFonts w:ascii="Times New Roman" w:hAnsi="Times New Roman" w:cs="Times New Roman"/>
          <w:bCs/>
          <w:sz w:val="18"/>
          <w:szCs w:val="18"/>
          <w:lang w:val="fr-FR"/>
        </w:rPr>
        <w:t xml:space="preserve"> devant un miroir qui </w:t>
      </w:r>
      <w:r w:rsidR="005F4089">
        <w:rPr>
          <w:rFonts w:ascii="Times New Roman" w:hAnsi="Times New Roman" w:cs="Times New Roman"/>
          <w:bCs/>
          <w:sz w:val="18"/>
          <w:szCs w:val="18"/>
          <w:lang w:val="fr-FR"/>
        </w:rPr>
        <w:t>dédoublait</w:t>
      </w:r>
      <w:r>
        <w:rPr>
          <w:rFonts w:ascii="Times New Roman" w:hAnsi="Times New Roman" w:cs="Times New Roman"/>
          <w:bCs/>
          <w:sz w:val="18"/>
          <w:szCs w:val="18"/>
          <w:lang w:val="fr-FR"/>
        </w:rPr>
        <w:t xml:space="preserve"> mon angoisse</w:t>
      </w:r>
      <w:r w:rsidR="005F4089">
        <w:rPr>
          <w:rFonts w:ascii="Times New Roman" w:hAnsi="Times New Roman" w:cs="Times New Roman"/>
          <w:bCs/>
          <w:sz w:val="18"/>
          <w:szCs w:val="18"/>
          <w:lang w:val="fr-FR"/>
        </w:rPr>
        <w:t>, de me demander ce que j’avais en commun avec mon corps, avec ses plaisirs ou ses maux, comme si je ne lui appartenais plus. (</w:t>
      </w:r>
      <w:r w:rsidR="003F7874">
        <w:rPr>
          <w:rFonts w:ascii="Times New Roman" w:hAnsi="Times New Roman" w:cs="Times New Roman"/>
          <w:bCs/>
          <w:sz w:val="18"/>
          <w:szCs w:val="18"/>
          <w:lang w:val="fr-FR"/>
        </w:rPr>
        <w:t xml:space="preserve">Yourcenar, 1982, p. </w:t>
      </w:r>
      <w:r w:rsidR="005F4089">
        <w:rPr>
          <w:rFonts w:ascii="Times New Roman" w:hAnsi="Times New Roman" w:cs="Times New Roman"/>
          <w:bCs/>
          <w:sz w:val="18"/>
          <w:szCs w:val="18"/>
          <w:lang w:val="fr-FR"/>
        </w:rPr>
        <w:t>33)</w:t>
      </w:r>
      <w:r w:rsidR="000D4793">
        <w:rPr>
          <w:rFonts w:ascii="Times New Roman" w:hAnsi="Times New Roman" w:cs="Times New Roman"/>
          <w:bCs/>
          <w:sz w:val="18"/>
          <w:szCs w:val="18"/>
          <w:lang w:val="fr-FR"/>
        </w:rPr>
        <w:t>,</w:t>
      </w:r>
    </w:p>
    <w:p w14:paraId="0684A220" w14:textId="294C646B" w:rsidR="005F4089" w:rsidRDefault="005F4089" w:rsidP="00B312A5">
      <w:pPr>
        <w:spacing w:after="0" w:line="360" w:lineRule="auto"/>
        <w:ind w:firstLine="708"/>
        <w:jc w:val="both"/>
        <w:rPr>
          <w:rFonts w:ascii="Times New Roman" w:hAnsi="Times New Roman" w:cs="Times New Roman"/>
          <w:bCs/>
          <w:sz w:val="18"/>
          <w:szCs w:val="18"/>
          <w:lang w:val="fr-FR"/>
        </w:rPr>
      </w:pPr>
    </w:p>
    <w:p w14:paraId="6576868A" w14:textId="3A9360E5" w:rsidR="00E634AF" w:rsidRDefault="005F4089" w:rsidP="00485B62">
      <w:pPr>
        <w:spacing w:after="0" w:line="360" w:lineRule="auto"/>
        <w:ind w:firstLine="708"/>
        <w:jc w:val="both"/>
        <w:rPr>
          <w:rFonts w:ascii="Times New Roman" w:hAnsi="Times New Roman" w:cs="Times New Roman"/>
          <w:bCs/>
          <w:lang w:val="fr-FR"/>
        </w:rPr>
      </w:pPr>
      <w:r>
        <w:rPr>
          <w:rFonts w:ascii="Times New Roman" w:hAnsi="Times New Roman" w:cs="Times New Roman"/>
          <w:bCs/>
          <w:lang w:val="fr-FR"/>
        </w:rPr>
        <w:lastRenderedPageBreak/>
        <w:t>Alexis</w:t>
      </w:r>
      <w:r w:rsidR="003F2161">
        <w:rPr>
          <w:rFonts w:ascii="Times New Roman" w:hAnsi="Times New Roman" w:cs="Times New Roman"/>
          <w:bCs/>
          <w:lang w:val="fr-FR"/>
        </w:rPr>
        <w:t xml:space="preserve">, </w:t>
      </w:r>
      <w:r w:rsidR="00CC2F94">
        <w:rPr>
          <w:rFonts w:ascii="Times New Roman" w:hAnsi="Times New Roman" w:cs="Times New Roman"/>
          <w:bCs/>
          <w:lang w:val="fr-FR"/>
        </w:rPr>
        <w:t>l</w:t>
      </w:r>
      <w:r w:rsidR="003F2161">
        <w:rPr>
          <w:rFonts w:ascii="Times New Roman" w:hAnsi="Times New Roman" w:cs="Times New Roman"/>
          <w:bCs/>
          <w:lang w:val="fr-FR"/>
        </w:rPr>
        <w:t xml:space="preserve">’un des </w:t>
      </w:r>
      <w:r w:rsidR="00CC2F94">
        <w:rPr>
          <w:rFonts w:ascii="Times New Roman" w:hAnsi="Times New Roman" w:cs="Times New Roman"/>
          <w:bCs/>
          <w:lang w:val="fr-FR"/>
        </w:rPr>
        <w:t>« Narcisse</w:t>
      </w:r>
      <w:r w:rsidR="003F2161">
        <w:rPr>
          <w:rFonts w:ascii="Times New Roman" w:hAnsi="Times New Roman" w:cs="Times New Roman"/>
          <w:bCs/>
          <w:lang w:val="fr-FR"/>
        </w:rPr>
        <w:t>s</w:t>
      </w:r>
      <w:r w:rsidR="00794CCB">
        <w:rPr>
          <w:rFonts w:ascii="Times New Roman" w:hAnsi="Times New Roman" w:cs="Times New Roman"/>
          <w:bCs/>
          <w:lang w:val="fr-FR"/>
        </w:rPr>
        <w:t> »</w:t>
      </w:r>
      <w:r w:rsidR="00CC2F94">
        <w:rPr>
          <w:rFonts w:ascii="Times New Roman" w:hAnsi="Times New Roman" w:cs="Times New Roman"/>
          <w:bCs/>
          <w:lang w:val="fr-FR"/>
        </w:rPr>
        <w:t xml:space="preserve"> </w:t>
      </w:r>
      <w:proofErr w:type="spellStart"/>
      <w:r w:rsidR="00CC2F94">
        <w:rPr>
          <w:rFonts w:ascii="Times New Roman" w:hAnsi="Times New Roman" w:cs="Times New Roman"/>
          <w:bCs/>
          <w:lang w:val="fr-FR"/>
        </w:rPr>
        <w:t>yourcenarien</w:t>
      </w:r>
      <w:r w:rsidR="003F2161">
        <w:rPr>
          <w:rFonts w:ascii="Times New Roman" w:hAnsi="Times New Roman" w:cs="Times New Roman"/>
          <w:bCs/>
          <w:lang w:val="fr-FR"/>
        </w:rPr>
        <w:t>s</w:t>
      </w:r>
      <w:proofErr w:type="spellEnd"/>
      <w:r w:rsidR="00CC2F94">
        <w:rPr>
          <w:rFonts w:ascii="Times New Roman" w:hAnsi="Times New Roman" w:cs="Times New Roman"/>
          <w:bCs/>
          <w:lang w:val="fr-FR"/>
        </w:rPr>
        <w:t xml:space="preserve"> des </w:t>
      </w:r>
      <w:r w:rsidR="00794CCB">
        <w:rPr>
          <w:rFonts w:ascii="Times New Roman" w:hAnsi="Times New Roman" w:cs="Times New Roman"/>
          <w:bCs/>
          <w:lang w:val="fr-FR"/>
        </w:rPr>
        <w:t>années</w:t>
      </w:r>
      <w:r w:rsidR="00CC2F94">
        <w:rPr>
          <w:rFonts w:ascii="Times New Roman" w:hAnsi="Times New Roman" w:cs="Times New Roman"/>
          <w:bCs/>
          <w:lang w:val="fr-FR"/>
        </w:rPr>
        <w:t xml:space="preserve"> 30</w:t>
      </w:r>
      <w:r w:rsidR="003F2161">
        <w:rPr>
          <w:rFonts w:ascii="Times New Roman" w:hAnsi="Times New Roman" w:cs="Times New Roman"/>
          <w:bCs/>
          <w:lang w:val="fr-FR"/>
        </w:rPr>
        <w:t>,</w:t>
      </w:r>
      <w:r w:rsidR="00CC2F94">
        <w:rPr>
          <w:rFonts w:ascii="Times New Roman" w:hAnsi="Times New Roman" w:cs="Times New Roman"/>
          <w:bCs/>
          <w:lang w:val="fr-FR"/>
        </w:rPr>
        <w:t xml:space="preserve"> </w:t>
      </w:r>
      <w:r>
        <w:rPr>
          <w:rFonts w:ascii="Times New Roman" w:hAnsi="Times New Roman" w:cs="Times New Roman"/>
          <w:bCs/>
          <w:lang w:val="fr-FR"/>
        </w:rPr>
        <w:t xml:space="preserve">finit par s’intégrer à son corps et, </w:t>
      </w:r>
      <w:r w:rsidR="00794CCB">
        <w:rPr>
          <w:rFonts w:ascii="Times New Roman" w:hAnsi="Times New Roman" w:cs="Times New Roman"/>
          <w:bCs/>
          <w:lang w:val="fr-FR"/>
        </w:rPr>
        <w:t>ayant</w:t>
      </w:r>
      <w:r>
        <w:rPr>
          <w:rFonts w:ascii="Times New Roman" w:hAnsi="Times New Roman" w:cs="Times New Roman"/>
          <w:bCs/>
          <w:lang w:val="fr-FR"/>
        </w:rPr>
        <w:t xml:space="preserve"> </w:t>
      </w:r>
      <w:r w:rsidR="00794CCB">
        <w:rPr>
          <w:rFonts w:ascii="Times New Roman" w:hAnsi="Times New Roman" w:cs="Times New Roman"/>
          <w:bCs/>
          <w:lang w:val="fr-FR"/>
        </w:rPr>
        <w:t>assumée</w:t>
      </w:r>
      <w:r>
        <w:rPr>
          <w:rFonts w:ascii="Times New Roman" w:hAnsi="Times New Roman" w:cs="Times New Roman"/>
          <w:bCs/>
          <w:lang w:val="fr-FR"/>
        </w:rPr>
        <w:t xml:space="preserve"> son homosexualité, </w:t>
      </w:r>
      <w:r w:rsidR="00485B62">
        <w:rPr>
          <w:rFonts w:ascii="Times New Roman" w:hAnsi="Times New Roman" w:cs="Times New Roman"/>
          <w:bCs/>
          <w:lang w:val="fr-FR"/>
        </w:rPr>
        <w:t xml:space="preserve">il </w:t>
      </w:r>
      <w:r>
        <w:rPr>
          <w:rFonts w:ascii="Times New Roman" w:hAnsi="Times New Roman" w:cs="Times New Roman"/>
          <w:bCs/>
          <w:lang w:val="fr-FR"/>
        </w:rPr>
        <w:t xml:space="preserve">arrive </w:t>
      </w:r>
      <w:r w:rsidR="00B94E05">
        <w:rPr>
          <w:rFonts w:ascii="Times New Roman" w:hAnsi="Times New Roman" w:cs="Times New Roman"/>
          <w:bCs/>
          <w:lang w:val="fr-FR"/>
        </w:rPr>
        <w:t>à</w:t>
      </w:r>
      <w:r>
        <w:rPr>
          <w:rFonts w:ascii="Times New Roman" w:hAnsi="Times New Roman" w:cs="Times New Roman"/>
          <w:bCs/>
          <w:lang w:val="fr-FR"/>
        </w:rPr>
        <w:t xml:space="preserve"> </w:t>
      </w:r>
      <w:r w:rsidR="00B94E05">
        <w:rPr>
          <w:rFonts w:ascii="Times New Roman" w:hAnsi="Times New Roman" w:cs="Times New Roman"/>
          <w:bCs/>
          <w:lang w:val="fr-FR"/>
        </w:rPr>
        <w:t xml:space="preserve">se comprendre et à s’affirmer en tant qu’un individu. </w:t>
      </w:r>
      <w:r>
        <w:rPr>
          <w:rFonts w:ascii="Times New Roman" w:hAnsi="Times New Roman" w:cs="Times New Roman"/>
          <w:bCs/>
          <w:lang w:val="fr-FR"/>
        </w:rPr>
        <w:t xml:space="preserve"> </w:t>
      </w:r>
      <w:r w:rsidR="00B94E05">
        <w:rPr>
          <w:rFonts w:ascii="Times New Roman" w:hAnsi="Times New Roman" w:cs="Times New Roman"/>
          <w:bCs/>
          <w:lang w:val="fr-FR"/>
        </w:rPr>
        <w:t xml:space="preserve">Dans l’épisode final, il scelle le pacte avec lui-même en baisant ses deux mains, et son geste symbolique devient, tout à la fois, un acte d’amour de soi, un engagement de fidélité à soi et un manifeste de liberté. </w:t>
      </w:r>
    </w:p>
    <w:p w14:paraId="42160BBC" w14:textId="77333A48" w:rsidR="0068304D" w:rsidRDefault="0068304D" w:rsidP="00B312A5">
      <w:pPr>
        <w:spacing w:after="0" w:line="360" w:lineRule="auto"/>
        <w:ind w:firstLine="708"/>
        <w:jc w:val="both"/>
        <w:rPr>
          <w:rFonts w:ascii="Times New Roman" w:hAnsi="Times New Roman" w:cs="Times New Roman"/>
          <w:bCs/>
          <w:lang w:val="fr-FR"/>
        </w:rPr>
      </w:pPr>
      <w:r>
        <w:rPr>
          <w:rFonts w:ascii="Times New Roman" w:hAnsi="Times New Roman" w:cs="Times New Roman"/>
          <w:bCs/>
          <w:lang w:val="fr-FR"/>
        </w:rPr>
        <w:t>« Je compte sur cet examen des faits pour me définir, me juger peut-être, ou tout au moins pour mieux me connaitre avant de mourir » (</w:t>
      </w:r>
      <w:r w:rsidR="003F7874">
        <w:rPr>
          <w:rFonts w:ascii="Times New Roman" w:hAnsi="Times New Roman" w:cs="Times New Roman"/>
          <w:bCs/>
          <w:lang w:val="fr-FR"/>
        </w:rPr>
        <w:t xml:space="preserve">Yourcenar, 1982, p. </w:t>
      </w:r>
      <w:r>
        <w:rPr>
          <w:rFonts w:ascii="Times New Roman" w:hAnsi="Times New Roman" w:cs="Times New Roman"/>
          <w:bCs/>
          <w:lang w:val="fr-FR"/>
        </w:rPr>
        <w:t>302) – reconstruire une image fidèle de soi, tel est, au départ, l’objectif d’Hadrien qui, en fin de compte, ne diffère pas des désirs des protagonistes antérieurs. D’autant plus qu’</w:t>
      </w:r>
      <w:r w:rsidR="003F2161">
        <w:rPr>
          <w:rFonts w:ascii="Times New Roman" w:hAnsi="Times New Roman" w:cs="Times New Roman"/>
          <w:bCs/>
          <w:lang w:val="fr-FR"/>
        </w:rPr>
        <w:t>au début</w:t>
      </w:r>
      <w:r>
        <w:rPr>
          <w:rFonts w:ascii="Times New Roman" w:hAnsi="Times New Roman" w:cs="Times New Roman"/>
          <w:bCs/>
          <w:lang w:val="fr-FR"/>
        </w:rPr>
        <w:t xml:space="preserve"> de l’écriture, le héros s’éprouve lui aussi dans un rapport d’étrangeté a soi : </w:t>
      </w:r>
      <w:r w:rsidR="00D52E84">
        <w:rPr>
          <w:rFonts w:ascii="Times New Roman" w:hAnsi="Times New Roman" w:cs="Times New Roman"/>
          <w:bCs/>
          <w:lang w:val="fr-FR"/>
        </w:rPr>
        <w:t>Il y a entre moi et ces actes un hiatus indéfinissable (</w:t>
      </w:r>
      <w:r w:rsidR="003F7874">
        <w:rPr>
          <w:rFonts w:ascii="Times New Roman" w:hAnsi="Times New Roman" w:cs="Times New Roman"/>
          <w:bCs/>
          <w:lang w:val="fr-FR"/>
        </w:rPr>
        <w:t xml:space="preserve">Yourcenar, 1982, p. </w:t>
      </w:r>
      <w:r w:rsidR="00D52E84">
        <w:rPr>
          <w:rFonts w:ascii="Times New Roman" w:hAnsi="Times New Roman" w:cs="Times New Roman"/>
          <w:bCs/>
          <w:lang w:val="fr-FR"/>
        </w:rPr>
        <w:t>305) et ne ressent vis-à-vis de soi que l’incertitude : « Quand je considère ma vie, je suis épouvanté de la trouver informe » (</w:t>
      </w:r>
      <w:r w:rsidR="003F7874">
        <w:rPr>
          <w:rFonts w:ascii="Times New Roman" w:hAnsi="Times New Roman" w:cs="Times New Roman"/>
          <w:bCs/>
          <w:lang w:val="fr-FR"/>
        </w:rPr>
        <w:t xml:space="preserve">Yourcenar, 1982, p. </w:t>
      </w:r>
      <w:r w:rsidR="00D52E84">
        <w:rPr>
          <w:rFonts w:ascii="Times New Roman" w:hAnsi="Times New Roman" w:cs="Times New Roman"/>
          <w:bCs/>
          <w:lang w:val="fr-FR"/>
        </w:rPr>
        <w:t xml:space="preserve">304). </w:t>
      </w:r>
    </w:p>
    <w:p w14:paraId="57261F22" w14:textId="65BFA18D" w:rsidR="00D52E84" w:rsidRDefault="00D52E84" w:rsidP="00B312A5">
      <w:pPr>
        <w:spacing w:after="0" w:line="360" w:lineRule="auto"/>
        <w:ind w:firstLine="708"/>
        <w:jc w:val="both"/>
        <w:rPr>
          <w:rFonts w:ascii="Times New Roman" w:hAnsi="Times New Roman" w:cs="Times New Roman"/>
          <w:bCs/>
          <w:lang w:val="fr-FR"/>
        </w:rPr>
      </w:pPr>
      <w:r>
        <w:rPr>
          <w:rFonts w:ascii="Times New Roman" w:hAnsi="Times New Roman" w:cs="Times New Roman"/>
          <w:bCs/>
          <w:lang w:val="fr-FR"/>
        </w:rPr>
        <w:t xml:space="preserve">L’écriture devient pour Hadrien, ce qu’a été la musique pour Alexis : un objet trans-narcissique, un moyen d’atteindre l’unité de son être. Comme l’explique Michel </w:t>
      </w:r>
      <w:proofErr w:type="spellStart"/>
      <w:r>
        <w:rPr>
          <w:rFonts w:ascii="Times New Roman" w:hAnsi="Times New Roman" w:cs="Times New Roman"/>
          <w:bCs/>
          <w:lang w:val="fr-FR"/>
        </w:rPr>
        <w:t>Borrut</w:t>
      </w:r>
      <w:proofErr w:type="spellEnd"/>
      <w:r>
        <w:rPr>
          <w:rFonts w:ascii="Times New Roman" w:hAnsi="Times New Roman" w:cs="Times New Roman"/>
          <w:bCs/>
          <w:lang w:val="fr-FR"/>
        </w:rPr>
        <w:t xml:space="preserve"> : « […] ce vide existentiel est définitivement comblé par un travail d’écriture où les autres sont autant d’expressions d’un moi </w:t>
      </w:r>
      <w:r w:rsidR="005C680B">
        <w:rPr>
          <w:rFonts w:ascii="Times New Roman" w:hAnsi="Times New Roman" w:cs="Times New Roman"/>
          <w:bCs/>
          <w:lang w:val="fr-FR"/>
        </w:rPr>
        <w:t xml:space="preserve">confondu avec l’humain, avec l’universel » (1996, p.78). Le caractère narcissique de ce projet est </w:t>
      </w:r>
      <w:r w:rsidR="003F2161">
        <w:rPr>
          <w:rFonts w:ascii="Times New Roman" w:hAnsi="Times New Roman" w:cs="Times New Roman"/>
          <w:bCs/>
          <w:lang w:val="fr-FR"/>
        </w:rPr>
        <w:t xml:space="preserve">frappant, puisque </w:t>
      </w:r>
      <w:r w:rsidR="005C680B">
        <w:rPr>
          <w:rFonts w:ascii="Times New Roman" w:hAnsi="Times New Roman" w:cs="Times New Roman"/>
          <w:bCs/>
          <w:lang w:val="fr-FR"/>
        </w:rPr>
        <w:t>les ambitions mégalomaniaques ont constitué le fil conducteur de l’existence de l’empereur</w:t>
      </w:r>
      <w:r w:rsidR="003243FD">
        <w:rPr>
          <w:rFonts w:ascii="Times New Roman" w:hAnsi="Times New Roman" w:cs="Times New Roman"/>
          <w:bCs/>
          <w:lang w:val="fr-FR"/>
        </w:rPr>
        <w:t xml:space="preserve"> qui s’observe devenir l’unique sujet </w:t>
      </w:r>
      <w:r w:rsidR="003243FD">
        <w:rPr>
          <w:rFonts w:ascii="Times New Roman" w:hAnsi="Times New Roman" w:cs="Times New Roman"/>
          <w:bCs/>
          <w:lang w:val="fr-FR"/>
        </w:rPr>
        <w:lastRenderedPageBreak/>
        <w:t xml:space="preserve">universel, le centre du monde. </w:t>
      </w:r>
      <w:r w:rsidR="005C680B">
        <w:rPr>
          <w:rFonts w:ascii="Times New Roman" w:hAnsi="Times New Roman" w:cs="Times New Roman"/>
          <w:bCs/>
          <w:lang w:val="fr-FR"/>
        </w:rPr>
        <w:t xml:space="preserve">Comme l’explique André-Alain Morello : « L’intérêt du pouvoir </w:t>
      </w:r>
      <w:r w:rsidR="003243FD">
        <w:rPr>
          <w:rFonts w:ascii="Times New Roman" w:hAnsi="Times New Roman" w:cs="Times New Roman"/>
          <w:bCs/>
          <w:lang w:val="fr-FR"/>
        </w:rPr>
        <w:t xml:space="preserve">réside bien dans cette promesse de réalisation de soi. Être soi-même, en toute liberté, étendre son moi </w:t>
      </w:r>
      <w:r w:rsidR="003243FD" w:rsidRPr="00825AF5">
        <w:rPr>
          <w:rFonts w:ascii="Times New Roman" w:hAnsi="Times New Roman" w:cs="Times New Roman"/>
          <w:bCs/>
          <w:lang w:val="fr-FR"/>
        </w:rPr>
        <w:t>à</w:t>
      </w:r>
      <w:r w:rsidR="003243FD">
        <w:rPr>
          <w:rFonts w:ascii="Times New Roman" w:hAnsi="Times New Roman" w:cs="Times New Roman"/>
          <w:bCs/>
          <w:lang w:val="fr-FR"/>
        </w:rPr>
        <w:t xml:space="preserve"> l’empire tout entier. La figure du prince apparait dès lors comme une figure exemplaire du Moi ; le pouvoir, la maitrise du monde qu’il procure, condition </w:t>
      </w:r>
      <w:r w:rsidR="00537AC0">
        <w:rPr>
          <w:rFonts w:ascii="Times New Roman" w:hAnsi="Times New Roman" w:cs="Times New Roman"/>
          <w:bCs/>
          <w:lang w:val="fr-FR"/>
        </w:rPr>
        <w:t>même</w:t>
      </w:r>
      <w:r w:rsidR="003243FD">
        <w:rPr>
          <w:rFonts w:ascii="Times New Roman" w:hAnsi="Times New Roman" w:cs="Times New Roman"/>
          <w:bCs/>
          <w:lang w:val="fr-FR"/>
        </w:rPr>
        <w:t xml:space="preserve"> de l’extension du moi, engendre une </w:t>
      </w:r>
      <w:r w:rsidR="00537AC0">
        <w:rPr>
          <w:rFonts w:ascii="Times New Roman" w:hAnsi="Times New Roman" w:cs="Times New Roman"/>
          <w:bCs/>
          <w:lang w:val="fr-FR"/>
        </w:rPr>
        <w:t>hypertrophie</w:t>
      </w:r>
      <w:r w:rsidR="003243FD">
        <w:rPr>
          <w:rFonts w:ascii="Times New Roman" w:hAnsi="Times New Roman" w:cs="Times New Roman"/>
          <w:bCs/>
          <w:lang w:val="fr-FR"/>
        </w:rPr>
        <w:t xml:space="preserve"> du Moi </w:t>
      </w:r>
      <w:r w:rsidR="00BD7D85">
        <w:rPr>
          <w:rFonts w:ascii="Times New Roman" w:hAnsi="Times New Roman" w:cs="Times New Roman"/>
          <w:bCs/>
          <w:lang w:val="fr-FR"/>
        </w:rPr>
        <w:t xml:space="preserve">(…) Le Moi a tellement grandi qu’il disparaît </w:t>
      </w:r>
      <w:r w:rsidR="00CA128D">
        <w:rPr>
          <w:rFonts w:ascii="Times New Roman" w:hAnsi="Times New Roman" w:cs="Times New Roman"/>
          <w:bCs/>
          <w:lang w:val="fr-FR"/>
        </w:rPr>
        <w:t>derrière</w:t>
      </w:r>
      <w:r w:rsidR="00BD7D85">
        <w:rPr>
          <w:rFonts w:ascii="Times New Roman" w:hAnsi="Times New Roman" w:cs="Times New Roman"/>
          <w:bCs/>
          <w:lang w:val="fr-FR"/>
        </w:rPr>
        <w:t xml:space="preserve"> l’Empire, qui s’en est en quelque sorte substitué à lui </w:t>
      </w:r>
      <w:r w:rsidR="003243FD">
        <w:rPr>
          <w:rFonts w:ascii="Times New Roman" w:hAnsi="Times New Roman" w:cs="Times New Roman"/>
          <w:bCs/>
          <w:lang w:val="fr-FR"/>
        </w:rPr>
        <w:t>» (Morello</w:t>
      </w:r>
      <w:r w:rsidR="004B4A6A">
        <w:rPr>
          <w:rFonts w:ascii="Times New Roman" w:hAnsi="Times New Roman" w:cs="Times New Roman"/>
          <w:bCs/>
          <w:lang w:val="fr-FR"/>
        </w:rPr>
        <w:t>,</w:t>
      </w:r>
      <w:r w:rsidR="003243FD">
        <w:rPr>
          <w:rFonts w:ascii="Times New Roman" w:hAnsi="Times New Roman" w:cs="Times New Roman"/>
          <w:bCs/>
          <w:lang w:val="fr-FR"/>
        </w:rPr>
        <w:t xml:space="preserve"> 1996</w:t>
      </w:r>
      <w:r w:rsidR="004B4A6A">
        <w:rPr>
          <w:rFonts w:ascii="Times New Roman" w:hAnsi="Times New Roman" w:cs="Times New Roman"/>
          <w:bCs/>
          <w:lang w:val="fr-FR"/>
        </w:rPr>
        <w:t xml:space="preserve">, pp. </w:t>
      </w:r>
      <w:r w:rsidR="003243FD">
        <w:rPr>
          <w:rFonts w:ascii="Times New Roman" w:hAnsi="Times New Roman" w:cs="Times New Roman"/>
          <w:bCs/>
          <w:lang w:val="fr-FR"/>
        </w:rPr>
        <w:t>67</w:t>
      </w:r>
      <w:r w:rsidR="00BD7D85">
        <w:rPr>
          <w:rFonts w:ascii="Times New Roman" w:hAnsi="Times New Roman" w:cs="Times New Roman"/>
          <w:bCs/>
          <w:lang w:val="fr-FR"/>
        </w:rPr>
        <w:t>, 68</w:t>
      </w:r>
      <w:r w:rsidR="003243FD">
        <w:rPr>
          <w:rFonts w:ascii="Times New Roman" w:hAnsi="Times New Roman" w:cs="Times New Roman"/>
          <w:bCs/>
          <w:lang w:val="fr-FR"/>
        </w:rPr>
        <w:t>)</w:t>
      </w:r>
    </w:p>
    <w:p w14:paraId="585D25F5" w14:textId="0152D210" w:rsidR="003949A7" w:rsidRDefault="002F0315" w:rsidP="00985A80">
      <w:pPr>
        <w:spacing w:after="0" w:line="360" w:lineRule="auto"/>
        <w:ind w:firstLine="708"/>
        <w:jc w:val="both"/>
        <w:rPr>
          <w:rFonts w:ascii="Times New Roman" w:hAnsi="Times New Roman" w:cs="Times New Roman"/>
          <w:bCs/>
          <w:lang w:val="fr-FR"/>
        </w:rPr>
      </w:pPr>
      <w:r w:rsidRPr="00825AF5">
        <w:rPr>
          <w:rFonts w:ascii="Times New Roman" w:hAnsi="Times New Roman" w:cs="Times New Roman"/>
          <w:bCs/>
          <w:lang w:val="fr-FR"/>
        </w:rPr>
        <w:t xml:space="preserve">Au </w:t>
      </w:r>
      <w:r w:rsidR="00467A76" w:rsidRPr="00825AF5">
        <w:rPr>
          <w:rFonts w:ascii="Times New Roman" w:hAnsi="Times New Roman" w:cs="Times New Roman"/>
          <w:bCs/>
          <w:lang w:val="fr-FR"/>
        </w:rPr>
        <w:t>départ</w:t>
      </w:r>
      <w:r w:rsidRPr="00825AF5">
        <w:rPr>
          <w:rFonts w:ascii="Times New Roman" w:hAnsi="Times New Roman" w:cs="Times New Roman"/>
          <w:bCs/>
          <w:lang w:val="fr-FR"/>
        </w:rPr>
        <w:t>,</w:t>
      </w:r>
      <w:r w:rsidR="00DA0A97">
        <w:rPr>
          <w:rFonts w:ascii="Times New Roman" w:hAnsi="Times New Roman" w:cs="Times New Roman"/>
          <w:bCs/>
          <w:lang w:val="fr-FR"/>
        </w:rPr>
        <w:t xml:space="preserve"> </w:t>
      </w:r>
      <w:r w:rsidR="00282D61" w:rsidRPr="00825AF5">
        <w:rPr>
          <w:rFonts w:ascii="Times New Roman" w:hAnsi="Times New Roman" w:cs="Times New Roman"/>
          <w:bCs/>
          <w:lang w:val="fr-FR"/>
        </w:rPr>
        <w:t>Zénon</w:t>
      </w:r>
      <w:r w:rsidR="00062740" w:rsidRPr="00825AF5">
        <w:rPr>
          <w:rFonts w:ascii="Times New Roman" w:hAnsi="Times New Roman" w:cs="Times New Roman"/>
          <w:bCs/>
          <w:lang w:val="fr-FR"/>
        </w:rPr>
        <w:t xml:space="preserve">, </w:t>
      </w:r>
      <w:r w:rsidR="00DA0A97">
        <w:rPr>
          <w:rFonts w:ascii="Times New Roman" w:hAnsi="Times New Roman" w:cs="Times New Roman"/>
          <w:bCs/>
          <w:lang w:val="fr-FR"/>
        </w:rPr>
        <w:t xml:space="preserve">protagoniste de </w:t>
      </w:r>
      <w:r w:rsidR="00DA0A97">
        <w:rPr>
          <w:rFonts w:ascii="Times New Roman" w:hAnsi="Times New Roman" w:cs="Times New Roman"/>
          <w:bCs/>
          <w:i/>
          <w:iCs/>
          <w:lang w:val="fr-FR"/>
        </w:rPr>
        <w:t>L’</w:t>
      </w:r>
      <w:r w:rsidR="004B4A6A">
        <w:rPr>
          <w:rFonts w:ascii="Times New Roman" w:hAnsi="Times New Roman" w:cs="Times New Roman"/>
          <w:bCs/>
          <w:i/>
          <w:iCs/>
          <w:lang w:val="fr-FR"/>
        </w:rPr>
        <w:t>Œuvre</w:t>
      </w:r>
      <w:r w:rsidR="00DA0A97">
        <w:rPr>
          <w:rFonts w:ascii="Times New Roman" w:hAnsi="Times New Roman" w:cs="Times New Roman"/>
          <w:bCs/>
          <w:i/>
          <w:iCs/>
          <w:lang w:val="fr-FR"/>
        </w:rPr>
        <w:t xml:space="preserve"> au Noir </w:t>
      </w:r>
      <w:r w:rsidR="00DA0A97">
        <w:rPr>
          <w:rFonts w:ascii="Times New Roman" w:hAnsi="Times New Roman" w:cs="Times New Roman"/>
          <w:bCs/>
          <w:lang w:val="fr-FR"/>
        </w:rPr>
        <w:t xml:space="preserve">semble </w:t>
      </w:r>
      <w:r w:rsidR="00E149E1">
        <w:rPr>
          <w:rFonts w:ascii="Times New Roman" w:hAnsi="Times New Roman" w:cs="Times New Roman"/>
          <w:bCs/>
          <w:lang w:val="fr-FR"/>
        </w:rPr>
        <w:t>dévoré par la même ambition.</w:t>
      </w:r>
      <w:r w:rsidR="00DA0A97">
        <w:rPr>
          <w:rFonts w:ascii="Times New Roman" w:hAnsi="Times New Roman" w:cs="Times New Roman"/>
          <w:bCs/>
          <w:i/>
          <w:iCs/>
          <w:lang w:val="fr-FR"/>
        </w:rPr>
        <w:t xml:space="preserve"> </w:t>
      </w:r>
      <w:r w:rsidR="00E149E1">
        <w:rPr>
          <w:rFonts w:ascii="Times New Roman" w:hAnsi="Times New Roman" w:cs="Times New Roman"/>
          <w:bCs/>
          <w:lang w:val="fr-FR"/>
        </w:rPr>
        <w:t>F</w:t>
      </w:r>
      <w:r w:rsidR="000261A3" w:rsidRPr="00825AF5">
        <w:rPr>
          <w:rFonts w:ascii="Times New Roman" w:hAnsi="Times New Roman" w:cs="Times New Roman"/>
          <w:bCs/>
          <w:lang w:val="fr-FR"/>
        </w:rPr>
        <w:t xml:space="preserve">igure fictive mais </w:t>
      </w:r>
      <w:r w:rsidR="00624642" w:rsidRPr="00825AF5">
        <w:rPr>
          <w:rFonts w:ascii="Times New Roman" w:hAnsi="Times New Roman" w:cs="Times New Roman"/>
          <w:bCs/>
          <w:lang w:val="fr-FR"/>
        </w:rPr>
        <w:t>inspirée</w:t>
      </w:r>
      <w:r w:rsidR="000261A3" w:rsidRPr="00825AF5">
        <w:rPr>
          <w:rFonts w:ascii="Times New Roman" w:hAnsi="Times New Roman" w:cs="Times New Roman"/>
          <w:bCs/>
          <w:lang w:val="fr-FR"/>
        </w:rPr>
        <w:t xml:space="preserve"> par les biographies de Paracelse, Giordano Bruno, Etienne Dolet, Leonard da Vinci, </w:t>
      </w:r>
      <w:r w:rsidR="008A1217" w:rsidRPr="00825AF5">
        <w:rPr>
          <w:rFonts w:ascii="Times New Roman" w:hAnsi="Times New Roman" w:cs="Times New Roman"/>
          <w:bCs/>
          <w:lang w:val="fr-FR"/>
        </w:rPr>
        <w:t xml:space="preserve">Nicolas </w:t>
      </w:r>
      <w:r w:rsidR="00624642" w:rsidRPr="00825AF5">
        <w:rPr>
          <w:rFonts w:ascii="Times New Roman" w:hAnsi="Times New Roman" w:cs="Times New Roman"/>
          <w:bCs/>
          <w:lang w:val="fr-FR"/>
        </w:rPr>
        <w:t>Copernic</w:t>
      </w:r>
      <w:r w:rsidR="00E149E1">
        <w:rPr>
          <w:rFonts w:ascii="Times New Roman" w:hAnsi="Times New Roman" w:cs="Times New Roman"/>
          <w:bCs/>
          <w:lang w:val="fr-FR"/>
        </w:rPr>
        <w:t>, c</w:t>
      </w:r>
      <w:r w:rsidR="00624642" w:rsidRPr="00825AF5">
        <w:rPr>
          <w:rFonts w:ascii="Times New Roman" w:hAnsi="Times New Roman" w:cs="Times New Roman"/>
          <w:bCs/>
          <w:lang w:val="fr-FR"/>
        </w:rPr>
        <w:t xml:space="preserve">et </w:t>
      </w:r>
      <w:r w:rsidR="00062740" w:rsidRPr="00825AF5">
        <w:rPr>
          <w:rFonts w:ascii="Times New Roman" w:hAnsi="Times New Roman" w:cs="Times New Roman"/>
          <w:bCs/>
          <w:lang w:val="fr-FR"/>
        </w:rPr>
        <w:t xml:space="preserve">humaniste et </w:t>
      </w:r>
      <w:r w:rsidR="00624642" w:rsidRPr="00825AF5">
        <w:rPr>
          <w:rFonts w:ascii="Times New Roman" w:hAnsi="Times New Roman" w:cs="Times New Roman"/>
          <w:bCs/>
          <w:lang w:val="fr-FR"/>
        </w:rPr>
        <w:t>alchimiste</w:t>
      </w:r>
      <w:r w:rsidR="00062740" w:rsidRPr="00825AF5">
        <w:rPr>
          <w:rFonts w:ascii="Times New Roman" w:hAnsi="Times New Roman" w:cs="Times New Roman"/>
          <w:bCs/>
          <w:lang w:val="fr-FR"/>
        </w:rPr>
        <w:t xml:space="preserve"> part à la recherche de lui-même</w:t>
      </w:r>
      <w:r w:rsidR="00537AC0">
        <w:rPr>
          <w:rFonts w:ascii="Times New Roman" w:hAnsi="Times New Roman" w:cs="Times New Roman"/>
          <w:bCs/>
          <w:lang w:val="fr-FR"/>
        </w:rPr>
        <w:t>, motivé par un désir de puissance et « la rage de savoir » : « Il s’agit pour moi d’être plus qu’un homme » (</w:t>
      </w:r>
      <w:r w:rsidR="004B4A6A">
        <w:rPr>
          <w:rFonts w:ascii="Times New Roman" w:hAnsi="Times New Roman" w:cs="Times New Roman"/>
          <w:bCs/>
          <w:lang w:val="fr-FR"/>
        </w:rPr>
        <w:t xml:space="preserve">Yourcenar, </w:t>
      </w:r>
      <w:r w:rsidR="00537AC0">
        <w:rPr>
          <w:rFonts w:ascii="Times New Roman" w:hAnsi="Times New Roman" w:cs="Times New Roman"/>
          <w:bCs/>
          <w:lang w:val="fr-FR"/>
        </w:rPr>
        <w:t>1982</w:t>
      </w:r>
      <w:r w:rsidR="004B4A6A">
        <w:rPr>
          <w:rFonts w:ascii="Times New Roman" w:hAnsi="Times New Roman" w:cs="Times New Roman"/>
          <w:bCs/>
          <w:lang w:val="fr-FR"/>
        </w:rPr>
        <w:t xml:space="preserve">, p. </w:t>
      </w:r>
      <w:r w:rsidR="00537AC0">
        <w:rPr>
          <w:rFonts w:ascii="Times New Roman" w:hAnsi="Times New Roman" w:cs="Times New Roman"/>
          <w:bCs/>
          <w:lang w:val="fr-FR"/>
        </w:rPr>
        <w:t>564)</w:t>
      </w:r>
      <w:r w:rsidR="00062740" w:rsidRPr="00825AF5">
        <w:rPr>
          <w:rFonts w:ascii="Times New Roman" w:hAnsi="Times New Roman" w:cs="Times New Roman"/>
          <w:bCs/>
          <w:lang w:val="fr-FR"/>
        </w:rPr>
        <w:t xml:space="preserve">. </w:t>
      </w:r>
      <w:r w:rsidR="00624642" w:rsidRPr="00825AF5">
        <w:rPr>
          <w:rFonts w:ascii="Times New Roman" w:hAnsi="Times New Roman" w:cs="Times New Roman"/>
          <w:bCs/>
          <w:lang w:val="fr-FR"/>
        </w:rPr>
        <w:t>Or,</w:t>
      </w:r>
      <w:r w:rsidR="00BF5A95" w:rsidRPr="00825AF5">
        <w:rPr>
          <w:rFonts w:ascii="Times New Roman" w:hAnsi="Times New Roman" w:cs="Times New Roman"/>
          <w:bCs/>
          <w:lang w:val="fr-FR"/>
        </w:rPr>
        <w:t xml:space="preserve"> « aventurier du savoir »</w:t>
      </w:r>
      <w:r w:rsidR="00624642" w:rsidRPr="00825AF5">
        <w:rPr>
          <w:rFonts w:ascii="Times New Roman" w:hAnsi="Times New Roman" w:cs="Times New Roman"/>
          <w:bCs/>
          <w:lang w:val="fr-FR"/>
        </w:rPr>
        <w:t>, il finit par</w:t>
      </w:r>
      <w:r w:rsidR="00BF5A95" w:rsidRPr="00825AF5">
        <w:rPr>
          <w:rFonts w:ascii="Times New Roman" w:hAnsi="Times New Roman" w:cs="Times New Roman"/>
          <w:bCs/>
          <w:lang w:val="fr-FR"/>
        </w:rPr>
        <w:t xml:space="preserve"> </w:t>
      </w:r>
      <w:r w:rsidRPr="00825AF5">
        <w:rPr>
          <w:rFonts w:ascii="Times New Roman" w:hAnsi="Times New Roman" w:cs="Times New Roman"/>
          <w:bCs/>
          <w:lang w:val="fr-FR"/>
        </w:rPr>
        <w:t>abandonne</w:t>
      </w:r>
      <w:r w:rsidR="00624642" w:rsidRPr="00825AF5">
        <w:rPr>
          <w:rFonts w:ascii="Times New Roman" w:hAnsi="Times New Roman" w:cs="Times New Roman"/>
          <w:bCs/>
          <w:lang w:val="fr-FR"/>
        </w:rPr>
        <w:t>r</w:t>
      </w:r>
      <w:r w:rsidRPr="00825AF5">
        <w:rPr>
          <w:rFonts w:ascii="Times New Roman" w:hAnsi="Times New Roman" w:cs="Times New Roman"/>
          <w:bCs/>
          <w:lang w:val="fr-FR"/>
        </w:rPr>
        <w:t xml:space="preserve"> sa</w:t>
      </w:r>
      <w:r w:rsidR="00EB5C04" w:rsidRPr="00825AF5">
        <w:rPr>
          <w:rFonts w:ascii="Times New Roman" w:hAnsi="Times New Roman" w:cs="Times New Roman"/>
          <w:bCs/>
          <w:lang w:val="fr-FR"/>
        </w:rPr>
        <w:t xml:space="preserve"> quête</w:t>
      </w:r>
      <w:r w:rsidR="00BF5A95" w:rsidRPr="00825AF5">
        <w:rPr>
          <w:rFonts w:ascii="Times New Roman" w:hAnsi="Times New Roman" w:cs="Times New Roman"/>
          <w:bCs/>
          <w:lang w:val="fr-FR"/>
        </w:rPr>
        <w:t xml:space="preserve"> </w:t>
      </w:r>
      <w:r w:rsidRPr="00825AF5">
        <w:rPr>
          <w:rFonts w:ascii="Times New Roman" w:hAnsi="Times New Roman" w:cs="Times New Roman"/>
          <w:bCs/>
          <w:lang w:val="fr-FR"/>
        </w:rPr>
        <w:t>intellectuelle</w:t>
      </w:r>
      <w:r w:rsidR="00BF5A95" w:rsidRPr="00825AF5">
        <w:rPr>
          <w:rFonts w:ascii="Times New Roman" w:hAnsi="Times New Roman" w:cs="Times New Roman"/>
          <w:bCs/>
          <w:lang w:val="fr-FR"/>
        </w:rPr>
        <w:t xml:space="preserve"> et </w:t>
      </w:r>
      <w:r w:rsidRPr="00825AF5">
        <w:rPr>
          <w:rFonts w:ascii="Times New Roman" w:hAnsi="Times New Roman" w:cs="Times New Roman"/>
          <w:bCs/>
          <w:lang w:val="fr-FR"/>
        </w:rPr>
        <w:t xml:space="preserve">choisit </w:t>
      </w:r>
      <w:r w:rsidR="00BF5A95" w:rsidRPr="00825AF5">
        <w:rPr>
          <w:rFonts w:ascii="Times New Roman" w:hAnsi="Times New Roman" w:cs="Times New Roman"/>
          <w:bCs/>
          <w:lang w:val="fr-FR"/>
        </w:rPr>
        <w:t xml:space="preserve">la sagesse de type oriental : il retrouve en lui </w:t>
      </w:r>
      <w:proofErr w:type="spellStart"/>
      <w:r w:rsidR="00BF5A95" w:rsidRPr="00E94FDB">
        <w:rPr>
          <w:rFonts w:ascii="Times New Roman" w:hAnsi="Times New Roman" w:cs="Times New Roman"/>
          <w:bCs/>
          <w:i/>
          <w:iCs/>
          <w:lang w:val="fr-FR"/>
        </w:rPr>
        <w:t>anatman</w:t>
      </w:r>
      <w:proofErr w:type="spellEnd"/>
      <w:r w:rsidR="00BF5A95" w:rsidRPr="00825AF5">
        <w:rPr>
          <w:rFonts w:ascii="Times New Roman" w:hAnsi="Times New Roman" w:cs="Times New Roman"/>
          <w:bCs/>
          <w:lang w:val="fr-FR"/>
        </w:rPr>
        <w:t xml:space="preserve"> (le non</w:t>
      </w:r>
      <w:r w:rsidR="00E14224">
        <w:rPr>
          <w:rFonts w:ascii="Times New Roman" w:hAnsi="Times New Roman" w:cs="Times New Roman"/>
          <w:bCs/>
          <w:lang w:val="fr-FR"/>
        </w:rPr>
        <w:t>-</w:t>
      </w:r>
      <w:r w:rsidR="00BF5A95" w:rsidRPr="00825AF5">
        <w:rPr>
          <w:rFonts w:ascii="Times New Roman" w:hAnsi="Times New Roman" w:cs="Times New Roman"/>
          <w:bCs/>
          <w:lang w:val="fr-FR"/>
        </w:rPr>
        <w:t>soi)</w:t>
      </w:r>
      <w:r w:rsidR="00DB5B41" w:rsidRPr="00825AF5">
        <w:rPr>
          <w:rFonts w:ascii="Times New Roman" w:hAnsi="Times New Roman" w:cs="Times New Roman"/>
          <w:bCs/>
          <w:lang w:val="fr-FR"/>
        </w:rPr>
        <w:t xml:space="preserve"> </w:t>
      </w:r>
      <w:r w:rsidR="00BF5A95" w:rsidRPr="00825AF5">
        <w:rPr>
          <w:rFonts w:ascii="Times New Roman" w:hAnsi="Times New Roman" w:cs="Times New Roman"/>
          <w:bCs/>
          <w:lang w:val="fr-FR"/>
        </w:rPr>
        <w:t xml:space="preserve">et arrive – à travers </w:t>
      </w:r>
      <w:r w:rsidR="00062740" w:rsidRPr="00825AF5">
        <w:rPr>
          <w:rFonts w:ascii="Times New Roman" w:hAnsi="Times New Roman" w:cs="Times New Roman"/>
          <w:bCs/>
          <w:lang w:val="fr-FR"/>
        </w:rPr>
        <w:t xml:space="preserve">l’expérience de </w:t>
      </w:r>
      <w:r w:rsidR="00FB4613">
        <w:rPr>
          <w:rFonts w:ascii="Times New Roman" w:hAnsi="Times New Roman" w:cs="Times New Roman"/>
          <w:bCs/>
          <w:lang w:val="fr-FR"/>
        </w:rPr>
        <w:t>« </w:t>
      </w:r>
      <w:r w:rsidR="00062740" w:rsidRPr="00825AF5">
        <w:rPr>
          <w:rFonts w:ascii="Times New Roman" w:hAnsi="Times New Roman" w:cs="Times New Roman"/>
          <w:bCs/>
          <w:lang w:val="fr-FR"/>
        </w:rPr>
        <w:t>l’</w:t>
      </w:r>
      <w:r w:rsidR="00E94FDB" w:rsidRPr="00825AF5">
        <w:rPr>
          <w:rFonts w:ascii="Times New Roman" w:hAnsi="Times New Roman" w:cs="Times New Roman"/>
          <w:bCs/>
          <w:lang w:val="fr-FR"/>
        </w:rPr>
        <w:t>abî</w:t>
      </w:r>
      <w:r w:rsidR="00E94FDB">
        <w:rPr>
          <w:rFonts w:ascii="Times New Roman" w:hAnsi="Times New Roman" w:cs="Times New Roman"/>
          <w:bCs/>
          <w:lang w:val="fr-FR"/>
        </w:rPr>
        <w:t>m</w:t>
      </w:r>
      <w:r w:rsidR="00E94FDB" w:rsidRPr="00825AF5">
        <w:rPr>
          <w:rFonts w:ascii="Times New Roman" w:hAnsi="Times New Roman" w:cs="Times New Roman"/>
          <w:bCs/>
          <w:lang w:val="fr-FR"/>
        </w:rPr>
        <w:t>e</w:t>
      </w:r>
      <w:r w:rsidR="00FB4613">
        <w:rPr>
          <w:rFonts w:ascii="Times New Roman" w:hAnsi="Times New Roman" w:cs="Times New Roman"/>
          <w:bCs/>
          <w:lang w:val="fr-FR"/>
        </w:rPr>
        <w:t> »</w:t>
      </w:r>
      <w:r w:rsidR="00163CDE">
        <w:rPr>
          <w:rFonts w:ascii="Times New Roman" w:hAnsi="Times New Roman" w:cs="Times New Roman"/>
          <w:bCs/>
          <w:lang w:val="fr-FR"/>
        </w:rPr>
        <w:t xml:space="preserve"> (</w:t>
      </w:r>
      <w:r w:rsidR="00BF5A95" w:rsidRPr="00825AF5">
        <w:rPr>
          <w:rFonts w:ascii="Times New Roman" w:hAnsi="Times New Roman" w:cs="Times New Roman"/>
          <w:bCs/>
          <w:lang w:val="fr-FR"/>
        </w:rPr>
        <w:t>libératrice</w:t>
      </w:r>
      <w:r w:rsidR="00EB5C04" w:rsidRPr="00825AF5">
        <w:rPr>
          <w:rFonts w:ascii="Times New Roman" w:hAnsi="Times New Roman" w:cs="Times New Roman"/>
          <w:bCs/>
          <w:lang w:val="fr-FR"/>
        </w:rPr>
        <w:t xml:space="preserve"> </w:t>
      </w:r>
      <w:r w:rsidRPr="00825AF5">
        <w:rPr>
          <w:rFonts w:ascii="Times New Roman" w:hAnsi="Times New Roman" w:cs="Times New Roman"/>
          <w:bCs/>
          <w:lang w:val="fr-FR"/>
        </w:rPr>
        <w:t>et mortifère</w:t>
      </w:r>
      <w:r w:rsidR="00163CDE">
        <w:rPr>
          <w:rFonts w:ascii="Times New Roman" w:hAnsi="Times New Roman" w:cs="Times New Roman"/>
          <w:bCs/>
          <w:lang w:val="fr-FR"/>
        </w:rPr>
        <w:t xml:space="preserve"> </w:t>
      </w:r>
      <w:r w:rsidR="00163CDE" w:rsidRPr="00825AF5">
        <w:rPr>
          <w:rFonts w:ascii="Times New Roman" w:hAnsi="Times New Roman" w:cs="Times New Roman"/>
          <w:bCs/>
          <w:lang w:val="fr-FR"/>
        </w:rPr>
        <w:t>à</w:t>
      </w:r>
      <w:r w:rsidR="00163CDE">
        <w:rPr>
          <w:rFonts w:ascii="Times New Roman" w:hAnsi="Times New Roman" w:cs="Times New Roman"/>
          <w:bCs/>
          <w:lang w:val="fr-FR"/>
        </w:rPr>
        <w:t xml:space="preserve"> la fois) </w:t>
      </w:r>
      <w:r w:rsidR="00163CDE" w:rsidRPr="00825AF5">
        <w:rPr>
          <w:rFonts w:ascii="Times New Roman" w:hAnsi="Times New Roman" w:cs="Times New Roman"/>
          <w:bCs/>
          <w:lang w:val="fr-FR"/>
        </w:rPr>
        <w:t>–</w:t>
      </w:r>
      <w:r w:rsidRPr="00825AF5">
        <w:rPr>
          <w:rFonts w:ascii="Times New Roman" w:hAnsi="Times New Roman" w:cs="Times New Roman"/>
          <w:bCs/>
          <w:lang w:val="fr-FR"/>
        </w:rPr>
        <w:t xml:space="preserve"> </w:t>
      </w:r>
      <w:r w:rsidR="00EB5C04" w:rsidRPr="00825AF5">
        <w:rPr>
          <w:rFonts w:ascii="Times New Roman" w:hAnsi="Times New Roman" w:cs="Times New Roman"/>
          <w:bCs/>
          <w:lang w:val="fr-FR"/>
        </w:rPr>
        <w:t>à</w:t>
      </w:r>
      <w:r w:rsidR="002F7603" w:rsidRPr="00825AF5">
        <w:rPr>
          <w:rFonts w:ascii="Times New Roman" w:hAnsi="Times New Roman" w:cs="Times New Roman"/>
          <w:bCs/>
          <w:lang w:val="fr-FR"/>
        </w:rPr>
        <w:t xml:space="preserve"> </w:t>
      </w:r>
      <w:r w:rsidR="003949A7">
        <w:rPr>
          <w:rFonts w:ascii="Times New Roman" w:hAnsi="Times New Roman" w:cs="Times New Roman"/>
          <w:bCs/>
          <w:lang w:val="fr-FR"/>
        </w:rPr>
        <w:t>« </w:t>
      </w:r>
      <w:r w:rsidR="002F7603" w:rsidRPr="00825AF5">
        <w:rPr>
          <w:rFonts w:ascii="Times New Roman" w:hAnsi="Times New Roman" w:cs="Times New Roman"/>
          <w:bCs/>
          <w:lang w:val="fr-FR"/>
        </w:rPr>
        <w:t xml:space="preserve">s’y disperser </w:t>
      </w:r>
      <w:r w:rsidR="00062740" w:rsidRPr="00825AF5">
        <w:rPr>
          <w:rFonts w:ascii="Times New Roman" w:hAnsi="Times New Roman" w:cs="Times New Roman"/>
          <w:bCs/>
          <w:lang w:val="fr-FR"/>
        </w:rPr>
        <w:t>dans comme une cendre au vent</w:t>
      </w:r>
      <w:r w:rsidR="003949A7">
        <w:rPr>
          <w:rFonts w:ascii="Times New Roman" w:hAnsi="Times New Roman" w:cs="Times New Roman"/>
          <w:bCs/>
          <w:lang w:val="fr-FR"/>
        </w:rPr>
        <w:t> »</w:t>
      </w:r>
      <w:r w:rsidR="00062740" w:rsidRPr="00825AF5">
        <w:rPr>
          <w:rFonts w:ascii="Times New Roman" w:hAnsi="Times New Roman" w:cs="Times New Roman"/>
          <w:bCs/>
          <w:lang w:val="fr-FR"/>
        </w:rPr>
        <w:t xml:space="preserve"> et fusionner</w:t>
      </w:r>
      <w:r w:rsidR="002F7603" w:rsidRPr="00825AF5">
        <w:rPr>
          <w:rFonts w:ascii="Times New Roman" w:hAnsi="Times New Roman" w:cs="Times New Roman"/>
          <w:bCs/>
          <w:lang w:val="fr-FR"/>
        </w:rPr>
        <w:t xml:space="preserve"> dans le grand tout</w:t>
      </w:r>
      <w:r w:rsidR="00062740" w:rsidRPr="00825AF5">
        <w:rPr>
          <w:rFonts w:ascii="Times New Roman" w:hAnsi="Times New Roman" w:cs="Times New Roman"/>
          <w:bCs/>
          <w:lang w:val="fr-FR"/>
        </w:rPr>
        <w:t>.</w:t>
      </w:r>
      <w:r w:rsidR="00BF5A95" w:rsidRPr="00825AF5">
        <w:rPr>
          <w:rFonts w:ascii="Times New Roman" w:hAnsi="Times New Roman" w:cs="Times New Roman"/>
          <w:bCs/>
          <w:lang w:val="fr-FR"/>
        </w:rPr>
        <w:t xml:space="preserve"> </w:t>
      </w:r>
      <w:r w:rsidR="00467A76" w:rsidRPr="00825AF5">
        <w:rPr>
          <w:rFonts w:ascii="Times New Roman" w:hAnsi="Times New Roman" w:cs="Times New Roman"/>
          <w:bCs/>
          <w:lang w:val="fr-FR"/>
        </w:rPr>
        <w:t>Comme l’explique l’aut</w:t>
      </w:r>
      <w:r w:rsidR="00E149E1">
        <w:rPr>
          <w:rFonts w:ascii="Times New Roman" w:hAnsi="Times New Roman" w:cs="Times New Roman"/>
          <w:bCs/>
          <w:lang w:val="fr-FR"/>
        </w:rPr>
        <w:t>rice</w:t>
      </w:r>
      <w:r w:rsidR="00467A76" w:rsidRPr="00825AF5">
        <w:rPr>
          <w:rFonts w:ascii="Times New Roman" w:hAnsi="Times New Roman" w:cs="Times New Roman"/>
          <w:bCs/>
          <w:lang w:val="fr-FR"/>
        </w:rPr>
        <w:t xml:space="preserve"> </w:t>
      </w:r>
      <w:r w:rsidR="003A6F1C" w:rsidRPr="00825AF5">
        <w:rPr>
          <w:rFonts w:ascii="Times New Roman" w:hAnsi="Times New Roman" w:cs="Times New Roman"/>
          <w:bCs/>
          <w:lang w:val="fr-FR"/>
        </w:rPr>
        <w:t>elle-même</w:t>
      </w:r>
      <w:r w:rsidR="00467A76" w:rsidRPr="00825AF5">
        <w:rPr>
          <w:rFonts w:ascii="Times New Roman" w:hAnsi="Times New Roman" w:cs="Times New Roman"/>
          <w:bCs/>
          <w:lang w:val="fr-FR"/>
        </w:rPr>
        <w:t xml:space="preserve">, </w:t>
      </w:r>
      <w:r w:rsidR="00BF5A95" w:rsidRPr="00825AF5">
        <w:rPr>
          <w:rFonts w:ascii="Times New Roman" w:hAnsi="Times New Roman" w:cs="Times New Roman"/>
          <w:bCs/>
          <w:lang w:val="fr-FR"/>
        </w:rPr>
        <w:t xml:space="preserve">« Le </w:t>
      </w:r>
      <w:r w:rsidR="00282D61" w:rsidRPr="00825AF5">
        <w:rPr>
          <w:rFonts w:ascii="Times New Roman" w:hAnsi="Times New Roman" w:cs="Times New Roman"/>
          <w:bCs/>
          <w:lang w:val="fr-FR"/>
        </w:rPr>
        <w:t xml:space="preserve">garçon qui a vingt ans partait à la recherche de sa propre personne, partait </w:t>
      </w:r>
      <w:r w:rsidRPr="00825AF5">
        <w:rPr>
          <w:rFonts w:ascii="Times New Roman" w:hAnsi="Times New Roman" w:cs="Times New Roman"/>
          <w:bCs/>
          <w:lang w:val="fr-FR"/>
        </w:rPr>
        <w:t>à</w:t>
      </w:r>
      <w:r w:rsidR="00282D61" w:rsidRPr="00825AF5">
        <w:rPr>
          <w:rFonts w:ascii="Times New Roman" w:hAnsi="Times New Roman" w:cs="Times New Roman"/>
          <w:bCs/>
          <w:lang w:val="fr-FR"/>
        </w:rPr>
        <w:t xml:space="preserve"> la recherche de Zeno (Hic Zeno. Moi-même) s’est </w:t>
      </w:r>
      <w:r w:rsidR="00E94FDB" w:rsidRPr="00825AF5">
        <w:rPr>
          <w:rFonts w:ascii="Times New Roman" w:hAnsi="Times New Roman" w:cs="Times New Roman"/>
          <w:bCs/>
          <w:lang w:val="fr-FR"/>
        </w:rPr>
        <w:t>changé</w:t>
      </w:r>
      <w:r w:rsidR="00282D61" w:rsidRPr="00825AF5">
        <w:rPr>
          <w:rFonts w:ascii="Times New Roman" w:hAnsi="Times New Roman" w:cs="Times New Roman"/>
          <w:bCs/>
          <w:lang w:val="fr-FR"/>
        </w:rPr>
        <w:t xml:space="preserve"> e</w:t>
      </w:r>
      <w:r w:rsidR="00E5624E" w:rsidRPr="00825AF5">
        <w:rPr>
          <w:rFonts w:ascii="Times New Roman" w:hAnsi="Times New Roman" w:cs="Times New Roman"/>
          <w:bCs/>
          <w:lang w:val="fr-FR"/>
        </w:rPr>
        <w:t>n</w:t>
      </w:r>
      <w:r w:rsidR="00282D61" w:rsidRPr="00825AF5">
        <w:rPr>
          <w:rFonts w:ascii="Times New Roman" w:hAnsi="Times New Roman" w:cs="Times New Roman"/>
          <w:bCs/>
          <w:lang w:val="fr-FR"/>
        </w:rPr>
        <w:t xml:space="preserve"> un homme qui </w:t>
      </w:r>
      <w:r w:rsidR="00062740" w:rsidRPr="00825AF5">
        <w:rPr>
          <w:rFonts w:ascii="Times New Roman" w:hAnsi="Times New Roman" w:cs="Times New Roman"/>
          <w:bCs/>
          <w:lang w:val="fr-FR"/>
        </w:rPr>
        <w:t xml:space="preserve">a </w:t>
      </w:r>
      <w:r w:rsidR="00282D61" w:rsidRPr="00825AF5">
        <w:rPr>
          <w:rFonts w:ascii="Times New Roman" w:hAnsi="Times New Roman" w:cs="Times New Roman"/>
          <w:bCs/>
          <w:lang w:val="fr-FR"/>
        </w:rPr>
        <w:t xml:space="preserve">presque </w:t>
      </w:r>
      <w:r w:rsidR="00062740" w:rsidRPr="00825AF5">
        <w:rPr>
          <w:rFonts w:ascii="Times New Roman" w:hAnsi="Times New Roman" w:cs="Times New Roman"/>
          <w:bCs/>
          <w:lang w:val="fr-FR"/>
        </w:rPr>
        <w:t>oublié</w:t>
      </w:r>
      <w:r w:rsidR="00282D61" w:rsidRPr="00825AF5">
        <w:rPr>
          <w:rFonts w:ascii="Times New Roman" w:hAnsi="Times New Roman" w:cs="Times New Roman"/>
          <w:bCs/>
          <w:lang w:val="fr-FR"/>
        </w:rPr>
        <w:t xml:space="preserve"> qu’il existe un </w:t>
      </w:r>
      <w:r w:rsidR="00537AC0" w:rsidRPr="00825AF5">
        <w:rPr>
          <w:rFonts w:ascii="Times New Roman" w:hAnsi="Times New Roman" w:cs="Times New Roman"/>
          <w:bCs/>
          <w:lang w:val="fr-FR"/>
        </w:rPr>
        <w:t>Zénon</w:t>
      </w:r>
      <w:r w:rsidR="00282D61" w:rsidRPr="00825AF5">
        <w:rPr>
          <w:rFonts w:ascii="Times New Roman" w:hAnsi="Times New Roman" w:cs="Times New Roman"/>
          <w:bCs/>
          <w:lang w:val="fr-FR"/>
        </w:rPr>
        <w:t> » (</w:t>
      </w:r>
      <w:proofErr w:type="spellStart"/>
      <w:r w:rsidR="00282D61" w:rsidRPr="00825AF5">
        <w:rPr>
          <w:rFonts w:ascii="Times New Roman" w:hAnsi="Times New Roman" w:cs="Times New Roman"/>
          <w:bCs/>
          <w:lang w:val="fr-FR"/>
        </w:rPr>
        <w:t>Rosbo</w:t>
      </w:r>
      <w:proofErr w:type="spellEnd"/>
      <w:r w:rsidR="00282D61" w:rsidRPr="00825AF5">
        <w:rPr>
          <w:rFonts w:ascii="Times New Roman" w:hAnsi="Times New Roman" w:cs="Times New Roman"/>
          <w:bCs/>
          <w:lang w:val="fr-FR"/>
        </w:rPr>
        <w:t xml:space="preserve"> </w:t>
      </w:r>
      <w:r w:rsidR="00E149E1">
        <w:rPr>
          <w:rFonts w:ascii="Times New Roman" w:hAnsi="Times New Roman" w:cs="Times New Roman"/>
          <w:bCs/>
          <w:lang w:val="fr-FR"/>
        </w:rPr>
        <w:t xml:space="preserve">de, </w:t>
      </w:r>
      <w:r w:rsidR="00282D61" w:rsidRPr="00825AF5">
        <w:rPr>
          <w:rFonts w:ascii="Times New Roman" w:hAnsi="Times New Roman" w:cs="Times New Roman"/>
          <w:bCs/>
          <w:lang w:val="fr-FR"/>
        </w:rPr>
        <w:t>1972</w:t>
      </w:r>
      <w:r w:rsidR="00655F4C">
        <w:rPr>
          <w:rFonts w:ascii="Times New Roman" w:hAnsi="Times New Roman" w:cs="Times New Roman"/>
          <w:bCs/>
          <w:lang w:val="fr-FR"/>
        </w:rPr>
        <w:t>, p.</w:t>
      </w:r>
      <w:r w:rsidR="00282D61" w:rsidRPr="00825AF5">
        <w:rPr>
          <w:rFonts w:ascii="Times New Roman" w:hAnsi="Times New Roman" w:cs="Times New Roman"/>
          <w:bCs/>
          <w:lang w:val="fr-FR"/>
        </w:rPr>
        <w:t xml:space="preserve">120). </w:t>
      </w:r>
      <w:r w:rsidR="003949A7">
        <w:rPr>
          <w:rFonts w:ascii="Times New Roman" w:hAnsi="Times New Roman" w:cs="Times New Roman"/>
          <w:bCs/>
          <w:lang w:val="fr-FR"/>
        </w:rPr>
        <w:t>Par-delà la signification alchimique</w:t>
      </w:r>
      <w:r w:rsidR="00E14224">
        <w:rPr>
          <w:rFonts w:ascii="Times New Roman" w:hAnsi="Times New Roman" w:cs="Times New Roman"/>
          <w:bCs/>
          <w:lang w:val="fr-FR"/>
        </w:rPr>
        <w:t xml:space="preserve"> </w:t>
      </w:r>
      <w:r w:rsidR="00E14224">
        <w:rPr>
          <w:rFonts w:ascii="Times New Roman" w:hAnsi="Times New Roman" w:cs="Times New Roman"/>
          <w:bCs/>
          <w:lang w:val="fr-FR"/>
        </w:rPr>
        <w:lastRenderedPageBreak/>
        <w:t>(véhiculée avec une rare érudition à travers la trame initiatique)</w:t>
      </w:r>
      <w:r w:rsidR="003949A7">
        <w:rPr>
          <w:rFonts w:ascii="Times New Roman" w:hAnsi="Times New Roman" w:cs="Times New Roman"/>
          <w:bCs/>
          <w:lang w:val="fr-FR"/>
        </w:rPr>
        <w:t>, l’expérience du héros est marquée par le bouddhisme</w:t>
      </w:r>
      <w:r w:rsidR="00BA1E90">
        <w:rPr>
          <w:rFonts w:ascii="Times New Roman" w:hAnsi="Times New Roman" w:cs="Times New Roman"/>
          <w:bCs/>
          <w:lang w:val="fr-FR"/>
        </w:rPr>
        <w:t xml:space="preserve"> </w:t>
      </w:r>
      <w:r w:rsidR="00BA1E90" w:rsidRPr="00655F4C">
        <w:rPr>
          <w:rFonts w:ascii="Times New Roman" w:hAnsi="Times New Roman" w:cs="Times New Roman"/>
          <w:bCs/>
          <w:color w:val="000000" w:themeColor="text1"/>
          <w:lang w:val="fr-FR"/>
        </w:rPr>
        <w:t>(</w:t>
      </w:r>
      <w:r w:rsidR="00655F4C">
        <w:rPr>
          <w:rFonts w:ascii="Times New Roman" w:hAnsi="Times New Roman" w:cs="Times New Roman"/>
          <w:bCs/>
          <w:color w:val="000000" w:themeColor="text1"/>
          <w:lang w:val="fr-FR"/>
        </w:rPr>
        <w:t xml:space="preserve">Cf. </w:t>
      </w:r>
      <w:r w:rsidR="00BA1E90" w:rsidRPr="00655F4C">
        <w:rPr>
          <w:rFonts w:ascii="Times New Roman" w:hAnsi="Times New Roman" w:cs="Times New Roman"/>
          <w:bCs/>
          <w:color w:val="000000" w:themeColor="text1"/>
          <w:lang w:val="fr-FR"/>
        </w:rPr>
        <w:t>Farrell</w:t>
      </w:r>
      <w:r w:rsidR="00B64735">
        <w:rPr>
          <w:rFonts w:ascii="Times New Roman" w:hAnsi="Times New Roman" w:cs="Times New Roman"/>
          <w:bCs/>
          <w:color w:val="000000" w:themeColor="text1"/>
          <w:lang w:val="fr-FR"/>
        </w:rPr>
        <w:t xml:space="preserve"> &amp;</w:t>
      </w:r>
      <w:r w:rsidR="00BA1E90" w:rsidRPr="00655F4C">
        <w:rPr>
          <w:rFonts w:ascii="Times New Roman" w:hAnsi="Times New Roman" w:cs="Times New Roman"/>
          <w:bCs/>
          <w:color w:val="000000" w:themeColor="text1"/>
          <w:lang w:val="fr-FR"/>
        </w:rPr>
        <w:t xml:space="preserve"> Farrell</w:t>
      </w:r>
      <w:r w:rsidR="00655F4C">
        <w:rPr>
          <w:rFonts w:ascii="Times New Roman" w:hAnsi="Times New Roman" w:cs="Times New Roman"/>
          <w:bCs/>
          <w:color w:val="000000" w:themeColor="text1"/>
          <w:lang w:val="fr-FR"/>
        </w:rPr>
        <w:t>, 1995, pp.156-157</w:t>
      </w:r>
      <w:r w:rsidR="00BA1E90" w:rsidRPr="00655F4C">
        <w:rPr>
          <w:rFonts w:ascii="Times New Roman" w:hAnsi="Times New Roman" w:cs="Times New Roman"/>
          <w:bCs/>
          <w:color w:val="000000" w:themeColor="text1"/>
          <w:lang w:val="fr-FR"/>
        </w:rPr>
        <w:t>)</w:t>
      </w:r>
      <w:r w:rsidR="003949A7" w:rsidRPr="00655F4C">
        <w:rPr>
          <w:rFonts w:ascii="Times New Roman" w:hAnsi="Times New Roman" w:cs="Times New Roman"/>
          <w:bCs/>
          <w:color w:val="000000" w:themeColor="text1"/>
          <w:lang w:val="fr-FR"/>
        </w:rPr>
        <w:t xml:space="preserve">. </w:t>
      </w:r>
      <w:r w:rsidR="003949A7">
        <w:rPr>
          <w:rFonts w:ascii="Times New Roman" w:hAnsi="Times New Roman" w:cs="Times New Roman"/>
          <w:bCs/>
          <w:lang w:val="fr-FR"/>
        </w:rPr>
        <w:t>Comme l’</w:t>
      </w:r>
      <w:r w:rsidR="006F4615">
        <w:rPr>
          <w:rFonts w:ascii="Times New Roman" w:hAnsi="Times New Roman" w:cs="Times New Roman"/>
          <w:bCs/>
          <w:lang w:val="fr-FR"/>
        </w:rPr>
        <w:t>explique</w:t>
      </w:r>
      <w:r w:rsidR="003949A7">
        <w:rPr>
          <w:rFonts w:ascii="Times New Roman" w:hAnsi="Times New Roman" w:cs="Times New Roman"/>
          <w:bCs/>
          <w:lang w:val="fr-FR"/>
        </w:rPr>
        <w:t xml:space="preserve"> l’autrice </w:t>
      </w:r>
      <w:r w:rsidR="006F4615">
        <w:rPr>
          <w:rFonts w:ascii="Times New Roman" w:hAnsi="Times New Roman" w:cs="Times New Roman"/>
          <w:bCs/>
          <w:lang w:val="fr-FR"/>
        </w:rPr>
        <w:t>elle-même</w:t>
      </w:r>
      <w:r w:rsidR="003949A7">
        <w:rPr>
          <w:rFonts w:ascii="Times New Roman" w:hAnsi="Times New Roman" w:cs="Times New Roman"/>
          <w:bCs/>
          <w:lang w:val="fr-FR"/>
        </w:rPr>
        <w:t xml:space="preserve"> : « Il cherche à </w:t>
      </w:r>
      <w:r w:rsidR="006F4615">
        <w:rPr>
          <w:rFonts w:ascii="Times New Roman" w:hAnsi="Times New Roman" w:cs="Times New Roman"/>
          <w:bCs/>
          <w:lang w:val="fr-FR"/>
        </w:rPr>
        <w:t>éliminer</w:t>
      </w:r>
      <w:r w:rsidR="003949A7">
        <w:rPr>
          <w:rFonts w:ascii="Times New Roman" w:hAnsi="Times New Roman" w:cs="Times New Roman"/>
          <w:bCs/>
          <w:lang w:val="fr-FR"/>
        </w:rPr>
        <w:t xml:space="preserve"> sa propre </w:t>
      </w:r>
      <w:r w:rsidR="006F4615">
        <w:rPr>
          <w:rFonts w:ascii="Times New Roman" w:hAnsi="Times New Roman" w:cs="Times New Roman"/>
          <w:bCs/>
          <w:lang w:val="fr-FR"/>
        </w:rPr>
        <w:t>personnalité</w:t>
      </w:r>
      <w:r w:rsidR="003949A7">
        <w:rPr>
          <w:rFonts w:ascii="Times New Roman" w:hAnsi="Times New Roman" w:cs="Times New Roman"/>
          <w:bCs/>
          <w:lang w:val="fr-FR"/>
        </w:rPr>
        <w:t xml:space="preserve"> pour retrouver en soi simplement les grandes </w:t>
      </w:r>
      <w:r w:rsidR="006F4615">
        <w:rPr>
          <w:rFonts w:ascii="Times New Roman" w:hAnsi="Times New Roman" w:cs="Times New Roman"/>
          <w:bCs/>
          <w:lang w:val="fr-FR"/>
        </w:rPr>
        <w:t>présences</w:t>
      </w:r>
      <w:r w:rsidR="003949A7">
        <w:rPr>
          <w:rFonts w:ascii="Times New Roman" w:hAnsi="Times New Roman" w:cs="Times New Roman"/>
          <w:bCs/>
          <w:lang w:val="fr-FR"/>
        </w:rPr>
        <w:t xml:space="preserve"> </w:t>
      </w:r>
      <w:r w:rsidR="006F4615">
        <w:rPr>
          <w:rFonts w:ascii="Times New Roman" w:hAnsi="Times New Roman" w:cs="Times New Roman"/>
          <w:bCs/>
          <w:lang w:val="fr-FR"/>
        </w:rPr>
        <w:t>élémentaires</w:t>
      </w:r>
      <w:r w:rsidR="003949A7">
        <w:rPr>
          <w:rFonts w:ascii="Times New Roman" w:hAnsi="Times New Roman" w:cs="Times New Roman"/>
          <w:bCs/>
          <w:lang w:val="fr-FR"/>
        </w:rPr>
        <w:t>, l’eau, le feu, l’air et le mouveme</w:t>
      </w:r>
      <w:r w:rsidR="006F4615">
        <w:rPr>
          <w:rFonts w:ascii="Times New Roman" w:hAnsi="Times New Roman" w:cs="Times New Roman"/>
          <w:bCs/>
          <w:lang w:val="fr-FR"/>
        </w:rPr>
        <w:t>nt ». (</w:t>
      </w:r>
      <w:proofErr w:type="spellStart"/>
      <w:r w:rsidR="006F4615">
        <w:rPr>
          <w:rFonts w:ascii="Times New Roman" w:hAnsi="Times New Roman" w:cs="Times New Roman"/>
          <w:bCs/>
          <w:lang w:val="fr-FR"/>
        </w:rPr>
        <w:t>Rosbo</w:t>
      </w:r>
      <w:proofErr w:type="spellEnd"/>
      <w:r w:rsidR="00655F4C">
        <w:rPr>
          <w:rFonts w:ascii="Times New Roman" w:hAnsi="Times New Roman" w:cs="Times New Roman"/>
          <w:bCs/>
          <w:lang w:val="fr-FR"/>
        </w:rPr>
        <w:t xml:space="preserve"> de, p.</w:t>
      </w:r>
      <w:r w:rsidR="006F4615">
        <w:rPr>
          <w:rFonts w:ascii="Times New Roman" w:hAnsi="Times New Roman" w:cs="Times New Roman"/>
          <w:bCs/>
          <w:lang w:val="fr-FR"/>
        </w:rPr>
        <w:t xml:space="preserve"> 118).</w:t>
      </w:r>
      <w:r w:rsidR="003949A7">
        <w:rPr>
          <w:rFonts w:ascii="Times New Roman" w:hAnsi="Times New Roman" w:cs="Times New Roman"/>
          <w:bCs/>
          <w:lang w:val="fr-FR"/>
        </w:rPr>
        <w:t xml:space="preserve">  </w:t>
      </w:r>
      <w:r w:rsidR="00FB4613">
        <w:rPr>
          <w:rFonts w:ascii="Times New Roman" w:hAnsi="Times New Roman" w:cs="Times New Roman"/>
          <w:bCs/>
          <w:lang w:val="fr-FR"/>
        </w:rPr>
        <w:t>Débarrassé de diverses formes de sa volonté</w:t>
      </w:r>
      <w:r w:rsidR="00655F4C">
        <w:rPr>
          <w:rFonts w:ascii="Times New Roman" w:hAnsi="Times New Roman" w:cs="Times New Roman"/>
          <w:bCs/>
          <w:lang w:val="fr-FR"/>
        </w:rPr>
        <w:t xml:space="preserve">, </w:t>
      </w:r>
      <w:r w:rsidR="000E20DE">
        <w:rPr>
          <w:rFonts w:ascii="Times New Roman" w:hAnsi="Times New Roman" w:cs="Times New Roman"/>
          <w:bCs/>
          <w:lang w:val="fr-FR"/>
        </w:rPr>
        <w:t xml:space="preserve">le héros </w:t>
      </w:r>
      <w:r w:rsidR="001416D2">
        <w:rPr>
          <w:rFonts w:ascii="Times New Roman" w:hAnsi="Times New Roman" w:cs="Times New Roman"/>
          <w:bCs/>
          <w:lang w:val="fr-FR"/>
        </w:rPr>
        <w:t>s’ouvre à la solidarité bouddhique au cœur de la souffrance</w:t>
      </w:r>
      <w:r w:rsidR="00655F4C">
        <w:rPr>
          <w:rFonts w:ascii="Times New Roman" w:hAnsi="Times New Roman" w:cs="Times New Roman"/>
          <w:bCs/>
          <w:lang w:val="fr-FR"/>
        </w:rPr>
        <w:t xml:space="preserve">, </w:t>
      </w:r>
      <w:r w:rsidR="001416D2">
        <w:rPr>
          <w:rFonts w:ascii="Times New Roman" w:hAnsi="Times New Roman" w:cs="Times New Roman"/>
          <w:bCs/>
          <w:lang w:val="fr-FR"/>
        </w:rPr>
        <w:t>horrifié par le mal infligé par les humains aux animaux</w:t>
      </w:r>
      <w:r w:rsidR="00985A80">
        <w:rPr>
          <w:rFonts w:ascii="Times New Roman" w:hAnsi="Times New Roman" w:cs="Times New Roman"/>
          <w:bCs/>
          <w:lang w:val="fr-FR"/>
        </w:rPr>
        <w:t> :</w:t>
      </w:r>
    </w:p>
    <w:p w14:paraId="4A335658" w14:textId="2E844F27" w:rsidR="001416D2" w:rsidRDefault="001416D2" w:rsidP="00B312A5">
      <w:pPr>
        <w:spacing w:after="0" w:line="360" w:lineRule="auto"/>
        <w:ind w:firstLine="708"/>
        <w:jc w:val="both"/>
        <w:rPr>
          <w:rFonts w:ascii="Times New Roman" w:hAnsi="Times New Roman" w:cs="Times New Roman"/>
          <w:bCs/>
          <w:lang w:val="fr-FR"/>
        </w:rPr>
      </w:pPr>
    </w:p>
    <w:p w14:paraId="24DD5533" w14:textId="5EB4F728" w:rsidR="001416D2" w:rsidRPr="00655F4C" w:rsidRDefault="001416D2" w:rsidP="001416D2">
      <w:pPr>
        <w:spacing w:after="0" w:line="360" w:lineRule="auto"/>
        <w:ind w:left="708"/>
        <w:jc w:val="both"/>
        <w:rPr>
          <w:rFonts w:ascii="Times New Roman" w:hAnsi="Times New Roman" w:cs="Times New Roman"/>
          <w:bCs/>
          <w:sz w:val="18"/>
          <w:szCs w:val="18"/>
          <w:lang w:val="fr-FR"/>
        </w:rPr>
      </w:pPr>
      <w:r w:rsidRPr="00655F4C">
        <w:rPr>
          <w:rFonts w:ascii="Times New Roman" w:hAnsi="Times New Roman" w:cs="Times New Roman"/>
          <w:bCs/>
          <w:sz w:val="18"/>
          <w:szCs w:val="18"/>
          <w:lang w:val="fr-FR"/>
        </w:rPr>
        <w:t xml:space="preserve">La mort violente était partout, comme dans une boucherie ou dans un enclos patibulaire. Une oie égorgée criaillait dans la plume qui allait servir </w:t>
      </w:r>
      <w:r w:rsidR="00985A80" w:rsidRPr="00655F4C">
        <w:rPr>
          <w:rFonts w:ascii="Times New Roman" w:hAnsi="Times New Roman" w:cs="Times New Roman"/>
          <w:bCs/>
          <w:sz w:val="18"/>
          <w:szCs w:val="18"/>
          <w:lang w:val="fr-FR"/>
        </w:rPr>
        <w:t>à</w:t>
      </w:r>
      <w:r w:rsidRPr="00655F4C">
        <w:rPr>
          <w:rFonts w:ascii="Times New Roman" w:hAnsi="Times New Roman" w:cs="Times New Roman"/>
          <w:bCs/>
          <w:sz w:val="18"/>
          <w:szCs w:val="18"/>
          <w:lang w:val="fr-FR"/>
        </w:rPr>
        <w:t xml:space="preserve"> tracer sur de vieux chiffons des idées qu’on croyait dignes de durer toujours (</w:t>
      </w:r>
      <w:r w:rsidR="004B4A6A">
        <w:rPr>
          <w:rFonts w:ascii="Times New Roman" w:hAnsi="Times New Roman" w:cs="Times New Roman"/>
          <w:bCs/>
          <w:sz w:val="18"/>
          <w:szCs w:val="18"/>
          <w:lang w:val="fr-FR"/>
        </w:rPr>
        <w:t xml:space="preserve">Yourcenar, </w:t>
      </w:r>
      <w:r w:rsidRPr="00655F4C">
        <w:rPr>
          <w:rFonts w:ascii="Times New Roman" w:hAnsi="Times New Roman" w:cs="Times New Roman"/>
          <w:bCs/>
          <w:sz w:val="18"/>
          <w:szCs w:val="18"/>
          <w:lang w:val="fr-FR"/>
        </w:rPr>
        <w:t>1982</w:t>
      </w:r>
      <w:r w:rsidR="00655F4C">
        <w:rPr>
          <w:rFonts w:ascii="Times New Roman" w:hAnsi="Times New Roman" w:cs="Times New Roman"/>
          <w:bCs/>
          <w:sz w:val="18"/>
          <w:szCs w:val="18"/>
          <w:lang w:val="fr-FR"/>
        </w:rPr>
        <w:t>, pp.</w:t>
      </w:r>
      <w:r w:rsidRPr="00655F4C">
        <w:rPr>
          <w:rFonts w:ascii="Times New Roman" w:hAnsi="Times New Roman" w:cs="Times New Roman"/>
          <w:bCs/>
          <w:sz w:val="18"/>
          <w:szCs w:val="18"/>
          <w:lang w:val="fr-FR"/>
        </w:rPr>
        <w:t xml:space="preserve"> 700-701) </w:t>
      </w:r>
    </w:p>
    <w:p w14:paraId="1B3A8807" w14:textId="77777777" w:rsidR="003949A7" w:rsidRPr="00655F4C" w:rsidRDefault="003949A7" w:rsidP="00FB4613">
      <w:pPr>
        <w:spacing w:after="0" w:line="360" w:lineRule="auto"/>
        <w:jc w:val="both"/>
        <w:rPr>
          <w:rFonts w:ascii="Times New Roman" w:hAnsi="Times New Roman" w:cs="Times New Roman"/>
          <w:bCs/>
          <w:sz w:val="18"/>
          <w:szCs w:val="18"/>
          <w:lang w:val="fr-FR"/>
        </w:rPr>
      </w:pPr>
    </w:p>
    <w:p w14:paraId="35656903" w14:textId="20150300" w:rsidR="002F7603" w:rsidRPr="00B64735" w:rsidRDefault="00062740" w:rsidP="00BD7D85">
      <w:pPr>
        <w:spacing w:after="0" w:line="360" w:lineRule="auto"/>
        <w:ind w:firstLine="708"/>
        <w:jc w:val="both"/>
        <w:rPr>
          <w:rFonts w:ascii="Times New Roman" w:hAnsi="Times New Roman" w:cs="Times New Roman"/>
          <w:bCs/>
          <w:lang w:val="fr-FR"/>
        </w:rPr>
      </w:pPr>
      <w:r w:rsidRPr="00825AF5">
        <w:rPr>
          <w:rFonts w:ascii="Times New Roman" w:hAnsi="Times New Roman" w:cs="Times New Roman"/>
          <w:bCs/>
          <w:lang w:val="fr-FR"/>
        </w:rPr>
        <w:t xml:space="preserve">Sur le plan de l’ensemble, </w:t>
      </w:r>
      <w:r w:rsidR="00FB4613">
        <w:rPr>
          <w:rFonts w:ascii="Times New Roman" w:hAnsi="Times New Roman" w:cs="Times New Roman"/>
          <w:bCs/>
          <w:lang w:val="fr-FR"/>
        </w:rPr>
        <w:t xml:space="preserve">l’expérience de </w:t>
      </w:r>
      <w:r w:rsidR="00FB4613" w:rsidRPr="00BD7D85">
        <w:rPr>
          <w:rFonts w:ascii="Times New Roman" w:hAnsi="Times New Roman" w:cs="Times New Roman"/>
          <w:bCs/>
          <w:lang w:val="fr-FR"/>
        </w:rPr>
        <w:t>l’</w:t>
      </w:r>
      <w:proofErr w:type="spellStart"/>
      <w:r w:rsidR="00FB4613" w:rsidRPr="00BD7D85">
        <w:rPr>
          <w:rFonts w:ascii="Times New Roman" w:hAnsi="Times New Roman" w:cs="Times New Roman"/>
          <w:bCs/>
          <w:i/>
          <w:iCs/>
          <w:lang w:val="fr-FR"/>
        </w:rPr>
        <w:t>anatman</w:t>
      </w:r>
      <w:proofErr w:type="spellEnd"/>
      <w:r w:rsidR="00655F4C">
        <w:rPr>
          <w:rFonts w:ascii="Times New Roman" w:hAnsi="Times New Roman" w:cs="Times New Roman"/>
          <w:bCs/>
          <w:i/>
          <w:iCs/>
          <w:lang w:val="fr-FR"/>
        </w:rPr>
        <w:t xml:space="preserve"> </w:t>
      </w:r>
      <w:r w:rsidR="00655F4C">
        <w:rPr>
          <w:rFonts w:ascii="Times New Roman" w:hAnsi="Times New Roman" w:cs="Times New Roman"/>
          <w:bCs/>
          <w:lang w:val="fr-FR"/>
        </w:rPr>
        <w:t>(Cf. Gira 1989, pp. 46-47)</w:t>
      </w:r>
      <w:r w:rsidR="00FB4613" w:rsidRPr="00825AF5">
        <w:rPr>
          <w:rFonts w:ascii="Times New Roman" w:hAnsi="Times New Roman" w:cs="Times New Roman"/>
          <w:bCs/>
          <w:lang w:val="fr-FR"/>
        </w:rPr>
        <w:t xml:space="preserve"> </w:t>
      </w:r>
      <w:r w:rsidR="00282D61" w:rsidRPr="00825AF5">
        <w:rPr>
          <w:rFonts w:ascii="Times New Roman" w:hAnsi="Times New Roman" w:cs="Times New Roman"/>
          <w:bCs/>
          <w:lang w:val="fr-FR"/>
        </w:rPr>
        <w:t>est poursu</w:t>
      </w:r>
      <w:r w:rsidRPr="00825AF5">
        <w:rPr>
          <w:rFonts w:ascii="Times New Roman" w:hAnsi="Times New Roman" w:cs="Times New Roman"/>
          <w:bCs/>
          <w:lang w:val="fr-FR"/>
        </w:rPr>
        <w:t>ivie et pleinement accomplie</w:t>
      </w:r>
      <w:r w:rsidR="00282D61" w:rsidRPr="00825AF5">
        <w:rPr>
          <w:rFonts w:ascii="Times New Roman" w:hAnsi="Times New Roman" w:cs="Times New Roman"/>
          <w:bCs/>
          <w:lang w:val="fr-FR"/>
        </w:rPr>
        <w:t xml:space="preserve"> par </w:t>
      </w:r>
      <w:r w:rsidR="001D577C" w:rsidRPr="00825AF5">
        <w:rPr>
          <w:rFonts w:ascii="Times New Roman" w:hAnsi="Times New Roman" w:cs="Times New Roman"/>
          <w:bCs/>
          <w:lang w:val="fr-FR"/>
        </w:rPr>
        <w:t>Nathanaël</w:t>
      </w:r>
      <w:r w:rsidR="00282D61" w:rsidRPr="00825AF5">
        <w:rPr>
          <w:rFonts w:ascii="Times New Roman" w:hAnsi="Times New Roman" w:cs="Times New Roman"/>
          <w:bCs/>
          <w:lang w:val="fr-FR"/>
        </w:rPr>
        <w:t xml:space="preserve"> qui s’est </w:t>
      </w:r>
      <w:r w:rsidR="001D577C" w:rsidRPr="00825AF5">
        <w:rPr>
          <w:rFonts w:ascii="Times New Roman" w:hAnsi="Times New Roman" w:cs="Times New Roman"/>
          <w:bCs/>
          <w:lang w:val="fr-FR"/>
        </w:rPr>
        <w:t>absolument</w:t>
      </w:r>
      <w:r w:rsidR="00282D61" w:rsidRPr="00825AF5">
        <w:rPr>
          <w:rFonts w:ascii="Times New Roman" w:hAnsi="Times New Roman" w:cs="Times New Roman"/>
          <w:bCs/>
          <w:lang w:val="fr-FR"/>
        </w:rPr>
        <w:t xml:space="preserve"> </w:t>
      </w:r>
      <w:r w:rsidR="002F0315" w:rsidRPr="00825AF5">
        <w:rPr>
          <w:rFonts w:ascii="Times New Roman" w:hAnsi="Times New Roman" w:cs="Times New Roman"/>
          <w:bCs/>
          <w:lang w:val="fr-FR"/>
        </w:rPr>
        <w:t>débarrassé</w:t>
      </w:r>
      <w:r w:rsidR="00467A76" w:rsidRPr="00825AF5">
        <w:rPr>
          <w:rFonts w:ascii="Times New Roman" w:hAnsi="Times New Roman" w:cs="Times New Roman"/>
          <w:bCs/>
          <w:lang w:val="fr-FR"/>
        </w:rPr>
        <w:t xml:space="preserve"> de son moi</w:t>
      </w:r>
      <w:r w:rsidR="00FB4613">
        <w:rPr>
          <w:rFonts w:ascii="Times New Roman" w:hAnsi="Times New Roman" w:cs="Times New Roman"/>
          <w:bCs/>
          <w:lang w:val="fr-FR"/>
        </w:rPr>
        <w:t xml:space="preserve"> et</w:t>
      </w:r>
      <w:r w:rsidR="00467A76" w:rsidRPr="00825AF5">
        <w:rPr>
          <w:rFonts w:ascii="Times New Roman" w:hAnsi="Times New Roman" w:cs="Times New Roman"/>
          <w:bCs/>
          <w:lang w:val="fr-FR"/>
        </w:rPr>
        <w:t xml:space="preserve"> </w:t>
      </w:r>
      <w:r w:rsidR="00282D61" w:rsidRPr="00825AF5">
        <w:rPr>
          <w:rFonts w:ascii="Times New Roman" w:hAnsi="Times New Roman" w:cs="Times New Roman"/>
          <w:bCs/>
          <w:lang w:val="fr-FR"/>
        </w:rPr>
        <w:t xml:space="preserve">a </w:t>
      </w:r>
      <w:r w:rsidR="002F0315" w:rsidRPr="00825AF5">
        <w:rPr>
          <w:rFonts w:ascii="Times New Roman" w:hAnsi="Times New Roman" w:cs="Times New Roman"/>
          <w:bCs/>
          <w:lang w:val="fr-FR"/>
        </w:rPr>
        <w:t>étendu</w:t>
      </w:r>
      <w:r w:rsidR="00282D61" w:rsidRPr="00825AF5">
        <w:rPr>
          <w:rFonts w:ascii="Times New Roman" w:hAnsi="Times New Roman" w:cs="Times New Roman"/>
          <w:bCs/>
          <w:lang w:val="fr-FR"/>
        </w:rPr>
        <w:t xml:space="preserve"> sa conscience sur le monde naturel « Il n’était alors qu’une chose parmi les </w:t>
      </w:r>
      <w:r w:rsidR="001D577C" w:rsidRPr="00825AF5">
        <w:rPr>
          <w:rFonts w:ascii="Times New Roman" w:hAnsi="Times New Roman" w:cs="Times New Roman"/>
          <w:bCs/>
          <w:lang w:val="fr-FR"/>
        </w:rPr>
        <w:t>choses</w:t>
      </w:r>
      <w:r w:rsidR="00282D61" w:rsidRPr="00825AF5">
        <w:rPr>
          <w:rFonts w:ascii="Times New Roman" w:hAnsi="Times New Roman" w:cs="Times New Roman"/>
          <w:bCs/>
          <w:lang w:val="fr-FR"/>
        </w:rPr>
        <w:t> »</w:t>
      </w:r>
      <w:r w:rsidR="00BA1E90">
        <w:rPr>
          <w:rFonts w:ascii="Times New Roman" w:hAnsi="Times New Roman" w:cs="Times New Roman"/>
          <w:bCs/>
          <w:lang w:val="fr-FR"/>
        </w:rPr>
        <w:t xml:space="preserve"> </w:t>
      </w:r>
      <w:r w:rsidR="00B64735" w:rsidRPr="00B64735">
        <w:rPr>
          <w:rFonts w:ascii="Times New Roman" w:hAnsi="Times New Roman" w:cs="Times New Roman"/>
          <w:bCs/>
          <w:lang w:val="fr-FR"/>
        </w:rPr>
        <w:t>(Yourcenar, 1982, p.1005)</w:t>
      </w:r>
      <w:r w:rsidR="00DF2F7E" w:rsidRPr="00B64735">
        <w:rPr>
          <w:rFonts w:ascii="Times New Roman" w:hAnsi="Times New Roman" w:cs="Times New Roman"/>
          <w:bCs/>
          <w:lang w:val="fr-FR"/>
        </w:rPr>
        <w:t xml:space="preserve">. </w:t>
      </w:r>
    </w:p>
    <w:p w14:paraId="63EBCAFD" w14:textId="225044E2" w:rsidR="00B64735" w:rsidRDefault="00BA1E90" w:rsidP="00DF2F7E">
      <w:pPr>
        <w:spacing w:after="0" w:line="360" w:lineRule="auto"/>
        <w:ind w:firstLine="708"/>
        <w:jc w:val="both"/>
        <w:rPr>
          <w:rFonts w:ascii="Times New Roman" w:hAnsi="Times New Roman" w:cs="Times New Roman"/>
          <w:bCs/>
          <w:lang w:val="fr-FR"/>
        </w:rPr>
      </w:pPr>
      <w:r>
        <w:rPr>
          <w:rFonts w:ascii="Times New Roman" w:hAnsi="Times New Roman" w:cs="Times New Roman"/>
          <w:bCs/>
          <w:lang w:val="fr-FR"/>
        </w:rPr>
        <w:t xml:space="preserve">Si l’on poursuit l’évolution du personnage </w:t>
      </w:r>
      <w:proofErr w:type="spellStart"/>
      <w:r>
        <w:rPr>
          <w:rFonts w:ascii="Times New Roman" w:hAnsi="Times New Roman" w:cs="Times New Roman"/>
          <w:bCs/>
          <w:lang w:val="fr-FR"/>
        </w:rPr>
        <w:t>yourcenarien</w:t>
      </w:r>
      <w:proofErr w:type="spellEnd"/>
      <w:r>
        <w:rPr>
          <w:rFonts w:ascii="Times New Roman" w:hAnsi="Times New Roman" w:cs="Times New Roman"/>
          <w:bCs/>
          <w:lang w:val="fr-FR"/>
        </w:rPr>
        <w:t xml:space="preserve">, il est impossible d’ignorer le contraste entre </w:t>
      </w:r>
      <w:r w:rsidR="004A2F4D" w:rsidRPr="00825AF5">
        <w:rPr>
          <w:rFonts w:ascii="Times New Roman" w:hAnsi="Times New Roman" w:cs="Times New Roman"/>
          <w:bCs/>
          <w:lang w:val="fr-FR"/>
        </w:rPr>
        <w:t xml:space="preserve">Alexis, personnage </w:t>
      </w:r>
      <w:r w:rsidR="0065715B" w:rsidRPr="00825AF5">
        <w:rPr>
          <w:rFonts w:ascii="Times New Roman" w:hAnsi="Times New Roman" w:cs="Times New Roman"/>
          <w:bCs/>
          <w:lang w:val="fr-FR"/>
        </w:rPr>
        <w:t xml:space="preserve">de 1929 </w:t>
      </w:r>
      <w:r w:rsidR="004A2F4D" w:rsidRPr="00825AF5">
        <w:rPr>
          <w:rFonts w:ascii="Times New Roman" w:hAnsi="Times New Roman" w:cs="Times New Roman"/>
          <w:bCs/>
          <w:lang w:val="fr-FR"/>
        </w:rPr>
        <w:t xml:space="preserve">qui constate « c’est toujours de </w:t>
      </w:r>
      <w:r w:rsidR="0065715B" w:rsidRPr="00825AF5">
        <w:rPr>
          <w:rFonts w:ascii="Times New Roman" w:hAnsi="Times New Roman" w:cs="Times New Roman"/>
          <w:bCs/>
          <w:lang w:val="fr-FR"/>
        </w:rPr>
        <w:t>soi-même</w:t>
      </w:r>
      <w:r w:rsidR="004A2F4D" w:rsidRPr="00825AF5">
        <w:rPr>
          <w:rFonts w:ascii="Times New Roman" w:hAnsi="Times New Roman" w:cs="Times New Roman"/>
          <w:bCs/>
          <w:lang w:val="fr-FR"/>
        </w:rPr>
        <w:t xml:space="preserve"> qu’on parle »</w:t>
      </w:r>
      <w:r>
        <w:rPr>
          <w:rFonts w:ascii="Times New Roman" w:hAnsi="Times New Roman" w:cs="Times New Roman"/>
          <w:bCs/>
          <w:lang w:val="fr-FR"/>
        </w:rPr>
        <w:t xml:space="preserve"> </w:t>
      </w:r>
      <w:r w:rsidR="00B64735" w:rsidRPr="00B64735">
        <w:rPr>
          <w:rFonts w:ascii="Times New Roman" w:hAnsi="Times New Roman" w:cs="Times New Roman"/>
          <w:bCs/>
          <w:lang w:val="fr-FR"/>
        </w:rPr>
        <w:t>(Yourcenar, 1982, p.</w:t>
      </w:r>
      <w:r w:rsidR="00B64735">
        <w:rPr>
          <w:rFonts w:ascii="Times New Roman" w:hAnsi="Times New Roman" w:cs="Times New Roman"/>
          <w:bCs/>
          <w:lang w:val="fr-FR"/>
        </w:rPr>
        <w:t xml:space="preserve"> 16</w:t>
      </w:r>
      <w:r w:rsidR="00B64735" w:rsidRPr="00B64735">
        <w:rPr>
          <w:rFonts w:ascii="Times New Roman" w:hAnsi="Times New Roman" w:cs="Times New Roman"/>
          <w:bCs/>
          <w:lang w:val="fr-FR"/>
        </w:rPr>
        <w:t>)</w:t>
      </w:r>
      <w:r w:rsidR="004A2F4D" w:rsidRPr="00825AF5">
        <w:rPr>
          <w:rFonts w:ascii="Times New Roman" w:hAnsi="Times New Roman" w:cs="Times New Roman"/>
          <w:bCs/>
          <w:lang w:val="fr-FR"/>
        </w:rPr>
        <w:t xml:space="preserve"> de Nathanaël </w:t>
      </w:r>
      <w:r w:rsidR="0065715B" w:rsidRPr="00825AF5">
        <w:rPr>
          <w:rFonts w:ascii="Times New Roman" w:hAnsi="Times New Roman" w:cs="Times New Roman"/>
          <w:bCs/>
          <w:lang w:val="fr-FR"/>
        </w:rPr>
        <w:t xml:space="preserve">de 1982 </w:t>
      </w:r>
      <w:r w:rsidR="004A2F4D" w:rsidRPr="00825AF5">
        <w:rPr>
          <w:rFonts w:ascii="Times New Roman" w:hAnsi="Times New Roman" w:cs="Times New Roman"/>
          <w:bCs/>
          <w:lang w:val="fr-FR"/>
        </w:rPr>
        <w:t xml:space="preserve">qui n’a </w:t>
      </w:r>
      <w:r w:rsidR="004B0C66" w:rsidRPr="00825AF5">
        <w:rPr>
          <w:rFonts w:ascii="Times New Roman" w:hAnsi="Times New Roman" w:cs="Times New Roman"/>
          <w:bCs/>
          <w:lang w:val="fr-FR"/>
        </w:rPr>
        <w:t>plus besoin de la parole et vit</w:t>
      </w:r>
      <w:r w:rsidR="004A2F4D" w:rsidRPr="00825AF5">
        <w:rPr>
          <w:rFonts w:ascii="Times New Roman" w:hAnsi="Times New Roman" w:cs="Times New Roman"/>
          <w:bCs/>
          <w:lang w:val="fr-FR"/>
        </w:rPr>
        <w:t xml:space="preserve"> dans l’indistinction totale entre lui-même et la matière qui l’entoure : </w:t>
      </w:r>
    </w:p>
    <w:p w14:paraId="44CCFD0B" w14:textId="77777777" w:rsidR="00B64735" w:rsidRDefault="00B64735" w:rsidP="00DF2F7E">
      <w:pPr>
        <w:spacing w:after="0" w:line="360" w:lineRule="auto"/>
        <w:ind w:firstLine="708"/>
        <w:jc w:val="both"/>
        <w:rPr>
          <w:rFonts w:ascii="Times New Roman" w:hAnsi="Times New Roman" w:cs="Times New Roman"/>
          <w:bCs/>
          <w:lang w:val="fr-FR"/>
        </w:rPr>
      </w:pPr>
    </w:p>
    <w:p w14:paraId="0E7A5F0D" w14:textId="6433CDCD" w:rsidR="004B0C66" w:rsidRDefault="0065715B" w:rsidP="00B64735">
      <w:pPr>
        <w:spacing w:after="0" w:line="360" w:lineRule="auto"/>
        <w:ind w:left="708"/>
        <w:jc w:val="both"/>
        <w:rPr>
          <w:rFonts w:ascii="Times New Roman" w:hAnsi="Times New Roman" w:cs="Times New Roman"/>
          <w:bCs/>
          <w:sz w:val="18"/>
          <w:szCs w:val="18"/>
          <w:lang w:val="fr-FR"/>
        </w:rPr>
      </w:pPr>
      <w:r w:rsidRPr="00B64735">
        <w:rPr>
          <w:rFonts w:ascii="Times New Roman" w:hAnsi="Times New Roman" w:cs="Times New Roman"/>
          <w:bCs/>
          <w:sz w:val="18"/>
          <w:szCs w:val="18"/>
          <w:lang w:val="fr-FR"/>
        </w:rPr>
        <w:lastRenderedPageBreak/>
        <w:t>Mais d’abord, qui était cette personne qu’il désignait comme étant soi-même ? Il ne se sentait pas comme tant de gens, homme par opposition aux bêtes et aux arbres ; plutôt frère des uns et lointain cousin des autres.</w:t>
      </w:r>
      <w:r w:rsidR="00B64735" w:rsidRPr="00B64735">
        <w:rPr>
          <w:rFonts w:ascii="Times New Roman" w:hAnsi="Times New Roman" w:cs="Times New Roman"/>
          <w:bCs/>
          <w:sz w:val="18"/>
          <w:szCs w:val="18"/>
          <w:lang w:val="fr-FR"/>
        </w:rPr>
        <w:t xml:space="preserve"> (Yourcenar, 1982, p.1007)</w:t>
      </w:r>
      <w:r w:rsidRPr="00B64735">
        <w:rPr>
          <w:rFonts w:ascii="Times New Roman" w:hAnsi="Times New Roman" w:cs="Times New Roman"/>
          <w:bCs/>
          <w:sz w:val="18"/>
          <w:szCs w:val="18"/>
          <w:lang w:val="fr-FR"/>
        </w:rPr>
        <w:t xml:space="preserve"> </w:t>
      </w:r>
    </w:p>
    <w:p w14:paraId="326B102F" w14:textId="77777777" w:rsidR="007E369A" w:rsidRPr="00B64735" w:rsidRDefault="007E369A" w:rsidP="00B64735">
      <w:pPr>
        <w:spacing w:after="0" w:line="360" w:lineRule="auto"/>
        <w:ind w:left="708"/>
        <w:jc w:val="both"/>
        <w:rPr>
          <w:rFonts w:ascii="Times New Roman" w:hAnsi="Times New Roman" w:cs="Times New Roman"/>
          <w:bCs/>
          <w:sz w:val="18"/>
          <w:szCs w:val="18"/>
          <w:lang w:val="fr-FR"/>
        </w:rPr>
      </w:pPr>
    </w:p>
    <w:p w14:paraId="079D29BA" w14:textId="2A561BE5" w:rsidR="002F0315" w:rsidRDefault="0065715B" w:rsidP="00DF2F7E">
      <w:pPr>
        <w:spacing w:after="0" w:line="360" w:lineRule="auto"/>
        <w:ind w:firstLine="708"/>
        <w:jc w:val="both"/>
        <w:rPr>
          <w:rFonts w:ascii="Times New Roman" w:hAnsi="Times New Roman" w:cs="Times New Roman"/>
          <w:bCs/>
          <w:lang w:val="fr-FR"/>
        </w:rPr>
      </w:pPr>
      <w:r w:rsidRPr="00825AF5">
        <w:rPr>
          <w:rFonts w:ascii="Times New Roman" w:hAnsi="Times New Roman" w:cs="Times New Roman"/>
          <w:bCs/>
          <w:lang w:val="fr-FR"/>
        </w:rPr>
        <w:t xml:space="preserve">A la </w:t>
      </w:r>
      <w:r w:rsidR="003A6F1C" w:rsidRPr="00825AF5">
        <w:rPr>
          <w:rFonts w:ascii="Times New Roman" w:hAnsi="Times New Roman" w:cs="Times New Roman"/>
          <w:bCs/>
          <w:lang w:val="fr-FR"/>
        </w:rPr>
        <w:t>différence</w:t>
      </w:r>
      <w:r w:rsidRPr="00825AF5">
        <w:rPr>
          <w:rFonts w:ascii="Times New Roman" w:hAnsi="Times New Roman" w:cs="Times New Roman"/>
          <w:bCs/>
          <w:lang w:val="fr-FR"/>
        </w:rPr>
        <w:t xml:space="preserve"> d’Hadrien </w:t>
      </w:r>
      <w:r w:rsidR="004B0C66" w:rsidRPr="00825AF5">
        <w:rPr>
          <w:rFonts w:ascii="Times New Roman" w:hAnsi="Times New Roman" w:cs="Times New Roman"/>
          <w:bCs/>
          <w:lang w:val="fr-FR"/>
        </w:rPr>
        <w:t xml:space="preserve">qui fut </w:t>
      </w:r>
      <w:r w:rsidRPr="00825AF5">
        <w:rPr>
          <w:rFonts w:ascii="Times New Roman" w:hAnsi="Times New Roman" w:cs="Times New Roman"/>
          <w:bCs/>
          <w:lang w:val="fr-FR"/>
        </w:rPr>
        <w:t>son propre</w:t>
      </w:r>
      <w:r w:rsidR="004B0C66" w:rsidRPr="00825AF5">
        <w:rPr>
          <w:rFonts w:ascii="Times New Roman" w:hAnsi="Times New Roman" w:cs="Times New Roman"/>
          <w:bCs/>
          <w:lang w:val="fr-FR"/>
        </w:rPr>
        <w:t xml:space="preserve"> mémorialiste et </w:t>
      </w:r>
      <w:r w:rsidRPr="00825AF5">
        <w:rPr>
          <w:rFonts w:ascii="Times New Roman" w:hAnsi="Times New Roman" w:cs="Times New Roman"/>
          <w:bCs/>
          <w:lang w:val="fr-FR"/>
        </w:rPr>
        <w:t xml:space="preserve">chroniqueur de son époque </w:t>
      </w:r>
      <w:r w:rsidR="004B0C66" w:rsidRPr="00825AF5">
        <w:rPr>
          <w:rFonts w:ascii="Times New Roman" w:hAnsi="Times New Roman" w:cs="Times New Roman"/>
          <w:bCs/>
          <w:lang w:val="fr-FR"/>
        </w:rPr>
        <w:t xml:space="preserve">et </w:t>
      </w:r>
      <w:r w:rsidRPr="00825AF5">
        <w:rPr>
          <w:rFonts w:ascii="Times New Roman" w:hAnsi="Times New Roman" w:cs="Times New Roman"/>
          <w:bCs/>
          <w:lang w:val="fr-FR"/>
        </w:rPr>
        <w:t>qui entre dans la mort la pl</w:t>
      </w:r>
      <w:r w:rsidR="003A6F1C" w:rsidRPr="00825AF5">
        <w:rPr>
          <w:rFonts w:ascii="Times New Roman" w:hAnsi="Times New Roman" w:cs="Times New Roman"/>
          <w:bCs/>
          <w:lang w:val="fr-FR"/>
        </w:rPr>
        <w:t>ume à</w:t>
      </w:r>
      <w:r w:rsidRPr="00825AF5">
        <w:rPr>
          <w:rFonts w:ascii="Times New Roman" w:hAnsi="Times New Roman" w:cs="Times New Roman"/>
          <w:bCs/>
          <w:lang w:val="fr-FR"/>
        </w:rPr>
        <w:t xml:space="preserve"> la main</w:t>
      </w:r>
      <w:r w:rsidR="003A6F1C" w:rsidRPr="00825AF5">
        <w:rPr>
          <w:rFonts w:ascii="Times New Roman" w:hAnsi="Times New Roman" w:cs="Times New Roman"/>
          <w:bCs/>
          <w:lang w:val="fr-FR"/>
        </w:rPr>
        <w:t>, Nathanaël</w:t>
      </w:r>
      <w:r w:rsidR="004B0C66" w:rsidRPr="00825AF5">
        <w:rPr>
          <w:rFonts w:ascii="Times New Roman" w:hAnsi="Times New Roman" w:cs="Times New Roman"/>
          <w:bCs/>
          <w:lang w:val="fr-FR"/>
        </w:rPr>
        <w:t>,</w:t>
      </w:r>
      <w:r w:rsidR="003A6F1C" w:rsidRPr="00825AF5">
        <w:rPr>
          <w:rFonts w:ascii="Times New Roman" w:hAnsi="Times New Roman" w:cs="Times New Roman"/>
          <w:bCs/>
          <w:lang w:val="fr-FR"/>
        </w:rPr>
        <w:t xml:space="preserve"> qui dans le monde naturel perd petit à petit la faculté de parler</w:t>
      </w:r>
      <w:r w:rsidR="004B0C66" w:rsidRPr="00825AF5">
        <w:rPr>
          <w:rFonts w:ascii="Times New Roman" w:hAnsi="Times New Roman" w:cs="Times New Roman"/>
          <w:bCs/>
          <w:lang w:val="fr-FR"/>
        </w:rPr>
        <w:t>,</w:t>
      </w:r>
      <w:r w:rsidR="003A6F1C" w:rsidRPr="00825AF5">
        <w:rPr>
          <w:rFonts w:ascii="Times New Roman" w:hAnsi="Times New Roman" w:cs="Times New Roman"/>
          <w:bCs/>
          <w:lang w:val="fr-FR"/>
        </w:rPr>
        <w:t xml:space="preserve"> n’a plus besoin de livre, si ce n’est pas pour allumer le feu</w:t>
      </w:r>
      <w:r w:rsidR="004B0C66" w:rsidRPr="00825AF5">
        <w:rPr>
          <w:rFonts w:ascii="Times New Roman" w:hAnsi="Times New Roman" w:cs="Times New Roman"/>
          <w:bCs/>
          <w:lang w:val="fr-FR"/>
        </w:rPr>
        <w:t xml:space="preserve"> afin de réchauffer son corps :</w:t>
      </w:r>
      <w:r w:rsidR="00E5624E" w:rsidRPr="00825AF5">
        <w:rPr>
          <w:rFonts w:ascii="Times New Roman" w:hAnsi="Times New Roman" w:cs="Times New Roman"/>
          <w:bCs/>
          <w:lang w:val="fr-FR"/>
        </w:rPr>
        <w:t xml:space="preserve"> « Et d’ailleurs, qu’</w:t>
      </w:r>
      <w:r w:rsidR="00196626" w:rsidRPr="00825AF5">
        <w:rPr>
          <w:rFonts w:ascii="Times New Roman" w:hAnsi="Times New Roman" w:cs="Times New Roman"/>
          <w:bCs/>
          <w:lang w:val="fr-FR"/>
        </w:rPr>
        <w:t>étaient</w:t>
      </w:r>
      <w:r w:rsidR="00E5624E" w:rsidRPr="00825AF5">
        <w:rPr>
          <w:rFonts w:ascii="Times New Roman" w:hAnsi="Times New Roman" w:cs="Times New Roman"/>
          <w:bCs/>
          <w:lang w:val="fr-FR"/>
        </w:rPr>
        <w:t xml:space="preserve"> les livres ?</w:t>
      </w:r>
      <w:r w:rsidR="00A62545">
        <w:rPr>
          <w:rFonts w:ascii="Times New Roman" w:hAnsi="Times New Roman" w:cs="Times New Roman"/>
          <w:bCs/>
          <w:lang w:val="fr-FR"/>
        </w:rPr>
        <w:t xml:space="preserve"> (…)</w:t>
      </w:r>
      <w:r w:rsidR="00E5624E" w:rsidRPr="00825AF5">
        <w:rPr>
          <w:rFonts w:ascii="Times New Roman" w:hAnsi="Times New Roman" w:cs="Times New Roman"/>
          <w:bCs/>
          <w:lang w:val="fr-FR"/>
        </w:rPr>
        <w:t xml:space="preserve"> ces </w:t>
      </w:r>
      <w:r w:rsidR="00196626" w:rsidRPr="00825AF5">
        <w:rPr>
          <w:rFonts w:ascii="Times New Roman" w:hAnsi="Times New Roman" w:cs="Times New Roman"/>
          <w:bCs/>
          <w:lang w:val="fr-FR"/>
        </w:rPr>
        <w:t>rangées</w:t>
      </w:r>
      <w:r w:rsidR="00E5624E" w:rsidRPr="00825AF5">
        <w:rPr>
          <w:rFonts w:ascii="Times New Roman" w:hAnsi="Times New Roman" w:cs="Times New Roman"/>
          <w:bCs/>
          <w:lang w:val="fr-FR"/>
        </w:rPr>
        <w:t xml:space="preserve"> de plomb enduits d’encre »</w:t>
      </w:r>
      <w:r w:rsidR="00B64735">
        <w:rPr>
          <w:rFonts w:ascii="Times New Roman" w:hAnsi="Times New Roman" w:cs="Times New Roman"/>
          <w:bCs/>
          <w:lang w:val="fr-FR"/>
        </w:rPr>
        <w:t xml:space="preserve"> </w:t>
      </w:r>
      <w:r w:rsidR="00B64735" w:rsidRPr="00B64735">
        <w:rPr>
          <w:rFonts w:ascii="Times New Roman" w:hAnsi="Times New Roman" w:cs="Times New Roman"/>
          <w:bCs/>
          <w:lang w:val="fr-FR"/>
        </w:rPr>
        <w:t>(Yourcenar, 1982, p.100</w:t>
      </w:r>
      <w:r w:rsidR="00B64735">
        <w:rPr>
          <w:rFonts w:ascii="Times New Roman" w:hAnsi="Times New Roman" w:cs="Times New Roman"/>
          <w:bCs/>
          <w:lang w:val="fr-FR"/>
        </w:rPr>
        <w:t>6</w:t>
      </w:r>
      <w:r w:rsidR="00B64735" w:rsidRPr="00B64735">
        <w:rPr>
          <w:rFonts w:ascii="Times New Roman" w:hAnsi="Times New Roman" w:cs="Times New Roman"/>
          <w:bCs/>
          <w:lang w:val="fr-FR"/>
        </w:rPr>
        <w:t>)</w:t>
      </w:r>
      <w:r w:rsidR="00624642" w:rsidRPr="00B64735">
        <w:rPr>
          <w:rFonts w:ascii="Times New Roman" w:hAnsi="Times New Roman" w:cs="Times New Roman"/>
          <w:bCs/>
          <w:lang w:val="fr-FR"/>
        </w:rPr>
        <w:t>.</w:t>
      </w:r>
    </w:p>
    <w:p w14:paraId="204CF95C" w14:textId="73CB6194" w:rsidR="00FB4613" w:rsidRPr="00825AF5" w:rsidRDefault="00BA1E90" w:rsidP="009340BA">
      <w:pPr>
        <w:spacing w:after="0" w:line="360" w:lineRule="auto"/>
        <w:ind w:firstLine="708"/>
        <w:jc w:val="both"/>
        <w:rPr>
          <w:rFonts w:ascii="Times New Roman" w:hAnsi="Times New Roman" w:cs="Times New Roman"/>
          <w:bCs/>
          <w:lang w:val="fr-FR"/>
        </w:rPr>
      </w:pPr>
      <w:r>
        <w:rPr>
          <w:rFonts w:ascii="Times New Roman" w:hAnsi="Times New Roman" w:cs="Times New Roman"/>
          <w:bCs/>
          <w:lang w:val="fr-FR"/>
        </w:rPr>
        <w:t>Il est donc flagrant qu’avec l’histoire</w:t>
      </w:r>
      <w:r w:rsidR="000E20DE">
        <w:rPr>
          <w:rFonts w:ascii="Times New Roman" w:hAnsi="Times New Roman" w:cs="Times New Roman"/>
          <w:bCs/>
          <w:lang w:val="fr-FR"/>
        </w:rPr>
        <w:t xml:space="preserve"> Nathanaël</w:t>
      </w:r>
      <w:r w:rsidR="000E20DE" w:rsidRPr="00825AF5">
        <w:rPr>
          <w:rFonts w:ascii="Times New Roman" w:hAnsi="Times New Roman" w:cs="Times New Roman"/>
          <w:bCs/>
          <w:lang w:val="fr-FR"/>
        </w:rPr>
        <w:t>,</w:t>
      </w:r>
      <w:r>
        <w:rPr>
          <w:rFonts w:ascii="Times New Roman" w:hAnsi="Times New Roman" w:cs="Times New Roman"/>
          <w:bCs/>
          <w:lang w:val="fr-FR"/>
        </w:rPr>
        <w:t xml:space="preserve"> le « dernier-né » </w:t>
      </w:r>
      <w:proofErr w:type="spellStart"/>
      <w:r>
        <w:rPr>
          <w:rFonts w:ascii="Times New Roman" w:hAnsi="Times New Roman" w:cs="Times New Roman"/>
          <w:bCs/>
          <w:lang w:val="fr-FR"/>
        </w:rPr>
        <w:t>yourcenarien</w:t>
      </w:r>
      <w:proofErr w:type="spellEnd"/>
      <w:r>
        <w:rPr>
          <w:rFonts w:ascii="Times New Roman" w:hAnsi="Times New Roman" w:cs="Times New Roman"/>
          <w:bCs/>
          <w:lang w:val="fr-FR"/>
        </w:rPr>
        <w:t>, Le Narcisse, figure dominante dans sa prose de jeuness</w:t>
      </w:r>
      <w:r w:rsidR="006B6408">
        <w:rPr>
          <w:rFonts w:ascii="Times New Roman" w:hAnsi="Times New Roman" w:cs="Times New Roman"/>
          <w:bCs/>
          <w:lang w:val="fr-FR"/>
        </w:rPr>
        <w:t>e,</w:t>
      </w:r>
      <w:r w:rsidR="000E20DE" w:rsidRPr="00825AF5">
        <w:rPr>
          <w:rFonts w:ascii="Times New Roman" w:hAnsi="Times New Roman" w:cs="Times New Roman"/>
          <w:bCs/>
          <w:lang w:val="fr-FR"/>
        </w:rPr>
        <w:t xml:space="preserve"> </w:t>
      </w:r>
      <w:r>
        <w:rPr>
          <w:rFonts w:ascii="Times New Roman" w:hAnsi="Times New Roman" w:cs="Times New Roman"/>
          <w:bCs/>
          <w:lang w:val="fr-FR"/>
        </w:rPr>
        <w:t xml:space="preserve">de </w:t>
      </w:r>
      <w:r w:rsidR="000E20DE" w:rsidRPr="00825AF5">
        <w:rPr>
          <w:rFonts w:ascii="Times New Roman" w:hAnsi="Times New Roman" w:cs="Times New Roman"/>
          <w:bCs/>
          <w:lang w:val="fr-FR"/>
        </w:rPr>
        <w:t>s’est définitivement transformé en Anti-Narcisse</w:t>
      </w:r>
      <w:r w:rsidR="000E20DE">
        <w:rPr>
          <w:rFonts w:ascii="Times New Roman" w:hAnsi="Times New Roman" w:cs="Times New Roman"/>
          <w:bCs/>
          <w:lang w:val="fr-FR"/>
        </w:rPr>
        <w:t>.</w:t>
      </w:r>
      <w:r w:rsidR="000E20DE" w:rsidRPr="00825AF5">
        <w:rPr>
          <w:rFonts w:ascii="Times New Roman" w:hAnsi="Times New Roman" w:cs="Times New Roman"/>
          <w:bCs/>
          <w:lang w:val="fr-FR"/>
        </w:rPr>
        <w:t xml:space="preserve"> </w:t>
      </w:r>
      <w:r w:rsidR="00FB4613">
        <w:rPr>
          <w:rFonts w:ascii="Times New Roman" w:hAnsi="Times New Roman" w:cs="Times New Roman"/>
          <w:bCs/>
          <w:lang w:val="fr-FR"/>
        </w:rPr>
        <w:t xml:space="preserve">L’opinion de Patricia de Feyter est significative </w:t>
      </w:r>
      <w:r w:rsidR="009340BA" w:rsidRPr="00825AF5">
        <w:rPr>
          <w:rFonts w:ascii="Times New Roman" w:hAnsi="Times New Roman" w:cs="Times New Roman"/>
          <w:bCs/>
          <w:lang w:val="fr-FR"/>
        </w:rPr>
        <w:t>à</w:t>
      </w:r>
      <w:r w:rsidR="00FB4613">
        <w:rPr>
          <w:rFonts w:ascii="Times New Roman" w:hAnsi="Times New Roman" w:cs="Times New Roman"/>
          <w:bCs/>
          <w:lang w:val="fr-FR"/>
        </w:rPr>
        <w:t xml:space="preserve"> cet </w:t>
      </w:r>
      <w:r w:rsidR="009340BA">
        <w:rPr>
          <w:rFonts w:ascii="Times New Roman" w:hAnsi="Times New Roman" w:cs="Times New Roman"/>
          <w:bCs/>
          <w:lang w:val="fr-FR"/>
        </w:rPr>
        <w:t>égard</w:t>
      </w:r>
      <w:r w:rsidR="00FB4613">
        <w:rPr>
          <w:rFonts w:ascii="Times New Roman" w:hAnsi="Times New Roman" w:cs="Times New Roman"/>
          <w:bCs/>
          <w:lang w:val="fr-FR"/>
        </w:rPr>
        <w:t> : « Nathana</w:t>
      </w:r>
      <w:r w:rsidR="00A62545">
        <w:rPr>
          <w:rFonts w:ascii="Times New Roman" w:hAnsi="Times New Roman" w:cs="Times New Roman"/>
          <w:bCs/>
          <w:lang w:val="fr-FR"/>
        </w:rPr>
        <w:t>ël</w:t>
      </w:r>
      <w:r w:rsidR="00FB4613">
        <w:rPr>
          <w:rFonts w:ascii="Times New Roman" w:hAnsi="Times New Roman" w:cs="Times New Roman"/>
          <w:bCs/>
          <w:lang w:val="fr-FR"/>
        </w:rPr>
        <w:t xml:space="preserve"> jette le gant</w:t>
      </w:r>
      <w:r w:rsidR="000E20DE">
        <w:rPr>
          <w:rFonts w:ascii="Times New Roman" w:hAnsi="Times New Roman" w:cs="Times New Roman"/>
          <w:bCs/>
          <w:lang w:val="fr-FR"/>
        </w:rPr>
        <w:t xml:space="preserve"> en tout premier lieu</w:t>
      </w:r>
      <w:r w:rsidR="009340BA">
        <w:rPr>
          <w:rFonts w:ascii="Times New Roman" w:hAnsi="Times New Roman" w:cs="Times New Roman"/>
          <w:bCs/>
          <w:lang w:val="fr-FR"/>
        </w:rPr>
        <w:t xml:space="preserve"> </w:t>
      </w:r>
      <w:r w:rsidR="009340BA" w:rsidRPr="00825AF5">
        <w:rPr>
          <w:rFonts w:ascii="Times New Roman" w:hAnsi="Times New Roman" w:cs="Times New Roman"/>
          <w:bCs/>
          <w:lang w:val="fr-FR"/>
        </w:rPr>
        <w:t>à</w:t>
      </w:r>
      <w:r w:rsidR="009340BA">
        <w:rPr>
          <w:rFonts w:ascii="Times New Roman" w:hAnsi="Times New Roman" w:cs="Times New Roman"/>
          <w:bCs/>
          <w:lang w:val="fr-FR"/>
        </w:rPr>
        <w:t xml:space="preserve"> Zénon et par analogie – dans son propre biotope – </w:t>
      </w:r>
      <w:r w:rsidR="009340BA" w:rsidRPr="00825AF5">
        <w:rPr>
          <w:rFonts w:ascii="Times New Roman" w:hAnsi="Times New Roman" w:cs="Times New Roman"/>
          <w:bCs/>
          <w:lang w:val="fr-FR"/>
        </w:rPr>
        <w:t>à</w:t>
      </w:r>
      <w:r w:rsidR="009340BA">
        <w:rPr>
          <w:rFonts w:ascii="Times New Roman" w:hAnsi="Times New Roman" w:cs="Times New Roman"/>
          <w:bCs/>
          <w:lang w:val="fr-FR"/>
        </w:rPr>
        <w:t xml:space="preserve"> L</w:t>
      </w:r>
      <w:r w:rsidR="009340BA" w:rsidRPr="00825AF5">
        <w:rPr>
          <w:rFonts w:ascii="Times New Roman" w:hAnsi="Times New Roman" w:cs="Times New Roman"/>
          <w:bCs/>
          <w:lang w:val="fr-FR"/>
        </w:rPr>
        <w:t>é</w:t>
      </w:r>
      <w:r w:rsidR="009340BA">
        <w:rPr>
          <w:rFonts w:ascii="Times New Roman" w:hAnsi="Times New Roman" w:cs="Times New Roman"/>
          <w:bCs/>
          <w:lang w:val="fr-FR"/>
        </w:rPr>
        <w:t xml:space="preserve">o Belmonte, celui-ci étant un analogon de celui-là, puis d’une autre façon </w:t>
      </w:r>
      <w:r w:rsidR="009340BA" w:rsidRPr="00825AF5">
        <w:rPr>
          <w:rFonts w:ascii="Times New Roman" w:hAnsi="Times New Roman" w:cs="Times New Roman"/>
          <w:bCs/>
          <w:lang w:val="fr-FR"/>
        </w:rPr>
        <w:t>à</w:t>
      </w:r>
      <w:r w:rsidR="009340BA">
        <w:rPr>
          <w:rFonts w:ascii="Times New Roman" w:hAnsi="Times New Roman" w:cs="Times New Roman"/>
          <w:bCs/>
          <w:lang w:val="fr-FR"/>
        </w:rPr>
        <w:t xml:space="preserve"> Hadrien, et même </w:t>
      </w:r>
      <w:r w:rsidR="009340BA" w:rsidRPr="00825AF5">
        <w:rPr>
          <w:rFonts w:ascii="Times New Roman" w:hAnsi="Times New Roman" w:cs="Times New Roman"/>
          <w:bCs/>
          <w:lang w:val="fr-FR"/>
        </w:rPr>
        <w:t>à</w:t>
      </w:r>
      <w:r w:rsidR="009340BA">
        <w:rPr>
          <w:rFonts w:ascii="Times New Roman" w:hAnsi="Times New Roman" w:cs="Times New Roman"/>
          <w:bCs/>
          <w:lang w:val="fr-FR"/>
        </w:rPr>
        <w:t xml:space="preserve"> Alexis en ce qu’il ignore tout besoin apologétique, </w:t>
      </w:r>
      <w:r w:rsidR="009340BA" w:rsidRPr="00825AF5">
        <w:rPr>
          <w:rFonts w:ascii="Times New Roman" w:hAnsi="Times New Roman" w:cs="Times New Roman"/>
          <w:bCs/>
          <w:lang w:val="fr-FR"/>
        </w:rPr>
        <w:t>à</w:t>
      </w:r>
      <w:r w:rsidR="009340BA">
        <w:rPr>
          <w:rFonts w:ascii="Times New Roman" w:hAnsi="Times New Roman" w:cs="Times New Roman"/>
          <w:bCs/>
          <w:lang w:val="fr-FR"/>
        </w:rPr>
        <w:t xml:space="preserve"> </w:t>
      </w:r>
      <w:r w:rsidR="00A62545">
        <w:rPr>
          <w:rFonts w:ascii="Times New Roman" w:hAnsi="Times New Roman" w:cs="Times New Roman"/>
          <w:bCs/>
          <w:lang w:val="fr-FR"/>
        </w:rPr>
        <w:t>Éric</w:t>
      </w:r>
      <w:r w:rsidR="009340BA">
        <w:rPr>
          <w:rFonts w:ascii="Times New Roman" w:hAnsi="Times New Roman" w:cs="Times New Roman"/>
          <w:bCs/>
          <w:lang w:val="fr-FR"/>
        </w:rPr>
        <w:t xml:space="preserve"> von Lhomond, dont il ne partage aucunement la furieuse ambition, voire</w:t>
      </w:r>
      <w:r w:rsidR="009340BA" w:rsidRPr="009340BA">
        <w:rPr>
          <w:rFonts w:ascii="Times New Roman" w:hAnsi="Times New Roman" w:cs="Times New Roman"/>
          <w:bCs/>
          <w:lang w:val="fr-FR"/>
        </w:rPr>
        <w:t xml:space="preserve"> </w:t>
      </w:r>
      <w:r w:rsidR="009340BA" w:rsidRPr="00825AF5">
        <w:rPr>
          <w:rFonts w:ascii="Times New Roman" w:hAnsi="Times New Roman" w:cs="Times New Roman"/>
          <w:bCs/>
          <w:lang w:val="fr-FR"/>
        </w:rPr>
        <w:t>à</w:t>
      </w:r>
      <w:r w:rsidR="009340BA">
        <w:rPr>
          <w:rFonts w:ascii="Times New Roman" w:hAnsi="Times New Roman" w:cs="Times New Roman"/>
          <w:bCs/>
          <w:lang w:val="fr-FR"/>
        </w:rPr>
        <w:t xml:space="preserve"> Michel de </w:t>
      </w:r>
      <w:proofErr w:type="spellStart"/>
      <w:r w:rsidR="009340BA">
        <w:rPr>
          <w:rFonts w:ascii="Times New Roman" w:hAnsi="Times New Roman" w:cs="Times New Roman"/>
          <w:bCs/>
          <w:lang w:val="fr-FR"/>
        </w:rPr>
        <w:t>Crayencour</w:t>
      </w:r>
      <w:proofErr w:type="spellEnd"/>
      <w:r w:rsidR="009340BA">
        <w:rPr>
          <w:rFonts w:ascii="Times New Roman" w:hAnsi="Times New Roman" w:cs="Times New Roman"/>
          <w:bCs/>
          <w:lang w:val="fr-FR"/>
        </w:rPr>
        <w:t>, personnage non moins livresque (…)</w:t>
      </w:r>
      <w:r w:rsidR="00A62545">
        <w:rPr>
          <w:rFonts w:ascii="Times New Roman" w:hAnsi="Times New Roman" w:cs="Times New Roman"/>
          <w:bCs/>
          <w:lang w:val="fr-FR"/>
        </w:rPr>
        <w:t>.</w:t>
      </w:r>
      <w:r w:rsidR="009340BA">
        <w:rPr>
          <w:rFonts w:ascii="Times New Roman" w:hAnsi="Times New Roman" w:cs="Times New Roman"/>
          <w:bCs/>
          <w:lang w:val="fr-FR"/>
        </w:rPr>
        <w:t xml:space="preserve"> Voilà précisément ce qui le rend unique : </w:t>
      </w:r>
      <w:r w:rsidR="009340BA" w:rsidRPr="00825AF5">
        <w:rPr>
          <w:rFonts w:ascii="Times New Roman" w:hAnsi="Times New Roman" w:cs="Times New Roman"/>
          <w:bCs/>
          <w:lang w:val="fr-FR"/>
        </w:rPr>
        <w:t>à</w:t>
      </w:r>
      <w:r w:rsidR="009340BA">
        <w:rPr>
          <w:rFonts w:ascii="Times New Roman" w:hAnsi="Times New Roman" w:cs="Times New Roman"/>
          <w:bCs/>
          <w:lang w:val="fr-FR"/>
        </w:rPr>
        <w:t xml:space="preserve"> leurs ambitions grandes ou petites, il oppose un manque absolu d’ambition, </w:t>
      </w:r>
      <w:r w:rsidR="009340BA" w:rsidRPr="00825AF5">
        <w:rPr>
          <w:rFonts w:ascii="Times New Roman" w:hAnsi="Times New Roman" w:cs="Times New Roman"/>
          <w:bCs/>
          <w:lang w:val="fr-FR"/>
        </w:rPr>
        <w:t>à</w:t>
      </w:r>
      <w:r w:rsidR="009340BA">
        <w:rPr>
          <w:rFonts w:ascii="Times New Roman" w:hAnsi="Times New Roman" w:cs="Times New Roman"/>
          <w:bCs/>
          <w:lang w:val="fr-FR"/>
        </w:rPr>
        <w:t xml:space="preserve"> leurs inquiets efforts de manipuler le destin une passivité peu commune » (Feyter de, 1993, p.71).   </w:t>
      </w:r>
    </w:p>
    <w:p w14:paraId="5AC13A60" w14:textId="22539034" w:rsidR="006B6408" w:rsidRDefault="00624642" w:rsidP="006B6408">
      <w:pPr>
        <w:spacing w:after="0" w:line="360" w:lineRule="auto"/>
        <w:ind w:firstLine="708"/>
        <w:jc w:val="both"/>
        <w:rPr>
          <w:rFonts w:ascii="Times New Roman" w:hAnsi="Times New Roman" w:cs="Times New Roman"/>
          <w:bCs/>
          <w:lang w:val="fr-FR"/>
        </w:rPr>
      </w:pPr>
      <w:r w:rsidRPr="00825AF5">
        <w:rPr>
          <w:rFonts w:ascii="Times New Roman" w:hAnsi="Times New Roman" w:cs="Times New Roman"/>
          <w:bCs/>
          <w:lang w:val="fr-FR"/>
        </w:rPr>
        <w:lastRenderedPageBreak/>
        <w:t xml:space="preserve">En illustrant par l’histoire de </w:t>
      </w:r>
      <w:r w:rsidR="002F0313" w:rsidRPr="00825AF5">
        <w:rPr>
          <w:rFonts w:ascii="Times New Roman" w:hAnsi="Times New Roman" w:cs="Times New Roman"/>
          <w:bCs/>
          <w:lang w:val="fr-FR"/>
        </w:rPr>
        <w:t>Zénon</w:t>
      </w:r>
      <w:r w:rsidRPr="00825AF5">
        <w:rPr>
          <w:rFonts w:ascii="Times New Roman" w:hAnsi="Times New Roman" w:cs="Times New Roman"/>
          <w:bCs/>
          <w:lang w:val="fr-FR"/>
        </w:rPr>
        <w:t xml:space="preserve"> et de </w:t>
      </w:r>
      <w:r w:rsidR="000E20DE" w:rsidRPr="00825AF5">
        <w:rPr>
          <w:rFonts w:ascii="Times New Roman" w:hAnsi="Times New Roman" w:cs="Times New Roman"/>
          <w:bCs/>
          <w:lang w:val="fr-FR"/>
        </w:rPr>
        <w:t>Nathanaë</w:t>
      </w:r>
      <w:r w:rsidR="000E20DE">
        <w:rPr>
          <w:rFonts w:ascii="Times New Roman" w:hAnsi="Times New Roman" w:cs="Times New Roman"/>
          <w:bCs/>
          <w:lang w:val="fr-FR"/>
        </w:rPr>
        <w:t>l</w:t>
      </w:r>
      <w:r w:rsidRPr="00825AF5">
        <w:rPr>
          <w:rFonts w:ascii="Times New Roman" w:hAnsi="Times New Roman" w:cs="Times New Roman"/>
          <w:bCs/>
          <w:lang w:val="fr-FR"/>
        </w:rPr>
        <w:t xml:space="preserve"> la conception d</w:t>
      </w:r>
      <w:r w:rsidR="00A62545">
        <w:rPr>
          <w:rFonts w:ascii="Times New Roman" w:hAnsi="Times New Roman" w:cs="Times New Roman"/>
          <w:bCs/>
          <w:lang w:val="fr-FR"/>
        </w:rPr>
        <w:t>u</w:t>
      </w:r>
      <w:r w:rsidRPr="00825AF5">
        <w:rPr>
          <w:rFonts w:ascii="Times New Roman" w:hAnsi="Times New Roman" w:cs="Times New Roman"/>
          <w:bCs/>
          <w:lang w:val="fr-FR"/>
        </w:rPr>
        <w:t xml:space="preserve"> non-soi, Yourcenar inscrit en </w:t>
      </w:r>
      <w:r w:rsidR="002F0313" w:rsidRPr="00825AF5">
        <w:rPr>
          <w:rFonts w:ascii="Times New Roman" w:hAnsi="Times New Roman" w:cs="Times New Roman"/>
          <w:bCs/>
          <w:lang w:val="fr-FR"/>
        </w:rPr>
        <w:t>même</w:t>
      </w:r>
      <w:r w:rsidRPr="00825AF5">
        <w:rPr>
          <w:rFonts w:ascii="Times New Roman" w:hAnsi="Times New Roman" w:cs="Times New Roman"/>
          <w:bCs/>
          <w:lang w:val="fr-FR"/>
        </w:rPr>
        <w:t xml:space="preserve"> temps ses personnages dans une </w:t>
      </w:r>
      <w:r w:rsidR="002F0313" w:rsidRPr="00825AF5">
        <w:rPr>
          <w:rFonts w:ascii="Times New Roman" w:hAnsi="Times New Roman" w:cs="Times New Roman"/>
          <w:bCs/>
          <w:lang w:val="fr-FR"/>
        </w:rPr>
        <w:t>temporalité</w:t>
      </w:r>
      <w:r w:rsidRPr="00825AF5">
        <w:rPr>
          <w:rFonts w:ascii="Times New Roman" w:hAnsi="Times New Roman" w:cs="Times New Roman"/>
          <w:bCs/>
          <w:lang w:val="fr-FR"/>
        </w:rPr>
        <w:t xml:space="preserve"> bouddhi</w:t>
      </w:r>
      <w:r w:rsidR="00A62545">
        <w:rPr>
          <w:rFonts w:ascii="Times New Roman" w:hAnsi="Times New Roman" w:cs="Times New Roman"/>
          <w:bCs/>
          <w:lang w:val="fr-FR"/>
        </w:rPr>
        <w:t>que</w:t>
      </w:r>
      <w:r w:rsidR="002F0313" w:rsidRPr="00825AF5">
        <w:rPr>
          <w:rFonts w:ascii="Times New Roman" w:hAnsi="Times New Roman" w:cs="Times New Roman"/>
          <w:bCs/>
          <w:lang w:val="fr-FR"/>
        </w:rPr>
        <w:t xml:space="preserve"> </w:t>
      </w:r>
      <w:r w:rsidRPr="00825AF5">
        <w:rPr>
          <w:rFonts w:ascii="Times New Roman" w:hAnsi="Times New Roman" w:cs="Times New Roman"/>
          <w:bCs/>
          <w:lang w:val="fr-FR"/>
        </w:rPr>
        <w:t xml:space="preserve">: </w:t>
      </w:r>
      <w:r w:rsidR="002F0313" w:rsidRPr="00825AF5">
        <w:rPr>
          <w:rFonts w:ascii="Times New Roman" w:hAnsi="Times New Roman" w:cs="Times New Roman"/>
          <w:bCs/>
          <w:lang w:val="fr-FR"/>
        </w:rPr>
        <w:t>ces derniers découvrent que le passé et le futur ne sont que l’invention du cerveau humain et que le calendrier n’est qu’une création artificielle, une construction mentale qui sert de repères superficiels à la pensée humaine</w:t>
      </w:r>
      <w:r w:rsidR="00A62545">
        <w:rPr>
          <w:rFonts w:ascii="Times New Roman" w:hAnsi="Times New Roman" w:cs="Times New Roman"/>
          <w:bCs/>
          <w:lang w:val="fr-FR"/>
        </w:rPr>
        <w:t> :</w:t>
      </w:r>
      <w:r w:rsidR="002F0313" w:rsidRPr="00825AF5">
        <w:rPr>
          <w:rFonts w:ascii="Times New Roman" w:hAnsi="Times New Roman" w:cs="Times New Roman"/>
          <w:bCs/>
          <w:lang w:val="fr-FR"/>
        </w:rPr>
        <w:t xml:space="preserve"> </w:t>
      </w:r>
    </w:p>
    <w:p w14:paraId="6BAC634C" w14:textId="0FA8D35C" w:rsidR="006B6408" w:rsidRDefault="006B6408" w:rsidP="006B6408">
      <w:pPr>
        <w:spacing w:after="0" w:line="360" w:lineRule="auto"/>
        <w:ind w:firstLine="708"/>
        <w:jc w:val="both"/>
        <w:rPr>
          <w:rFonts w:ascii="Times New Roman" w:hAnsi="Times New Roman" w:cs="Times New Roman"/>
          <w:bCs/>
          <w:lang w:val="fr-FR"/>
        </w:rPr>
      </w:pPr>
      <w:r>
        <w:rPr>
          <w:rFonts w:ascii="Times New Roman" w:hAnsi="Times New Roman" w:cs="Times New Roman"/>
          <w:bCs/>
          <w:lang w:val="fr-FR"/>
        </w:rPr>
        <w:t xml:space="preserve"> </w:t>
      </w:r>
    </w:p>
    <w:p w14:paraId="5390DB73" w14:textId="517C47C0" w:rsidR="006B6408" w:rsidRPr="007E369A" w:rsidRDefault="006B6408" w:rsidP="006B6408">
      <w:pPr>
        <w:spacing w:after="0" w:line="360" w:lineRule="auto"/>
        <w:ind w:left="708"/>
        <w:jc w:val="both"/>
        <w:rPr>
          <w:rFonts w:ascii="Times New Roman" w:hAnsi="Times New Roman" w:cs="Times New Roman"/>
          <w:bCs/>
          <w:sz w:val="18"/>
          <w:szCs w:val="18"/>
          <w:lang w:val="fr-FR"/>
        </w:rPr>
      </w:pPr>
      <w:r w:rsidRPr="007E369A">
        <w:rPr>
          <w:rFonts w:ascii="Times New Roman" w:hAnsi="Times New Roman" w:cs="Times New Roman"/>
          <w:bCs/>
          <w:sz w:val="18"/>
          <w:szCs w:val="18"/>
          <w:lang w:val="fr-FR"/>
        </w:rPr>
        <w:t xml:space="preserve">Il </w:t>
      </w:r>
      <w:r w:rsidR="00A62545" w:rsidRPr="007E369A">
        <w:rPr>
          <w:rFonts w:ascii="Times New Roman" w:hAnsi="Times New Roman" w:cs="Times New Roman"/>
          <w:bCs/>
          <w:sz w:val="18"/>
          <w:szCs w:val="18"/>
          <w:lang w:val="fr-FR"/>
        </w:rPr>
        <w:t xml:space="preserve">[Zénon, M. Z-C] </w:t>
      </w:r>
      <w:r w:rsidRPr="007E369A">
        <w:rPr>
          <w:rFonts w:ascii="Times New Roman" w:hAnsi="Times New Roman" w:cs="Times New Roman"/>
          <w:bCs/>
          <w:sz w:val="18"/>
          <w:szCs w:val="18"/>
          <w:lang w:val="fr-FR"/>
        </w:rPr>
        <w:t>sort du temps. Il joue avec le temps. (…) Il se dit que le temps n’est qu’une structure humaine ; il y a la durée ; il n’y a pas le temps tel que le calculent les hommes (…).</w:t>
      </w:r>
      <w:r w:rsidR="007E369A" w:rsidRPr="007E369A">
        <w:rPr>
          <w:rFonts w:ascii="Times New Roman" w:hAnsi="Times New Roman" w:cs="Times New Roman"/>
          <w:bCs/>
          <w:sz w:val="18"/>
          <w:szCs w:val="18"/>
          <w:lang w:val="fr-FR"/>
        </w:rPr>
        <w:t xml:space="preserve"> </w:t>
      </w:r>
      <w:r w:rsidR="007E369A">
        <w:rPr>
          <w:rFonts w:ascii="Times New Roman" w:hAnsi="Times New Roman" w:cs="Times New Roman"/>
          <w:bCs/>
          <w:sz w:val="18"/>
          <w:szCs w:val="18"/>
          <w:lang w:val="fr-FR"/>
        </w:rPr>
        <w:t>(</w:t>
      </w:r>
      <w:proofErr w:type="spellStart"/>
      <w:r w:rsidR="007E369A">
        <w:rPr>
          <w:rFonts w:ascii="Times New Roman" w:hAnsi="Times New Roman" w:cs="Times New Roman"/>
          <w:bCs/>
          <w:sz w:val="18"/>
          <w:szCs w:val="18"/>
          <w:lang w:val="fr-FR"/>
        </w:rPr>
        <w:t>Rosbo</w:t>
      </w:r>
      <w:proofErr w:type="spellEnd"/>
      <w:r w:rsidR="007E369A">
        <w:rPr>
          <w:rFonts w:ascii="Times New Roman" w:hAnsi="Times New Roman" w:cs="Times New Roman"/>
          <w:bCs/>
          <w:sz w:val="18"/>
          <w:szCs w:val="18"/>
          <w:lang w:val="fr-FR"/>
        </w:rPr>
        <w:t xml:space="preserve"> de, 1972, p.119)</w:t>
      </w:r>
    </w:p>
    <w:p w14:paraId="3018A1A9" w14:textId="77777777" w:rsidR="006B6408" w:rsidRPr="00825AF5" w:rsidRDefault="006B6408" w:rsidP="006B6408">
      <w:pPr>
        <w:spacing w:after="0" w:line="360" w:lineRule="auto"/>
        <w:ind w:left="708"/>
        <w:jc w:val="both"/>
        <w:rPr>
          <w:rFonts w:ascii="Times New Roman" w:hAnsi="Times New Roman" w:cs="Times New Roman"/>
          <w:bCs/>
          <w:lang w:val="fr-FR"/>
        </w:rPr>
      </w:pPr>
    </w:p>
    <w:p w14:paraId="08C52070" w14:textId="5EB30A9A" w:rsidR="000E20DE" w:rsidRPr="00825AF5" w:rsidRDefault="002F0313" w:rsidP="006B6408">
      <w:pPr>
        <w:spacing w:after="0" w:line="360" w:lineRule="auto"/>
        <w:ind w:firstLine="708"/>
        <w:jc w:val="both"/>
        <w:rPr>
          <w:rFonts w:ascii="Times New Roman" w:hAnsi="Times New Roman" w:cs="Times New Roman"/>
          <w:bCs/>
          <w:lang w:val="fr-FR"/>
        </w:rPr>
      </w:pPr>
      <w:r w:rsidRPr="00825AF5">
        <w:rPr>
          <w:rFonts w:ascii="Times New Roman" w:hAnsi="Times New Roman" w:cs="Times New Roman"/>
          <w:bCs/>
          <w:lang w:val="fr-FR"/>
        </w:rPr>
        <w:t xml:space="preserve">Zénon et Nathanael plongent dans une atemporalité, faite d’une série de présents successifs, une atemporalité semblable à un vaste océan et finissent par se désintéresser de l’Histoire qu’ils perçoivent de manière négative comme l’ingérence néfaste de l’homme dans un univers auparavant équilibré. </w:t>
      </w:r>
    </w:p>
    <w:p w14:paraId="33567A4C" w14:textId="65DB5304" w:rsidR="00DF2F7E" w:rsidRPr="00825AF5" w:rsidRDefault="006B6408" w:rsidP="00DF2F7E">
      <w:pPr>
        <w:spacing w:after="0" w:line="360" w:lineRule="auto"/>
        <w:ind w:firstLine="708"/>
        <w:jc w:val="both"/>
        <w:rPr>
          <w:rFonts w:ascii="Times New Roman" w:hAnsi="Times New Roman" w:cs="Times New Roman"/>
          <w:bCs/>
          <w:lang w:val="fr-FR"/>
        </w:rPr>
      </w:pPr>
      <w:r>
        <w:rPr>
          <w:rFonts w:ascii="Times New Roman" w:hAnsi="Times New Roman" w:cs="Times New Roman"/>
          <w:bCs/>
          <w:lang w:val="fr-FR"/>
        </w:rPr>
        <w:t xml:space="preserve">Force est donc de constater que </w:t>
      </w:r>
      <w:r w:rsidR="00DF2F7E" w:rsidRPr="00825AF5">
        <w:rPr>
          <w:rFonts w:ascii="Times New Roman" w:hAnsi="Times New Roman" w:cs="Times New Roman"/>
          <w:bCs/>
          <w:lang w:val="fr-FR"/>
        </w:rPr>
        <w:t xml:space="preserve">la prose </w:t>
      </w:r>
      <w:proofErr w:type="spellStart"/>
      <w:r w:rsidR="00F71744" w:rsidRPr="00825AF5">
        <w:rPr>
          <w:rFonts w:ascii="Times New Roman" w:hAnsi="Times New Roman" w:cs="Times New Roman"/>
          <w:bCs/>
          <w:lang w:val="fr-FR"/>
        </w:rPr>
        <w:t>yourcenarienne</w:t>
      </w:r>
      <w:proofErr w:type="spellEnd"/>
      <w:r w:rsidR="00F71744" w:rsidRPr="00825AF5">
        <w:rPr>
          <w:rFonts w:ascii="Times New Roman" w:hAnsi="Times New Roman" w:cs="Times New Roman"/>
          <w:bCs/>
          <w:lang w:val="fr-FR"/>
        </w:rPr>
        <w:t xml:space="preserve"> est animée par une dynamique dialectique :</w:t>
      </w:r>
      <w:r w:rsidR="00DF2F7E" w:rsidRPr="00825AF5">
        <w:rPr>
          <w:rFonts w:ascii="Times New Roman" w:hAnsi="Times New Roman" w:cs="Times New Roman"/>
          <w:bCs/>
          <w:lang w:val="fr-FR"/>
        </w:rPr>
        <w:t xml:space="preserve"> nourrie en profondeur de la culture humaniste</w:t>
      </w:r>
      <w:r w:rsidR="00F71744" w:rsidRPr="00825AF5">
        <w:rPr>
          <w:rFonts w:ascii="Times New Roman" w:hAnsi="Times New Roman" w:cs="Times New Roman"/>
          <w:bCs/>
          <w:lang w:val="fr-FR"/>
        </w:rPr>
        <w:t xml:space="preserve"> qu’elle actualise et protège contre l’oubli et l’ignorance, </w:t>
      </w:r>
      <w:r w:rsidR="007F36F9" w:rsidRPr="00825AF5">
        <w:rPr>
          <w:rFonts w:ascii="Times New Roman" w:hAnsi="Times New Roman" w:cs="Times New Roman"/>
          <w:bCs/>
          <w:lang w:val="fr-FR"/>
        </w:rPr>
        <w:t xml:space="preserve">enracinée dans l’histoire et dans la mythologie, </w:t>
      </w:r>
      <w:r w:rsidR="004B0C66" w:rsidRPr="00825AF5">
        <w:rPr>
          <w:rFonts w:ascii="Times New Roman" w:hAnsi="Times New Roman" w:cs="Times New Roman"/>
          <w:bCs/>
          <w:lang w:val="fr-FR"/>
        </w:rPr>
        <w:t>inspirée</w:t>
      </w:r>
      <w:r w:rsidR="007F36F9" w:rsidRPr="00825AF5">
        <w:rPr>
          <w:rFonts w:ascii="Times New Roman" w:hAnsi="Times New Roman" w:cs="Times New Roman"/>
          <w:bCs/>
          <w:lang w:val="fr-FR"/>
        </w:rPr>
        <w:t xml:space="preserve"> par l’art, </w:t>
      </w:r>
      <w:r w:rsidR="00F71744" w:rsidRPr="00825AF5">
        <w:rPr>
          <w:rFonts w:ascii="Times New Roman" w:hAnsi="Times New Roman" w:cs="Times New Roman"/>
          <w:bCs/>
          <w:lang w:val="fr-FR"/>
        </w:rPr>
        <w:t xml:space="preserve">l’œuvre de l’Académicienne est animée par une </w:t>
      </w:r>
      <w:r w:rsidR="004B0C66" w:rsidRPr="00825AF5">
        <w:rPr>
          <w:rFonts w:ascii="Times New Roman" w:hAnsi="Times New Roman" w:cs="Times New Roman"/>
          <w:bCs/>
          <w:lang w:val="fr-FR"/>
        </w:rPr>
        <w:t xml:space="preserve">forte </w:t>
      </w:r>
      <w:r w:rsidR="00F71744" w:rsidRPr="00825AF5">
        <w:rPr>
          <w:rFonts w:ascii="Times New Roman" w:hAnsi="Times New Roman" w:cs="Times New Roman"/>
          <w:bCs/>
          <w:lang w:val="fr-FR"/>
        </w:rPr>
        <w:t>volonté d’alle</w:t>
      </w:r>
      <w:r w:rsidR="004B0C66" w:rsidRPr="00825AF5">
        <w:rPr>
          <w:rFonts w:ascii="Times New Roman" w:hAnsi="Times New Roman" w:cs="Times New Roman"/>
          <w:bCs/>
          <w:lang w:val="fr-FR"/>
        </w:rPr>
        <w:t>r au-delà de ce bagage culturel. Il se passe comme</w:t>
      </w:r>
      <w:r w:rsidR="00F71744" w:rsidRPr="00825AF5">
        <w:rPr>
          <w:rFonts w:ascii="Times New Roman" w:hAnsi="Times New Roman" w:cs="Times New Roman"/>
          <w:bCs/>
          <w:lang w:val="fr-FR"/>
        </w:rPr>
        <w:t xml:space="preserve"> si l’aut</w:t>
      </w:r>
      <w:r w:rsidR="004F4792" w:rsidRPr="00825AF5">
        <w:rPr>
          <w:rFonts w:ascii="Times New Roman" w:hAnsi="Times New Roman" w:cs="Times New Roman"/>
          <w:bCs/>
          <w:lang w:val="fr-FR"/>
        </w:rPr>
        <w:t>rice</w:t>
      </w:r>
      <w:r w:rsidR="00F71744" w:rsidRPr="00825AF5">
        <w:rPr>
          <w:rFonts w:ascii="Times New Roman" w:hAnsi="Times New Roman" w:cs="Times New Roman"/>
          <w:bCs/>
          <w:lang w:val="fr-FR"/>
        </w:rPr>
        <w:t xml:space="preserve"> voulait elle-même transgresser constamment les limites de ses propres connaissances et </w:t>
      </w:r>
      <w:r w:rsidR="007F36F9" w:rsidRPr="00825AF5">
        <w:rPr>
          <w:rFonts w:ascii="Times New Roman" w:hAnsi="Times New Roman" w:cs="Times New Roman"/>
          <w:bCs/>
          <w:lang w:val="fr-FR"/>
        </w:rPr>
        <w:t>réviser</w:t>
      </w:r>
      <w:r w:rsidR="00F71744" w:rsidRPr="00825AF5">
        <w:rPr>
          <w:rFonts w:ascii="Times New Roman" w:hAnsi="Times New Roman" w:cs="Times New Roman"/>
          <w:bCs/>
          <w:lang w:val="fr-FR"/>
        </w:rPr>
        <w:t xml:space="preserve"> les traditions </w:t>
      </w:r>
      <w:r w:rsidR="007F36F9" w:rsidRPr="00825AF5">
        <w:rPr>
          <w:rFonts w:ascii="Times New Roman" w:hAnsi="Times New Roman" w:cs="Times New Roman"/>
          <w:bCs/>
          <w:lang w:val="fr-FR"/>
        </w:rPr>
        <w:t>littéraires et philosophiques</w:t>
      </w:r>
      <w:r w:rsidR="00F71744" w:rsidRPr="00825AF5">
        <w:rPr>
          <w:rFonts w:ascii="Times New Roman" w:hAnsi="Times New Roman" w:cs="Times New Roman"/>
          <w:bCs/>
          <w:lang w:val="fr-FR"/>
        </w:rPr>
        <w:t xml:space="preserve"> qui ont </w:t>
      </w:r>
      <w:r w:rsidR="007F36F9" w:rsidRPr="00825AF5">
        <w:rPr>
          <w:rFonts w:ascii="Times New Roman" w:hAnsi="Times New Roman" w:cs="Times New Roman"/>
          <w:bCs/>
          <w:lang w:val="fr-FR"/>
        </w:rPr>
        <w:t>formé</w:t>
      </w:r>
      <w:r w:rsidR="004B0C66" w:rsidRPr="00825AF5">
        <w:rPr>
          <w:rFonts w:ascii="Times New Roman" w:hAnsi="Times New Roman" w:cs="Times New Roman"/>
          <w:bCs/>
          <w:lang w:val="fr-FR"/>
        </w:rPr>
        <w:t xml:space="preserve"> son savoir et sa </w:t>
      </w:r>
      <w:r w:rsidR="007F36F9" w:rsidRPr="00825AF5">
        <w:rPr>
          <w:rFonts w:ascii="Times New Roman" w:hAnsi="Times New Roman" w:cs="Times New Roman"/>
          <w:bCs/>
          <w:lang w:val="fr-FR"/>
        </w:rPr>
        <w:t xml:space="preserve">sensibilité artistique. Non conformiste </w:t>
      </w:r>
      <w:r w:rsidR="007F36F9" w:rsidRPr="00825AF5">
        <w:rPr>
          <w:rFonts w:ascii="Times New Roman" w:hAnsi="Times New Roman" w:cs="Times New Roman"/>
          <w:bCs/>
          <w:lang w:val="fr-FR"/>
        </w:rPr>
        <w:lastRenderedPageBreak/>
        <w:t xml:space="preserve">comme son </w:t>
      </w:r>
      <w:r w:rsidR="007F36F9" w:rsidRPr="006B6408">
        <w:rPr>
          <w:rFonts w:ascii="Times New Roman" w:hAnsi="Times New Roman" w:cs="Times New Roman"/>
          <w:bCs/>
          <w:i/>
          <w:iCs/>
          <w:lang w:val="fr-FR"/>
        </w:rPr>
        <w:t>alter ego</w:t>
      </w:r>
      <w:r w:rsidR="007F36F9" w:rsidRPr="00825AF5">
        <w:rPr>
          <w:rFonts w:ascii="Times New Roman" w:hAnsi="Times New Roman" w:cs="Times New Roman"/>
          <w:bCs/>
          <w:lang w:val="fr-FR"/>
        </w:rPr>
        <w:t xml:space="preserve"> Zénon, </w:t>
      </w:r>
      <w:r>
        <w:rPr>
          <w:rFonts w:ascii="Times New Roman" w:hAnsi="Times New Roman" w:cs="Times New Roman"/>
          <w:bCs/>
          <w:lang w:val="fr-FR"/>
        </w:rPr>
        <w:t>« </w:t>
      </w:r>
      <w:r w:rsidR="007F36F9" w:rsidRPr="00825AF5">
        <w:rPr>
          <w:rFonts w:ascii="Times New Roman" w:hAnsi="Times New Roman" w:cs="Times New Roman"/>
          <w:bCs/>
          <w:lang w:val="fr-FR"/>
        </w:rPr>
        <w:t>aventurière de savoir</w:t>
      </w:r>
      <w:r>
        <w:rPr>
          <w:rFonts w:ascii="Times New Roman" w:hAnsi="Times New Roman" w:cs="Times New Roman"/>
          <w:bCs/>
          <w:lang w:val="fr-FR"/>
        </w:rPr>
        <w:t> »</w:t>
      </w:r>
      <w:r w:rsidR="007F36F9" w:rsidRPr="00825AF5">
        <w:rPr>
          <w:rFonts w:ascii="Times New Roman" w:hAnsi="Times New Roman" w:cs="Times New Roman"/>
          <w:bCs/>
          <w:lang w:val="fr-FR"/>
        </w:rPr>
        <w:t xml:space="preserve"> comme lui, elle en arrive, au fur et à mesure qu’elle étudie la philosophie orientale, à </w:t>
      </w:r>
      <w:r w:rsidR="00DB4DC1" w:rsidRPr="00825AF5">
        <w:rPr>
          <w:rFonts w:ascii="Times New Roman" w:hAnsi="Times New Roman" w:cs="Times New Roman"/>
          <w:bCs/>
          <w:lang w:val="fr-FR"/>
        </w:rPr>
        <w:t>décentrer l’</w:t>
      </w:r>
      <w:r w:rsidR="006E5724" w:rsidRPr="00825AF5">
        <w:rPr>
          <w:rFonts w:ascii="Times New Roman" w:hAnsi="Times New Roman" w:cs="Times New Roman"/>
          <w:bCs/>
          <w:lang w:val="fr-FR"/>
        </w:rPr>
        <w:t>anthropocentrisme</w:t>
      </w:r>
      <w:r w:rsidR="00DB4DC1" w:rsidRPr="00825AF5">
        <w:rPr>
          <w:rFonts w:ascii="Times New Roman" w:hAnsi="Times New Roman" w:cs="Times New Roman"/>
          <w:bCs/>
          <w:lang w:val="fr-FR"/>
        </w:rPr>
        <w:t xml:space="preserve">, </w:t>
      </w:r>
      <w:r w:rsidR="007F36F9" w:rsidRPr="00825AF5">
        <w:rPr>
          <w:rFonts w:ascii="Times New Roman" w:hAnsi="Times New Roman" w:cs="Times New Roman"/>
          <w:bCs/>
          <w:lang w:val="fr-FR"/>
        </w:rPr>
        <w:t>mettre en question l’humanisme,</w:t>
      </w:r>
      <w:r w:rsidR="00AF2E40">
        <w:rPr>
          <w:rFonts w:ascii="Times New Roman" w:hAnsi="Times New Roman" w:cs="Times New Roman"/>
          <w:bCs/>
          <w:lang w:val="fr-FR"/>
        </w:rPr>
        <w:t xml:space="preserve"> </w:t>
      </w:r>
      <w:r w:rsidR="007F36F9" w:rsidRPr="00825AF5">
        <w:rPr>
          <w:rFonts w:ascii="Times New Roman" w:hAnsi="Times New Roman" w:cs="Times New Roman"/>
          <w:bCs/>
          <w:lang w:val="fr-FR"/>
        </w:rPr>
        <w:t>déconstruire le dualisme ontologique et surtout démanteler le paradigme occidental de l’homme maitre de l’univers.</w:t>
      </w:r>
    </w:p>
    <w:p w14:paraId="053846D4" w14:textId="136ED943" w:rsidR="008E63C7" w:rsidRDefault="004B0C66" w:rsidP="00DF2F7E">
      <w:pPr>
        <w:spacing w:after="0" w:line="360" w:lineRule="auto"/>
        <w:ind w:firstLine="708"/>
        <w:jc w:val="both"/>
        <w:rPr>
          <w:rFonts w:ascii="Times New Roman" w:hAnsi="Times New Roman" w:cs="Times New Roman"/>
          <w:bCs/>
          <w:lang w:val="fr-FR"/>
        </w:rPr>
      </w:pPr>
      <w:r w:rsidRPr="00825AF5">
        <w:rPr>
          <w:rFonts w:ascii="Times New Roman" w:hAnsi="Times New Roman" w:cs="Times New Roman"/>
          <w:bCs/>
          <w:lang w:val="fr-FR"/>
        </w:rPr>
        <w:t>En effet, p</w:t>
      </w:r>
      <w:r w:rsidR="008D6871" w:rsidRPr="00825AF5">
        <w:rPr>
          <w:rFonts w:ascii="Times New Roman" w:hAnsi="Times New Roman" w:cs="Times New Roman"/>
          <w:bCs/>
          <w:lang w:val="fr-FR"/>
        </w:rPr>
        <w:t xml:space="preserve">arallèlement à la fiction, </w:t>
      </w:r>
      <w:r w:rsidR="004F4792" w:rsidRPr="00825AF5">
        <w:rPr>
          <w:rFonts w:ascii="Times New Roman" w:hAnsi="Times New Roman" w:cs="Times New Roman"/>
          <w:bCs/>
          <w:lang w:val="fr-FR"/>
        </w:rPr>
        <w:t>Yourcenar</w:t>
      </w:r>
      <w:r w:rsidR="008D6871" w:rsidRPr="00825AF5">
        <w:rPr>
          <w:rFonts w:ascii="Times New Roman" w:hAnsi="Times New Roman" w:cs="Times New Roman"/>
          <w:bCs/>
          <w:lang w:val="fr-FR"/>
        </w:rPr>
        <w:t xml:space="preserve"> effectue ce travail de déconstruction/reconstruction philosophique et intellectuelle dans </w:t>
      </w:r>
      <w:r w:rsidR="008D6871" w:rsidRPr="00825AF5">
        <w:rPr>
          <w:rFonts w:ascii="Times New Roman" w:hAnsi="Times New Roman" w:cs="Times New Roman"/>
          <w:bCs/>
          <w:i/>
          <w:lang w:val="fr-FR"/>
        </w:rPr>
        <w:t xml:space="preserve">Le </w:t>
      </w:r>
      <w:r w:rsidR="00AF2E40">
        <w:rPr>
          <w:rFonts w:ascii="Times New Roman" w:hAnsi="Times New Roman" w:cs="Times New Roman"/>
          <w:bCs/>
          <w:i/>
          <w:lang w:val="fr-FR"/>
        </w:rPr>
        <w:t>L</w:t>
      </w:r>
      <w:r w:rsidR="008D6871" w:rsidRPr="00825AF5">
        <w:rPr>
          <w:rFonts w:ascii="Times New Roman" w:hAnsi="Times New Roman" w:cs="Times New Roman"/>
          <w:bCs/>
          <w:i/>
          <w:lang w:val="fr-FR"/>
        </w:rPr>
        <w:t xml:space="preserve">abyrinthe du </w:t>
      </w:r>
      <w:r w:rsidR="00AF2E40">
        <w:rPr>
          <w:rFonts w:ascii="Times New Roman" w:hAnsi="Times New Roman" w:cs="Times New Roman"/>
          <w:bCs/>
          <w:i/>
          <w:lang w:val="fr-FR"/>
        </w:rPr>
        <w:t>M</w:t>
      </w:r>
      <w:r w:rsidR="008D6871" w:rsidRPr="00825AF5">
        <w:rPr>
          <w:rFonts w:ascii="Times New Roman" w:hAnsi="Times New Roman" w:cs="Times New Roman"/>
          <w:bCs/>
          <w:i/>
          <w:lang w:val="fr-FR"/>
        </w:rPr>
        <w:t xml:space="preserve">onde </w:t>
      </w:r>
      <w:r w:rsidRPr="00825AF5">
        <w:rPr>
          <w:rFonts w:ascii="Times New Roman" w:hAnsi="Times New Roman" w:cs="Times New Roman"/>
          <w:bCs/>
          <w:lang w:val="fr-FR"/>
        </w:rPr>
        <w:t xml:space="preserve">et ce thème </w:t>
      </w:r>
      <w:r w:rsidR="008D6871" w:rsidRPr="00825AF5">
        <w:rPr>
          <w:rFonts w:ascii="Times New Roman" w:hAnsi="Times New Roman" w:cs="Times New Roman"/>
          <w:bCs/>
          <w:lang w:val="fr-FR"/>
        </w:rPr>
        <w:t xml:space="preserve">a </w:t>
      </w:r>
      <w:r w:rsidRPr="00825AF5">
        <w:rPr>
          <w:rFonts w:ascii="Times New Roman" w:hAnsi="Times New Roman" w:cs="Times New Roman"/>
          <w:bCs/>
          <w:lang w:val="fr-FR"/>
        </w:rPr>
        <w:t xml:space="preserve">déjà </w:t>
      </w:r>
      <w:r w:rsidR="008D6871" w:rsidRPr="00825AF5">
        <w:rPr>
          <w:rFonts w:ascii="Times New Roman" w:hAnsi="Times New Roman" w:cs="Times New Roman"/>
          <w:bCs/>
          <w:lang w:val="fr-FR"/>
        </w:rPr>
        <w:t xml:space="preserve">fait l’objet de l’ouvrage de Simone Proust. </w:t>
      </w:r>
      <w:r w:rsidR="00DA6774">
        <w:rPr>
          <w:rFonts w:ascii="Times New Roman" w:hAnsi="Times New Roman" w:cs="Times New Roman"/>
          <w:bCs/>
          <w:lang w:val="fr-FR"/>
        </w:rPr>
        <w:t>La chercheuse</w:t>
      </w:r>
      <w:r w:rsidR="002A0D5F" w:rsidRPr="00825AF5">
        <w:rPr>
          <w:rFonts w:ascii="Times New Roman" w:hAnsi="Times New Roman" w:cs="Times New Roman"/>
          <w:bCs/>
          <w:lang w:val="fr-FR"/>
        </w:rPr>
        <w:t xml:space="preserve"> insiste sur la dimen</w:t>
      </w:r>
      <w:r w:rsidR="00A51763" w:rsidRPr="00825AF5">
        <w:rPr>
          <w:rFonts w:ascii="Times New Roman" w:hAnsi="Times New Roman" w:cs="Times New Roman"/>
          <w:bCs/>
          <w:lang w:val="fr-FR"/>
        </w:rPr>
        <w:t xml:space="preserve">sion écologique de la trilogie et </w:t>
      </w:r>
      <w:r w:rsidR="002A0D5F" w:rsidRPr="00825AF5">
        <w:rPr>
          <w:rFonts w:ascii="Times New Roman" w:hAnsi="Times New Roman" w:cs="Times New Roman"/>
          <w:bCs/>
          <w:lang w:val="fr-FR"/>
        </w:rPr>
        <w:t>relie cette problématique avec la fascination de l’aut</w:t>
      </w:r>
      <w:r w:rsidR="008A1217" w:rsidRPr="00825AF5">
        <w:rPr>
          <w:rFonts w:ascii="Times New Roman" w:hAnsi="Times New Roman" w:cs="Times New Roman"/>
          <w:bCs/>
          <w:lang w:val="fr-FR"/>
        </w:rPr>
        <w:t>rice</w:t>
      </w:r>
      <w:r w:rsidR="002A0D5F" w:rsidRPr="00825AF5">
        <w:rPr>
          <w:rFonts w:ascii="Times New Roman" w:hAnsi="Times New Roman" w:cs="Times New Roman"/>
          <w:bCs/>
          <w:lang w:val="fr-FR"/>
        </w:rPr>
        <w:t xml:space="preserve"> pour l’éthique orientale qui repose sur le respect pour chaque espèce zoologique et botanique</w:t>
      </w:r>
      <w:r w:rsidR="008E63C7">
        <w:rPr>
          <w:rFonts w:ascii="Times New Roman" w:hAnsi="Times New Roman" w:cs="Times New Roman"/>
          <w:bCs/>
          <w:lang w:val="fr-FR"/>
        </w:rPr>
        <w:t> :</w:t>
      </w:r>
    </w:p>
    <w:p w14:paraId="179E7227" w14:textId="26C240AF" w:rsidR="008D6871" w:rsidRPr="00825AF5" w:rsidRDefault="002A0D5F" w:rsidP="00DF2F7E">
      <w:pPr>
        <w:spacing w:after="0" w:line="360" w:lineRule="auto"/>
        <w:ind w:firstLine="708"/>
        <w:jc w:val="both"/>
        <w:rPr>
          <w:rFonts w:ascii="Times New Roman" w:hAnsi="Times New Roman" w:cs="Times New Roman"/>
          <w:bCs/>
          <w:lang w:val="fr-FR"/>
        </w:rPr>
      </w:pPr>
      <w:r w:rsidRPr="00825AF5">
        <w:rPr>
          <w:rFonts w:ascii="Times New Roman" w:hAnsi="Times New Roman" w:cs="Times New Roman"/>
          <w:bCs/>
          <w:lang w:val="fr-FR"/>
        </w:rPr>
        <w:t xml:space="preserve"> </w:t>
      </w:r>
    </w:p>
    <w:p w14:paraId="348E1304" w14:textId="6ACCAA93" w:rsidR="002A0D5F" w:rsidRPr="008E63C7" w:rsidRDefault="002A0D5F" w:rsidP="008E63C7">
      <w:pPr>
        <w:spacing w:after="0" w:line="360" w:lineRule="auto"/>
        <w:ind w:left="708"/>
        <w:jc w:val="both"/>
        <w:rPr>
          <w:rFonts w:ascii="Times New Roman" w:hAnsi="Times New Roman" w:cs="Times New Roman"/>
          <w:bCs/>
          <w:sz w:val="18"/>
          <w:szCs w:val="18"/>
          <w:lang w:val="fr-FR"/>
        </w:rPr>
      </w:pPr>
      <w:r w:rsidRPr="008E63C7">
        <w:rPr>
          <w:rFonts w:ascii="Times New Roman" w:hAnsi="Times New Roman" w:cs="Times New Roman"/>
          <w:bCs/>
          <w:sz w:val="18"/>
          <w:szCs w:val="18"/>
          <w:lang w:val="fr-FR"/>
        </w:rPr>
        <w:t>L’homme se veut maitre et possesseur de la nature, alors que dans la tradition</w:t>
      </w:r>
      <w:r w:rsidR="00DB4DC1" w:rsidRPr="008E63C7">
        <w:rPr>
          <w:rFonts w:ascii="Times New Roman" w:hAnsi="Times New Roman" w:cs="Times New Roman"/>
          <w:bCs/>
          <w:sz w:val="18"/>
          <w:szCs w:val="18"/>
          <w:lang w:val="fr-FR"/>
        </w:rPr>
        <w:t xml:space="preserve"> orientale qu’adopte Marguerite Yourcenar, il n’est qu’un élément parmi d’autres. Le fait de reconnaitre une continuité entre tous les êtres vivants inclut un égal respect de toutes les manifestations de la vie universelle ; l’homme n’est plus au centre du monde, et c’est le cosmos en tant que tel qu’il faut défendre contre les hommes. Contrairement </w:t>
      </w:r>
      <w:r w:rsidR="00466511" w:rsidRPr="008E63C7">
        <w:rPr>
          <w:rFonts w:ascii="Times New Roman" w:hAnsi="Times New Roman" w:cs="Times New Roman"/>
          <w:bCs/>
          <w:sz w:val="18"/>
          <w:szCs w:val="18"/>
          <w:lang w:val="fr-FR"/>
        </w:rPr>
        <w:t>à</w:t>
      </w:r>
      <w:r w:rsidR="00DB4DC1" w:rsidRPr="008E63C7">
        <w:rPr>
          <w:rFonts w:ascii="Times New Roman" w:hAnsi="Times New Roman" w:cs="Times New Roman"/>
          <w:bCs/>
          <w:sz w:val="18"/>
          <w:szCs w:val="18"/>
          <w:lang w:val="fr-FR"/>
        </w:rPr>
        <w:t xml:space="preserve"> la pensée rationaliste issue de l’idéologie des Lumières</w:t>
      </w:r>
      <w:r w:rsidR="00ED3637" w:rsidRPr="008E63C7">
        <w:rPr>
          <w:rFonts w:ascii="Times New Roman" w:hAnsi="Times New Roman" w:cs="Times New Roman"/>
          <w:bCs/>
          <w:sz w:val="18"/>
          <w:szCs w:val="18"/>
          <w:lang w:val="fr-FR"/>
        </w:rPr>
        <w:t>, M</w:t>
      </w:r>
      <w:r w:rsidR="00DB4DC1" w:rsidRPr="008E63C7">
        <w:rPr>
          <w:rFonts w:ascii="Times New Roman" w:hAnsi="Times New Roman" w:cs="Times New Roman"/>
          <w:bCs/>
          <w:sz w:val="18"/>
          <w:szCs w:val="18"/>
          <w:lang w:val="fr-FR"/>
        </w:rPr>
        <w:t xml:space="preserve">arguerite Yourcenar pense que la nature n’est pas un simple </w:t>
      </w:r>
      <w:r w:rsidR="00ED3637" w:rsidRPr="008E63C7">
        <w:rPr>
          <w:rFonts w:ascii="Times New Roman" w:hAnsi="Times New Roman" w:cs="Times New Roman"/>
          <w:bCs/>
          <w:sz w:val="18"/>
          <w:szCs w:val="18"/>
          <w:lang w:val="fr-FR"/>
        </w:rPr>
        <w:t>matériau</w:t>
      </w:r>
      <w:r w:rsidR="00DB4DC1" w:rsidRPr="008E63C7">
        <w:rPr>
          <w:rFonts w:ascii="Times New Roman" w:hAnsi="Times New Roman" w:cs="Times New Roman"/>
          <w:bCs/>
          <w:sz w:val="18"/>
          <w:szCs w:val="18"/>
          <w:lang w:val="fr-FR"/>
        </w:rPr>
        <w:t xml:space="preserve"> brut, </w:t>
      </w:r>
      <w:r w:rsidR="00ED3637" w:rsidRPr="008E63C7">
        <w:rPr>
          <w:rFonts w:ascii="Times New Roman" w:hAnsi="Times New Roman" w:cs="Times New Roman"/>
          <w:bCs/>
          <w:sz w:val="18"/>
          <w:szCs w:val="18"/>
          <w:lang w:val="fr-FR"/>
        </w:rPr>
        <w:t>malléable</w:t>
      </w:r>
      <w:r w:rsidR="00DB4DC1" w:rsidRPr="008E63C7">
        <w:rPr>
          <w:rFonts w:ascii="Times New Roman" w:hAnsi="Times New Roman" w:cs="Times New Roman"/>
          <w:bCs/>
          <w:sz w:val="18"/>
          <w:szCs w:val="18"/>
          <w:lang w:val="fr-FR"/>
        </w:rPr>
        <w:t xml:space="preserve"> et </w:t>
      </w:r>
      <w:r w:rsidR="00ED3637" w:rsidRPr="008E63C7">
        <w:rPr>
          <w:rFonts w:ascii="Times New Roman" w:hAnsi="Times New Roman" w:cs="Times New Roman"/>
          <w:bCs/>
          <w:sz w:val="18"/>
          <w:szCs w:val="18"/>
          <w:lang w:val="fr-FR"/>
        </w:rPr>
        <w:t>corvéable</w:t>
      </w:r>
      <w:r w:rsidR="003A7FF7" w:rsidRPr="008E63C7">
        <w:rPr>
          <w:rFonts w:ascii="Times New Roman" w:hAnsi="Times New Roman" w:cs="Times New Roman"/>
          <w:bCs/>
          <w:sz w:val="18"/>
          <w:szCs w:val="18"/>
          <w:lang w:val="fr-FR"/>
        </w:rPr>
        <w:t xml:space="preserve"> </w:t>
      </w:r>
      <w:r w:rsidR="003C5014" w:rsidRPr="008E63C7">
        <w:rPr>
          <w:rFonts w:ascii="Times New Roman" w:hAnsi="Times New Roman" w:cs="Times New Roman"/>
          <w:bCs/>
          <w:sz w:val="18"/>
          <w:szCs w:val="18"/>
          <w:lang w:val="fr-FR"/>
        </w:rPr>
        <w:t>à</w:t>
      </w:r>
      <w:r w:rsidR="003A7FF7" w:rsidRPr="008E63C7">
        <w:rPr>
          <w:rFonts w:ascii="Times New Roman" w:hAnsi="Times New Roman" w:cs="Times New Roman"/>
          <w:bCs/>
          <w:sz w:val="18"/>
          <w:szCs w:val="18"/>
          <w:lang w:val="fr-FR"/>
        </w:rPr>
        <w:t xml:space="preserve"> merci</w:t>
      </w:r>
      <w:r w:rsidR="00DB4DC1" w:rsidRPr="008E63C7">
        <w:rPr>
          <w:rFonts w:ascii="Times New Roman" w:hAnsi="Times New Roman" w:cs="Times New Roman"/>
          <w:bCs/>
          <w:sz w:val="18"/>
          <w:szCs w:val="18"/>
          <w:lang w:val="fr-FR"/>
        </w:rPr>
        <w:t xml:space="preserve">, mais un système </w:t>
      </w:r>
      <w:r w:rsidR="00ED3637" w:rsidRPr="008E63C7">
        <w:rPr>
          <w:rFonts w:ascii="Times New Roman" w:hAnsi="Times New Roman" w:cs="Times New Roman"/>
          <w:bCs/>
          <w:sz w:val="18"/>
          <w:szCs w:val="18"/>
          <w:lang w:val="fr-FR"/>
        </w:rPr>
        <w:t>harmonieux</w:t>
      </w:r>
      <w:r w:rsidR="00DB4DC1" w:rsidRPr="008E63C7">
        <w:rPr>
          <w:rFonts w:ascii="Times New Roman" w:hAnsi="Times New Roman" w:cs="Times New Roman"/>
          <w:bCs/>
          <w:sz w:val="18"/>
          <w:szCs w:val="18"/>
          <w:lang w:val="fr-FR"/>
        </w:rPr>
        <w:t xml:space="preserve"> et fragile ; il faut la </w:t>
      </w:r>
      <w:r w:rsidR="00ED3637" w:rsidRPr="008E63C7">
        <w:rPr>
          <w:rFonts w:ascii="Times New Roman" w:hAnsi="Times New Roman" w:cs="Times New Roman"/>
          <w:bCs/>
          <w:sz w:val="18"/>
          <w:szCs w:val="18"/>
          <w:lang w:val="fr-FR"/>
        </w:rPr>
        <w:t>défendre</w:t>
      </w:r>
      <w:r w:rsidR="00DB4DC1" w:rsidRPr="008E63C7">
        <w:rPr>
          <w:rFonts w:ascii="Times New Roman" w:hAnsi="Times New Roman" w:cs="Times New Roman"/>
          <w:bCs/>
          <w:sz w:val="18"/>
          <w:szCs w:val="18"/>
          <w:lang w:val="fr-FR"/>
        </w:rPr>
        <w:t xml:space="preserve"> contre l’homme qui n’en est, </w:t>
      </w:r>
      <w:r w:rsidR="00ED3637" w:rsidRPr="008E63C7">
        <w:rPr>
          <w:rFonts w:ascii="Times New Roman" w:hAnsi="Times New Roman" w:cs="Times New Roman"/>
          <w:bCs/>
          <w:sz w:val="18"/>
          <w:szCs w:val="18"/>
          <w:lang w:val="fr-FR"/>
        </w:rPr>
        <w:t>après</w:t>
      </w:r>
      <w:r w:rsidR="00DB4DC1" w:rsidRPr="008E63C7">
        <w:rPr>
          <w:rFonts w:ascii="Times New Roman" w:hAnsi="Times New Roman" w:cs="Times New Roman"/>
          <w:bCs/>
          <w:sz w:val="18"/>
          <w:szCs w:val="18"/>
          <w:lang w:val="fr-FR"/>
        </w:rPr>
        <w:t xml:space="preserve"> tout, </w:t>
      </w:r>
      <w:r w:rsidR="00ED3637" w:rsidRPr="008E63C7">
        <w:rPr>
          <w:rFonts w:ascii="Times New Roman" w:hAnsi="Times New Roman" w:cs="Times New Roman"/>
          <w:bCs/>
          <w:sz w:val="18"/>
          <w:szCs w:val="18"/>
          <w:lang w:val="fr-FR"/>
        </w:rPr>
        <w:t xml:space="preserve">qu’une partie tout à fait infime. Alors que la position humaniste se propose de respecter la terre en vertus des fins de l’homme, (…) la position écologiste, telle que l’adopte Yourcenar, inverse la proposition. Contre l’individualisme propre à la mentalité occidentale, elle défend le système </w:t>
      </w:r>
      <w:r w:rsidR="00ED3637" w:rsidRPr="008E63C7">
        <w:rPr>
          <w:rFonts w:ascii="Times New Roman" w:hAnsi="Times New Roman" w:cs="Times New Roman"/>
          <w:bCs/>
          <w:sz w:val="18"/>
          <w:szCs w:val="18"/>
          <w:lang w:val="fr-FR"/>
        </w:rPr>
        <w:lastRenderedPageBreak/>
        <w:t xml:space="preserve">écologique, en lui reconnaissant une suprématie sur les valeurs défendues par l’homme. » </w:t>
      </w:r>
      <w:r w:rsidR="008E63C7" w:rsidRPr="008E63C7">
        <w:rPr>
          <w:rFonts w:ascii="Times New Roman" w:hAnsi="Times New Roman" w:cs="Times New Roman"/>
          <w:bCs/>
          <w:sz w:val="18"/>
          <w:szCs w:val="18"/>
          <w:lang w:val="fr-FR"/>
        </w:rPr>
        <w:t xml:space="preserve">(Proust, 1997, </w:t>
      </w:r>
      <w:r w:rsidR="00ED3637" w:rsidRPr="008E63C7">
        <w:rPr>
          <w:rFonts w:ascii="Times New Roman" w:hAnsi="Times New Roman" w:cs="Times New Roman"/>
          <w:bCs/>
          <w:sz w:val="18"/>
          <w:szCs w:val="18"/>
          <w:lang w:val="fr-FR"/>
        </w:rPr>
        <w:t>192</w:t>
      </w:r>
      <w:r w:rsidR="008E63C7" w:rsidRPr="008E63C7">
        <w:rPr>
          <w:rFonts w:ascii="Times New Roman" w:hAnsi="Times New Roman" w:cs="Times New Roman"/>
          <w:bCs/>
          <w:sz w:val="18"/>
          <w:szCs w:val="18"/>
          <w:lang w:val="fr-FR"/>
        </w:rPr>
        <w:t>)</w:t>
      </w:r>
    </w:p>
    <w:p w14:paraId="48B8BFB7" w14:textId="77777777" w:rsidR="008E63C7" w:rsidRPr="008E63C7" w:rsidRDefault="008E63C7" w:rsidP="008E63C7">
      <w:pPr>
        <w:spacing w:after="0" w:line="360" w:lineRule="auto"/>
        <w:ind w:left="708"/>
        <w:jc w:val="both"/>
        <w:rPr>
          <w:rFonts w:ascii="Times New Roman" w:hAnsi="Times New Roman" w:cs="Times New Roman"/>
          <w:bCs/>
          <w:sz w:val="18"/>
          <w:szCs w:val="18"/>
          <w:lang w:val="fr-FR"/>
        </w:rPr>
      </w:pPr>
    </w:p>
    <w:p w14:paraId="2AA59100" w14:textId="070D4A39" w:rsidR="00C4728D" w:rsidRDefault="00580E49" w:rsidP="00C4728D">
      <w:pPr>
        <w:spacing w:after="0" w:line="360" w:lineRule="auto"/>
        <w:ind w:firstLine="708"/>
        <w:jc w:val="both"/>
        <w:rPr>
          <w:rFonts w:ascii="Times New Roman" w:hAnsi="Times New Roman" w:cs="Times New Roman"/>
          <w:bCs/>
          <w:lang w:val="fr-FR"/>
        </w:rPr>
      </w:pPr>
      <w:r>
        <w:rPr>
          <w:rFonts w:ascii="Times New Roman" w:hAnsi="Times New Roman" w:cs="Times New Roman"/>
          <w:bCs/>
          <w:lang w:val="fr-FR"/>
        </w:rPr>
        <w:t>C</w:t>
      </w:r>
      <w:r w:rsidR="00A51763" w:rsidRPr="00825AF5">
        <w:rPr>
          <w:rFonts w:ascii="Times New Roman" w:hAnsi="Times New Roman" w:cs="Times New Roman"/>
          <w:bCs/>
          <w:lang w:val="fr-FR"/>
        </w:rPr>
        <w:t>ette réflexion</w:t>
      </w:r>
      <w:r w:rsidR="00D93EB3">
        <w:rPr>
          <w:rFonts w:ascii="Times New Roman" w:hAnsi="Times New Roman" w:cs="Times New Roman"/>
          <w:bCs/>
          <w:lang w:val="fr-FR"/>
        </w:rPr>
        <w:t xml:space="preserve"> </w:t>
      </w:r>
      <w:r>
        <w:rPr>
          <w:rFonts w:ascii="Times New Roman" w:hAnsi="Times New Roman" w:cs="Times New Roman"/>
          <w:bCs/>
          <w:lang w:val="fr-FR"/>
        </w:rPr>
        <w:t xml:space="preserve">met en lumière </w:t>
      </w:r>
      <w:r w:rsidR="00AD0F5B" w:rsidRPr="00825AF5">
        <w:rPr>
          <w:rFonts w:ascii="Times New Roman" w:hAnsi="Times New Roman" w:cs="Times New Roman"/>
          <w:bCs/>
          <w:lang w:val="fr-FR"/>
        </w:rPr>
        <w:t xml:space="preserve">la dialectique entre l’Occident et l’Orient </w:t>
      </w:r>
      <w:r>
        <w:rPr>
          <w:rFonts w:ascii="Times New Roman" w:hAnsi="Times New Roman" w:cs="Times New Roman"/>
          <w:bCs/>
          <w:lang w:val="fr-FR"/>
        </w:rPr>
        <w:t xml:space="preserve">qui permet à Marguerite Yourcenar de déconstruire </w:t>
      </w:r>
      <w:r w:rsidR="00AD0F5B" w:rsidRPr="00825AF5">
        <w:rPr>
          <w:rFonts w:ascii="Times New Roman" w:hAnsi="Times New Roman" w:cs="Times New Roman"/>
          <w:bCs/>
          <w:lang w:val="fr-FR"/>
        </w:rPr>
        <w:t xml:space="preserve">la conception occidentale </w:t>
      </w:r>
      <w:r w:rsidR="008E63C7">
        <w:rPr>
          <w:rFonts w:ascii="Times New Roman" w:hAnsi="Times New Roman" w:cs="Times New Roman"/>
          <w:bCs/>
          <w:lang w:val="fr-FR"/>
        </w:rPr>
        <w:t xml:space="preserve">de </w:t>
      </w:r>
      <w:r w:rsidR="00AD0F5B" w:rsidRPr="00825AF5">
        <w:rPr>
          <w:rFonts w:ascii="Times New Roman" w:hAnsi="Times New Roman" w:cs="Times New Roman"/>
          <w:bCs/>
          <w:lang w:val="fr-FR"/>
        </w:rPr>
        <w:t>l’homme.</w:t>
      </w:r>
      <w:r w:rsidR="00D93EB3">
        <w:rPr>
          <w:rFonts w:ascii="Times New Roman" w:hAnsi="Times New Roman" w:cs="Times New Roman"/>
          <w:bCs/>
          <w:lang w:val="fr-FR"/>
        </w:rPr>
        <w:t xml:space="preserve"> En voyant en l’homme surtout un </w:t>
      </w:r>
      <w:r w:rsidR="00C4728D" w:rsidRPr="00825AF5">
        <w:rPr>
          <w:rFonts w:ascii="Times New Roman" w:hAnsi="Times New Roman" w:cs="Times New Roman"/>
          <w:bCs/>
          <w:lang w:val="fr-FR"/>
        </w:rPr>
        <w:t xml:space="preserve">« prédateur-roi, </w:t>
      </w:r>
      <w:r w:rsidR="002A2C58" w:rsidRPr="00825AF5">
        <w:rPr>
          <w:rFonts w:ascii="Times New Roman" w:hAnsi="Times New Roman" w:cs="Times New Roman"/>
          <w:bCs/>
          <w:lang w:val="fr-FR"/>
        </w:rPr>
        <w:t>bû</w:t>
      </w:r>
      <w:r w:rsidR="002A2C58">
        <w:rPr>
          <w:rFonts w:ascii="Times New Roman" w:hAnsi="Times New Roman" w:cs="Times New Roman"/>
          <w:bCs/>
          <w:lang w:val="fr-FR"/>
        </w:rPr>
        <w:t>c</w:t>
      </w:r>
      <w:r w:rsidR="002A2C58" w:rsidRPr="00825AF5">
        <w:rPr>
          <w:rFonts w:ascii="Times New Roman" w:hAnsi="Times New Roman" w:cs="Times New Roman"/>
          <w:bCs/>
          <w:lang w:val="fr-FR"/>
        </w:rPr>
        <w:t>heron</w:t>
      </w:r>
      <w:r w:rsidR="00C4728D" w:rsidRPr="00825AF5">
        <w:rPr>
          <w:rFonts w:ascii="Times New Roman" w:hAnsi="Times New Roman" w:cs="Times New Roman"/>
          <w:bCs/>
          <w:lang w:val="fr-FR"/>
        </w:rPr>
        <w:t xml:space="preserve"> des bêtes, assassin des arbres »</w:t>
      </w:r>
      <w:r w:rsidR="00C4728D" w:rsidRPr="00255A79">
        <w:rPr>
          <w:rFonts w:ascii="Times New Roman" w:hAnsi="Times New Roman" w:cs="Times New Roman"/>
          <w:bCs/>
          <w:color w:val="000000" w:themeColor="text1"/>
          <w:lang w:val="fr-FR"/>
        </w:rPr>
        <w:t>,</w:t>
      </w:r>
      <w:r w:rsidR="00C4728D" w:rsidRPr="00580E49">
        <w:rPr>
          <w:rFonts w:ascii="Times New Roman" w:hAnsi="Times New Roman" w:cs="Times New Roman"/>
          <w:bCs/>
          <w:color w:val="FF0000"/>
          <w:lang w:val="fr-FR"/>
        </w:rPr>
        <w:t xml:space="preserve"> </w:t>
      </w:r>
      <w:r w:rsidR="00C4728D">
        <w:rPr>
          <w:rFonts w:ascii="Times New Roman" w:hAnsi="Times New Roman" w:cs="Times New Roman"/>
          <w:bCs/>
          <w:lang w:val="fr-FR"/>
        </w:rPr>
        <w:t>Marguerite Yourcenar</w:t>
      </w:r>
      <w:r w:rsidR="00D93EB3">
        <w:rPr>
          <w:rFonts w:ascii="Times New Roman" w:hAnsi="Times New Roman" w:cs="Times New Roman"/>
          <w:bCs/>
          <w:lang w:val="fr-FR"/>
        </w:rPr>
        <w:t xml:space="preserve"> affirme</w:t>
      </w:r>
      <w:r w:rsidR="00163CDE">
        <w:rPr>
          <w:rFonts w:ascii="Times New Roman" w:hAnsi="Times New Roman" w:cs="Times New Roman"/>
          <w:bCs/>
          <w:lang w:val="fr-FR"/>
        </w:rPr>
        <w:t xml:space="preserve">, dans son </w:t>
      </w:r>
      <w:r w:rsidR="00D93EB3" w:rsidRPr="00CA128D">
        <w:rPr>
          <w:rFonts w:ascii="Times New Roman" w:hAnsi="Times New Roman" w:cs="Times New Roman"/>
          <w:bCs/>
          <w:color w:val="000000" w:themeColor="text1"/>
          <w:lang w:val="fr-FR"/>
        </w:rPr>
        <w:t>« </w:t>
      </w:r>
      <w:r w:rsidR="00163CDE" w:rsidRPr="00CA128D">
        <w:rPr>
          <w:rFonts w:ascii="Times New Roman" w:hAnsi="Times New Roman" w:cs="Times New Roman"/>
          <w:bCs/>
          <w:color w:val="000000" w:themeColor="text1"/>
          <w:lang w:val="fr-FR"/>
        </w:rPr>
        <w:t>Discours de réception à l’Académie française</w:t>
      </w:r>
      <w:r w:rsidR="00D93EB3" w:rsidRPr="00CA128D">
        <w:rPr>
          <w:rFonts w:ascii="Times New Roman" w:hAnsi="Times New Roman" w:cs="Times New Roman"/>
          <w:bCs/>
          <w:color w:val="000000" w:themeColor="text1"/>
          <w:lang w:val="fr-FR"/>
        </w:rPr>
        <w:t> »</w:t>
      </w:r>
      <w:r w:rsidR="00163CDE" w:rsidRPr="00CA128D">
        <w:rPr>
          <w:rFonts w:ascii="Times New Roman" w:hAnsi="Times New Roman" w:cs="Times New Roman"/>
          <w:bCs/>
          <w:color w:val="000000" w:themeColor="text1"/>
          <w:lang w:val="fr-FR"/>
        </w:rPr>
        <w:t>,</w:t>
      </w:r>
      <w:r w:rsidR="00C4728D" w:rsidRPr="00CA128D">
        <w:rPr>
          <w:rFonts w:ascii="Times New Roman" w:hAnsi="Times New Roman" w:cs="Times New Roman"/>
          <w:bCs/>
          <w:color w:val="000000" w:themeColor="text1"/>
          <w:lang w:val="fr-FR"/>
        </w:rPr>
        <w:t xml:space="preserve"> </w:t>
      </w:r>
      <w:r w:rsidR="00D93EB3" w:rsidRPr="00CA128D">
        <w:rPr>
          <w:rFonts w:ascii="Times New Roman" w:hAnsi="Times New Roman" w:cs="Times New Roman"/>
          <w:bCs/>
          <w:color w:val="000000" w:themeColor="text1"/>
          <w:lang w:val="fr-FR"/>
        </w:rPr>
        <w:t>l</w:t>
      </w:r>
      <w:r w:rsidR="00D93EB3">
        <w:rPr>
          <w:rFonts w:ascii="Times New Roman" w:hAnsi="Times New Roman" w:cs="Times New Roman"/>
          <w:bCs/>
          <w:lang w:val="fr-FR"/>
        </w:rPr>
        <w:t xml:space="preserve">ui </w:t>
      </w:r>
      <w:r w:rsidR="002A2C58" w:rsidRPr="00825AF5">
        <w:rPr>
          <w:rFonts w:ascii="Times New Roman" w:hAnsi="Times New Roman" w:cs="Times New Roman"/>
          <w:bCs/>
          <w:lang w:val="fr-FR"/>
        </w:rPr>
        <w:t xml:space="preserve">préférer </w:t>
      </w:r>
      <w:r w:rsidR="00C4728D" w:rsidRPr="00825AF5">
        <w:rPr>
          <w:rFonts w:ascii="Times New Roman" w:hAnsi="Times New Roman" w:cs="Times New Roman"/>
          <w:bCs/>
          <w:lang w:val="fr-FR"/>
        </w:rPr>
        <w:t xml:space="preserve">« le monde non-humain ou </w:t>
      </w:r>
      <w:proofErr w:type="spellStart"/>
      <w:r w:rsidR="00C4728D" w:rsidRPr="00825AF5">
        <w:rPr>
          <w:rFonts w:ascii="Times New Roman" w:hAnsi="Times New Roman" w:cs="Times New Roman"/>
          <w:bCs/>
          <w:lang w:val="fr-FR"/>
        </w:rPr>
        <w:t>pré-humain</w:t>
      </w:r>
      <w:proofErr w:type="spellEnd"/>
      <w:r w:rsidR="00C4728D" w:rsidRPr="00825AF5">
        <w:rPr>
          <w:rFonts w:ascii="Times New Roman" w:hAnsi="Times New Roman" w:cs="Times New Roman"/>
          <w:bCs/>
          <w:lang w:val="fr-FR"/>
        </w:rPr>
        <w:t xml:space="preserve"> des bêtes, des bois et des eaux, de la mer non polluée et des </w:t>
      </w:r>
      <w:r w:rsidR="002A2C58" w:rsidRPr="00825AF5">
        <w:rPr>
          <w:rFonts w:ascii="Times New Roman" w:hAnsi="Times New Roman" w:cs="Times New Roman"/>
          <w:bCs/>
          <w:lang w:val="fr-FR"/>
        </w:rPr>
        <w:t>forêts</w:t>
      </w:r>
      <w:r w:rsidR="00C4728D" w:rsidRPr="00825AF5">
        <w:rPr>
          <w:rFonts w:ascii="Times New Roman" w:hAnsi="Times New Roman" w:cs="Times New Roman"/>
          <w:bCs/>
          <w:lang w:val="fr-FR"/>
        </w:rPr>
        <w:t xml:space="preserve"> non encore jetées bas ou défoliées par nous »</w:t>
      </w:r>
      <w:r w:rsidR="00CA128D" w:rsidRPr="00CA128D">
        <w:rPr>
          <w:rFonts w:ascii="Times New Roman" w:hAnsi="Times New Roman" w:cs="Times New Roman"/>
          <w:bCs/>
          <w:color w:val="000000" w:themeColor="text1"/>
          <w:lang w:val="fr-FR"/>
        </w:rPr>
        <w:t xml:space="preserve"> </w:t>
      </w:r>
      <w:r w:rsidR="00CA128D" w:rsidRPr="00255A79">
        <w:rPr>
          <w:rFonts w:ascii="Times New Roman" w:hAnsi="Times New Roman" w:cs="Times New Roman"/>
          <w:bCs/>
          <w:color w:val="000000" w:themeColor="text1"/>
          <w:lang w:val="fr-FR"/>
        </w:rPr>
        <w:t>(Yourcenar, 1991, p.</w:t>
      </w:r>
      <w:r w:rsidR="00CA128D">
        <w:rPr>
          <w:rFonts w:ascii="Times New Roman" w:hAnsi="Times New Roman" w:cs="Times New Roman"/>
          <w:bCs/>
          <w:color w:val="000000" w:themeColor="text1"/>
          <w:lang w:val="fr-FR"/>
        </w:rPr>
        <w:t xml:space="preserve"> </w:t>
      </w:r>
      <w:r w:rsidR="00CA128D" w:rsidRPr="00255A79">
        <w:rPr>
          <w:rFonts w:ascii="Times New Roman" w:hAnsi="Times New Roman" w:cs="Times New Roman"/>
          <w:bCs/>
          <w:color w:val="000000" w:themeColor="text1"/>
          <w:lang w:val="fr-FR"/>
        </w:rPr>
        <w:t>95)</w:t>
      </w:r>
      <w:r w:rsidR="00C4728D" w:rsidRPr="00825AF5">
        <w:rPr>
          <w:rFonts w:ascii="Times New Roman" w:hAnsi="Times New Roman" w:cs="Times New Roman"/>
          <w:bCs/>
          <w:lang w:val="fr-FR"/>
        </w:rPr>
        <w:t>.</w:t>
      </w:r>
    </w:p>
    <w:p w14:paraId="163CA4D4" w14:textId="2CB86B1E" w:rsidR="00C4728D" w:rsidRDefault="00C4728D" w:rsidP="0044155F">
      <w:pPr>
        <w:spacing w:after="0" w:line="360" w:lineRule="auto"/>
        <w:jc w:val="both"/>
        <w:rPr>
          <w:rFonts w:ascii="Times New Roman" w:hAnsi="Times New Roman" w:cs="Times New Roman"/>
          <w:bCs/>
          <w:lang w:val="fr-FR"/>
        </w:rPr>
      </w:pPr>
    </w:p>
    <w:p w14:paraId="738243EB" w14:textId="59DEDE40" w:rsidR="00DA6774" w:rsidRDefault="0068525E" w:rsidP="00580E49">
      <w:pPr>
        <w:spacing w:after="0" w:line="360" w:lineRule="auto"/>
        <w:ind w:firstLine="708"/>
        <w:jc w:val="both"/>
        <w:rPr>
          <w:rFonts w:ascii="Times New Roman" w:hAnsi="Times New Roman" w:cs="Times New Roman"/>
          <w:bCs/>
          <w:lang w:val="fr-FR"/>
        </w:rPr>
      </w:pPr>
      <w:r>
        <w:rPr>
          <w:rFonts w:ascii="Times New Roman" w:hAnsi="Times New Roman" w:cs="Times New Roman"/>
          <w:bCs/>
          <w:lang w:val="fr-FR"/>
        </w:rPr>
        <w:t>Il résulte donc de ce</w:t>
      </w:r>
      <w:r w:rsidR="0044155F">
        <w:rPr>
          <w:rFonts w:ascii="Times New Roman" w:hAnsi="Times New Roman" w:cs="Times New Roman"/>
          <w:bCs/>
          <w:lang w:val="fr-FR"/>
        </w:rPr>
        <w:t>tte revue</w:t>
      </w:r>
      <w:r>
        <w:rPr>
          <w:rFonts w:ascii="Times New Roman" w:hAnsi="Times New Roman" w:cs="Times New Roman"/>
          <w:bCs/>
          <w:lang w:val="fr-FR"/>
        </w:rPr>
        <w:t xml:space="preserve"> rapide des protagonistes </w:t>
      </w:r>
      <w:proofErr w:type="spellStart"/>
      <w:r>
        <w:rPr>
          <w:rFonts w:ascii="Times New Roman" w:hAnsi="Times New Roman" w:cs="Times New Roman"/>
          <w:bCs/>
          <w:lang w:val="fr-FR"/>
        </w:rPr>
        <w:t>yourcenariens</w:t>
      </w:r>
      <w:proofErr w:type="spellEnd"/>
      <w:r>
        <w:rPr>
          <w:rFonts w:ascii="Times New Roman" w:hAnsi="Times New Roman" w:cs="Times New Roman"/>
          <w:bCs/>
          <w:lang w:val="fr-FR"/>
        </w:rPr>
        <w:t xml:space="preserve"> qu</w:t>
      </w:r>
      <w:r w:rsidR="0044155F">
        <w:rPr>
          <w:rFonts w:ascii="Times New Roman" w:hAnsi="Times New Roman" w:cs="Times New Roman"/>
          <w:bCs/>
          <w:lang w:val="fr-FR"/>
        </w:rPr>
        <w:t>e</w:t>
      </w:r>
      <w:r>
        <w:rPr>
          <w:rFonts w:ascii="Times New Roman" w:hAnsi="Times New Roman" w:cs="Times New Roman"/>
          <w:bCs/>
          <w:lang w:val="fr-FR"/>
        </w:rPr>
        <w:t xml:space="preserve"> </w:t>
      </w:r>
      <w:r w:rsidR="00923A5A" w:rsidRPr="00825AF5">
        <w:rPr>
          <w:rFonts w:ascii="Times New Roman" w:hAnsi="Times New Roman" w:cs="Times New Roman"/>
          <w:bCs/>
          <w:lang w:val="fr-FR"/>
        </w:rPr>
        <w:t>« </w:t>
      </w:r>
      <w:r w:rsidR="00AD0F5B" w:rsidRPr="00825AF5">
        <w:rPr>
          <w:rFonts w:ascii="Times New Roman" w:hAnsi="Times New Roman" w:cs="Times New Roman"/>
          <w:bCs/>
          <w:lang w:val="fr-FR"/>
        </w:rPr>
        <w:t xml:space="preserve">le </w:t>
      </w:r>
      <w:r w:rsidR="00923A5A" w:rsidRPr="00825AF5">
        <w:rPr>
          <w:rFonts w:ascii="Times New Roman" w:hAnsi="Times New Roman" w:cs="Times New Roman"/>
          <w:bCs/>
          <w:lang w:val="fr-FR"/>
        </w:rPr>
        <w:t>passage</w:t>
      </w:r>
      <w:r w:rsidR="00AD0F5B" w:rsidRPr="00825AF5">
        <w:rPr>
          <w:rFonts w:ascii="Times New Roman" w:hAnsi="Times New Roman" w:cs="Times New Roman"/>
          <w:bCs/>
          <w:lang w:val="fr-FR"/>
        </w:rPr>
        <w:t xml:space="preserve"> de l’</w:t>
      </w:r>
      <w:r w:rsidR="00923A5A" w:rsidRPr="00825AF5">
        <w:rPr>
          <w:rFonts w:ascii="Times New Roman" w:hAnsi="Times New Roman" w:cs="Times New Roman"/>
          <w:bCs/>
          <w:lang w:val="fr-FR"/>
        </w:rPr>
        <w:t>archéologie</w:t>
      </w:r>
      <w:r w:rsidR="00AD0F5B" w:rsidRPr="00825AF5">
        <w:rPr>
          <w:rFonts w:ascii="Times New Roman" w:hAnsi="Times New Roman" w:cs="Times New Roman"/>
          <w:bCs/>
          <w:lang w:val="fr-FR"/>
        </w:rPr>
        <w:t xml:space="preserve"> a la </w:t>
      </w:r>
      <w:r w:rsidR="00923A5A" w:rsidRPr="00825AF5">
        <w:rPr>
          <w:rFonts w:ascii="Times New Roman" w:hAnsi="Times New Roman" w:cs="Times New Roman"/>
          <w:bCs/>
          <w:lang w:val="fr-FR"/>
        </w:rPr>
        <w:t>géologie</w:t>
      </w:r>
      <w:r w:rsidR="00AD0F5B" w:rsidRPr="00825AF5">
        <w:rPr>
          <w:rFonts w:ascii="Times New Roman" w:hAnsi="Times New Roman" w:cs="Times New Roman"/>
          <w:bCs/>
          <w:lang w:val="fr-FR"/>
        </w:rPr>
        <w:t xml:space="preserve">, de la </w:t>
      </w:r>
      <w:r w:rsidR="00923A5A" w:rsidRPr="00825AF5">
        <w:rPr>
          <w:rFonts w:ascii="Times New Roman" w:hAnsi="Times New Roman" w:cs="Times New Roman"/>
          <w:bCs/>
          <w:lang w:val="fr-FR"/>
        </w:rPr>
        <w:t>méditation</w:t>
      </w:r>
      <w:r w:rsidR="00AD0F5B" w:rsidRPr="00825AF5">
        <w:rPr>
          <w:rFonts w:ascii="Times New Roman" w:hAnsi="Times New Roman" w:cs="Times New Roman"/>
          <w:bCs/>
          <w:lang w:val="fr-FR"/>
        </w:rPr>
        <w:t xml:space="preserve"> sur l’homme a la </w:t>
      </w:r>
      <w:r w:rsidR="00923A5A" w:rsidRPr="00825AF5">
        <w:rPr>
          <w:rFonts w:ascii="Times New Roman" w:hAnsi="Times New Roman" w:cs="Times New Roman"/>
          <w:bCs/>
          <w:lang w:val="fr-FR"/>
        </w:rPr>
        <w:t>méditation</w:t>
      </w:r>
      <w:r w:rsidR="00AD0F5B" w:rsidRPr="00825AF5">
        <w:rPr>
          <w:rFonts w:ascii="Times New Roman" w:hAnsi="Times New Roman" w:cs="Times New Roman"/>
          <w:bCs/>
          <w:lang w:val="fr-FR"/>
        </w:rPr>
        <w:t xml:space="preserve"> sur la terre</w:t>
      </w:r>
      <w:r w:rsidR="00923A5A" w:rsidRPr="00825AF5">
        <w:rPr>
          <w:rFonts w:ascii="Times New Roman" w:hAnsi="Times New Roman" w:cs="Times New Roman"/>
          <w:bCs/>
          <w:lang w:val="fr-FR"/>
        </w:rPr>
        <w:t> » (</w:t>
      </w:r>
      <w:r w:rsidR="00923A5A" w:rsidRPr="00C4728D">
        <w:rPr>
          <w:rFonts w:ascii="Times New Roman" w:hAnsi="Times New Roman" w:cs="Times New Roman"/>
          <w:bCs/>
          <w:i/>
          <w:iCs/>
          <w:lang w:val="fr-FR"/>
        </w:rPr>
        <w:t>La petite sirène</w:t>
      </w:r>
      <w:r w:rsidR="00923A5A" w:rsidRPr="00825AF5">
        <w:rPr>
          <w:rFonts w:ascii="Times New Roman" w:hAnsi="Times New Roman" w:cs="Times New Roman"/>
          <w:bCs/>
          <w:lang w:val="fr-FR"/>
        </w:rPr>
        <w:t>, 1970)</w:t>
      </w:r>
      <w:r w:rsidR="00446AAA">
        <w:rPr>
          <w:rFonts w:ascii="Times New Roman" w:hAnsi="Times New Roman" w:cs="Times New Roman"/>
          <w:bCs/>
          <w:lang w:val="fr-FR"/>
        </w:rPr>
        <w:t>,</w:t>
      </w:r>
      <w:r w:rsidR="00AD0F5B" w:rsidRPr="00825AF5">
        <w:rPr>
          <w:rFonts w:ascii="Times New Roman" w:hAnsi="Times New Roman" w:cs="Times New Roman"/>
          <w:bCs/>
          <w:lang w:val="fr-FR"/>
        </w:rPr>
        <w:t xml:space="preserve"> </w:t>
      </w:r>
      <w:r w:rsidR="00CA128D">
        <w:rPr>
          <w:rFonts w:ascii="Times New Roman" w:hAnsi="Times New Roman" w:cs="Times New Roman"/>
          <w:bCs/>
          <w:lang w:val="fr-FR"/>
        </w:rPr>
        <w:t>s’appuie sur</w:t>
      </w:r>
      <w:r w:rsidR="0044155F">
        <w:rPr>
          <w:rFonts w:ascii="Times New Roman" w:hAnsi="Times New Roman" w:cs="Times New Roman"/>
          <w:bCs/>
          <w:lang w:val="fr-FR"/>
        </w:rPr>
        <w:t xml:space="preserve"> la fascination de l’écrivaine pour la spiritualité orientale</w:t>
      </w:r>
      <w:r w:rsidR="00446AAA">
        <w:rPr>
          <w:rFonts w:ascii="Times New Roman" w:hAnsi="Times New Roman" w:cs="Times New Roman"/>
          <w:bCs/>
          <w:lang w:val="fr-FR"/>
        </w:rPr>
        <w:t xml:space="preserve"> et s’exprime à travers la négation de la figure (mythique et psychanalytique) de Narcisse – symbole de l</w:t>
      </w:r>
      <w:proofErr w:type="gramStart"/>
      <w:r w:rsidR="00446AAA">
        <w:rPr>
          <w:rFonts w:ascii="Times New Roman" w:hAnsi="Times New Roman" w:cs="Times New Roman"/>
          <w:bCs/>
          <w:lang w:val="fr-FR"/>
        </w:rPr>
        <w:t>’«</w:t>
      </w:r>
      <w:proofErr w:type="gramEnd"/>
      <w:r w:rsidR="00446AAA">
        <w:rPr>
          <w:rFonts w:ascii="Times New Roman" w:hAnsi="Times New Roman" w:cs="Times New Roman"/>
          <w:bCs/>
          <w:lang w:val="fr-FR"/>
        </w:rPr>
        <w:t xml:space="preserve"> individu occidental » </w:t>
      </w:r>
      <w:r w:rsidR="00AD0F5B" w:rsidRPr="00825AF5">
        <w:rPr>
          <w:rFonts w:ascii="Times New Roman" w:hAnsi="Times New Roman" w:cs="Times New Roman"/>
          <w:bCs/>
          <w:lang w:val="fr-FR"/>
        </w:rPr>
        <w:t xml:space="preserve">. </w:t>
      </w:r>
      <w:r w:rsidR="00446AAA">
        <w:rPr>
          <w:rFonts w:ascii="Times New Roman" w:hAnsi="Times New Roman" w:cs="Times New Roman"/>
          <w:bCs/>
          <w:lang w:val="fr-FR"/>
        </w:rPr>
        <w:t>L</w:t>
      </w:r>
      <w:r w:rsidR="00923A5A" w:rsidRPr="00825AF5">
        <w:rPr>
          <w:rFonts w:ascii="Times New Roman" w:hAnsi="Times New Roman" w:cs="Times New Roman"/>
          <w:bCs/>
          <w:lang w:val="fr-FR"/>
        </w:rPr>
        <w:t>e</w:t>
      </w:r>
      <w:r w:rsidR="00446AAA">
        <w:rPr>
          <w:rFonts w:ascii="Times New Roman" w:hAnsi="Times New Roman" w:cs="Times New Roman"/>
          <w:bCs/>
          <w:lang w:val="fr-FR"/>
        </w:rPr>
        <w:t xml:space="preserve"> personnage </w:t>
      </w:r>
      <w:proofErr w:type="spellStart"/>
      <w:r w:rsidR="00446AAA">
        <w:rPr>
          <w:rFonts w:ascii="Times New Roman" w:hAnsi="Times New Roman" w:cs="Times New Roman"/>
          <w:bCs/>
          <w:lang w:val="fr-FR"/>
        </w:rPr>
        <w:t>yourcenarien</w:t>
      </w:r>
      <w:proofErr w:type="spellEnd"/>
      <w:r w:rsidR="00446AAA">
        <w:rPr>
          <w:rFonts w:ascii="Times New Roman" w:hAnsi="Times New Roman" w:cs="Times New Roman"/>
          <w:bCs/>
          <w:lang w:val="fr-FR"/>
        </w:rPr>
        <w:t>, au terme de son évolution,</w:t>
      </w:r>
      <w:r w:rsidR="00923A5A" w:rsidRPr="00825AF5">
        <w:rPr>
          <w:rFonts w:ascii="Times New Roman" w:hAnsi="Times New Roman" w:cs="Times New Roman"/>
          <w:bCs/>
          <w:lang w:val="fr-FR"/>
        </w:rPr>
        <w:t xml:space="preserve"> se libère du carcan du temps et fusionne</w:t>
      </w:r>
      <w:r w:rsidR="00446AAA">
        <w:rPr>
          <w:rFonts w:ascii="Times New Roman" w:hAnsi="Times New Roman" w:cs="Times New Roman"/>
          <w:bCs/>
          <w:lang w:val="fr-FR"/>
        </w:rPr>
        <w:t xml:space="preserve"> </w:t>
      </w:r>
      <w:r w:rsidR="00832BB0">
        <w:rPr>
          <w:rFonts w:ascii="Times New Roman" w:hAnsi="Times New Roman" w:cs="Times New Roman"/>
          <w:bCs/>
          <w:lang w:val="fr-FR"/>
        </w:rPr>
        <w:t>dans le</w:t>
      </w:r>
      <w:r w:rsidR="00923A5A" w:rsidRPr="00825AF5">
        <w:rPr>
          <w:rFonts w:ascii="Times New Roman" w:hAnsi="Times New Roman" w:cs="Times New Roman"/>
          <w:bCs/>
          <w:lang w:val="fr-FR"/>
        </w:rPr>
        <w:t xml:space="preserve"> Grand Tout. </w:t>
      </w:r>
      <w:r w:rsidR="006E5724" w:rsidRPr="00825AF5">
        <w:rPr>
          <w:rFonts w:ascii="Times New Roman" w:hAnsi="Times New Roman" w:cs="Times New Roman"/>
          <w:bCs/>
          <w:lang w:val="fr-FR"/>
        </w:rPr>
        <w:t>Déçue par l’homme</w:t>
      </w:r>
      <w:r w:rsidR="00923A5A" w:rsidRPr="00825AF5">
        <w:rPr>
          <w:rFonts w:ascii="Times New Roman" w:hAnsi="Times New Roman" w:cs="Times New Roman"/>
          <w:bCs/>
          <w:lang w:val="fr-FR"/>
        </w:rPr>
        <w:t xml:space="preserve"> occidental, </w:t>
      </w:r>
      <w:r w:rsidR="006E5724" w:rsidRPr="00825AF5">
        <w:rPr>
          <w:rFonts w:ascii="Times New Roman" w:hAnsi="Times New Roman" w:cs="Times New Roman"/>
          <w:bCs/>
          <w:lang w:val="fr-FR"/>
        </w:rPr>
        <w:t>solidaire</w:t>
      </w:r>
      <w:r w:rsidR="0044155F">
        <w:rPr>
          <w:rFonts w:ascii="Times New Roman" w:hAnsi="Times New Roman" w:cs="Times New Roman"/>
          <w:bCs/>
          <w:lang w:val="fr-FR"/>
        </w:rPr>
        <w:t xml:space="preserve"> – dans la perspective bouddhiste – </w:t>
      </w:r>
      <w:r w:rsidR="006E5724" w:rsidRPr="00825AF5">
        <w:rPr>
          <w:rFonts w:ascii="Times New Roman" w:hAnsi="Times New Roman" w:cs="Times New Roman"/>
          <w:bCs/>
          <w:lang w:val="fr-FR"/>
        </w:rPr>
        <w:t>avec tous les êtres qui souffrent,</w:t>
      </w:r>
      <w:r w:rsidR="004A195D" w:rsidRPr="00825AF5">
        <w:rPr>
          <w:rFonts w:ascii="Times New Roman" w:hAnsi="Times New Roman" w:cs="Times New Roman"/>
          <w:bCs/>
          <w:lang w:val="fr-FR"/>
        </w:rPr>
        <w:t xml:space="preserve"> Marguerite Yourcenar fait de</w:t>
      </w:r>
      <w:r w:rsidR="006E5724" w:rsidRPr="00825AF5">
        <w:rPr>
          <w:rFonts w:ascii="Times New Roman" w:hAnsi="Times New Roman" w:cs="Times New Roman"/>
          <w:bCs/>
          <w:lang w:val="fr-FR"/>
        </w:rPr>
        <w:t xml:space="preserve"> son œuvre </w:t>
      </w:r>
      <w:r w:rsidR="004A195D" w:rsidRPr="00825AF5">
        <w:rPr>
          <w:rFonts w:ascii="Times New Roman" w:hAnsi="Times New Roman" w:cs="Times New Roman"/>
          <w:bCs/>
          <w:lang w:val="fr-FR"/>
        </w:rPr>
        <w:t>un</w:t>
      </w:r>
      <w:r w:rsidR="006E5724" w:rsidRPr="00825AF5">
        <w:rPr>
          <w:rFonts w:ascii="Times New Roman" w:hAnsi="Times New Roman" w:cs="Times New Roman"/>
          <w:bCs/>
          <w:lang w:val="fr-FR"/>
        </w:rPr>
        <w:t xml:space="preserve"> espace de l’éthique environnementale</w:t>
      </w:r>
      <w:r w:rsidR="00580E49">
        <w:rPr>
          <w:rFonts w:ascii="Times New Roman" w:hAnsi="Times New Roman" w:cs="Times New Roman"/>
          <w:bCs/>
          <w:lang w:val="fr-FR"/>
        </w:rPr>
        <w:t xml:space="preserve">, </w:t>
      </w:r>
      <w:r w:rsidR="00C4728D">
        <w:rPr>
          <w:rFonts w:ascii="Times New Roman" w:hAnsi="Times New Roman" w:cs="Times New Roman"/>
          <w:bCs/>
          <w:lang w:val="fr-FR"/>
        </w:rPr>
        <w:t xml:space="preserve">un </w:t>
      </w:r>
      <w:r w:rsidR="00580E49">
        <w:rPr>
          <w:rFonts w:ascii="Times New Roman" w:hAnsi="Times New Roman" w:cs="Times New Roman"/>
          <w:bCs/>
          <w:lang w:val="fr-FR"/>
        </w:rPr>
        <w:t xml:space="preserve">territoire </w:t>
      </w:r>
      <w:r w:rsidR="00C4728D">
        <w:rPr>
          <w:rFonts w:ascii="Times New Roman" w:hAnsi="Times New Roman" w:cs="Times New Roman"/>
          <w:bCs/>
          <w:lang w:val="fr-FR"/>
        </w:rPr>
        <w:t>où</w:t>
      </w:r>
      <w:r w:rsidR="00580E49">
        <w:rPr>
          <w:rFonts w:ascii="Times New Roman" w:hAnsi="Times New Roman" w:cs="Times New Roman"/>
          <w:bCs/>
          <w:lang w:val="fr-FR"/>
        </w:rPr>
        <w:t xml:space="preserve"> la </w:t>
      </w:r>
      <w:r w:rsidR="00C4728D">
        <w:rPr>
          <w:rFonts w:ascii="Times New Roman" w:hAnsi="Times New Roman" w:cs="Times New Roman"/>
          <w:bCs/>
          <w:lang w:val="fr-FR"/>
        </w:rPr>
        <w:t>déception</w:t>
      </w:r>
      <w:r w:rsidR="00543F4F">
        <w:rPr>
          <w:rFonts w:ascii="Times New Roman" w:hAnsi="Times New Roman" w:cs="Times New Roman"/>
          <w:bCs/>
          <w:lang w:val="fr-FR"/>
        </w:rPr>
        <w:t xml:space="preserve"> provoquée</w:t>
      </w:r>
      <w:r w:rsidR="00580E49">
        <w:rPr>
          <w:rFonts w:ascii="Times New Roman" w:hAnsi="Times New Roman" w:cs="Times New Roman"/>
          <w:bCs/>
          <w:lang w:val="fr-FR"/>
        </w:rPr>
        <w:t xml:space="preserve"> par</w:t>
      </w:r>
      <w:r w:rsidR="00543F4F">
        <w:rPr>
          <w:rFonts w:ascii="Times New Roman" w:hAnsi="Times New Roman" w:cs="Times New Roman"/>
          <w:bCs/>
          <w:lang w:val="fr-FR"/>
        </w:rPr>
        <w:t xml:space="preserve"> </w:t>
      </w:r>
      <w:r w:rsidR="00580E49">
        <w:rPr>
          <w:rFonts w:ascii="Times New Roman" w:hAnsi="Times New Roman" w:cs="Times New Roman"/>
          <w:bCs/>
          <w:lang w:val="fr-FR"/>
        </w:rPr>
        <w:t>l’</w:t>
      </w:r>
      <w:r w:rsidR="00C4728D">
        <w:rPr>
          <w:rFonts w:ascii="Times New Roman" w:hAnsi="Times New Roman" w:cs="Times New Roman"/>
          <w:bCs/>
          <w:lang w:val="fr-FR"/>
        </w:rPr>
        <w:t>anthropocentrisme</w:t>
      </w:r>
      <w:r w:rsidR="00580E49">
        <w:rPr>
          <w:rFonts w:ascii="Times New Roman" w:hAnsi="Times New Roman" w:cs="Times New Roman"/>
          <w:bCs/>
          <w:lang w:val="fr-FR"/>
        </w:rPr>
        <w:t xml:space="preserve"> s’exprime, de manière plurielle</w:t>
      </w:r>
      <w:r w:rsidR="00C4728D">
        <w:rPr>
          <w:rFonts w:ascii="Times New Roman" w:hAnsi="Times New Roman" w:cs="Times New Roman"/>
          <w:bCs/>
          <w:lang w:val="fr-FR"/>
        </w:rPr>
        <w:t xml:space="preserve"> –</w:t>
      </w:r>
      <w:r w:rsidR="00580E49">
        <w:rPr>
          <w:rFonts w:ascii="Times New Roman" w:hAnsi="Times New Roman" w:cs="Times New Roman"/>
          <w:bCs/>
          <w:lang w:val="fr-FR"/>
        </w:rPr>
        <w:t xml:space="preserve"> mais avec </w:t>
      </w:r>
      <w:r w:rsidR="00580E49">
        <w:rPr>
          <w:rFonts w:ascii="Times New Roman" w:hAnsi="Times New Roman" w:cs="Times New Roman"/>
          <w:bCs/>
          <w:lang w:val="fr-FR"/>
        </w:rPr>
        <w:lastRenderedPageBreak/>
        <w:t>une rare cohérence</w:t>
      </w:r>
      <w:r w:rsidR="00C4728D">
        <w:rPr>
          <w:rFonts w:ascii="Times New Roman" w:hAnsi="Times New Roman" w:cs="Times New Roman"/>
          <w:bCs/>
          <w:lang w:val="fr-FR"/>
        </w:rPr>
        <w:t xml:space="preserve"> –</w:t>
      </w:r>
      <w:r w:rsidR="00580E49">
        <w:rPr>
          <w:rFonts w:ascii="Times New Roman" w:hAnsi="Times New Roman" w:cs="Times New Roman"/>
          <w:bCs/>
          <w:lang w:val="fr-FR"/>
        </w:rPr>
        <w:t xml:space="preserve"> sur le plan symbolique, mythographique, diégétique, psychologique, autobiographique et</w:t>
      </w:r>
      <w:r>
        <w:rPr>
          <w:rFonts w:ascii="Times New Roman" w:hAnsi="Times New Roman" w:cs="Times New Roman"/>
          <w:bCs/>
          <w:lang w:val="fr-FR"/>
        </w:rPr>
        <w:t xml:space="preserve"> </w:t>
      </w:r>
      <w:proofErr w:type="spellStart"/>
      <w:r>
        <w:rPr>
          <w:rFonts w:ascii="Times New Roman" w:hAnsi="Times New Roman" w:cs="Times New Roman"/>
          <w:bCs/>
          <w:lang w:val="fr-FR"/>
        </w:rPr>
        <w:t>para</w:t>
      </w:r>
      <w:r w:rsidR="00580E49">
        <w:rPr>
          <w:rFonts w:ascii="Times New Roman" w:hAnsi="Times New Roman" w:cs="Times New Roman"/>
          <w:bCs/>
          <w:lang w:val="fr-FR"/>
        </w:rPr>
        <w:t>text</w:t>
      </w:r>
      <w:r w:rsidR="00C4728D">
        <w:rPr>
          <w:rFonts w:ascii="Times New Roman" w:hAnsi="Times New Roman" w:cs="Times New Roman"/>
          <w:bCs/>
          <w:lang w:val="fr-FR"/>
        </w:rPr>
        <w:t>uel</w:t>
      </w:r>
      <w:proofErr w:type="spellEnd"/>
      <w:r w:rsidR="00580E49">
        <w:rPr>
          <w:rFonts w:ascii="Times New Roman" w:hAnsi="Times New Roman" w:cs="Times New Roman"/>
          <w:bCs/>
          <w:lang w:val="fr-FR"/>
        </w:rPr>
        <w:t>.</w:t>
      </w:r>
      <w:r w:rsidR="00543F4F">
        <w:rPr>
          <w:rFonts w:ascii="Times New Roman" w:hAnsi="Times New Roman" w:cs="Times New Roman"/>
          <w:bCs/>
          <w:lang w:val="fr-FR"/>
        </w:rPr>
        <w:t xml:space="preserve"> </w:t>
      </w:r>
    </w:p>
    <w:p w14:paraId="0C637AE0" w14:textId="76632979" w:rsidR="00580E49" w:rsidRPr="00543F4F" w:rsidRDefault="00543F4F" w:rsidP="00580E49">
      <w:pPr>
        <w:spacing w:after="0" w:line="360" w:lineRule="auto"/>
        <w:ind w:firstLine="708"/>
        <w:jc w:val="both"/>
        <w:rPr>
          <w:rFonts w:ascii="Times New Roman" w:hAnsi="Times New Roman" w:cs="Times New Roman"/>
          <w:bCs/>
          <w:color w:val="000000" w:themeColor="text1"/>
          <w:lang w:val="fr-FR"/>
        </w:rPr>
      </w:pPr>
      <w:r>
        <w:rPr>
          <w:rFonts w:ascii="Times New Roman" w:hAnsi="Times New Roman" w:cs="Times New Roman"/>
          <w:bCs/>
          <w:lang w:val="fr-FR"/>
        </w:rPr>
        <w:t xml:space="preserve">Ayant brossé un portrait désabusé de l’homme - « maître de l’univers », l’Académicienne </w:t>
      </w:r>
      <w:r w:rsidR="00DA6774">
        <w:rPr>
          <w:rFonts w:ascii="Times New Roman" w:hAnsi="Times New Roman" w:cs="Times New Roman"/>
          <w:bCs/>
          <w:lang w:val="fr-FR"/>
        </w:rPr>
        <w:t>présente</w:t>
      </w:r>
      <w:r>
        <w:rPr>
          <w:rFonts w:ascii="Times New Roman" w:hAnsi="Times New Roman" w:cs="Times New Roman"/>
          <w:bCs/>
          <w:lang w:val="fr-FR"/>
        </w:rPr>
        <w:t xml:space="preserve"> à ses lecteurs </w:t>
      </w:r>
      <w:r w:rsidRPr="00543F4F">
        <w:rPr>
          <w:rFonts w:ascii="Times New Roman" w:hAnsi="Times New Roman" w:cs="Times New Roman"/>
          <w:bCs/>
          <w:color w:val="000000" w:themeColor="text1"/>
          <w:lang w:val="fr-FR"/>
        </w:rPr>
        <w:t>un diagnostic alarmant sur la condition de la planète</w:t>
      </w:r>
      <w:r>
        <w:rPr>
          <w:rFonts w:ascii="Times New Roman" w:hAnsi="Times New Roman" w:cs="Times New Roman"/>
          <w:bCs/>
          <w:color w:val="000000" w:themeColor="text1"/>
          <w:lang w:val="fr-FR"/>
        </w:rPr>
        <w:t>.</w:t>
      </w:r>
      <w:r w:rsidR="0044155F">
        <w:rPr>
          <w:rFonts w:ascii="Times New Roman" w:hAnsi="Times New Roman" w:cs="Times New Roman"/>
          <w:bCs/>
          <w:color w:val="000000" w:themeColor="text1"/>
          <w:lang w:val="fr-FR"/>
        </w:rPr>
        <w:t xml:space="preserve"> Cohérent, classique dans sa forme et </w:t>
      </w:r>
      <w:r w:rsidR="00DA6774">
        <w:rPr>
          <w:rFonts w:ascii="Times New Roman" w:hAnsi="Times New Roman" w:cs="Times New Roman"/>
          <w:bCs/>
          <w:color w:val="000000" w:themeColor="text1"/>
          <w:lang w:val="fr-FR"/>
        </w:rPr>
        <w:t>relié</w:t>
      </w:r>
      <w:r w:rsidR="0044155F">
        <w:rPr>
          <w:rFonts w:ascii="Times New Roman" w:hAnsi="Times New Roman" w:cs="Times New Roman"/>
          <w:bCs/>
          <w:color w:val="000000" w:themeColor="text1"/>
          <w:lang w:val="fr-FR"/>
        </w:rPr>
        <w:t xml:space="preserve"> par un dense réseau de trames et motifs récurrents, l</w:t>
      </w:r>
      <w:proofErr w:type="gramStart"/>
      <w:r w:rsidR="0044155F">
        <w:rPr>
          <w:rFonts w:ascii="Times New Roman" w:hAnsi="Times New Roman" w:cs="Times New Roman"/>
          <w:bCs/>
          <w:color w:val="000000" w:themeColor="text1"/>
          <w:lang w:val="fr-FR"/>
        </w:rPr>
        <w:t>’</w:t>
      </w:r>
      <w:r w:rsidR="00DA6774">
        <w:rPr>
          <w:rFonts w:ascii="Times New Roman" w:hAnsi="Times New Roman" w:cs="Times New Roman"/>
          <w:bCs/>
          <w:color w:val="000000" w:themeColor="text1"/>
          <w:lang w:val="fr-FR"/>
        </w:rPr>
        <w:t>«</w:t>
      </w:r>
      <w:proofErr w:type="gramEnd"/>
      <w:r w:rsidR="00DA6774">
        <w:rPr>
          <w:rFonts w:ascii="Times New Roman" w:hAnsi="Times New Roman" w:cs="Times New Roman"/>
          <w:bCs/>
          <w:color w:val="000000" w:themeColor="text1"/>
          <w:lang w:val="fr-FR"/>
        </w:rPr>
        <w:t> </w:t>
      </w:r>
      <w:r w:rsidR="0044155F">
        <w:rPr>
          <w:rFonts w:ascii="Times New Roman" w:hAnsi="Times New Roman" w:cs="Times New Roman"/>
          <w:bCs/>
          <w:color w:val="000000" w:themeColor="text1"/>
          <w:lang w:val="fr-FR"/>
        </w:rPr>
        <w:t>édifice romanesque </w:t>
      </w:r>
      <w:proofErr w:type="spellStart"/>
      <w:r w:rsidR="00DA6774">
        <w:rPr>
          <w:rFonts w:ascii="Times New Roman" w:hAnsi="Times New Roman" w:cs="Times New Roman"/>
          <w:bCs/>
          <w:color w:val="000000" w:themeColor="text1"/>
          <w:lang w:val="fr-FR"/>
        </w:rPr>
        <w:t>yourcenarien</w:t>
      </w:r>
      <w:proofErr w:type="spellEnd"/>
      <w:r w:rsidR="00102803">
        <w:rPr>
          <w:rFonts w:ascii="Times New Roman" w:hAnsi="Times New Roman" w:cs="Times New Roman"/>
          <w:bCs/>
          <w:color w:val="000000" w:themeColor="text1"/>
          <w:lang w:val="fr-FR"/>
        </w:rPr>
        <w:t xml:space="preserve"> </w:t>
      </w:r>
      <w:r w:rsidR="0044155F">
        <w:rPr>
          <w:rFonts w:ascii="Times New Roman" w:hAnsi="Times New Roman" w:cs="Times New Roman"/>
          <w:bCs/>
          <w:color w:val="000000" w:themeColor="text1"/>
          <w:lang w:val="fr-FR"/>
        </w:rPr>
        <w:t xml:space="preserve">» est un lieu ouvert </w:t>
      </w:r>
      <w:r w:rsidR="00DA6774">
        <w:rPr>
          <w:rFonts w:ascii="Times New Roman" w:hAnsi="Times New Roman" w:cs="Times New Roman"/>
          <w:bCs/>
          <w:color w:val="000000" w:themeColor="text1"/>
          <w:lang w:val="fr-FR"/>
        </w:rPr>
        <w:t xml:space="preserve"> au dialogue et animé par une sorte d’esprit de contestation (et d’</w:t>
      </w:r>
      <w:proofErr w:type="spellStart"/>
      <w:r w:rsidR="00DA6774">
        <w:rPr>
          <w:rFonts w:ascii="Times New Roman" w:hAnsi="Times New Roman" w:cs="Times New Roman"/>
          <w:bCs/>
          <w:color w:val="000000" w:themeColor="text1"/>
          <w:lang w:val="fr-FR"/>
        </w:rPr>
        <w:t>auto-contestation</w:t>
      </w:r>
      <w:proofErr w:type="spellEnd"/>
      <w:r w:rsidR="005D27CC">
        <w:rPr>
          <w:rFonts w:ascii="Times New Roman" w:hAnsi="Times New Roman" w:cs="Times New Roman"/>
          <w:bCs/>
          <w:color w:val="000000" w:themeColor="text1"/>
          <w:lang w:val="fr-FR"/>
        </w:rPr>
        <w:t>)</w:t>
      </w:r>
      <w:r w:rsidR="00CA128D">
        <w:rPr>
          <w:rFonts w:ascii="Times New Roman" w:hAnsi="Times New Roman" w:cs="Times New Roman"/>
          <w:bCs/>
          <w:color w:val="000000" w:themeColor="text1"/>
          <w:lang w:val="fr-FR"/>
        </w:rPr>
        <w:t>.</w:t>
      </w:r>
      <w:r w:rsidR="0044155F">
        <w:rPr>
          <w:rFonts w:ascii="Times New Roman" w:hAnsi="Times New Roman" w:cs="Times New Roman"/>
          <w:bCs/>
          <w:color w:val="000000" w:themeColor="text1"/>
          <w:lang w:val="fr-FR"/>
        </w:rPr>
        <w:t xml:space="preserve"> Par le non conformisme de la réflexion philosophique qui évolue dans un mouvement dialectique, </w:t>
      </w:r>
      <w:r w:rsidR="00DA6774">
        <w:rPr>
          <w:rFonts w:ascii="Times New Roman" w:hAnsi="Times New Roman" w:cs="Times New Roman"/>
          <w:bCs/>
          <w:color w:val="000000" w:themeColor="text1"/>
          <w:lang w:val="fr-FR"/>
        </w:rPr>
        <w:t xml:space="preserve">cette </w:t>
      </w:r>
      <w:r w:rsidR="0044155F">
        <w:rPr>
          <w:rFonts w:ascii="Times New Roman" w:hAnsi="Times New Roman" w:cs="Times New Roman"/>
          <w:bCs/>
          <w:color w:val="000000" w:themeColor="text1"/>
          <w:lang w:val="fr-FR"/>
        </w:rPr>
        <w:t xml:space="preserve">prose reste visionnaire et actuelle, ce dont témoigne </w:t>
      </w:r>
      <w:r w:rsidR="005D27CC">
        <w:rPr>
          <w:rFonts w:ascii="Times New Roman" w:hAnsi="Times New Roman" w:cs="Times New Roman"/>
          <w:bCs/>
          <w:color w:val="000000" w:themeColor="text1"/>
          <w:lang w:val="fr-FR"/>
        </w:rPr>
        <w:t>notre</w:t>
      </w:r>
      <w:r w:rsidR="0044155F">
        <w:rPr>
          <w:rFonts w:ascii="Times New Roman" w:hAnsi="Times New Roman" w:cs="Times New Roman"/>
          <w:bCs/>
          <w:color w:val="000000" w:themeColor="text1"/>
          <w:lang w:val="fr-FR"/>
        </w:rPr>
        <w:t xml:space="preserve"> lecture de la problématique écologique. </w:t>
      </w:r>
    </w:p>
    <w:p w14:paraId="4C64C820" w14:textId="4AE4D84D" w:rsidR="0068525E" w:rsidRDefault="0068525E" w:rsidP="00580E49">
      <w:pPr>
        <w:spacing w:after="0" w:line="360" w:lineRule="auto"/>
        <w:ind w:firstLine="708"/>
        <w:jc w:val="both"/>
        <w:rPr>
          <w:rFonts w:ascii="Times New Roman" w:hAnsi="Times New Roman" w:cs="Times New Roman"/>
          <w:bCs/>
          <w:lang w:val="fr-FR"/>
        </w:rPr>
      </w:pPr>
    </w:p>
    <w:p w14:paraId="484AE34E" w14:textId="7828AB89" w:rsidR="00A41A1A" w:rsidRPr="00A41A1A" w:rsidRDefault="00A41A1A" w:rsidP="00A41A1A">
      <w:pPr>
        <w:spacing w:after="0" w:line="360" w:lineRule="auto"/>
        <w:jc w:val="both"/>
        <w:rPr>
          <w:rFonts w:ascii="Times New Roman" w:hAnsi="Times New Roman" w:cs="Times New Roman"/>
          <w:bCs/>
          <w:sz w:val="18"/>
          <w:szCs w:val="18"/>
          <w:lang w:val="fr-FR"/>
        </w:rPr>
      </w:pPr>
      <w:r w:rsidRPr="00A41A1A">
        <w:rPr>
          <w:rFonts w:ascii="Times New Roman" w:hAnsi="Times New Roman" w:cs="Times New Roman"/>
          <w:bCs/>
          <w:sz w:val="18"/>
          <w:szCs w:val="18"/>
          <w:lang w:val="fr-FR"/>
        </w:rPr>
        <w:t>BIBLIOGRAPHIE</w:t>
      </w:r>
    </w:p>
    <w:p w14:paraId="63E7C638" w14:textId="66A88DEE" w:rsidR="00E149E1" w:rsidRPr="00CA128D" w:rsidRDefault="00E149E1" w:rsidP="00222EE6">
      <w:pPr>
        <w:pStyle w:val="Tekstprzypisudolnego"/>
        <w:jc w:val="both"/>
        <w:rPr>
          <w:rFonts w:ascii="Times New Roman" w:hAnsi="Times New Roman" w:cs="Times New Roman"/>
          <w:color w:val="000000" w:themeColor="text1"/>
          <w:sz w:val="18"/>
          <w:szCs w:val="18"/>
          <w:shd w:val="clear" w:color="auto" w:fill="FFFFFF"/>
          <w:lang w:val="fr-FR"/>
        </w:rPr>
      </w:pPr>
      <w:proofErr w:type="spellStart"/>
      <w:r w:rsidRPr="00CA128D">
        <w:rPr>
          <w:rFonts w:ascii="Times New Roman" w:hAnsi="Times New Roman" w:cs="Times New Roman"/>
          <w:color w:val="000000" w:themeColor="text1"/>
          <w:sz w:val="18"/>
          <w:szCs w:val="18"/>
          <w:shd w:val="clear" w:color="auto" w:fill="FFFFFF"/>
          <w:lang w:val="fr-FR"/>
        </w:rPr>
        <w:t>Borrut</w:t>
      </w:r>
      <w:proofErr w:type="spellEnd"/>
      <w:r w:rsidRPr="00CA128D">
        <w:rPr>
          <w:rFonts w:ascii="Times New Roman" w:hAnsi="Times New Roman" w:cs="Times New Roman"/>
          <w:color w:val="000000" w:themeColor="text1"/>
          <w:sz w:val="18"/>
          <w:szCs w:val="18"/>
          <w:shd w:val="clear" w:color="auto" w:fill="FFFFFF"/>
          <w:lang w:val="fr-FR"/>
        </w:rPr>
        <w:t xml:space="preserve">, M. (1996). </w:t>
      </w:r>
      <w:r w:rsidRPr="00CA128D">
        <w:rPr>
          <w:rFonts w:ascii="Times New Roman" w:hAnsi="Times New Roman" w:cs="Times New Roman"/>
          <w:i/>
          <w:iCs/>
          <w:color w:val="000000" w:themeColor="text1"/>
          <w:sz w:val="18"/>
          <w:szCs w:val="18"/>
          <w:shd w:val="clear" w:color="auto" w:fill="FFFFFF"/>
          <w:lang w:val="fr-FR"/>
        </w:rPr>
        <w:t xml:space="preserve">Trois jeunesses impériales. </w:t>
      </w:r>
      <w:r w:rsidRPr="00CA128D">
        <w:rPr>
          <w:rFonts w:ascii="Times New Roman" w:hAnsi="Times New Roman" w:cs="Times New Roman"/>
          <w:color w:val="000000" w:themeColor="text1"/>
          <w:sz w:val="18"/>
          <w:szCs w:val="18"/>
          <w:shd w:val="clear" w:color="auto" w:fill="FFFFFF"/>
          <w:lang w:val="fr-FR"/>
        </w:rPr>
        <w:t xml:space="preserve">In </w:t>
      </w:r>
      <w:r w:rsidRPr="00CA128D">
        <w:rPr>
          <w:rFonts w:ascii="Times New Roman" w:hAnsi="Times New Roman" w:cs="Times New Roman"/>
          <w:i/>
          <w:iCs/>
          <w:color w:val="000000" w:themeColor="text1"/>
          <w:sz w:val="18"/>
          <w:szCs w:val="18"/>
          <w:shd w:val="clear" w:color="auto" w:fill="FFFFFF"/>
          <w:lang w:val="fr-FR"/>
        </w:rPr>
        <w:t xml:space="preserve">Marguerite Yourcenar « Mémoires d’Hadrien » - l’écriture de soi. </w:t>
      </w:r>
      <w:r w:rsidRPr="00CA128D">
        <w:rPr>
          <w:rFonts w:ascii="Times New Roman" w:hAnsi="Times New Roman" w:cs="Times New Roman"/>
          <w:color w:val="000000" w:themeColor="text1"/>
          <w:sz w:val="18"/>
          <w:szCs w:val="18"/>
          <w:shd w:val="clear" w:color="auto" w:fill="FFFFFF"/>
          <w:lang w:val="fr-FR"/>
        </w:rPr>
        <w:t>Paris : Ellipses.</w:t>
      </w:r>
    </w:p>
    <w:p w14:paraId="0343CEF8" w14:textId="40F092A1" w:rsidR="00A41A1A" w:rsidRDefault="00A41A1A" w:rsidP="00222EE6">
      <w:pPr>
        <w:pStyle w:val="Tekstprzypisudolnego"/>
        <w:jc w:val="both"/>
        <w:rPr>
          <w:rFonts w:ascii="Times New Roman" w:hAnsi="Times New Roman" w:cs="Times New Roman"/>
          <w:color w:val="000000" w:themeColor="text1"/>
          <w:sz w:val="18"/>
          <w:szCs w:val="18"/>
          <w:shd w:val="clear" w:color="auto" w:fill="FFFFFF"/>
          <w:lang w:val="fr-FR"/>
        </w:rPr>
      </w:pPr>
      <w:proofErr w:type="spellStart"/>
      <w:r w:rsidRPr="00CA128D">
        <w:rPr>
          <w:rFonts w:ascii="Times New Roman" w:hAnsi="Times New Roman" w:cs="Times New Roman"/>
          <w:color w:val="000000" w:themeColor="text1"/>
          <w:sz w:val="18"/>
          <w:szCs w:val="18"/>
          <w:shd w:val="clear" w:color="auto" w:fill="FFFFFF"/>
          <w:lang w:val="fr-FR"/>
        </w:rPr>
        <w:t>Brignoli</w:t>
      </w:r>
      <w:proofErr w:type="spellEnd"/>
      <w:r w:rsidRPr="00CA128D">
        <w:rPr>
          <w:rFonts w:ascii="Times New Roman" w:hAnsi="Times New Roman" w:cs="Times New Roman"/>
          <w:color w:val="000000" w:themeColor="text1"/>
          <w:sz w:val="18"/>
          <w:szCs w:val="18"/>
          <w:shd w:val="clear" w:color="auto" w:fill="FFFFFF"/>
          <w:lang w:val="fr-FR"/>
        </w:rPr>
        <w:t xml:space="preserve">, L.  (1997). </w:t>
      </w:r>
      <w:r w:rsidRPr="00CA128D">
        <w:rPr>
          <w:rFonts w:ascii="Times New Roman" w:hAnsi="Times New Roman" w:cs="Times New Roman"/>
          <w:i/>
          <w:iCs/>
          <w:color w:val="000000" w:themeColor="text1"/>
          <w:sz w:val="18"/>
          <w:szCs w:val="18"/>
          <w:shd w:val="clear" w:color="auto" w:fill="FFFFFF"/>
          <w:lang w:val="fr-FR"/>
        </w:rPr>
        <w:t>Marguerite Yourcenar et l’esprit d’analogie.</w:t>
      </w:r>
      <w:r w:rsidRPr="00CA128D">
        <w:rPr>
          <w:rFonts w:ascii="Times New Roman" w:hAnsi="Times New Roman" w:cs="Times New Roman"/>
          <w:color w:val="000000" w:themeColor="text1"/>
          <w:sz w:val="18"/>
          <w:szCs w:val="18"/>
          <w:shd w:val="clear" w:color="auto" w:fill="FFFFFF"/>
          <w:lang w:val="fr-FR"/>
        </w:rPr>
        <w:t xml:space="preserve"> Pise : Pacini. </w:t>
      </w:r>
    </w:p>
    <w:p w14:paraId="6836048D" w14:textId="1DBDE1DA" w:rsidR="005D27CC" w:rsidRPr="005D27CC" w:rsidRDefault="005D27CC" w:rsidP="00222EE6">
      <w:pPr>
        <w:pStyle w:val="Tekstprzypisudolnego"/>
        <w:jc w:val="both"/>
        <w:rPr>
          <w:rFonts w:ascii="Times New Roman" w:hAnsi="Times New Roman" w:cs="Times New Roman"/>
          <w:color w:val="000000" w:themeColor="text1"/>
          <w:sz w:val="18"/>
          <w:szCs w:val="18"/>
          <w:shd w:val="clear" w:color="auto" w:fill="FFFFFF"/>
          <w:lang w:val="en-US"/>
        </w:rPr>
      </w:pPr>
      <w:proofErr w:type="spellStart"/>
      <w:r w:rsidRPr="005D27CC">
        <w:rPr>
          <w:rStyle w:val="apple-converted-space"/>
          <w:rFonts w:ascii="Times New Roman" w:hAnsi="Times New Roman" w:cs="Times New Roman"/>
          <w:color w:val="000000" w:themeColor="text1"/>
          <w:sz w:val="18"/>
          <w:szCs w:val="18"/>
          <w:shd w:val="clear" w:color="auto" w:fill="FFFFFF"/>
          <w:lang w:val="en-US"/>
        </w:rPr>
        <w:t>Crutzen</w:t>
      </w:r>
      <w:proofErr w:type="spellEnd"/>
      <w:r w:rsidRPr="005D27CC">
        <w:rPr>
          <w:rStyle w:val="apple-converted-space"/>
          <w:rFonts w:ascii="Times New Roman" w:hAnsi="Times New Roman" w:cs="Times New Roman"/>
          <w:color w:val="000000" w:themeColor="text1"/>
          <w:sz w:val="18"/>
          <w:szCs w:val="18"/>
          <w:shd w:val="clear" w:color="auto" w:fill="FFFFFF"/>
          <w:lang w:val="en-US"/>
        </w:rPr>
        <w:t xml:space="preserve">, J. </w:t>
      </w:r>
      <w:r w:rsidRPr="005D27CC">
        <w:rPr>
          <w:rFonts w:ascii="Times New Roman" w:hAnsi="Times New Roman" w:cs="Times New Roman"/>
          <w:color w:val="000000" w:themeColor="text1"/>
          <w:sz w:val="18"/>
          <w:szCs w:val="18"/>
          <w:shd w:val="clear" w:color="auto" w:fill="FFFFFF"/>
          <w:lang w:val="en-US"/>
        </w:rPr>
        <w:t>Eugene F. Stoermer,</w:t>
      </w:r>
      <w:r w:rsidRPr="005D27CC">
        <w:rPr>
          <w:rStyle w:val="apple-converted-space"/>
          <w:rFonts w:ascii="Times New Roman" w:hAnsi="Times New Roman" w:cs="Times New Roman"/>
          <w:color w:val="000000" w:themeColor="text1"/>
          <w:sz w:val="18"/>
          <w:szCs w:val="18"/>
          <w:shd w:val="clear" w:color="auto" w:fill="FFFFFF"/>
          <w:lang w:val="en-US"/>
        </w:rPr>
        <w:t> </w:t>
      </w:r>
      <w:r>
        <w:rPr>
          <w:rStyle w:val="apple-converted-space"/>
          <w:rFonts w:ascii="Times New Roman" w:hAnsi="Times New Roman" w:cs="Times New Roman"/>
          <w:color w:val="000000" w:themeColor="text1"/>
          <w:sz w:val="18"/>
          <w:szCs w:val="18"/>
          <w:shd w:val="clear" w:color="auto" w:fill="FFFFFF"/>
          <w:lang w:val="en-US"/>
        </w:rPr>
        <w:t xml:space="preserve">(2000) </w:t>
      </w:r>
      <w:r w:rsidRPr="005D27CC">
        <w:rPr>
          <w:rStyle w:val="lang-en"/>
          <w:rFonts w:ascii="Times New Roman" w:hAnsi="Times New Roman" w:cs="Times New Roman"/>
          <w:i/>
          <w:iCs/>
          <w:color w:val="000000" w:themeColor="text1"/>
          <w:sz w:val="18"/>
          <w:szCs w:val="18"/>
          <w:lang w:val="en"/>
        </w:rPr>
        <w:t>The Anthropocene</w:t>
      </w:r>
      <w:r w:rsidRPr="005D27CC">
        <w:rPr>
          <w:rFonts w:ascii="Times New Roman" w:hAnsi="Times New Roman" w:cs="Times New Roman"/>
          <w:color w:val="000000" w:themeColor="text1"/>
          <w:sz w:val="18"/>
          <w:szCs w:val="18"/>
          <w:shd w:val="clear" w:color="auto" w:fill="FFFFFF"/>
          <w:lang w:val="en-US"/>
        </w:rPr>
        <w:t>,</w:t>
      </w:r>
      <w:r w:rsidRPr="005D27CC">
        <w:rPr>
          <w:rStyle w:val="apple-converted-space"/>
          <w:rFonts w:ascii="Times New Roman" w:hAnsi="Times New Roman" w:cs="Times New Roman"/>
          <w:color w:val="000000" w:themeColor="text1"/>
          <w:sz w:val="18"/>
          <w:szCs w:val="18"/>
          <w:shd w:val="clear" w:color="auto" w:fill="FFFFFF"/>
          <w:lang w:val="en-US"/>
        </w:rPr>
        <w:t> </w:t>
      </w:r>
      <w:hyperlink r:id="rId10" w:history="1">
        <w:r w:rsidRPr="005D27CC">
          <w:rPr>
            <w:rStyle w:val="lang-en"/>
            <w:rFonts w:ascii="Times New Roman" w:hAnsi="Times New Roman" w:cs="Times New Roman"/>
            <w:i/>
            <w:iCs/>
            <w:color w:val="000000" w:themeColor="text1"/>
            <w:sz w:val="18"/>
            <w:szCs w:val="18"/>
            <w:lang w:val="en"/>
          </w:rPr>
          <w:t>Global Change</w:t>
        </w:r>
        <w:r w:rsidRPr="005D27CC">
          <w:rPr>
            <w:rStyle w:val="Hipercze"/>
            <w:rFonts w:ascii="Times New Roman" w:hAnsi="Times New Roman" w:cs="Times New Roman"/>
            <w:color w:val="000000" w:themeColor="text1"/>
            <w:sz w:val="18"/>
            <w:szCs w:val="18"/>
            <w:u w:val="none"/>
            <w:lang w:val="en-US"/>
          </w:rPr>
          <w:t>,</w:t>
        </w:r>
        <w:r w:rsidRPr="005D27CC">
          <w:rPr>
            <w:rStyle w:val="apple-converted-space"/>
            <w:rFonts w:ascii="Times New Roman" w:hAnsi="Times New Roman" w:cs="Times New Roman"/>
            <w:color w:val="000000" w:themeColor="text1"/>
            <w:sz w:val="18"/>
            <w:szCs w:val="18"/>
            <w:lang w:val="en-US"/>
          </w:rPr>
          <w:t> </w:t>
        </w:r>
        <w:proofErr w:type="spellStart"/>
        <w:r w:rsidRPr="005D27CC">
          <w:rPr>
            <w:rStyle w:val="lang-en"/>
            <w:rFonts w:ascii="Times New Roman" w:hAnsi="Times New Roman" w:cs="Times New Roman"/>
            <w:i/>
            <w:iCs/>
            <w:color w:val="000000" w:themeColor="text1"/>
            <w:sz w:val="18"/>
            <w:szCs w:val="18"/>
            <w:lang w:val="en"/>
          </w:rPr>
          <w:t>NewsLetter</w:t>
        </w:r>
        <w:proofErr w:type="spellEnd"/>
        <w:r w:rsidRPr="005D27CC">
          <w:rPr>
            <w:rStyle w:val="Hipercze"/>
            <w:rFonts w:ascii="Times New Roman" w:hAnsi="Times New Roman" w:cs="Times New Roman"/>
            <w:color w:val="000000" w:themeColor="text1"/>
            <w:sz w:val="18"/>
            <w:szCs w:val="18"/>
            <w:u w:val="none"/>
            <w:lang w:val="en-US"/>
          </w:rPr>
          <w:t>, n° 41</w:t>
        </w:r>
      </w:hyperlink>
      <w:r w:rsidRPr="005D27CC">
        <w:rPr>
          <w:rFonts w:ascii="Times New Roman" w:hAnsi="Times New Roman" w:cs="Times New Roman"/>
          <w:color w:val="000000" w:themeColor="text1"/>
          <w:sz w:val="18"/>
          <w:szCs w:val="18"/>
          <w:lang w:val="en-US"/>
        </w:rPr>
        <w:t xml:space="preserve">, </w:t>
      </w:r>
      <w:r>
        <w:rPr>
          <w:rFonts w:ascii="Times New Roman" w:hAnsi="Times New Roman" w:cs="Times New Roman"/>
          <w:color w:val="000000" w:themeColor="text1"/>
          <w:sz w:val="18"/>
          <w:szCs w:val="18"/>
          <w:lang w:val="en-US"/>
        </w:rPr>
        <w:t>n</w:t>
      </w:r>
      <w:r>
        <w:rPr>
          <w:rFonts w:ascii="Times New Roman" w:hAnsi="Times New Roman" w:cs="Times New Roman"/>
          <w:color w:val="000000" w:themeColor="text1"/>
          <w:sz w:val="18"/>
          <w:szCs w:val="18"/>
          <w:vertAlign w:val="superscript"/>
          <w:lang w:val="en-US"/>
        </w:rPr>
        <w:t xml:space="preserve">o </w:t>
      </w:r>
      <w:r>
        <w:rPr>
          <w:rFonts w:ascii="Times New Roman" w:hAnsi="Times New Roman" w:cs="Times New Roman"/>
          <w:color w:val="000000" w:themeColor="text1"/>
          <w:sz w:val="18"/>
          <w:szCs w:val="18"/>
          <w:lang w:val="en-US"/>
        </w:rPr>
        <w:t>4</w:t>
      </w:r>
      <w:r w:rsidRPr="005D27CC">
        <w:rPr>
          <w:rFonts w:ascii="Times New Roman" w:hAnsi="Times New Roman" w:cs="Times New Roman"/>
          <w:color w:val="000000" w:themeColor="text1"/>
          <w:sz w:val="18"/>
          <w:szCs w:val="18"/>
          <w:shd w:val="clear" w:color="auto" w:fill="FFFFFF"/>
          <w:lang w:val="en-US"/>
        </w:rPr>
        <w:t xml:space="preserve">, </w:t>
      </w:r>
      <w:r>
        <w:rPr>
          <w:rFonts w:ascii="Times New Roman" w:hAnsi="Times New Roman" w:cs="Times New Roman"/>
          <w:color w:val="000000" w:themeColor="text1"/>
          <w:sz w:val="18"/>
          <w:szCs w:val="18"/>
          <w:shd w:val="clear" w:color="auto" w:fill="FFFFFF"/>
          <w:lang w:val="en-US"/>
        </w:rPr>
        <w:t>“International Geosphere-</w:t>
      </w:r>
      <w:proofErr w:type="spellStart"/>
      <w:r>
        <w:rPr>
          <w:rFonts w:ascii="Times New Roman" w:hAnsi="Times New Roman" w:cs="Times New Roman"/>
          <w:color w:val="000000" w:themeColor="text1"/>
          <w:sz w:val="18"/>
          <w:szCs w:val="18"/>
          <w:shd w:val="clear" w:color="auto" w:fill="FFFFFF"/>
          <w:lang w:val="en-US"/>
        </w:rPr>
        <w:t>Biospere</w:t>
      </w:r>
      <w:proofErr w:type="spellEnd"/>
      <w:r>
        <w:rPr>
          <w:rFonts w:ascii="Times New Roman" w:hAnsi="Times New Roman" w:cs="Times New Roman"/>
          <w:color w:val="000000" w:themeColor="text1"/>
          <w:sz w:val="18"/>
          <w:szCs w:val="18"/>
          <w:shd w:val="clear" w:color="auto" w:fill="FFFFFF"/>
          <w:lang w:val="en-US"/>
        </w:rPr>
        <w:t xml:space="preserve"> </w:t>
      </w:r>
      <w:proofErr w:type="spellStart"/>
      <w:r>
        <w:rPr>
          <w:rFonts w:ascii="Times New Roman" w:hAnsi="Times New Roman" w:cs="Times New Roman"/>
          <w:color w:val="000000" w:themeColor="text1"/>
          <w:sz w:val="18"/>
          <w:szCs w:val="18"/>
          <w:shd w:val="clear" w:color="auto" w:fill="FFFFFF"/>
          <w:lang w:val="en-US"/>
        </w:rPr>
        <w:t>Programme</w:t>
      </w:r>
      <w:proofErr w:type="spellEnd"/>
      <w:r>
        <w:rPr>
          <w:rFonts w:ascii="Times New Roman" w:hAnsi="Times New Roman" w:cs="Times New Roman"/>
          <w:color w:val="000000" w:themeColor="text1"/>
          <w:sz w:val="18"/>
          <w:szCs w:val="18"/>
          <w:shd w:val="clear" w:color="auto" w:fill="FFFFFF"/>
          <w:lang w:val="en-US"/>
        </w:rPr>
        <w:t>”.</w:t>
      </w:r>
    </w:p>
    <w:p w14:paraId="0CE85DC3" w14:textId="1704888E" w:rsidR="00CA128D" w:rsidRPr="00CA128D" w:rsidRDefault="00CA128D" w:rsidP="00222EE6">
      <w:pPr>
        <w:pStyle w:val="Tekstprzypisudolnego"/>
        <w:jc w:val="both"/>
        <w:rPr>
          <w:rFonts w:ascii="Times New Roman" w:hAnsi="Times New Roman" w:cs="Times New Roman"/>
          <w:color w:val="000000" w:themeColor="text1"/>
          <w:sz w:val="18"/>
          <w:szCs w:val="18"/>
          <w:shd w:val="clear" w:color="auto" w:fill="FFFFFF"/>
          <w:lang w:val="fr-FR"/>
        </w:rPr>
      </w:pPr>
      <w:r>
        <w:rPr>
          <w:rFonts w:ascii="Times New Roman" w:hAnsi="Times New Roman" w:cs="Times New Roman"/>
          <w:color w:val="000000" w:themeColor="text1"/>
          <w:sz w:val="18"/>
          <w:szCs w:val="18"/>
          <w:shd w:val="clear" w:color="auto" w:fill="FFFFFF"/>
          <w:lang w:val="fr-FR"/>
        </w:rPr>
        <w:t xml:space="preserve">Descola, Ph. (2001) </w:t>
      </w:r>
      <w:r w:rsidRPr="00CA128D">
        <w:rPr>
          <w:rFonts w:ascii="Times New Roman" w:hAnsi="Times New Roman" w:cs="Times New Roman"/>
          <w:i/>
          <w:iCs/>
          <w:color w:val="000000" w:themeColor="text1"/>
          <w:sz w:val="18"/>
          <w:szCs w:val="18"/>
          <w:shd w:val="clear" w:color="auto" w:fill="FFFFFF"/>
          <w:lang w:val="fr-FR"/>
        </w:rPr>
        <w:t>Par-delà la nature et la culture.</w:t>
      </w:r>
      <w:r>
        <w:rPr>
          <w:rFonts w:ascii="Times New Roman" w:hAnsi="Times New Roman" w:cs="Times New Roman"/>
          <w:i/>
          <w:iCs/>
          <w:color w:val="000000" w:themeColor="text1"/>
          <w:sz w:val="18"/>
          <w:szCs w:val="18"/>
          <w:shd w:val="clear" w:color="auto" w:fill="FFFFFF"/>
          <w:lang w:val="fr-FR"/>
        </w:rPr>
        <w:t xml:space="preserve"> </w:t>
      </w:r>
      <w:r>
        <w:rPr>
          <w:rFonts w:ascii="Times New Roman" w:hAnsi="Times New Roman" w:cs="Times New Roman"/>
          <w:color w:val="000000" w:themeColor="text1"/>
          <w:sz w:val="18"/>
          <w:szCs w:val="18"/>
          <w:shd w:val="clear" w:color="auto" w:fill="FFFFFF"/>
          <w:lang w:val="fr-FR"/>
        </w:rPr>
        <w:t>« Le Débat » 2001/2 (n</w:t>
      </w:r>
      <w:r>
        <w:rPr>
          <w:rFonts w:ascii="Times New Roman" w:hAnsi="Times New Roman" w:cs="Times New Roman"/>
          <w:color w:val="000000" w:themeColor="text1"/>
          <w:sz w:val="18"/>
          <w:szCs w:val="18"/>
          <w:shd w:val="clear" w:color="auto" w:fill="FFFFFF"/>
          <w:vertAlign w:val="superscript"/>
          <w:lang w:val="fr-FR"/>
        </w:rPr>
        <w:t>o</w:t>
      </w:r>
      <w:r>
        <w:rPr>
          <w:rFonts w:ascii="Times New Roman" w:hAnsi="Times New Roman" w:cs="Times New Roman"/>
          <w:color w:val="000000" w:themeColor="text1"/>
          <w:sz w:val="18"/>
          <w:szCs w:val="18"/>
          <w:shd w:val="clear" w:color="auto" w:fill="FFFFFF"/>
          <w:lang w:val="fr-FR"/>
        </w:rPr>
        <w:t>114) Paris : Gallimard, pp. 86-101.</w:t>
      </w:r>
    </w:p>
    <w:p w14:paraId="79BEDB58" w14:textId="6B2E5B63" w:rsidR="00CA128D" w:rsidRDefault="00CA128D" w:rsidP="00222EE6">
      <w:pPr>
        <w:pStyle w:val="Tekstprzypisudolnego"/>
        <w:jc w:val="both"/>
        <w:rPr>
          <w:rFonts w:ascii="Times New Roman" w:hAnsi="Times New Roman" w:cs="Times New Roman"/>
          <w:i/>
          <w:sz w:val="18"/>
          <w:szCs w:val="18"/>
          <w:lang w:val="fr-FR"/>
        </w:rPr>
      </w:pPr>
      <w:r w:rsidRPr="00CA128D">
        <w:rPr>
          <w:rFonts w:ascii="Times New Roman" w:hAnsi="Times New Roman" w:cs="Times New Roman"/>
          <w:color w:val="000000" w:themeColor="text1"/>
          <w:sz w:val="18"/>
          <w:szCs w:val="18"/>
          <w:shd w:val="clear" w:color="auto" w:fill="FFFFFF"/>
          <w:lang w:val="fr-FR"/>
        </w:rPr>
        <w:t xml:space="preserve">Derrida, J. (1994). </w:t>
      </w:r>
      <w:r w:rsidRPr="00CA128D">
        <w:rPr>
          <w:rFonts w:ascii="Times New Roman" w:hAnsi="Times New Roman" w:cs="Times New Roman"/>
          <w:i/>
          <w:sz w:val="18"/>
          <w:szCs w:val="18"/>
          <w:lang w:val="fr-FR"/>
        </w:rPr>
        <w:t>Force de la loi</w:t>
      </w:r>
      <w:r>
        <w:rPr>
          <w:rFonts w:ascii="Times New Roman" w:hAnsi="Times New Roman" w:cs="Times New Roman"/>
          <w:i/>
          <w:sz w:val="18"/>
          <w:szCs w:val="18"/>
          <w:lang w:val="fr-FR"/>
        </w:rPr>
        <w:t xml:space="preserve">. </w:t>
      </w:r>
      <w:r>
        <w:rPr>
          <w:rFonts w:ascii="Times New Roman" w:hAnsi="Times New Roman" w:cs="Times New Roman"/>
          <w:iCs/>
          <w:sz w:val="18"/>
          <w:szCs w:val="18"/>
          <w:lang w:val="fr-FR"/>
        </w:rPr>
        <w:t xml:space="preserve">Paris : Galilée. </w:t>
      </w:r>
      <w:r w:rsidRPr="00CA128D">
        <w:rPr>
          <w:rFonts w:ascii="Times New Roman" w:hAnsi="Times New Roman" w:cs="Times New Roman"/>
          <w:i/>
          <w:sz w:val="18"/>
          <w:szCs w:val="18"/>
          <w:lang w:val="fr-FR"/>
        </w:rPr>
        <w:t xml:space="preserve"> </w:t>
      </w:r>
    </w:p>
    <w:p w14:paraId="6C74D7E7" w14:textId="51A344DB" w:rsidR="00CA128D" w:rsidRPr="00CA128D" w:rsidRDefault="00CA128D" w:rsidP="00222EE6">
      <w:pPr>
        <w:pStyle w:val="Tekstprzypisudolnego"/>
        <w:jc w:val="both"/>
        <w:rPr>
          <w:rFonts w:ascii="Times New Roman" w:hAnsi="Times New Roman" w:cs="Times New Roman"/>
          <w:i/>
          <w:sz w:val="18"/>
          <w:szCs w:val="18"/>
          <w:lang w:val="fr-FR"/>
        </w:rPr>
      </w:pPr>
      <w:r w:rsidRPr="00CA128D">
        <w:rPr>
          <w:rFonts w:ascii="Times New Roman" w:hAnsi="Times New Roman" w:cs="Times New Roman"/>
          <w:color w:val="000000" w:themeColor="text1"/>
          <w:sz w:val="18"/>
          <w:szCs w:val="18"/>
          <w:shd w:val="clear" w:color="auto" w:fill="FFFFFF"/>
          <w:lang w:val="fr-FR"/>
        </w:rPr>
        <w:t>Derrida, J. (</w:t>
      </w:r>
      <w:r>
        <w:rPr>
          <w:rFonts w:ascii="Times New Roman" w:hAnsi="Times New Roman" w:cs="Times New Roman"/>
          <w:color w:val="000000" w:themeColor="text1"/>
          <w:sz w:val="18"/>
          <w:szCs w:val="18"/>
          <w:shd w:val="clear" w:color="auto" w:fill="FFFFFF"/>
          <w:lang w:val="fr-FR"/>
        </w:rPr>
        <w:t>2006</w:t>
      </w:r>
      <w:r w:rsidRPr="00CA128D">
        <w:rPr>
          <w:rFonts w:ascii="Times New Roman" w:hAnsi="Times New Roman" w:cs="Times New Roman"/>
          <w:color w:val="000000" w:themeColor="text1"/>
          <w:sz w:val="18"/>
          <w:szCs w:val="18"/>
          <w:shd w:val="clear" w:color="auto" w:fill="FFFFFF"/>
          <w:lang w:val="fr-FR"/>
        </w:rPr>
        <w:t xml:space="preserve">). </w:t>
      </w:r>
      <w:r>
        <w:rPr>
          <w:rFonts w:ascii="Times New Roman" w:hAnsi="Times New Roman" w:cs="Times New Roman"/>
          <w:i/>
          <w:sz w:val="18"/>
          <w:szCs w:val="18"/>
          <w:lang w:val="fr-FR"/>
        </w:rPr>
        <w:t xml:space="preserve">L’animal que donc je suis. </w:t>
      </w:r>
      <w:r>
        <w:rPr>
          <w:rFonts w:ascii="Times New Roman" w:hAnsi="Times New Roman" w:cs="Times New Roman"/>
          <w:iCs/>
          <w:sz w:val="18"/>
          <w:szCs w:val="18"/>
          <w:lang w:val="fr-FR"/>
        </w:rPr>
        <w:t xml:space="preserve">Paris : Galilée. </w:t>
      </w:r>
      <w:r w:rsidRPr="00CA128D">
        <w:rPr>
          <w:rFonts w:ascii="Times New Roman" w:hAnsi="Times New Roman" w:cs="Times New Roman"/>
          <w:i/>
          <w:sz w:val="18"/>
          <w:szCs w:val="18"/>
          <w:lang w:val="fr-FR"/>
        </w:rPr>
        <w:t xml:space="preserve"> </w:t>
      </w:r>
    </w:p>
    <w:p w14:paraId="7E403A66" w14:textId="650D804E" w:rsidR="00A41A1A" w:rsidRPr="00CA128D" w:rsidRDefault="00A41A1A" w:rsidP="00222EE6">
      <w:pPr>
        <w:pStyle w:val="Tekstprzypisudolnego"/>
        <w:jc w:val="both"/>
        <w:rPr>
          <w:rFonts w:ascii="Times New Roman" w:hAnsi="Times New Roman" w:cs="Times New Roman"/>
          <w:color w:val="000000" w:themeColor="text1"/>
          <w:sz w:val="18"/>
          <w:szCs w:val="18"/>
          <w:shd w:val="clear" w:color="auto" w:fill="FFFFFF"/>
          <w:lang w:val="fr-FR"/>
        </w:rPr>
      </w:pPr>
      <w:r w:rsidRPr="00CA128D">
        <w:rPr>
          <w:rFonts w:ascii="Times New Roman" w:hAnsi="Times New Roman" w:cs="Times New Roman"/>
          <w:color w:val="000000" w:themeColor="text1"/>
          <w:sz w:val="18"/>
          <w:szCs w:val="18"/>
          <w:shd w:val="clear" w:color="auto" w:fill="FFFFFF"/>
          <w:lang w:val="fr-FR"/>
        </w:rPr>
        <w:t>Doré, P. (</w:t>
      </w:r>
      <w:r w:rsidR="00102803" w:rsidRPr="00CA128D">
        <w:rPr>
          <w:rFonts w:ascii="Times New Roman" w:hAnsi="Times New Roman" w:cs="Times New Roman"/>
          <w:color w:val="000000" w:themeColor="text1"/>
          <w:sz w:val="18"/>
          <w:szCs w:val="18"/>
          <w:shd w:val="clear" w:color="auto" w:fill="FFFFFF"/>
          <w:lang w:val="fr-FR"/>
        </w:rPr>
        <w:t xml:space="preserve">1999). </w:t>
      </w:r>
      <w:r w:rsidR="00102803" w:rsidRPr="00CA128D">
        <w:rPr>
          <w:rFonts w:ascii="Times New Roman" w:hAnsi="Times New Roman" w:cs="Times New Roman"/>
          <w:i/>
          <w:iCs/>
          <w:color w:val="000000" w:themeColor="text1"/>
          <w:sz w:val="18"/>
          <w:szCs w:val="18"/>
          <w:shd w:val="clear" w:color="auto" w:fill="FFFFFF"/>
          <w:lang w:val="fr-FR"/>
        </w:rPr>
        <w:t>Yourcenar ou le féminin insoutenable</w:t>
      </w:r>
      <w:r w:rsidR="00102803" w:rsidRPr="00CA128D">
        <w:rPr>
          <w:rFonts w:ascii="Times New Roman" w:hAnsi="Times New Roman" w:cs="Times New Roman"/>
          <w:color w:val="000000" w:themeColor="text1"/>
          <w:sz w:val="18"/>
          <w:szCs w:val="18"/>
          <w:shd w:val="clear" w:color="auto" w:fill="FFFFFF"/>
          <w:lang w:val="fr-FR"/>
        </w:rPr>
        <w:t>. Genève : Droz.</w:t>
      </w:r>
      <w:r w:rsidRPr="00CA128D">
        <w:rPr>
          <w:rFonts w:ascii="Times New Roman" w:hAnsi="Times New Roman" w:cs="Times New Roman"/>
          <w:color w:val="000000" w:themeColor="text1"/>
          <w:sz w:val="18"/>
          <w:szCs w:val="18"/>
          <w:shd w:val="clear" w:color="auto" w:fill="FFFFFF"/>
          <w:lang w:val="fr-FR"/>
        </w:rPr>
        <w:t xml:space="preserve"> </w:t>
      </w:r>
    </w:p>
    <w:p w14:paraId="553172CA" w14:textId="0312F9C5" w:rsidR="00832BB0" w:rsidRPr="00CA128D" w:rsidRDefault="00655F4C" w:rsidP="00222EE6">
      <w:pPr>
        <w:pStyle w:val="Tekstprzypisudolnego"/>
        <w:jc w:val="both"/>
        <w:rPr>
          <w:rFonts w:ascii="Times New Roman" w:hAnsi="Times New Roman" w:cs="Times New Roman"/>
          <w:i/>
          <w:iCs/>
          <w:color w:val="000000" w:themeColor="text1"/>
          <w:sz w:val="18"/>
          <w:szCs w:val="18"/>
          <w:shd w:val="clear" w:color="auto" w:fill="FFFFFF"/>
          <w:lang w:val="fr-FR"/>
        </w:rPr>
      </w:pPr>
      <w:r w:rsidRPr="00CA128D">
        <w:rPr>
          <w:rFonts w:ascii="Times New Roman" w:hAnsi="Times New Roman" w:cs="Times New Roman"/>
          <w:color w:val="000000" w:themeColor="text1"/>
          <w:sz w:val="18"/>
          <w:szCs w:val="18"/>
          <w:shd w:val="clear" w:color="auto" w:fill="FFFFFF"/>
          <w:lang w:val="fr-FR"/>
        </w:rPr>
        <w:t>Farrel</w:t>
      </w:r>
      <w:r w:rsidR="00305E12" w:rsidRPr="00CA128D">
        <w:rPr>
          <w:rFonts w:ascii="Times New Roman" w:hAnsi="Times New Roman" w:cs="Times New Roman"/>
          <w:color w:val="000000" w:themeColor="text1"/>
          <w:sz w:val="18"/>
          <w:szCs w:val="18"/>
          <w:shd w:val="clear" w:color="auto" w:fill="FFFFFF"/>
          <w:lang w:val="fr-FR"/>
        </w:rPr>
        <w:t xml:space="preserve">l, F., Farrell E. (1995). </w:t>
      </w:r>
      <w:r w:rsidR="00305E12" w:rsidRPr="00CA128D">
        <w:rPr>
          <w:rFonts w:ascii="Times New Roman" w:hAnsi="Times New Roman" w:cs="Times New Roman"/>
          <w:i/>
          <w:iCs/>
          <w:color w:val="000000" w:themeColor="text1"/>
          <w:sz w:val="18"/>
          <w:szCs w:val="18"/>
          <w:shd w:val="clear" w:color="auto" w:fill="FFFFFF"/>
          <w:lang w:val="fr-FR"/>
        </w:rPr>
        <w:t xml:space="preserve">Hadrien et Zénon sur la voie bouddhique. </w:t>
      </w:r>
      <w:r w:rsidR="00305E12" w:rsidRPr="00CA128D">
        <w:rPr>
          <w:rFonts w:ascii="Times New Roman" w:hAnsi="Times New Roman" w:cs="Times New Roman"/>
          <w:color w:val="000000" w:themeColor="text1"/>
          <w:sz w:val="18"/>
          <w:szCs w:val="18"/>
          <w:shd w:val="clear" w:color="auto" w:fill="FFFFFF"/>
          <w:lang w:val="fr-FR"/>
        </w:rPr>
        <w:t xml:space="preserve">In </w:t>
      </w:r>
      <w:r w:rsidR="00305E12" w:rsidRPr="00CA128D">
        <w:rPr>
          <w:rFonts w:ascii="Times New Roman" w:hAnsi="Times New Roman" w:cs="Times New Roman"/>
          <w:i/>
          <w:iCs/>
          <w:color w:val="000000" w:themeColor="text1"/>
          <w:sz w:val="18"/>
          <w:szCs w:val="18"/>
          <w:shd w:val="clear" w:color="auto" w:fill="FFFFFF"/>
          <w:lang w:val="fr-FR"/>
        </w:rPr>
        <w:t xml:space="preserve">Roman, histoire et mythe dans l’œuvre de Marguerite Yourcenar.  </w:t>
      </w:r>
      <w:r w:rsidR="00305E12" w:rsidRPr="00CA128D">
        <w:rPr>
          <w:rFonts w:ascii="Times New Roman" w:hAnsi="Times New Roman" w:cs="Times New Roman"/>
          <w:color w:val="000000" w:themeColor="text1"/>
          <w:sz w:val="18"/>
          <w:szCs w:val="18"/>
          <w:shd w:val="clear" w:color="auto" w:fill="FFFFFF"/>
          <w:lang w:val="fr-FR"/>
        </w:rPr>
        <w:t>Tours : SIEY.</w:t>
      </w:r>
      <w:r w:rsidR="00305E12" w:rsidRPr="00CA128D">
        <w:rPr>
          <w:rFonts w:ascii="Times New Roman" w:hAnsi="Times New Roman" w:cs="Times New Roman"/>
          <w:i/>
          <w:iCs/>
          <w:color w:val="000000" w:themeColor="text1"/>
          <w:sz w:val="18"/>
          <w:szCs w:val="18"/>
          <w:shd w:val="clear" w:color="auto" w:fill="FFFFFF"/>
          <w:lang w:val="fr-FR"/>
        </w:rPr>
        <w:t xml:space="preserve">  </w:t>
      </w:r>
    </w:p>
    <w:p w14:paraId="1CCF683B" w14:textId="77777777" w:rsidR="00A62545" w:rsidRPr="00CA128D" w:rsidRDefault="00102803" w:rsidP="00222EE6">
      <w:pPr>
        <w:pStyle w:val="Tekstprzypisudolnego"/>
        <w:jc w:val="both"/>
        <w:rPr>
          <w:rFonts w:ascii="Times New Roman" w:hAnsi="Times New Roman" w:cs="Times New Roman"/>
          <w:color w:val="000000" w:themeColor="text1"/>
          <w:sz w:val="18"/>
          <w:szCs w:val="18"/>
          <w:shd w:val="clear" w:color="auto" w:fill="FFFFFF"/>
          <w:lang w:val="fr-FR"/>
        </w:rPr>
      </w:pPr>
      <w:r w:rsidRPr="00CA128D">
        <w:rPr>
          <w:rFonts w:ascii="Times New Roman" w:hAnsi="Times New Roman" w:cs="Times New Roman"/>
          <w:color w:val="000000" w:themeColor="text1"/>
          <w:sz w:val="18"/>
          <w:szCs w:val="18"/>
          <w:shd w:val="clear" w:color="auto" w:fill="FFFFFF"/>
          <w:lang w:val="fr-FR"/>
        </w:rPr>
        <w:t>Favre, Y-A. (</w:t>
      </w:r>
      <w:r w:rsidR="00452459" w:rsidRPr="00CA128D">
        <w:rPr>
          <w:rFonts w:ascii="Times New Roman" w:hAnsi="Times New Roman" w:cs="Times New Roman"/>
          <w:color w:val="000000" w:themeColor="text1"/>
          <w:sz w:val="18"/>
          <w:szCs w:val="18"/>
          <w:shd w:val="clear" w:color="auto" w:fill="FFFFFF"/>
          <w:lang w:val="fr-FR"/>
        </w:rPr>
        <w:t xml:space="preserve">1995). </w:t>
      </w:r>
      <w:r w:rsidR="00452459" w:rsidRPr="00CA128D">
        <w:rPr>
          <w:rFonts w:ascii="Times New Roman" w:hAnsi="Times New Roman" w:cs="Times New Roman"/>
          <w:i/>
          <w:iCs/>
          <w:color w:val="000000" w:themeColor="text1"/>
          <w:sz w:val="18"/>
          <w:szCs w:val="18"/>
          <w:shd w:val="clear" w:color="auto" w:fill="FFFFFF"/>
          <w:lang w:val="fr-FR"/>
        </w:rPr>
        <w:t xml:space="preserve">M. Yourcenar : le rôle du mythe dans la création romanesque. </w:t>
      </w:r>
      <w:r w:rsidR="00452459" w:rsidRPr="00CA128D">
        <w:rPr>
          <w:rFonts w:ascii="Times New Roman" w:hAnsi="Times New Roman" w:cs="Times New Roman"/>
          <w:color w:val="000000" w:themeColor="text1"/>
          <w:sz w:val="18"/>
          <w:szCs w:val="18"/>
          <w:shd w:val="clear" w:color="auto" w:fill="FFFFFF"/>
          <w:lang w:val="fr-FR"/>
        </w:rPr>
        <w:t xml:space="preserve">In </w:t>
      </w:r>
      <w:r w:rsidR="00452459" w:rsidRPr="00CA128D">
        <w:rPr>
          <w:rFonts w:ascii="Times New Roman" w:hAnsi="Times New Roman" w:cs="Times New Roman"/>
          <w:i/>
          <w:iCs/>
          <w:color w:val="000000" w:themeColor="text1"/>
          <w:sz w:val="18"/>
          <w:szCs w:val="18"/>
          <w:shd w:val="clear" w:color="auto" w:fill="FFFFFF"/>
          <w:lang w:val="fr-FR"/>
        </w:rPr>
        <w:t xml:space="preserve">Roman, histoire et mythe dans l’œuvre de Marguerite Yourcenar. </w:t>
      </w:r>
      <w:r w:rsidR="00452459" w:rsidRPr="00CA128D">
        <w:rPr>
          <w:rFonts w:ascii="Times New Roman" w:hAnsi="Times New Roman" w:cs="Times New Roman"/>
          <w:color w:val="000000" w:themeColor="text1"/>
          <w:sz w:val="18"/>
          <w:szCs w:val="18"/>
          <w:shd w:val="clear" w:color="auto" w:fill="FFFFFF"/>
          <w:lang w:val="fr-FR"/>
        </w:rPr>
        <w:t>Tours : SIEY. (</w:t>
      </w:r>
      <w:proofErr w:type="gramStart"/>
      <w:r w:rsidR="00452459" w:rsidRPr="00CA128D">
        <w:rPr>
          <w:rFonts w:ascii="Times New Roman" w:hAnsi="Times New Roman" w:cs="Times New Roman"/>
          <w:color w:val="000000" w:themeColor="text1"/>
          <w:sz w:val="18"/>
          <w:szCs w:val="18"/>
          <w:shd w:val="clear" w:color="auto" w:fill="FFFFFF"/>
          <w:lang w:val="fr-FR"/>
        </w:rPr>
        <w:t>pp.</w:t>
      </w:r>
      <w:proofErr w:type="gramEnd"/>
      <w:r w:rsidR="00452459" w:rsidRPr="00CA128D">
        <w:rPr>
          <w:rFonts w:ascii="Times New Roman" w:hAnsi="Times New Roman" w:cs="Times New Roman"/>
          <w:color w:val="000000" w:themeColor="text1"/>
          <w:sz w:val="18"/>
          <w:szCs w:val="18"/>
          <w:shd w:val="clear" w:color="auto" w:fill="FFFFFF"/>
          <w:lang w:val="fr-FR"/>
        </w:rPr>
        <w:t>188-198)</w:t>
      </w:r>
    </w:p>
    <w:p w14:paraId="3642831C" w14:textId="38072CA1" w:rsidR="00102803" w:rsidRPr="00CA128D" w:rsidRDefault="00A62545" w:rsidP="00222EE6">
      <w:pPr>
        <w:pStyle w:val="Tekstprzypisudolnego"/>
        <w:jc w:val="both"/>
        <w:rPr>
          <w:rFonts w:ascii="Times New Roman" w:hAnsi="Times New Roman" w:cs="Times New Roman"/>
          <w:color w:val="000000" w:themeColor="text1"/>
          <w:sz w:val="18"/>
          <w:szCs w:val="18"/>
          <w:shd w:val="clear" w:color="auto" w:fill="FFFFFF"/>
          <w:lang w:val="fr-FR"/>
        </w:rPr>
      </w:pPr>
      <w:r w:rsidRPr="00CA128D">
        <w:rPr>
          <w:rFonts w:ascii="Times New Roman" w:hAnsi="Times New Roman" w:cs="Times New Roman"/>
          <w:color w:val="000000" w:themeColor="text1"/>
          <w:sz w:val="18"/>
          <w:szCs w:val="18"/>
          <w:shd w:val="clear" w:color="auto" w:fill="FFFFFF"/>
          <w:lang w:val="fr-FR"/>
        </w:rPr>
        <w:t xml:space="preserve">Feyter de P. (1989). </w:t>
      </w:r>
      <w:r w:rsidR="00255A79" w:rsidRPr="00CA128D">
        <w:rPr>
          <w:rFonts w:ascii="Times New Roman" w:hAnsi="Times New Roman" w:cs="Times New Roman"/>
          <w:i/>
          <w:iCs/>
          <w:color w:val="000000" w:themeColor="text1"/>
          <w:sz w:val="18"/>
          <w:szCs w:val="18"/>
          <w:shd w:val="clear" w:color="auto" w:fill="FFFFFF"/>
          <w:lang w:val="fr-FR"/>
        </w:rPr>
        <w:t xml:space="preserve">« Un homme obscur » de Marguerite Yourcenar : un néo-picaro a tempera. </w:t>
      </w:r>
      <w:r w:rsidR="00255A79" w:rsidRPr="00CA128D">
        <w:rPr>
          <w:rFonts w:ascii="Times New Roman" w:hAnsi="Times New Roman" w:cs="Times New Roman"/>
          <w:color w:val="000000" w:themeColor="text1"/>
          <w:sz w:val="18"/>
          <w:szCs w:val="18"/>
          <w:shd w:val="clear" w:color="auto" w:fill="FFFFFF"/>
          <w:lang w:val="fr-FR"/>
        </w:rPr>
        <w:t>« Bulletin de la SIEY » n</w:t>
      </w:r>
      <w:r w:rsidR="00255A79" w:rsidRPr="00CA128D">
        <w:rPr>
          <w:rFonts w:ascii="Times New Roman" w:hAnsi="Times New Roman" w:cs="Times New Roman"/>
          <w:color w:val="000000" w:themeColor="text1"/>
          <w:sz w:val="18"/>
          <w:szCs w:val="18"/>
          <w:shd w:val="clear" w:color="auto" w:fill="FFFFFF"/>
          <w:vertAlign w:val="superscript"/>
          <w:lang w:val="fr-FR"/>
        </w:rPr>
        <w:t>o</w:t>
      </w:r>
      <w:r w:rsidR="00255A79" w:rsidRPr="00CA128D">
        <w:rPr>
          <w:rFonts w:ascii="Times New Roman" w:hAnsi="Times New Roman" w:cs="Times New Roman"/>
          <w:color w:val="000000" w:themeColor="text1"/>
          <w:sz w:val="18"/>
          <w:szCs w:val="18"/>
          <w:shd w:val="clear" w:color="auto" w:fill="FFFFFF"/>
          <w:lang w:val="fr-FR"/>
        </w:rPr>
        <w:t>2 [juin], pp.35-44.</w:t>
      </w:r>
    </w:p>
    <w:p w14:paraId="0D6BEA22" w14:textId="59FCB28B" w:rsidR="00655F4C" w:rsidRPr="00CA128D" w:rsidRDefault="00655F4C" w:rsidP="00222EE6">
      <w:pPr>
        <w:pStyle w:val="Tekstprzypisudolnego"/>
        <w:jc w:val="both"/>
        <w:rPr>
          <w:rFonts w:ascii="Times New Roman" w:hAnsi="Times New Roman" w:cs="Times New Roman"/>
          <w:color w:val="000000" w:themeColor="text1"/>
          <w:sz w:val="18"/>
          <w:szCs w:val="18"/>
          <w:shd w:val="clear" w:color="auto" w:fill="FFFFFF"/>
          <w:lang w:val="fr-FR"/>
        </w:rPr>
      </w:pPr>
      <w:r w:rsidRPr="00CA128D">
        <w:rPr>
          <w:rFonts w:ascii="Times New Roman" w:hAnsi="Times New Roman" w:cs="Times New Roman"/>
          <w:color w:val="000000" w:themeColor="text1"/>
          <w:sz w:val="18"/>
          <w:szCs w:val="18"/>
          <w:shd w:val="clear" w:color="auto" w:fill="FFFFFF"/>
          <w:lang w:val="fr-FR"/>
        </w:rPr>
        <w:t xml:space="preserve">Gira, </w:t>
      </w:r>
      <w:r w:rsidR="00305E12" w:rsidRPr="00CA128D">
        <w:rPr>
          <w:rFonts w:ascii="Times New Roman" w:hAnsi="Times New Roman" w:cs="Times New Roman"/>
          <w:color w:val="000000" w:themeColor="text1"/>
          <w:sz w:val="18"/>
          <w:szCs w:val="18"/>
          <w:shd w:val="clear" w:color="auto" w:fill="FFFFFF"/>
          <w:lang w:val="fr-FR"/>
        </w:rPr>
        <w:t xml:space="preserve">D. (1989). </w:t>
      </w:r>
      <w:r w:rsidR="00305E12" w:rsidRPr="00CA128D">
        <w:rPr>
          <w:rFonts w:ascii="Times New Roman" w:hAnsi="Times New Roman" w:cs="Times New Roman"/>
          <w:i/>
          <w:iCs/>
          <w:color w:val="000000" w:themeColor="text1"/>
          <w:sz w:val="18"/>
          <w:szCs w:val="18"/>
          <w:shd w:val="clear" w:color="auto" w:fill="FFFFFF"/>
          <w:lang w:val="fr-FR"/>
        </w:rPr>
        <w:t xml:space="preserve">Comprendre le bouddhisme. </w:t>
      </w:r>
      <w:r w:rsidR="00305E12" w:rsidRPr="00CA128D">
        <w:rPr>
          <w:rFonts w:ascii="Times New Roman" w:hAnsi="Times New Roman" w:cs="Times New Roman"/>
          <w:color w:val="000000" w:themeColor="text1"/>
          <w:sz w:val="18"/>
          <w:szCs w:val="18"/>
          <w:shd w:val="clear" w:color="auto" w:fill="FFFFFF"/>
          <w:lang w:val="fr-FR"/>
        </w:rPr>
        <w:t>Paris : Centurion.</w:t>
      </w:r>
    </w:p>
    <w:p w14:paraId="4E5A64FF" w14:textId="13CA289B" w:rsidR="00CA128D" w:rsidRDefault="00CA128D" w:rsidP="00222EE6">
      <w:pPr>
        <w:pStyle w:val="Tekstprzypisudolnego"/>
        <w:jc w:val="both"/>
        <w:rPr>
          <w:rFonts w:ascii="Times New Roman" w:hAnsi="Times New Roman" w:cs="Times New Roman"/>
          <w:color w:val="000000" w:themeColor="text1"/>
          <w:sz w:val="18"/>
          <w:szCs w:val="18"/>
          <w:shd w:val="clear" w:color="auto" w:fill="FFFFFF"/>
          <w:lang w:val="fr-FR"/>
        </w:rPr>
      </w:pPr>
      <w:r w:rsidRPr="00CA128D">
        <w:rPr>
          <w:rFonts w:ascii="Times New Roman" w:hAnsi="Times New Roman" w:cs="Times New Roman"/>
          <w:color w:val="000000" w:themeColor="text1"/>
          <w:sz w:val="18"/>
          <w:szCs w:val="18"/>
          <w:shd w:val="clear" w:color="auto" w:fill="FFFFFF"/>
          <w:lang w:val="fr-FR"/>
        </w:rPr>
        <w:t xml:space="preserve">Latour, B. (1991). </w:t>
      </w:r>
      <w:r w:rsidRPr="00CA128D">
        <w:rPr>
          <w:rFonts w:ascii="Times New Roman" w:hAnsi="Times New Roman" w:cs="Times New Roman"/>
          <w:i/>
          <w:iCs/>
          <w:color w:val="000000" w:themeColor="text1"/>
          <w:sz w:val="18"/>
          <w:szCs w:val="18"/>
          <w:shd w:val="clear" w:color="auto" w:fill="FFFFFF"/>
          <w:lang w:val="fr-FR"/>
        </w:rPr>
        <w:t>Nous n’avons jamais été modernes</w:t>
      </w:r>
      <w:r w:rsidRPr="00CA128D">
        <w:rPr>
          <w:rFonts w:ascii="Times New Roman" w:hAnsi="Times New Roman" w:cs="Times New Roman"/>
          <w:color w:val="000000" w:themeColor="text1"/>
          <w:sz w:val="18"/>
          <w:szCs w:val="18"/>
          <w:shd w:val="clear" w:color="auto" w:fill="FFFFFF"/>
          <w:lang w:val="fr-FR"/>
        </w:rPr>
        <w:t>. Paris : La Découverte.</w:t>
      </w:r>
    </w:p>
    <w:p w14:paraId="4D8484B2" w14:textId="188E2963" w:rsidR="00CA128D" w:rsidRDefault="00CA128D" w:rsidP="00CA128D">
      <w:pPr>
        <w:pStyle w:val="Tekstprzypisudolnego"/>
        <w:rPr>
          <w:rFonts w:ascii="Times New Roman" w:hAnsi="Times New Roman" w:cs="Times New Roman"/>
          <w:sz w:val="18"/>
          <w:szCs w:val="18"/>
          <w:lang w:val="fr-FR"/>
        </w:rPr>
      </w:pPr>
      <w:proofErr w:type="spellStart"/>
      <w:r w:rsidRPr="00CA128D">
        <w:rPr>
          <w:rFonts w:ascii="Times New Roman" w:hAnsi="Times New Roman" w:cs="Times New Roman"/>
          <w:sz w:val="18"/>
          <w:szCs w:val="18"/>
          <w:lang w:val="fr-FR"/>
        </w:rPr>
        <w:t>Larrère</w:t>
      </w:r>
      <w:proofErr w:type="spellEnd"/>
      <w:r w:rsidRPr="00CA128D">
        <w:rPr>
          <w:rFonts w:ascii="Times New Roman" w:hAnsi="Times New Roman" w:cs="Times New Roman"/>
          <w:sz w:val="18"/>
          <w:szCs w:val="18"/>
          <w:lang w:val="fr-FR"/>
        </w:rPr>
        <w:t>, C. et R. (1997</w:t>
      </w:r>
      <w:r>
        <w:rPr>
          <w:rFonts w:ascii="Times New Roman" w:hAnsi="Times New Roman" w:cs="Times New Roman"/>
          <w:sz w:val="18"/>
          <w:szCs w:val="18"/>
          <w:lang w:val="fr-FR"/>
        </w:rPr>
        <w:t>, 2009</w:t>
      </w:r>
      <w:r w:rsidRPr="00CA128D">
        <w:rPr>
          <w:rFonts w:ascii="Times New Roman" w:hAnsi="Times New Roman" w:cs="Times New Roman"/>
          <w:sz w:val="18"/>
          <w:szCs w:val="18"/>
          <w:lang w:val="fr-FR"/>
        </w:rPr>
        <w:t>)</w:t>
      </w:r>
      <w:r>
        <w:rPr>
          <w:rFonts w:ascii="Times New Roman" w:hAnsi="Times New Roman" w:cs="Times New Roman"/>
          <w:sz w:val="18"/>
          <w:szCs w:val="18"/>
          <w:lang w:val="fr-FR"/>
        </w:rPr>
        <w:t xml:space="preserve"> </w:t>
      </w:r>
      <w:r w:rsidRPr="00CA128D">
        <w:rPr>
          <w:rFonts w:ascii="Times New Roman" w:hAnsi="Times New Roman" w:cs="Times New Roman"/>
          <w:sz w:val="18"/>
          <w:szCs w:val="18"/>
          <w:lang w:val="fr-FR"/>
        </w:rPr>
        <w:t>« Du bon usage de la nature. Pour une philosophie de l’environnement » Paris : Aubier</w:t>
      </w:r>
      <w:r>
        <w:rPr>
          <w:rFonts w:ascii="Times New Roman" w:hAnsi="Times New Roman" w:cs="Times New Roman"/>
          <w:sz w:val="18"/>
          <w:szCs w:val="18"/>
          <w:lang w:val="fr-FR"/>
        </w:rPr>
        <w:t> ; Paris : Flammarion.</w:t>
      </w:r>
    </w:p>
    <w:p w14:paraId="20D66F7E" w14:textId="1B5BD83A" w:rsidR="005D27CC" w:rsidRDefault="005D27CC" w:rsidP="00CA128D">
      <w:pPr>
        <w:pStyle w:val="Tekstprzypisudolnego"/>
        <w:rPr>
          <w:rFonts w:ascii="Times New Roman" w:hAnsi="Times New Roman" w:cs="Times New Roman"/>
          <w:sz w:val="18"/>
          <w:szCs w:val="18"/>
          <w:lang w:val="fr-FR"/>
        </w:rPr>
      </w:pPr>
      <w:proofErr w:type="spellStart"/>
      <w:r w:rsidRPr="005D27CC">
        <w:rPr>
          <w:rFonts w:ascii="Times New Roman" w:hAnsi="Times New Roman" w:cs="Times New Roman"/>
          <w:sz w:val="18"/>
          <w:szCs w:val="18"/>
          <w:lang w:val="fr-FR"/>
        </w:rPr>
        <w:lastRenderedPageBreak/>
        <w:t>Lessourt</w:t>
      </w:r>
      <w:proofErr w:type="spellEnd"/>
      <w:r w:rsidRPr="005D27CC">
        <w:rPr>
          <w:rFonts w:ascii="Times New Roman" w:hAnsi="Times New Roman" w:cs="Times New Roman"/>
          <w:sz w:val="18"/>
          <w:szCs w:val="18"/>
          <w:lang w:val="fr-FR"/>
        </w:rPr>
        <w:t xml:space="preserve">, E. (2018). </w:t>
      </w:r>
      <w:proofErr w:type="spellStart"/>
      <w:r w:rsidRPr="005D27CC">
        <w:rPr>
          <w:rFonts w:ascii="Times New Roman" w:hAnsi="Times New Roman" w:cs="Times New Roman"/>
          <w:color w:val="111111"/>
          <w:sz w:val="18"/>
          <w:szCs w:val="18"/>
          <w:lang w:val="en-US"/>
        </w:rPr>
        <w:t>Survivre</w:t>
      </w:r>
      <w:proofErr w:type="spellEnd"/>
      <w:r w:rsidRPr="005D27CC">
        <w:rPr>
          <w:rFonts w:ascii="Times New Roman" w:hAnsi="Times New Roman" w:cs="Times New Roman"/>
          <w:color w:val="111111"/>
          <w:sz w:val="18"/>
          <w:szCs w:val="18"/>
          <w:lang w:val="en-US"/>
        </w:rPr>
        <w:t xml:space="preserve"> à </w:t>
      </w:r>
      <w:proofErr w:type="spellStart"/>
      <w:r w:rsidRPr="005D27CC">
        <w:rPr>
          <w:rFonts w:ascii="Times New Roman" w:hAnsi="Times New Roman" w:cs="Times New Roman"/>
          <w:color w:val="111111"/>
          <w:sz w:val="18"/>
          <w:szCs w:val="18"/>
          <w:lang w:val="en-US"/>
        </w:rPr>
        <w:t>l’anthropocène</w:t>
      </w:r>
      <w:proofErr w:type="spellEnd"/>
      <w:r w:rsidRPr="005D27CC">
        <w:rPr>
          <w:rFonts w:ascii="Times New Roman" w:hAnsi="Times New Roman" w:cs="Times New Roman"/>
          <w:color w:val="111111"/>
          <w:sz w:val="18"/>
          <w:szCs w:val="18"/>
          <w:lang w:val="en-US"/>
        </w:rPr>
        <w:t xml:space="preserve">. </w:t>
      </w:r>
      <w:r w:rsidRPr="005D27CC">
        <w:rPr>
          <w:rFonts w:ascii="Times New Roman" w:hAnsi="Times New Roman" w:cs="Times New Roman"/>
          <w:color w:val="111111"/>
          <w:sz w:val="18"/>
          <w:szCs w:val="18"/>
          <w:lang w:val="fr-FR"/>
        </w:rPr>
        <w:t>Par-delà</w:t>
      </w:r>
      <w:r w:rsidRPr="005D27CC">
        <w:rPr>
          <w:rFonts w:ascii="Times New Roman" w:hAnsi="Times New Roman" w:cs="Times New Roman"/>
          <w:color w:val="111111"/>
          <w:sz w:val="18"/>
          <w:szCs w:val="18"/>
          <w:lang w:val="en-US"/>
        </w:rPr>
        <w:t xml:space="preserve"> guerre civile et </w:t>
      </w:r>
      <w:proofErr w:type="spellStart"/>
      <w:r w:rsidRPr="005D27CC">
        <w:rPr>
          <w:rFonts w:ascii="Times New Roman" w:hAnsi="Times New Roman" w:cs="Times New Roman"/>
          <w:color w:val="111111"/>
          <w:sz w:val="18"/>
          <w:szCs w:val="18"/>
          <w:lang w:val="en-US"/>
        </w:rPr>
        <w:t>effondrement</w:t>
      </w:r>
      <w:proofErr w:type="spellEnd"/>
      <w:r w:rsidRPr="005D27CC">
        <w:rPr>
          <w:rFonts w:ascii="Times New Roman" w:hAnsi="Times New Roman" w:cs="Times New Roman"/>
          <w:color w:val="111111"/>
          <w:sz w:val="18"/>
          <w:szCs w:val="18"/>
          <w:lang w:val="en-US"/>
        </w:rPr>
        <w:t>. Paris: PUF.</w:t>
      </w:r>
      <w:r w:rsidRPr="005D27CC">
        <w:rPr>
          <w:rFonts w:ascii="Times New Roman" w:hAnsi="Times New Roman" w:cs="Times New Roman"/>
          <w:sz w:val="18"/>
          <w:szCs w:val="18"/>
          <w:lang w:val="fr-FR"/>
        </w:rPr>
        <w:t xml:space="preserve"> </w:t>
      </w:r>
    </w:p>
    <w:p w14:paraId="2D82D9ED" w14:textId="553AF361" w:rsidR="005D27CC" w:rsidRDefault="005D27CC" w:rsidP="00CA128D">
      <w:pPr>
        <w:pStyle w:val="Tekstprzypisudolnego"/>
        <w:rPr>
          <w:rFonts w:ascii="Times New Roman" w:hAnsi="Times New Roman" w:cs="Times New Roman"/>
          <w:sz w:val="18"/>
          <w:szCs w:val="18"/>
          <w:lang w:val="fr-FR"/>
        </w:rPr>
      </w:pPr>
      <w:proofErr w:type="spellStart"/>
      <w:r w:rsidRPr="005D27CC">
        <w:rPr>
          <w:rFonts w:ascii="Times New Roman" w:hAnsi="Times New Roman" w:cs="Times New Roman"/>
          <w:sz w:val="18"/>
          <w:szCs w:val="18"/>
          <w:lang w:val="fr-FR"/>
        </w:rPr>
        <w:t>Lesourt</w:t>
      </w:r>
      <w:proofErr w:type="spellEnd"/>
      <w:r w:rsidRPr="005D27CC">
        <w:rPr>
          <w:rFonts w:ascii="Times New Roman" w:hAnsi="Times New Roman" w:cs="Times New Roman"/>
          <w:sz w:val="18"/>
          <w:szCs w:val="18"/>
          <w:lang w:val="fr-FR"/>
        </w:rPr>
        <w:t xml:space="preserve">, E. (2020) </w:t>
      </w:r>
      <w:r w:rsidRPr="005D27CC">
        <w:rPr>
          <w:rFonts w:ascii="Times New Roman" w:hAnsi="Times New Roman" w:cs="Times New Roman"/>
          <w:i/>
          <w:iCs/>
          <w:sz w:val="18"/>
          <w:szCs w:val="18"/>
          <w:lang w:val="fr-FR"/>
        </w:rPr>
        <w:t>Anthropocène, les nouveaux imaginaires de la puissance : vers un usage républicain de la providence</w:t>
      </w:r>
      <w:r w:rsidRPr="005D27CC">
        <w:rPr>
          <w:rFonts w:ascii="Times New Roman" w:hAnsi="Times New Roman" w:cs="Times New Roman"/>
          <w:sz w:val="18"/>
          <w:szCs w:val="18"/>
          <w:lang w:val="fr-FR"/>
        </w:rPr>
        <w:t xml:space="preserve">. </w:t>
      </w:r>
      <w:hyperlink r:id="rId11" w:history="1">
        <w:r w:rsidRPr="005D27CC">
          <w:rPr>
            <w:rStyle w:val="Hipercze"/>
            <w:rFonts w:ascii="Times New Roman" w:hAnsi="Times New Roman" w:cs="Times New Roman"/>
            <w:sz w:val="18"/>
            <w:szCs w:val="18"/>
            <w:lang w:val="fr-FR"/>
          </w:rPr>
          <w:t>https://www.horizonspublics.fr/environnement/anthropocene-les-nouveaux-imaginaires-de-la-puissance-vers-un-usage-republicain-de-la</w:t>
        </w:r>
      </w:hyperlink>
    </w:p>
    <w:p w14:paraId="5197A3C8" w14:textId="3D154336" w:rsidR="005D27CC" w:rsidRPr="005D27CC" w:rsidRDefault="005D27CC" w:rsidP="00CA128D">
      <w:pPr>
        <w:pStyle w:val="Tekstprzypisudolnego"/>
        <w:rPr>
          <w:rFonts w:ascii="Times New Roman" w:hAnsi="Times New Roman" w:cs="Times New Roman"/>
          <w:sz w:val="18"/>
          <w:szCs w:val="18"/>
          <w:lang w:val="fr-FR"/>
        </w:rPr>
      </w:pPr>
      <w:r>
        <w:rPr>
          <w:rFonts w:ascii="Times New Roman" w:hAnsi="Times New Roman" w:cs="Times New Roman"/>
          <w:sz w:val="18"/>
          <w:szCs w:val="18"/>
          <w:lang w:val="fr-FR"/>
        </w:rPr>
        <w:t xml:space="preserve">Morello, A.-A. (1996). </w:t>
      </w:r>
      <w:r>
        <w:rPr>
          <w:rFonts w:ascii="Times New Roman" w:hAnsi="Times New Roman" w:cs="Times New Roman"/>
          <w:i/>
          <w:iCs/>
          <w:sz w:val="18"/>
          <w:szCs w:val="18"/>
          <w:lang w:val="fr-FR"/>
        </w:rPr>
        <w:t xml:space="preserve">L’autoportrait du prince. </w:t>
      </w:r>
      <w:r>
        <w:rPr>
          <w:rFonts w:ascii="Times New Roman" w:hAnsi="Times New Roman" w:cs="Times New Roman"/>
          <w:sz w:val="18"/>
          <w:szCs w:val="18"/>
          <w:lang w:val="fr-FR"/>
        </w:rPr>
        <w:t xml:space="preserve">In. </w:t>
      </w:r>
      <w:r>
        <w:rPr>
          <w:rFonts w:ascii="Times New Roman" w:hAnsi="Times New Roman" w:cs="Times New Roman"/>
          <w:i/>
          <w:iCs/>
          <w:sz w:val="18"/>
          <w:szCs w:val="18"/>
          <w:lang w:val="fr-FR"/>
        </w:rPr>
        <w:t xml:space="preserve">Marguerite Yourcenar « Mémoires d’Hadrien » - l’écriture de soi </w:t>
      </w:r>
      <w:r w:rsidR="000E7DFE">
        <w:rPr>
          <w:rFonts w:ascii="Times New Roman" w:hAnsi="Times New Roman" w:cs="Times New Roman"/>
          <w:sz w:val="18"/>
          <w:szCs w:val="18"/>
          <w:lang w:val="fr-FR"/>
        </w:rPr>
        <w:t xml:space="preserve">(pp. 66-74). </w:t>
      </w:r>
      <w:r>
        <w:rPr>
          <w:rFonts w:ascii="Times New Roman" w:hAnsi="Times New Roman" w:cs="Times New Roman"/>
          <w:sz w:val="18"/>
          <w:szCs w:val="18"/>
          <w:lang w:val="fr-FR"/>
        </w:rPr>
        <w:t>Paris, Ellipses.</w:t>
      </w:r>
    </w:p>
    <w:p w14:paraId="3A522834" w14:textId="32B7E87A" w:rsidR="00CA128D" w:rsidRPr="00CA128D" w:rsidRDefault="00CA128D" w:rsidP="00CA128D">
      <w:pPr>
        <w:pStyle w:val="Tekstprzypisudolnego"/>
        <w:rPr>
          <w:rFonts w:ascii="Times New Roman" w:hAnsi="Times New Roman" w:cs="Times New Roman"/>
          <w:sz w:val="18"/>
          <w:szCs w:val="18"/>
          <w:lang w:val="fr-FR"/>
        </w:rPr>
      </w:pPr>
      <w:r w:rsidRPr="00CA128D">
        <w:rPr>
          <w:rFonts w:ascii="Times New Roman" w:hAnsi="Times New Roman" w:cs="Times New Roman"/>
          <w:sz w:val="18"/>
          <w:szCs w:val="18"/>
          <w:lang w:val="fr-FR"/>
        </w:rPr>
        <w:t>Pelluchon, C. (2009)</w:t>
      </w:r>
      <w:r w:rsidR="005D27CC">
        <w:rPr>
          <w:rFonts w:ascii="Times New Roman" w:hAnsi="Times New Roman" w:cs="Times New Roman"/>
          <w:sz w:val="18"/>
          <w:szCs w:val="18"/>
          <w:lang w:val="fr-FR"/>
        </w:rPr>
        <w:t>.</w:t>
      </w:r>
      <w:r w:rsidRPr="00CA128D">
        <w:rPr>
          <w:rFonts w:ascii="Times New Roman" w:hAnsi="Times New Roman" w:cs="Times New Roman"/>
          <w:sz w:val="18"/>
          <w:szCs w:val="18"/>
          <w:lang w:val="fr-FR"/>
        </w:rPr>
        <w:t xml:space="preserve"> </w:t>
      </w:r>
      <w:r w:rsidRPr="00CA128D">
        <w:rPr>
          <w:rFonts w:ascii="Times New Roman" w:hAnsi="Times New Roman" w:cs="Times New Roman"/>
          <w:i/>
          <w:iCs/>
          <w:sz w:val="18"/>
          <w:szCs w:val="18"/>
          <w:lang w:val="fr-FR"/>
        </w:rPr>
        <w:t>La Raison du sensible : entretiens autour de la bioéthique</w:t>
      </w:r>
      <w:r w:rsidRPr="00CA128D">
        <w:rPr>
          <w:rFonts w:ascii="Times New Roman" w:hAnsi="Times New Roman" w:cs="Times New Roman"/>
          <w:sz w:val="18"/>
          <w:szCs w:val="18"/>
          <w:lang w:val="fr-FR"/>
        </w:rPr>
        <w:t xml:space="preserve">, Perpignan : </w:t>
      </w:r>
      <w:proofErr w:type="spellStart"/>
      <w:r w:rsidRPr="00CA128D">
        <w:rPr>
          <w:rFonts w:ascii="Times New Roman" w:hAnsi="Times New Roman" w:cs="Times New Roman"/>
          <w:sz w:val="18"/>
          <w:szCs w:val="18"/>
          <w:lang w:val="fr-FR"/>
        </w:rPr>
        <w:t>Artège</w:t>
      </w:r>
      <w:proofErr w:type="spellEnd"/>
      <w:r w:rsidRPr="00CA128D">
        <w:rPr>
          <w:rFonts w:ascii="Times New Roman" w:hAnsi="Times New Roman" w:cs="Times New Roman"/>
          <w:sz w:val="18"/>
          <w:szCs w:val="18"/>
          <w:lang w:val="fr-FR"/>
        </w:rPr>
        <w:t>.</w:t>
      </w:r>
    </w:p>
    <w:p w14:paraId="4A12479D" w14:textId="76298A9F" w:rsidR="00CA128D" w:rsidRPr="00CA128D" w:rsidRDefault="00CA128D" w:rsidP="00CA128D">
      <w:pPr>
        <w:pStyle w:val="Tekstprzypisudolnego"/>
        <w:rPr>
          <w:rFonts w:ascii="Times New Roman" w:hAnsi="Times New Roman" w:cs="Times New Roman"/>
          <w:sz w:val="18"/>
          <w:szCs w:val="18"/>
          <w:lang w:val="fr-FR"/>
        </w:rPr>
      </w:pPr>
      <w:r w:rsidRPr="00CA128D">
        <w:rPr>
          <w:rFonts w:ascii="Times New Roman" w:hAnsi="Times New Roman" w:cs="Times New Roman"/>
          <w:sz w:val="18"/>
          <w:szCs w:val="18"/>
          <w:lang w:val="fr-FR"/>
        </w:rPr>
        <w:t>Pelluchon, C. (2011)</w:t>
      </w:r>
      <w:r w:rsidR="005D27CC">
        <w:rPr>
          <w:rFonts w:ascii="Times New Roman" w:hAnsi="Times New Roman" w:cs="Times New Roman"/>
          <w:sz w:val="18"/>
          <w:szCs w:val="18"/>
          <w:lang w:val="fr-FR"/>
        </w:rPr>
        <w:t>.</w:t>
      </w:r>
      <w:r w:rsidRPr="00CA128D">
        <w:rPr>
          <w:rFonts w:ascii="Times New Roman" w:hAnsi="Times New Roman" w:cs="Times New Roman"/>
          <w:sz w:val="18"/>
          <w:szCs w:val="18"/>
          <w:lang w:val="fr-FR"/>
        </w:rPr>
        <w:t xml:space="preserve"> </w:t>
      </w:r>
      <w:r w:rsidRPr="00CA128D">
        <w:rPr>
          <w:rFonts w:ascii="Times New Roman" w:hAnsi="Times New Roman" w:cs="Times New Roman"/>
          <w:i/>
          <w:iCs/>
          <w:sz w:val="18"/>
          <w:szCs w:val="18"/>
          <w:lang w:val="fr-FR"/>
        </w:rPr>
        <w:t>Éléments pour une éthique de la vulnérabilité : les hommes, les animaux, la nature</w:t>
      </w:r>
      <w:r w:rsidRPr="00CA128D">
        <w:rPr>
          <w:rFonts w:ascii="Times New Roman" w:hAnsi="Times New Roman" w:cs="Times New Roman"/>
          <w:sz w:val="18"/>
          <w:szCs w:val="18"/>
          <w:lang w:val="fr-FR"/>
        </w:rPr>
        <w:t>, Paris, Le Cerf</w:t>
      </w:r>
      <w:r>
        <w:rPr>
          <w:rFonts w:ascii="Times New Roman" w:hAnsi="Times New Roman" w:cs="Times New Roman"/>
          <w:sz w:val="18"/>
          <w:szCs w:val="18"/>
          <w:lang w:val="fr-FR"/>
        </w:rPr>
        <w:t>.</w:t>
      </w:r>
      <w:r w:rsidRPr="00CA128D">
        <w:rPr>
          <w:rFonts w:ascii="Times New Roman" w:hAnsi="Times New Roman" w:cs="Times New Roman"/>
          <w:sz w:val="18"/>
          <w:szCs w:val="18"/>
          <w:lang w:val="fr-FR"/>
        </w:rPr>
        <w:t> </w:t>
      </w:r>
    </w:p>
    <w:p w14:paraId="2ABD134B" w14:textId="64B9E520" w:rsidR="00102803" w:rsidRPr="00CA128D" w:rsidRDefault="00102803" w:rsidP="00222EE6">
      <w:pPr>
        <w:pStyle w:val="Tekstprzypisudolnego"/>
        <w:jc w:val="both"/>
        <w:rPr>
          <w:rFonts w:ascii="Times New Roman" w:hAnsi="Times New Roman" w:cs="Times New Roman"/>
          <w:color w:val="000000" w:themeColor="text1"/>
          <w:sz w:val="18"/>
          <w:szCs w:val="18"/>
          <w:shd w:val="clear" w:color="auto" w:fill="FFFFFF"/>
          <w:lang w:val="fr-FR"/>
        </w:rPr>
      </w:pPr>
      <w:r w:rsidRPr="00CA128D">
        <w:rPr>
          <w:rFonts w:ascii="Times New Roman" w:hAnsi="Times New Roman" w:cs="Times New Roman"/>
          <w:color w:val="000000" w:themeColor="text1"/>
          <w:sz w:val="18"/>
          <w:szCs w:val="18"/>
          <w:shd w:val="clear" w:color="auto" w:fill="FFFFFF"/>
          <w:lang w:val="fr-FR"/>
        </w:rPr>
        <w:t xml:space="preserve">Proust, S. (1997). </w:t>
      </w:r>
      <w:r w:rsidRPr="00CA128D">
        <w:rPr>
          <w:rFonts w:ascii="Times New Roman" w:hAnsi="Times New Roman" w:cs="Times New Roman"/>
          <w:i/>
          <w:iCs/>
          <w:color w:val="000000" w:themeColor="text1"/>
          <w:sz w:val="18"/>
          <w:szCs w:val="18"/>
          <w:shd w:val="clear" w:color="auto" w:fill="FFFFFF"/>
          <w:lang w:val="fr-FR"/>
        </w:rPr>
        <w:t xml:space="preserve">L’autobiographie dans </w:t>
      </w:r>
      <w:r w:rsidRPr="00CA128D">
        <w:rPr>
          <w:rFonts w:ascii="Times New Roman" w:hAnsi="Times New Roman" w:cs="Times New Roman"/>
          <w:color w:val="000000" w:themeColor="text1"/>
          <w:sz w:val="18"/>
          <w:szCs w:val="18"/>
          <w:shd w:val="clear" w:color="auto" w:fill="FFFFFF"/>
          <w:lang w:val="fr-FR"/>
        </w:rPr>
        <w:t xml:space="preserve">Le labyrinthe du Monde </w:t>
      </w:r>
      <w:r w:rsidRPr="00CA128D">
        <w:rPr>
          <w:rFonts w:ascii="Times New Roman" w:hAnsi="Times New Roman" w:cs="Times New Roman"/>
          <w:i/>
          <w:iCs/>
          <w:color w:val="000000" w:themeColor="text1"/>
          <w:sz w:val="18"/>
          <w:szCs w:val="18"/>
          <w:shd w:val="clear" w:color="auto" w:fill="FFFFFF"/>
          <w:lang w:val="fr-FR"/>
        </w:rPr>
        <w:t xml:space="preserve">de Marguerite </w:t>
      </w:r>
      <w:r w:rsidRPr="00CA128D">
        <w:rPr>
          <w:rFonts w:ascii="Times New Roman" w:hAnsi="Times New Roman" w:cs="Times New Roman"/>
          <w:color w:val="000000" w:themeColor="text1"/>
          <w:sz w:val="18"/>
          <w:szCs w:val="18"/>
          <w:shd w:val="clear" w:color="auto" w:fill="FFFFFF"/>
          <w:lang w:val="fr-FR"/>
        </w:rPr>
        <w:t>Yourcenar</w:t>
      </w:r>
      <w:r w:rsidR="00E149E1" w:rsidRPr="00CA128D">
        <w:rPr>
          <w:rFonts w:ascii="Times New Roman" w:hAnsi="Times New Roman" w:cs="Times New Roman"/>
          <w:color w:val="000000" w:themeColor="text1"/>
          <w:sz w:val="18"/>
          <w:szCs w:val="18"/>
          <w:shd w:val="clear" w:color="auto" w:fill="FFFFFF"/>
          <w:lang w:val="fr-FR"/>
        </w:rPr>
        <w:t>, M</w:t>
      </w:r>
      <w:r w:rsidRPr="00CA128D">
        <w:rPr>
          <w:rFonts w:ascii="Times New Roman" w:hAnsi="Times New Roman" w:cs="Times New Roman"/>
          <w:i/>
          <w:iCs/>
          <w:color w:val="000000" w:themeColor="text1"/>
          <w:sz w:val="18"/>
          <w:szCs w:val="18"/>
          <w:shd w:val="clear" w:color="auto" w:fill="FFFFFF"/>
          <w:lang w:val="fr-FR"/>
        </w:rPr>
        <w:t xml:space="preserve">. L’écriture vécue comme exercice spirituel. </w:t>
      </w:r>
      <w:r w:rsidRPr="00CA128D">
        <w:rPr>
          <w:rFonts w:ascii="Times New Roman" w:hAnsi="Times New Roman" w:cs="Times New Roman"/>
          <w:color w:val="000000" w:themeColor="text1"/>
          <w:sz w:val="18"/>
          <w:szCs w:val="18"/>
          <w:shd w:val="clear" w:color="auto" w:fill="FFFFFF"/>
          <w:lang w:val="fr-FR"/>
        </w:rPr>
        <w:t xml:space="preserve">Paris : </w:t>
      </w:r>
      <w:proofErr w:type="spellStart"/>
      <w:r w:rsidRPr="00CA128D">
        <w:rPr>
          <w:rFonts w:ascii="Times New Roman" w:hAnsi="Times New Roman" w:cs="Times New Roman"/>
          <w:color w:val="000000" w:themeColor="text1"/>
          <w:sz w:val="18"/>
          <w:szCs w:val="18"/>
          <w:shd w:val="clear" w:color="auto" w:fill="FFFFFF"/>
          <w:lang w:val="fr-FR"/>
        </w:rPr>
        <w:t>L’Harmattan</w:t>
      </w:r>
      <w:proofErr w:type="spellEnd"/>
      <w:r w:rsidRPr="00CA128D">
        <w:rPr>
          <w:rFonts w:ascii="Times New Roman" w:hAnsi="Times New Roman" w:cs="Times New Roman"/>
          <w:color w:val="000000" w:themeColor="text1"/>
          <w:sz w:val="18"/>
          <w:szCs w:val="18"/>
          <w:shd w:val="clear" w:color="auto" w:fill="FFFFFF"/>
          <w:lang w:val="fr-FR"/>
        </w:rPr>
        <w:t>.</w:t>
      </w:r>
    </w:p>
    <w:p w14:paraId="12893512" w14:textId="04A0483B" w:rsidR="00E149E1" w:rsidRPr="00CA128D" w:rsidRDefault="00E149E1" w:rsidP="00222EE6">
      <w:pPr>
        <w:pStyle w:val="Tekstprzypisudolnego"/>
        <w:jc w:val="both"/>
        <w:rPr>
          <w:rFonts w:ascii="Times New Roman" w:hAnsi="Times New Roman" w:cs="Times New Roman"/>
          <w:color w:val="000000" w:themeColor="text1"/>
          <w:sz w:val="18"/>
          <w:szCs w:val="18"/>
          <w:shd w:val="clear" w:color="auto" w:fill="FFFFFF"/>
          <w:lang w:val="fr-FR"/>
        </w:rPr>
      </w:pPr>
      <w:proofErr w:type="spellStart"/>
      <w:r w:rsidRPr="00CA128D">
        <w:rPr>
          <w:rFonts w:ascii="Times New Roman" w:hAnsi="Times New Roman" w:cs="Times New Roman"/>
          <w:color w:val="000000" w:themeColor="text1"/>
          <w:sz w:val="18"/>
          <w:szCs w:val="18"/>
          <w:shd w:val="clear" w:color="auto" w:fill="FFFFFF"/>
          <w:lang w:val="fr-FR"/>
        </w:rPr>
        <w:t>Rosbo</w:t>
      </w:r>
      <w:proofErr w:type="spellEnd"/>
      <w:r w:rsidRPr="00CA128D">
        <w:rPr>
          <w:rFonts w:ascii="Times New Roman" w:hAnsi="Times New Roman" w:cs="Times New Roman"/>
          <w:color w:val="000000" w:themeColor="text1"/>
          <w:sz w:val="18"/>
          <w:szCs w:val="18"/>
          <w:shd w:val="clear" w:color="auto" w:fill="FFFFFF"/>
          <w:lang w:val="fr-FR"/>
        </w:rPr>
        <w:t>, P. de. (</w:t>
      </w:r>
      <w:r w:rsidR="00832BB0" w:rsidRPr="00CA128D">
        <w:rPr>
          <w:rFonts w:ascii="Times New Roman" w:hAnsi="Times New Roman" w:cs="Times New Roman"/>
          <w:color w:val="000000" w:themeColor="text1"/>
          <w:sz w:val="18"/>
          <w:szCs w:val="18"/>
          <w:shd w:val="clear" w:color="auto" w:fill="FFFFFF"/>
          <w:lang w:val="fr-FR"/>
        </w:rPr>
        <w:t xml:space="preserve">1972). </w:t>
      </w:r>
      <w:r w:rsidR="00832BB0" w:rsidRPr="00CA128D">
        <w:rPr>
          <w:rFonts w:ascii="Times New Roman" w:hAnsi="Times New Roman" w:cs="Times New Roman"/>
          <w:i/>
          <w:iCs/>
          <w:color w:val="000000" w:themeColor="text1"/>
          <w:sz w:val="18"/>
          <w:szCs w:val="18"/>
          <w:shd w:val="clear" w:color="auto" w:fill="FFFFFF"/>
          <w:lang w:val="fr-FR"/>
        </w:rPr>
        <w:t xml:space="preserve">Entretiens radiophoniques avec Marguerite Yourcenar. </w:t>
      </w:r>
      <w:r w:rsidR="00832BB0" w:rsidRPr="00CA128D">
        <w:rPr>
          <w:rFonts w:ascii="Times New Roman" w:hAnsi="Times New Roman" w:cs="Times New Roman"/>
          <w:color w:val="000000" w:themeColor="text1"/>
          <w:sz w:val="18"/>
          <w:szCs w:val="18"/>
          <w:shd w:val="clear" w:color="auto" w:fill="FFFFFF"/>
          <w:lang w:val="fr-FR"/>
        </w:rPr>
        <w:t>Paris : Mercure de France.</w:t>
      </w:r>
    </w:p>
    <w:p w14:paraId="3932A925" w14:textId="78BB24B2" w:rsidR="00222EE6" w:rsidRPr="00CA128D" w:rsidRDefault="00222EE6" w:rsidP="00222EE6">
      <w:pPr>
        <w:pStyle w:val="Tekstprzypisudolnego"/>
        <w:jc w:val="both"/>
        <w:rPr>
          <w:rFonts w:ascii="Times New Roman" w:hAnsi="Times New Roman" w:cs="Times New Roman"/>
          <w:color w:val="000000" w:themeColor="text1"/>
          <w:sz w:val="18"/>
          <w:szCs w:val="18"/>
          <w:shd w:val="clear" w:color="auto" w:fill="FFFFFF"/>
          <w:lang w:val="fr-FR"/>
        </w:rPr>
      </w:pPr>
      <w:r w:rsidRPr="00CA128D">
        <w:rPr>
          <w:rFonts w:ascii="Times New Roman" w:hAnsi="Times New Roman" w:cs="Times New Roman"/>
          <w:color w:val="000000" w:themeColor="text1"/>
          <w:sz w:val="18"/>
          <w:szCs w:val="18"/>
          <w:shd w:val="clear" w:color="auto" w:fill="FFFFFF"/>
          <w:lang w:val="fr-FR"/>
        </w:rPr>
        <w:t>Yourcenar,</w:t>
      </w:r>
      <w:r w:rsidRPr="00CA128D">
        <w:rPr>
          <w:rStyle w:val="apple-converted-space"/>
          <w:rFonts w:ascii="Times New Roman" w:hAnsi="Times New Roman" w:cs="Times New Roman"/>
          <w:color w:val="000000" w:themeColor="text1"/>
          <w:sz w:val="18"/>
          <w:szCs w:val="18"/>
          <w:shd w:val="clear" w:color="auto" w:fill="FFFFFF"/>
          <w:lang w:val="fr-FR"/>
        </w:rPr>
        <w:t xml:space="preserve"> M. </w:t>
      </w:r>
      <w:r w:rsidR="00A41A1A" w:rsidRPr="00CA128D">
        <w:rPr>
          <w:rStyle w:val="apple-converted-space"/>
          <w:rFonts w:ascii="Times New Roman" w:hAnsi="Times New Roman" w:cs="Times New Roman"/>
          <w:color w:val="000000" w:themeColor="text1"/>
          <w:sz w:val="18"/>
          <w:szCs w:val="18"/>
          <w:shd w:val="clear" w:color="auto" w:fill="FFFFFF"/>
          <w:lang w:val="fr-FR"/>
        </w:rPr>
        <w:t>(1982)</w:t>
      </w:r>
      <w:r w:rsidR="00305E12" w:rsidRPr="00CA128D">
        <w:rPr>
          <w:rStyle w:val="apple-converted-space"/>
          <w:rFonts w:ascii="Times New Roman" w:hAnsi="Times New Roman" w:cs="Times New Roman"/>
          <w:color w:val="000000" w:themeColor="text1"/>
          <w:sz w:val="18"/>
          <w:szCs w:val="18"/>
          <w:shd w:val="clear" w:color="auto" w:fill="FFFFFF"/>
          <w:lang w:val="fr-FR"/>
        </w:rPr>
        <w:t>.</w:t>
      </w:r>
      <w:r w:rsidR="00A41A1A" w:rsidRPr="00CA128D">
        <w:rPr>
          <w:rStyle w:val="apple-converted-space"/>
          <w:rFonts w:ascii="Times New Roman" w:hAnsi="Times New Roman" w:cs="Times New Roman"/>
          <w:color w:val="000000" w:themeColor="text1"/>
          <w:sz w:val="18"/>
          <w:szCs w:val="18"/>
          <w:shd w:val="clear" w:color="auto" w:fill="FFFFFF"/>
          <w:lang w:val="fr-FR"/>
        </w:rPr>
        <w:t xml:space="preserve"> </w:t>
      </w:r>
      <w:r w:rsidRPr="00CA128D">
        <w:rPr>
          <w:rStyle w:val="Uwydatnienie"/>
          <w:rFonts w:ascii="Times New Roman" w:hAnsi="Times New Roman" w:cs="Times New Roman"/>
          <w:color w:val="000000" w:themeColor="text1"/>
          <w:sz w:val="18"/>
          <w:szCs w:val="18"/>
          <w:lang w:val="fr-FR"/>
        </w:rPr>
        <w:t>Œuvres romanesques</w:t>
      </w:r>
      <w:r w:rsidRPr="00CA128D">
        <w:rPr>
          <w:rFonts w:ascii="Times New Roman" w:hAnsi="Times New Roman" w:cs="Times New Roman"/>
          <w:color w:val="000000" w:themeColor="text1"/>
          <w:sz w:val="18"/>
          <w:szCs w:val="18"/>
          <w:shd w:val="clear" w:color="auto" w:fill="FFFFFF"/>
          <w:lang w:val="fr-FR"/>
        </w:rPr>
        <w:t>, présentées par Y. Bernier, Paris</w:t>
      </w:r>
      <w:r w:rsidR="00A41A1A" w:rsidRPr="00CA128D">
        <w:rPr>
          <w:rFonts w:ascii="Times New Roman" w:hAnsi="Times New Roman" w:cs="Times New Roman"/>
          <w:color w:val="000000" w:themeColor="text1"/>
          <w:sz w:val="18"/>
          <w:szCs w:val="18"/>
          <w:shd w:val="clear" w:color="auto" w:fill="FFFFFF"/>
          <w:lang w:val="fr-FR"/>
        </w:rPr>
        <w:t> :</w:t>
      </w:r>
      <w:r w:rsidRPr="00CA128D">
        <w:rPr>
          <w:rFonts w:ascii="Times New Roman" w:hAnsi="Times New Roman" w:cs="Times New Roman"/>
          <w:color w:val="000000" w:themeColor="text1"/>
          <w:sz w:val="18"/>
          <w:szCs w:val="18"/>
          <w:shd w:val="clear" w:color="auto" w:fill="FFFFFF"/>
          <w:lang w:val="fr-FR"/>
        </w:rPr>
        <w:t xml:space="preserve"> Gallimard, coll. « Bibliothèque de la Pléiade »</w:t>
      </w:r>
      <w:r w:rsidR="00A41A1A" w:rsidRPr="00CA128D">
        <w:rPr>
          <w:rFonts w:ascii="Times New Roman" w:hAnsi="Times New Roman" w:cs="Times New Roman"/>
          <w:color w:val="000000" w:themeColor="text1"/>
          <w:sz w:val="18"/>
          <w:szCs w:val="18"/>
          <w:shd w:val="clear" w:color="auto" w:fill="FFFFFF"/>
          <w:lang w:val="fr-FR"/>
        </w:rPr>
        <w:t>.</w:t>
      </w:r>
    </w:p>
    <w:p w14:paraId="10F14D9C" w14:textId="16AEDF5D" w:rsidR="00222EE6" w:rsidRPr="00CA128D" w:rsidRDefault="00222EE6" w:rsidP="00222EE6">
      <w:pPr>
        <w:pStyle w:val="Tekstprzypisudolnego"/>
        <w:jc w:val="both"/>
        <w:rPr>
          <w:rFonts w:ascii="Times New Roman" w:hAnsi="Times New Roman" w:cs="Times New Roman"/>
          <w:color w:val="000000" w:themeColor="text1"/>
          <w:sz w:val="18"/>
          <w:szCs w:val="18"/>
          <w:shd w:val="clear" w:color="auto" w:fill="FFFFFF"/>
          <w:lang w:val="fr-FR"/>
        </w:rPr>
      </w:pPr>
      <w:r w:rsidRPr="00CA128D">
        <w:rPr>
          <w:rFonts w:ascii="Times New Roman" w:hAnsi="Times New Roman" w:cs="Times New Roman"/>
          <w:color w:val="000000" w:themeColor="text1"/>
          <w:sz w:val="18"/>
          <w:szCs w:val="18"/>
          <w:shd w:val="clear" w:color="auto" w:fill="FFFFFF"/>
          <w:lang w:val="fr-FR"/>
        </w:rPr>
        <w:t xml:space="preserve">Yourcenar, M. </w:t>
      </w:r>
      <w:r w:rsidR="00A41A1A" w:rsidRPr="00CA128D">
        <w:rPr>
          <w:rFonts w:ascii="Times New Roman" w:hAnsi="Times New Roman" w:cs="Times New Roman"/>
          <w:color w:val="000000" w:themeColor="text1"/>
          <w:sz w:val="18"/>
          <w:szCs w:val="18"/>
          <w:shd w:val="clear" w:color="auto" w:fill="FFFFFF"/>
          <w:lang w:val="fr-FR"/>
        </w:rPr>
        <w:t xml:space="preserve">(1980). </w:t>
      </w:r>
      <w:r w:rsidRPr="00CA128D">
        <w:rPr>
          <w:rFonts w:ascii="Times New Roman" w:hAnsi="Times New Roman" w:cs="Times New Roman"/>
          <w:i/>
          <w:iCs/>
          <w:color w:val="000000" w:themeColor="text1"/>
          <w:sz w:val="18"/>
          <w:szCs w:val="18"/>
          <w:shd w:val="clear" w:color="auto" w:fill="FFFFFF"/>
          <w:lang w:val="fr-FR"/>
        </w:rPr>
        <w:t xml:space="preserve">Les yeux ouverts, entretiens avec Mathieu </w:t>
      </w:r>
      <w:proofErr w:type="spellStart"/>
      <w:r w:rsidRPr="00CA128D">
        <w:rPr>
          <w:rFonts w:ascii="Times New Roman" w:hAnsi="Times New Roman" w:cs="Times New Roman"/>
          <w:i/>
          <w:iCs/>
          <w:color w:val="000000" w:themeColor="text1"/>
          <w:sz w:val="18"/>
          <w:szCs w:val="18"/>
          <w:shd w:val="clear" w:color="auto" w:fill="FFFFFF"/>
          <w:lang w:val="fr-FR"/>
        </w:rPr>
        <w:t>Galey</w:t>
      </w:r>
      <w:proofErr w:type="spellEnd"/>
      <w:r w:rsidRPr="00CA128D">
        <w:rPr>
          <w:rFonts w:ascii="Times New Roman" w:hAnsi="Times New Roman" w:cs="Times New Roman"/>
          <w:i/>
          <w:iCs/>
          <w:color w:val="000000" w:themeColor="text1"/>
          <w:sz w:val="18"/>
          <w:szCs w:val="18"/>
          <w:shd w:val="clear" w:color="auto" w:fill="FFFFFF"/>
          <w:lang w:val="fr-FR"/>
        </w:rPr>
        <w:t xml:space="preserve">. </w:t>
      </w:r>
      <w:r w:rsidRPr="00CA128D">
        <w:rPr>
          <w:rFonts w:ascii="Times New Roman" w:hAnsi="Times New Roman" w:cs="Times New Roman"/>
          <w:color w:val="000000" w:themeColor="text1"/>
          <w:sz w:val="18"/>
          <w:szCs w:val="18"/>
          <w:shd w:val="clear" w:color="auto" w:fill="FFFFFF"/>
          <w:lang w:val="fr-FR"/>
        </w:rPr>
        <w:t>Paris</w:t>
      </w:r>
      <w:r w:rsidR="00A41A1A" w:rsidRPr="00CA128D">
        <w:rPr>
          <w:rFonts w:ascii="Times New Roman" w:hAnsi="Times New Roman" w:cs="Times New Roman"/>
          <w:color w:val="000000" w:themeColor="text1"/>
          <w:sz w:val="18"/>
          <w:szCs w:val="18"/>
          <w:shd w:val="clear" w:color="auto" w:fill="FFFFFF"/>
          <w:lang w:val="fr-FR"/>
        </w:rPr>
        <w:t> :</w:t>
      </w:r>
      <w:r w:rsidRPr="00CA128D">
        <w:rPr>
          <w:rFonts w:ascii="Times New Roman" w:hAnsi="Times New Roman" w:cs="Times New Roman"/>
          <w:color w:val="000000" w:themeColor="text1"/>
          <w:sz w:val="18"/>
          <w:szCs w:val="18"/>
          <w:shd w:val="clear" w:color="auto" w:fill="FFFFFF"/>
          <w:lang w:val="fr-FR"/>
        </w:rPr>
        <w:t xml:space="preserve"> Le Centurion.</w:t>
      </w:r>
    </w:p>
    <w:p w14:paraId="4DBBBC5D" w14:textId="4C59F0BA" w:rsidR="00255A79" w:rsidRPr="00CA128D" w:rsidRDefault="00255A79" w:rsidP="00222EE6">
      <w:pPr>
        <w:pStyle w:val="Tekstprzypisudolnego"/>
        <w:jc w:val="both"/>
        <w:rPr>
          <w:rFonts w:ascii="Times New Roman" w:hAnsi="Times New Roman" w:cs="Times New Roman"/>
          <w:color w:val="000000" w:themeColor="text1"/>
          <w:sz w:val="18"/>
          <w:szCs w:val="18"/>
          <w:shd w:val="clear" w:color="auto" w:fill="FFFFFF"/>
          <w:lang w:val="fr-FR"/>
        </w:rPr>
      </w:pPr>
      <w:r w:rsidRPr="00CA128D">
        <w:rPr>
          <w:rFonts w:ascii="Times New Roman" w:hAnsi="Times New Roman" w:cs="Times New Roman"/>
          <w:color w:val="000000" w:themeColor="text1"/>
          <w:sz w:val="18"/>
          <w:szCs w:val="18"/>
          <w:shd w:val="clear" w:color="auto" w:fill="FFFFFF"/>
          <w:lang w:val="fr-FR"/>
        </w:rPr>
        <w:t xml:space="preserve">Yourcenar, M. (1991). </w:t>
      </w:r>
      <w:r w:rsidRPr="00CA128D">
        <w:rPr>
          <w:rFonts w:ascii="Times New Roman" w:hAnsi="Times New Roman" w:cs="Times New Roman"/>
          <w:i/>
          <w:iCs/>
          <w:color w:val="000000" w:themeColor="text1"/>
          <w:sz w:val="18"/>
          <w:szCs w:val="18"/>
          <w:shd w:val="clear" w:color="auto" w:fill="FFFFFF"/>
          <w:lang w:val="fr-FR"/>
        </w:rPr>
        <w:t xml:space="preserve">Essais et Mémoires. </w:t>
      </w:r>
      <w:r w:rsidRPr="00CA128D">
        <w:rPr>
          <w:rFonts w:ascii="Times New Roman" w:hAnsi="Times New Roman" w:cs="Times New Roman"/>
          <w:color w:val="000000" w:themeColor="text1"/>
          <w:sz w:val="18"/>
          <w:szCs w:val="18"/>
          <w:shd w:val="clear" w:color="auto" w:fill="FFFFFF"/>
          <w:lang w:val="fr-FR"/>
        </w:rPr>
        <w:t>Paris : Gallimard, coll. « Bibliothèque de la Pléiade ».</w:t>
      </w:r>
    </w:p>
    <w:p w14:paraId="50779EB6" w14:textId="77777777" w:rsidR="00CA128D" w:rsidRPr="00CA128D" w:rsidRDefault="00305E12" w:rsidP="00222EE6">
      <w:pPr>
        <w:pStyle w:val="Tekstprzypisudolnego"/>
        <w:jc w:val="both"/>
        <w:rPr>
          <w:rFonts w:ascii="Times New Roman" w:hAnsi="Times New Roman" w:cs="Times New Roman"/>
          <w:color w:val="000000" w:themeColor="text1"/>
          <w:sz w:val="18"/>
          <w:szCs w:val="18"/>
          <w:shd w:val="clear" w:color="auto" w:fill="FFFFFF"/>
          <w:lang w:val="fr-FR"/>
        </w:rPr>
      </w:pPr>
      <w:proofErr w:type="spellStart"/>
      <w:r w:rsidRPr="00CA128D">
        <w:rPr>
          <w:rFonts w:ascii="Times New Roman" w:hAnsi="Times New Roman" w:cs="Times New Roman"/>
          <w:color w:val="000000" w:themeColor="text1"/>
          <w:sz w:val="18"/>
          <w:szCs w:val="18"/>
          <w:shd w:val="clear" w:color="auto" w:fill="FFFFFF"/>
          <w:lang w:val="fr-FR"/>
        </w:rPr>
        <w:t>Zdrada-Cok</w:t>
      </w:r>
      <w:proofErr w:type="spellEnd"/>
      <w:r w:rsidRPr="00CA128D">
        <w:rPr>
          <w:rFonts w:ascii="Times New Roman" w:hAnsi="Times New Roman" w:cs="Times New Roman"/>
          <w:color w:val="000000" w:themeColor="text1"/>
          <w:sz w:val="18"/>
          <w:szCs w:val="18"/>
          <w:shd w:val="clear" w:color="auto" w:fill="FFFFFF"/>
          <w:lang w:val="fr-FR"/>
        </w:rPr>
        <w:t xml:space="preserve">, M. (2006). </w:t>
      </w:r>
      <w:r w:rsidRPr="00CA128D">
        <w:rPr>
          <w:rFonts w:ascii="Times New Roman" w:hAnsi="Times New Roman" w:cs="Times New Roman"/>
          <w:i/>
          <w:iCs/>
          <w:color w:val="000000" w:themeColor="text1"/>
          <w:sz w:val="18"/>
          <w:szCs w:val="18"/>
          <w:shd w:val="clear" w:color="auto" w:fill="FFFFFF"/>
          <w:lang w:val="fr-FR"/>
        </w:rPr>
        <w:t xml:space="preserve">Les Figure de (Anti-)Narcisse dans l’œuvre de Marguerite Yourcenar. </w:t>
      </w:r>
      <w:r w:rsidRPr="00CA128D">
        <w:rPr>
          <w:rFonts w:ascii="Times New Roman" w:hAnsi="Times New Roman" w:cs="Times New Roman"/>
          <w:color w:val="000000" w:themeColor="text1"/>
          <w:sz w:val="18"/>
          <w:szCs w:val="18"/>
          <w:shd w:val="clear" w:color="auto" w:fill="FFFFFF"/>
          <w:lang w:val="fr-FR"/>
        </w:rPr>
        <w:t xml:space="preserve">Katowice : </w:t>
      </w:r>
      <w:proofErr w:type="spellStart"/>
      <w:r w:rsidRPr="00CA128D">
        <w:rPr>
          <w:rFonts w:ascii="Times New Roman" w:hAnsi="Times New Roman" w:cs="Times New Roman"/>
          <w:color w:val="000000" w:themeColor="text1"/>
          <w:sz w:val="18"/>
          <w:szCs w:val="18"/>
          <w:shd w:val="clear" w:color="auto" w:fill="FFFFFF"/>
          <w:lang w:val="fr-FR"/>
        </w:rPr>
        <w:t>Wydawnictwo</w:t>
      </w:r>
      <w:proofErr w:type="spellEnd"/>
      <w:r w:rsidRPr="00CA128D">
        <w:rPr>
          <w:rFonts w:ascii="Times New Roman" w:hAnsi="Times New Roman" w:cs="Times New Roman"/>
          <w:color w:val="000000" w:themeColor="text1"/>
          <w:sz w:val="18"/>
          <w:szCs w:val="18"/>
          <w:shd w:val="clear" w:color="auto" w:fill="FFFFFF"/>
          <w:lang w:val="fr-FR"/>
        </w:rPr>
        <w:t xml:space="preserve"> </w:t>
      </w:r>
      <w:proofErr w:type="spellStart"/>
      <w:r w:rsidRPr="00CA128D">
        <w:rPr>
          <w:rFonts w:ascii="Times New Roman" w:hAnsi="Times New Roman" w:cs="Times New Roman"/>
          <w:color w:val="000000" w:themeColor="text1"/>
          <w:sz w:val="18"/>
          <w:szCs w:val="18"/>
          <w:shd w:val="clear" w:color="auto" w:fill="FFFFFF"/>
          <w:lang w:val="fr-FR"/>
        </w:rPr>
        <w:t>Uniwesytetu</w:t>
      </w:r>
      <w:proofErr w:type="spellEnd"/>
      <w:r w:rsidRPr="00CA128D">
        <w:rPr>
          <w:rFonts w:ascii="Times New Roman" w:hAnsi="Times New Roman" w:cs="Times New Roman"/>
          <w:color w:val="000000" w:themeColor="text1"/>
          <w:sz w:val="18"/>
          <w:szCs w:val="18"/>
          <w:shd w:val="clear" w:color="auto" w:fill="FFFFFF"/>
          <w:lang w:val="fr-FR"/>
        </w:rPr>
        <w:t xml:space="preserve"> </w:t>
      </w:r>
      <w:proofErr w:type="spellStart"/>
      <w:r w:rsidRPr="00CA128D">
        <w:rPr>
          <w:rFonts w:ascii="Times New Roman" w:hAnsi="Times New Roman" w:cs="Times New Roman"/>
          <w:color w:val="000000" w:themeColor="text1"/>
          <w:sz w:val="18"/>
          <w:szCs w:val="18"/>
          <w:shd w:val="clear" w:color="auto" w:fill="FFFFFF"/>
          <w:lang w:val="fr-FR"/>
        </w:rPr>
        <w:t>Śląskiego</w:t>
      </w:r>
      <w:proofErr w:type="spellEnd"/>
    </w:p>
    <w:p w14:paraId="4B5D6BC8" w14:textId="77777777" w:rsidR="00CA128D" w:rsidRPr="00CA128D" w:rsidRDefault="00CA128D" w:rsidP="00222EE6">
      <w:pPr>
        <w:pStyle w:val="Tekstprzypisudolnego"/>
        <w:jc w:val="both"/>
        <w:rPr>
          <w:rFonts w:ascii="Times New Roman" w:hAnsi="Times New Roman" w:cs="Times New Roman"/>
          <w:color w:val="000000" w:themeColor="text1"/>
          <w:sz w:val="18"/>
          <w:szCs w:val="18"/>
          <w:shd w:val="clear" w:color="auto" w:fill="FFFFFF"/>
          <w:lang w:val="fr-FR"/>
        </w:rPr>
      </w:pPr>
    </w:p>
    <w:p w14:paraId="6D517A3C" w14:textId="77777777" w:rsidR="005D27CC" w:rsidRPr="00CA128D" w:rsidRDefault="005D27CC" w:rsidP="00222EE6">
      <w:pPr>
        <w:pStyle w:val="Tekstprzypisudolnego"/>
        <w:jc w:val="both"/>
        <w:rPr>
          <w:rFonts w:ascii="Times New Roman" w:hAnsi="Times New Roman" w:cs="Times New Roman"/>
          <w:color w:val="000000" w:themeColor="text1"/>
          <w:sz w:val="18"/>
          <w:szCs w:val="18"/>
          <w:shd w:val="clear" w:color="auto" w:fill="FFFFFF"/>
          <w:lang w:val="fr-FR"/>
        </w:rPr>
      </w:pPr>
    </w:p>
    <w:p w14:paraId="26B11516" w14:textId="7282BC90" w:rsidR="00433D31" w:rsidRPr="00CA128D" w:rsidRDefault="00433D31" w:rsidP="00580E49">
      <w:pPr>
        <w:spacing w:after="0" w:line="360" w:lineRule="auto"/>
        <w:ind w:firstLine="708"/>
        <w:jc w:val="both"/>
        <w:rPr>
          <w:rFonts w:ascii="Times New Roman" w:hAnsi="Times New Roman" w:cs="Times New Roman"/>
          <w:bCs/>
          <w:sz w:val="18"/>
          <w:szCs w:val="18"/>
          <w:lang w:val="fr-FR"/>
        </w:rPr>
      </w:pPr>
    </w:p>
    <w:p w14:paraId="4B79060D" w14:textId="77777777" w:rsidR="007A488D" w:rsidRPr="00CA128D" w:rsidRDefault="007A488D" w:rsidP="0039120A">
      <w:pPr>
        <w:spacing w:line="360" w:lineRule="auto"/>
        <w:rPr>
          <w:rFonts w:ascii="Times New Roman" w:hAnsi="Times New Roman" w:cs="Times New Roman"/>
          <w:sz w:val="18"/>
          <w:szCs w:val="18"/>
          <w:lang w:val="fr-FR"/>
        </w:rPr>
      </w:pPr>
    </w:p>
    <w:sectPr w:rsidR="007A488D" w:rsidRPr="00CA128D" w:rsidSect="00825AF5">
      <w:pgSz w:w="11906" w:h="16838"/>
      <w:pgMar w:top="3742" w:right="2835" w:bottom="3742"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07396" w14:textId="77777777" w:rsidR="009921CB" w:rsidRDefault="009921CB" w:rsidP="00C87C29">
      <w:pPr>
        <w:spacing w:after="0" w:line="240" w:lineRule="auto"/>
      </w:pPr>
      <w:r>
        <w:separator/>
      </w:r>
    </w:p>
  </w:endnote>
  <w:endnote w:type="continuationSeparator" w:id="0">
    <w:p w14:paraId="5372F4D4" w14:textId="77777777" w:rsidR="009921CB" w:rsidRDefault="009921CB" w:rsidP="00C87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00BAF" w14:textId="77777777" w:rsidR="009921CB" w:rsidRDefault="009921CB" w:rsidP="00C87C29">
      <w:pPr>
        <w:spacing w:after="0" w:line="240" w:lineRule="auto"/>
      </w:pPr>
      <w:r>
        <w:separator/>
      </w:r>
    </w:p>
  </w:footnote>
  <w:footnote w:type="continuationSeparator" w:id="0">
    <w:p w14:paraId="394C0D5B" w14:textId="77777777" w:rsidR="009921CB" w:rsidRDefault="009921CB" w:rsidP="00C87C29">
      <w:pPr>
        <w:spacing w:after="0" w:line="240" w:lineRule="auto"/>
      </w:pPr>
      <w:r>
        <w:continuationSeparator/>
      </w:r>
    </w:p>
  </w:footnote>
  <w:footnote w:id="1">
    <w:p w14:paraId="287CB317" w14:textId="50EC8DDA" w:rsidR="00825AF5" w:rsidRPr="00BB03EB" w:rsidRDefault="00825AF5" w:rsidP="00473960">
      <w:pPr>
        <w:pStyle w:val="Tekstprzypisudolnego"/>
        <w:jc w:val="both"/>
        <w:rPr>
          <w:rFonts w:ascii="Times New Roman" w:hAnsi="Times New Roman" w:cs="Times New Roman"/>
          <w:lang w:val="fr-FR"/>
        </w:rPr>
      </w:pPr>
      <w:r>
        <w:rPr>
          <w:rStyle w:val="Odwoanieprzypisudolnego"/>
        </w:rPr>
        <w:footnoteRef/>
      </w:r>
      <w:r w:rsidRPr="00825AF5">
        <w:rPr>
          <w:lang w:val="en-US"/>
        </w:rPr>
        <w:t xml:space="preserve"> </w:t>
      </w:r>
      <w:r w:rsidR="00473960" w:rsidRPr="00BB03EB">
        <w:rPr>
          <w:rFonts w:ascii="Times New Roman" w:hAnsi="Times New Roman" w:cs="Times New Roman"/>
          <w:sz w:val="18"/>
          <w:szCs w:val="18"/>
          <w:lang w:val="fr-FR"/>
        </w:rPr>
        <w:t xml:space="preserve">Dans </w:t>
      </w:r>
      <w:r w:rsidR="00BB03EB">
        <w:rPr>
          <w:rFonts w:ascii="Times New Roman" w:hAnsi="Times New Roman" w:cs="Times New Roman"/>
          <w:sz w:val="18"/>
          <w:szCs w:val="18"/>
          <w:lang w:val="fr-FR"/>
        </w:rPr>
        <w:t>« </w:t>
      </w:r>
      <w:r w:rsidR="00473960" w:rsidRPr="00BB03EB">
        <w:rPr>
          <w:rFonts w:ascii="Times New Roman" w:hAnsi="Times New Roman" w:cs="Times New Roman"/>
          <w:sz w:val="18"/>
          <w:szCs w:val="18"/>
          <w:lang w:val="fr-FR"/>
        </w:rPr>
        <w:t>Carnets de notes</w:t>
      </w:r>
      <w:r w:rsidR="00BB03EB">
        <w:rPr>
          <w:rFonts w:ascii="Times New Roman" w:hAnsi="Times New Roman" w:cs="Times New Roman"/>
          <w:sz w:val="18"/>
          <w:szCs w:val="18"/>
          <w:lang w:val="fr-FR"/>
        </w:rPr>
        <w:t> »</w:t>
      </w:r>
      <w:r w:rsidR="00473960" w:rsidRPr="00BB03EB">
        <w:rPr>
          <w:rFonts w:ascii="Times New Roman" w:hAnsi="Times New Roman" w:cs="Times New Roman"/>
          <w:sz w:val="18"/>
          <w:szCs w:val="18"/>
          <w:lang w:val="fr-FR"/>
        </w:rPr>
        <w:t xml:space="preserve"> de </w:t>
      </w:r>
      <w:r w:rsidR="00BB03EB" w:rsidRPr="00BB03EB">
        <w:rPr>
          <w:rFonts w:ascii="Times New Roman" w:hAnsi="Times New Roman" w:cs="Times New Roman"/>
          <w:i/>
          <w:iCs/>
          <w:sz w:val="18"/>
          <w:szCs w:val="18"/>
          <w:lang w:val="fr-FR"/>
        </w:rPr>
        <w:t>Mémoires</w:t>
      </w:r>
      <w:r w:rsidR="00473960" w:rsidRPr="00BB03EB">
        <w:rPr>
          <w:rFonts w:ascii="Times New Roman" w:hAnsi="Times New Roman" w:cs="Times New Roman"/>
          <w:i/>
          <w:iCs/>
          <w:sz w:val="18"/>
          <w:szCs w:val="18"/>
          <w:lang w:val="fr-FR"/>
        </w:rPr>
        <w:t xml:space="preserve"> d’Hadrien</w:t>
      </w:r>
      <w:r w:rsidR="00473960" w:rsidRPr="00BB03EB">
        <w:rPr>
          <w:rFonts w:ascii="Times New Roman" w:hAnsi="Times New Roman" w:cs="Times New Roman"/>
          <w:sz w:val="18"/>
          <w:szCs w:val="18"/>
          <w:lang w:val="fr-FR"/>
        </w:rPr>
        <w:t xml:space="preserve">, </w:t>
      </w:r>
      <w:r w:rsidR="00BB03EB">
        <w:rPr>
          <w:rFonts w:ascii="Times New Roman" w:hAnsi="Times New Roman" w:cs="Times New Roman"/>
          <w:sz w:val="18"/>
          <w:szCs w:val="18"/>
          <w:lang w:val="fr-FR"/>
        </w:rPr>
        <w:t xml:space="preserve">Marguerite </w:t>
      </w:r>
      <w:r w:rsidR="00473960" w:rsidRPr="00BB03EB">
        <w:rPr>
          <w:rFonts w:ascii="Times New Roman" w:hAnsi="Times New Roman" w:cs="Times New Roman"/>
          <w:sz w:val="18"/>
          <w:szCs w:val="18"/>
          <w:lang w:val="fr-FR"/>
        </w:rPr>
        <w:t xml:space="preserve">Yourcenar cite </w:t>
      </w:r>
      <w:proofErr w:type="gramStart"/>
      <w:r w:rsidR="00473960" w:rsidRPr="00BB03EB">
        <w:rPr>
          <w:rFonts w:ascii="Times New Roman" w:hAnsi="Times New Roman" w:cs="Times New Roman"/>
          <w:sz w:val="18"/>
          <w:szCs w:val="18"/>
          <w:lang w:val="fr-FR"/>
        </w:rPr>
        <w:t>Flaubert:</w:t>
      </w:r>
      <w:proofErr w:type="gramEnd"/>
      <w:r w:rsidR="00473960" w:rsidRPr="00BB03EB">
        <w:rPr>
          <w:rFonts w:ascii="Times New Roman" w:hAnsi="Times New Roman" w:cs="Times New Roman"/>
          <w:sz w:val="18"/>
          <w:szCs w:val="18"/>
          <w:lang w:val="fr-FR"/>
        </w:rPr>
        <w:t xml:space="preserve"> </w:t>
      </w:r>
      <w:r w:rsidR="00473960" w:rsidRPr="00BB03EB">
        <w:rPr>
          <w:rFonts w:ascii="Times New Roman" w:hAnsi="Times New Roman" w:cs="Times New Roman"/>
          <w:color w:val="353535"/>
          <w:sz w:val="18"/>
          <w:szCs w:val="18"/>
          <w:shd w:val="clear" w:color="auto" w:fill="FFFFFF"/>
          <w:lang w:val="fr-FR"/>
        </w:rPr>
        <w:t>« Les dieux n’étant plus et le Christ n’étant pas encore, il y a eu, de Cicéron à Marc Aurèle, un moment unique où l’homme seul a été » (</w:t>
      </w:r>
      <w:r w:rsidR="00BB03EB">
        <w:rPr>
          <w:rFonts w:ascii="Times New Roman" w:hAnsi="Times New Roman" w:cs="Times New Roman"/>
          <w:color w:val="353535"/>
          <w:sz w:val="18"/>
          <w:szCs w:val="18"/>
          <w:shd w:val="clear" w:color="auto" w:fill="FFFFFF"/>
          <w:lang w:val="fr-FR"/>
        </w:rPr>
        <w:t>Yourcenar, 1982, p.</w:t>
      </w:r>
      <w:r w:rsidR="00473960" w:rsidRPr="00BB03EB">
        <w:rPr>
          <w:rFonts w:ascii="Times New Roman" w:hAnsi="Times New Roman" w:cs="Times New Roman"/>
          <w:color w:val="353535"/>
          <w:sz w:val="18"/>
          <w:szCs w:val="18"/>
          <w:shd w:val="clear" w:color="auto" w:fill="FFFFFF"/>
          <w:lang w:val="fr-FR"/>
        </w:rPr>
        <w:t> 322).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55969"/>
    <w:multiLevelType w:val="multilevel"/>
    <w:tmpl w:val="B686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EB1349"/>
    <w:multiLevelType w:val="multilevel"/>
    <w:tmpl w:val="0B422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3716975">
    <w:abstractNumId w:val="1"/>
  </w:num>
  <w:num w:numId="2" w16cid:durableId="1624924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31"/>
    <w:rsid w:val="000049AB"/>
    <w:rsid w:val="000261A3"/>
    <w:rsid w:val="00030EBF"/>
    <w:rsid w:val="000610EC"/>
    <w:rsid w:val="00062740"/>
    <w:rsid w:val="00081C59"/>
    <w:rsid w:val="000868C2"/>
    <w:rsid w:val="000917F6"/>
    <w:rsid w:val="00096423"/>
    <w:rsid w:val="000A53DE"/>
    <w:rsid w:val="000C079C"/>
    <w:rsid w:val="000D4793"/>
    <w:rsid w:val="000E1AFC"/>
    <w:rsid w:val="000E20DE"/>
    <w:rsid w:val="000E7DFE"/>
    <w:rsid w:val="000F052B"/>
    <w:rsid w:val="001027FA"/>
    <w:rsid w:val="00102803"/>
    <w:rsid w:val="0010463A"/>
    <w:rsid w:val="001228D6"/>
    <w:rsid w:val="00131E3A"/>
    <w:rsid w:val="00134B8A"/>
    <w:rsid w:val="001416D2"/>
    <w:rsid w:val="001516CE"/>
    <w:rsid w:val="00157F99"/>
    <w:rsid w:val="00161D78"/>
    <w:rsid w:val="00163CDE"/>
    <w:rsid w:val="00173BD4"/>
    <w:rsid w:val="00196626"/>
    <w:rsid w:val="001A373D"/>
    <w:rsid w:val="001B29BC"/>
    <w:rsid w:val="001B4663"/>
    <w:rsid w:val="001C692C"/>
    <w:rsid w:val="001D577C"/>
    <w:rsid w:val="001E3EF6"/>
    <w:rsid w:val="00200D8E"/>
    <w:rsid w:val="00211826"/>
    <w:rsid w:val="002139DC"/>
    <w:rsid w:val="00222EE6"/>
    <w:rsid w:val="00230F2C"/>
    <w:rsid w:val="002376AA"/>
    <w:rsid w:val="00255A79"/>
    <w:rsid w:val="002711AB"/>
    <w:rsid w:val="00281A5F"/>
    <w:rsid w:val="00282D61"/>
    <w:rsid w:val="00284829"/>
    <w:rsid w:val="00286577"/>
    <w:rsid w:val="0029435B"/>
    <w:rsid w:val="002960C7"/>
    <w:rsid w:val="002A086D"/>
    <w:rsid w:val="002A0D5F"/>
    <w:rsid w:val="002A2C58"/>
    <w:rsid w:val="002C731F"/>
    <w:rsid w:val="002E4370"/>
    <w:rsid w:val="002F0313"/>
    <w:rsid w:val="002F0315"/>
    <w:rsid w:val="002F5401"/>
    <w:rsid w:val="002F7603"/>
    <w:rsid w:val="00305E12"/>
    <w:rsid w:val="003243FD"/>
    <w:rsid w:val="00325D58"/>
    <w:rsid w:val="0032763D"/>
    <w:rsid w:val="00332FCB"/>
    <w:rsid w:val="0033680A"/>
    <w:rsid w:val="003535CB"/>
    <w:rsid w:val="0035511A"/>
    <w:rsid w:val="00376406"/>
    <w:rsid w:val="0039120A"/>
    <w:rsid w:val="003949A7"/>
    <w:rsid w:val="003A6F1C"/>
    <w:rsid w:val="003A7FF7"/>
    <w:rsid w:val="003B63B8"/>
    <w:rsid w:val="003C5014"/>
    <w:rsid w:val="003F2161"/>
    <w:rsid w:val="003F7874"/>
    <w:rsid w:val="00406C19"/>
    <w:rsid w:val="004132BA"/>
    <w:rsid w:val="00416E69"/>
    <w:rsid w:val="00433613"/>
    <w:rsid w:val="00433D31"/>
    <w:rsid w:val="00435EA6"/>
    <w:rsid w:val="0044155F"/>
    <w:rsid w:val="00446AAA"/>
    <w:rsid w:val="00452459"/>
    <w:rsid w:val="00452555"/>
    <w:rsid w:val="00463192"/>
    <w:rsid w:val="004634B7"/>
    <w:rsid w:val="00463768"/>
    <w:rsid w:val="00466511"/>
    <w:rsid w:val="00467A76"/>
    <w:rsid w:val="00473960"/>
    <w:rsid w:val="00476271"/>
    <w:rsid w:val="00477E00"/>
    <w:rsid w:val="004803A3"/>
    <w:rsid w:val="00485B62"/>
    <w:rsid w:val="00486A44"/>
    <w:rsid w:val="0049526A"/>
    <w:rsid w:val="004A195D"/>
    <w:rsid w:val="004A2F4D"/>
    <w:rsid w:val="004A3C2A"/>
    <w:rsid w:val="004A74A4"/>
    <w:rsid w:val="004B05ED"/>
    <w:rsid w:val="004B0C66"/>
    <w:rsid w:val="004B4A6A"/>
    <w:rsid w:val="004B7635"/>
    <w:rsid w:val="004C1D87"/>
    <w:rsid w:val="004D54DC"/>
    <w:rsid w:val="004E3B2E"/>
    <w:rsid w:val="004F4792"/>
    <w:rsid w:val="00502742"/>
    <w:rsid w:val="0050598D"/>
    <w:rsid w:val="00537AC0"/>
    <w:rsid w:val="005404FB"/>
    <w:rsid w:val="00542DA3"/>
    <w:rsid w:val="00543F4F"/>
    <w:rsid w:val="00547716"/>
    <w:rsid w:val="005478CF"/>
    <w:rsid w:val="00580E49"/>
    <w:rsid w:val="00594B0E"/>
    <w:rsid w:val="00596770"/>
    <w:rsid w:val="005A4074"/>
    <w:rsid w:val="005B0286"/>
    <w:rsid w:val="005B2CF2"/>
    <w:rsid w:val="005B6CB2"/>
    <w:rsid w:val="005C5320"/>
    <w:rsid w:val="005C680B"/>
    <w:rsid w:val="005D0BBA"/>
    <w:rsid w:val="005D0DD7"/>
    <w:rsid w:val="005D27CC"/>
    <w:rsid w:val="005E1301"/>
    <w:rsid w:val="005E4089"/>
    <w:rsid w:val="005F4089"/>
    <w:rsid w:val="00613478"/>
    <w:rsid w:val="00617D01"/>
    <w:rsid w:val="006219E2"/>
    <w:rsid w:val="00624642"/>
    <w:rsid w:val="0062502E"/>
    <w:rsid w:val="00633855"/>
    <w:rsid w:val="006374B8"/>
    <w:rsid w:val="00655F4C"/>
    <w:rsid w:val="0065715B"/>
    <w:rsid w:val="00657831"/>
    <w:rsid w:val="00674651"/>
    <w:rsid w:val="00674EF2"/>
    <w:rsid w:val="00677CD3"/>
    <w:rsid w:val="0068304D"/>
    <w:rsid w:val="0068495B"/>
    <w:rsid w:val="0068525E"/>
    <w:rsid w:val="00687070"/>
    <w:rsid w:val="00693CB2"/>
    <w:rsid w:val="006B6408"/>
    <w:rsid w:val="006C466A"/>
    <w:rsid w:val="006D4B46"/>
    <w:rsid w:val="006E395B"/>
    <w:rsid w:val="006E5724"/>
    <w:rsid w:val="006F31B3"/>
    <w:rsid w:val="006F4615"/>
    <w:rsid w:val="006F5079"/>
    <w:rsid w:val="006F7153"/>
    <w:rsid w:val="00703C79"/>
    <w:rsid w:val="00711157"/>
    <w:rsid w:val="0073585C"/>
    <w:rsid w:val="0073735F"/>
    <w:rsid w:val="00745DFA"/>
    <w:rsid w:val="0077206C"/>
    <w:rsid w:val="00794CCB"/>
    <w:rsid w:val="007A2241"/>
    <w:rsid w:val="007A488D"/>
    <w:rsid w:val="007D2779"/>
    <w:rsid w:val="007D7D9B"/>
    <w:rsid w:val="007E1075"/>
    <w:rsid w:val="007E369A"/>
    <w:rsid w:val="007E4B98"/>
    <w:rsid w:val="007F2C02"/>
    <w:rsid w:val="007F36F9"/>
    <w:rsid w:val="0080073B"/>
    <w:rsid w:val="0080543C"/>
    <w:rsid w:val="00825AF5"/>
    <w:rsid w:val="008306CF"/>
    <w:rsid w:val="00832BB0"/>
    <w:rsid w:val="00837073"/>
    <w:rsid w:val="00841143"/>
    <w:rsid w:val="008439EC"/>
    <w:rsid w:val="008448F2"/>
    <w:rsid w:val="0085727C"/>
    <w:rsid w:val="00860522"/>
    <w:rsid w:val="00873B4D"/>
    <w:rsid w:val="0088543B"/>
    <w:rsid w:val="00887BF2"/>
    <w:rsid w:val="008A1217"/>
    <w:rsid w:val="008B6220"/>
    <w:rsid w:val="008D1AB0"/>
    <w:rsid w:val="008D6871"/>
    <w:rsid w:val="008E63C7"/>
    <w:rsid w:val="009021C3"/>
    <w:rsid w:val="00917B09"/>
    <w:rsid w:val="00923A5A"/>
    <w:rsid w:val="00927E2E"/>
    <w:rsid w:val="009340BA"/>
    <w:rsid w:val="00956657"/>
    <w:rsid w:val="00970824"/>
    <w:rsid w:val="009775F0"/>
    <w:rsid w:val="00985275"/>
    <w:rsid w:val="00985570"/>
    <w:rsid w:val="00985A80"/>
    <w:rsid w:val="00986E51"/>
    <w:rsid w:val="009910DF"/>
    <w:rsid w:val="009921CB"/>
    <w:rsid w:val="00995C9B"/>
    <w:rsid w:val="00996245"/>
    <w:rsid w:val="009A029F"/>
    <w:rsid w:val="009F0608"/>
    <w:rsid w:val="009F2535"/>
    <w:rsid w:val="00A27AFD"/>
    <w:rsid w:val="00A41A1A"/>
    <w:rsid w:val="00A44FE2"/>
    <w:rsid w:val="00A51763"/>
    <w:rsid w:val="00A62545"/>
    <w:rsid w:val="00A7312A"/>
    <w:rsid w:val="00AA7E29"/>
    <w:rsid w:val="00AB2794"/>
    <w:rsid w:val="00AC0253"/>
    <w:rsid w:val="00AD0F5B"/>
    <w:rsid w:val="00AD25E4"/>
    <w:rsid w:val="00AF2E40"/>
    <w:rsid w:val="00AF4AAA"/>
    <w:rsid w:val="00B03EFA"/>
    <w:rsid w:val="00B312A5"/>
    <w:rsid w:val="00B510B0"/>
    <w:rsid w:val="00B52324"/>
    <w:rsid w:val="00B5630E"/>
    <w:rsid w:val="00B60F8E"/>
    <w:rsid w:val="00B64735"/>
    <w:rsid w:val="00B7238C"/>
    <w:rsid w:val="00B80C1E"/>
    <w:rsid w:val="00B83AAE"/>
    <w:rsid w:val="00B94E05"/>
    <w:rsid w:val="00B965BF"/>
    <w:rsid w:val="00BA1E90"/>
    <w:rsid w:val="00BA33A1"/>
    <w:rsid w:val="00BA42B8"/>
    <w:rsid w:val="00BA5BB2"/>
    <w:rsid w:val="00BB03EB"/>
    <w:rsid w:val="00BD14EF"/>
    <w:rsid w:val="00BD7D85"/>
    <w:rsid w:val="00BE2FB8"/>
    <w:rsid w:val="00BF1945"/>
    <w:rsid w:val="00BF5A95"/>
    <w:rsid w:val="00C03B73"/>
    <w:rsid w:val="00C16901"/>
    <w:rsid w:val="00C36F1C"/>
    <w:rsid w:val="00C468AE"/>
    <w:rsid w:val="00C4728D"/>
    <w:rsid w:val="00C62422"/>
    <w:rsid w:val="00C66D38"/>
    <w:rsid w:val="00C87C29"/>
    <w:rsid w:val="00C95AD6"/>
    <w:rsid w:val="00CA128D"/>
    <w:rsid w:val="00CC08DF"/>
    <w:rsid w:val="00CC2F94"/>
    <w:rsid w:val="00CD6BC8"/>
    <w:rsid w:val="00CE6580"/>
    <w:rsid w:val="00D028A8"/>
    <w:rsid w:val="00D15245"/>
    <w:rsid w:val="00D27F0E"/>
    <w:rsid w:val="00D43D15"/>
    <w:rsid w:val="00D454DB"/>
    <w:rsid w:val="00D52E84"/>
    <w:rsid w:val="00D57EB1"/>
    <w:rsid w:val="00D81275"/>
    <w:rsid w:val="00D911C9"/>
    <w:rsid w:val="00D93EB3"/>
    <w:rsid w:val="00DA0A97"/>
    <w:rsid w:val="00DA3D93"/>
    <w:rsid w:val="00DA6774"/>
    <w:rsid w:val="00DB0B2A"/>
    <w:rsid w:val="00DB4DC1"/>
    <w:rsid w:val="00DB5B41"/>
    <w:rsid w:val="00DB6005"/>
    <w:rsid w:val="00DC1AD7"/>
    <w:rsid w:val="00DD2275"/>
    <w:rsid w:val="00DE42CC"/>
    <w:rsid w:val="00DF2F7E"/>
    <w:rsid w:val="00DF6635"/>
    <w:rsid w:val="00E01B10"/>
    <w:rsid w:val="00E023BA"/>
    <w:rsid w:val="00E14224"/>
    <w:rsid w:val="00E149E1"/>
    <w:rsid w:val="00E56162"/>
    <w:rsid w:val="00E5624E"/>
    <w:rsid w:val="00E61A3F"/>
    <w:rsid w:val="00E634AF"/>
    <w:rsid w:val="00E72536"/>
    <w:rsid w:val="00E76E0F"/>
    <w:rsid w:val="00E77219"/>
    <w:rsid w:val="00E86C84"/>
    <w:rsid w:val="00E94799"/>
    <w:rsid w:val="00E94FDB"/>
    <w:rsid w:val="00E95D16"/>
    <w:rsid w:val="00EB1268"/>
    <w:rsid w:val="00EB5C04"/>
    <w:rsid w:val="00ED33AE"/>
    <w:rsid w:val="00ED3637"/>
    <w:rsid w:val="00EF390E"/>
    <w:rsid w:val="00EF4F94"/>
    <w:rsid w:val="00F07CFF"/>
    <w:rsid w:val="00F20EC5"/>
    <w:rsid w:val="00F3637F"/>
    <w:rsid w:val="00F44F43"/>
    <w:rsid w:val="00F568FB"/>
    <w:rsid w:val="00F62368"/>
    <w:rsid w:val="00F71744"/>
    <w:rsid w:val="00F75756"/>
    <w:rsid w:val="00FB4613"/>
    <w:rsid w:val="00FB4C8A"/>
    <w:rsid w:val="00FC4166"/>
    <w:rsid w:val="00FC7D55"/>
    <w:rsid w:val="00FD40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FAD5D"/>
  <w15:docId w15:val="{E832D8DF-DE89-A947-9183-96BCD58B9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57EB1"/>
    <w:rPr>
      <w:color w:val="0000FF" w:themeColor="hyperlink"/>
      <w:u w:val="single"/>
    </w:rPr>
  </w:style>
  <w:style w:type="paragraph" w:styleId="Tekstprzypisudolnego">
    <w:name w:val="footnote text"/>
    <w:basedOn w:val="Normalny"/>
    <w:link w:val="TekstprzypisudolnegoZnak"/>
    <w:uiPriority w:val="99"/>
    <w:unhideWhenUsed/>
    <w:rsid w:val="00C87C2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C87C29"/>
    <w:rPr>
      <w:sz w:val="20"/>
      <w:szCs w:val="20"/>
    </w:rPr>
  </w:style>
  <w:style w:type="character" w:styleId="Odwoanieprzypisudolnego">
    <w:name w:val="footnote reference"/>
    <w:basedOn w:val="Domylnaczcionkaakapitu"/>
    <w:uiPriority w:val="99"/>
    <w:semiHidden/>
    <w:unhideWhenUsed/>
    <w:rsid w:val="00C87C29"/>
    <w:rPr>
      <w:vertAlign w:val="superscript"/>
    </w:rPr>
  </w:style>
  <w:style w:type="paragraph" w:styleId="NormalnyWeb">
    <w:name w:val="Normal (Web)"/>
    <w:basedOn w:val="Normalny"/>
    <w:uiPriority w:val="99"/>
    <w:semiHidden/>
    <w:unhideWhenUsed/>
    <w:rsid w:val="002376A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473960"/>
  </w:style>
  <w:style w:type="character" w:styleId="Uwydatnienie">
    <w:name w:val="Emphasis"/>
    <w:basedOn w:val="Domylnaczcionkaakapitu"/>
    <w:uiPriority w:val="20"/>
    <w:qFormat/>
    <w:rsid w:val="00473960"/>
    <w:rPr>
      <w:i/>
      <w:iCs/>
    </w:rPr>
  </w:style>
  <w:style w:type="character" w:styleId="Nierozpoznanawzmianka">
    <w:name w:val="Unresolved Mention"/>
    <w:basedOn w:val="Domylnaczcionkaakapitu"/>
    <w:uiPriority w:val="99"/>
    <w:semiHidden/>
    <w:unhideWhenUsed/>
    <w:rsid w:val="00CA128D"/>
    <w:rPr>
      <w:color w:val="605E5C"/>
      <w:shd w:val="clear" w:color="auto" w:fill="E1DFDD"/>
    </w:rPr>
  </w:style>
  <w:style w:type="character" w:customStyle="1" w:styleId="lang-en">
    <w:name w:val="lang-en"/>
    <w:basedOn w:val="Domylnaczcionkaakapitu"/>
    <w:rsid w:val="00CA128D"/>
  </w:style>
  <w:style w:type="character" w:customStyle="1" w:styleId="nowrap">
    <w:name w:val="nowrap"/>
    <w:basedOn w:val="Domylnaczcionkaakapitu"/>
    <w:rsid w:val="00CA128D"/>
  </w:style>
  <w:style w:type="character" w:styleId="UyteHipercze">
    <w:name w:val="FollowedHyperlink"/>
    <w:basedOn w:val="Domylnaczcionkaakapitu"/>
    <w:uiPriority w:val="99"/>
    <w:semiHidden/>
    <w:unhideWhenUsed/>
    <w:rsid w:val="00CA128D"/>
    <w:rPr>
      <w:color w:val="800080" w:themeColor="followedHyperlink"/>
      <w:u w:val="single"/>
    </w:rPr>
  </w:style>
  <w:style w:type="paragraph" w:styleId="HTML-wstpniesformatowany">
    <w:name w:val="HTML Preformatted"/>
    <w:basedOn w:val="Normalny"/>
    <w:link w:val="HTML-wstpniesformatowanyZnak"/>
    <w:uiPriority w:val="99"/>
    <w:unhideWhenUsed/>
    <w:rsid w:val="002E4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2E4370"/>
    <w:rPr>
      <w:rFonts w:ascii="Courier New" w:eastAsia="Times New Roman" w:hAnsi="Courier New" w:cs="Courier New"/>
      <w:sz w:val="20"/>
      <w:szCs w:val="20"/>
      <w:lang w:eastAsia="pl-PL"/>
    </w:rPr>
  </w:style>
  <w:style w:type="character" w:customStyle="1" w:styleId="y2iqfc">
    <w:name w:val="y2iqfc"/>
    <w:basedOn w:val="Domylnaczcionkaakapitu"/>
    <w:rsid w:val="002E4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130387">
      <w:bodyDiv w:val="1"/>
      <w:marLeft w:val="0"/>
      <w:marRight w:val="0"/>
      <w:marTop w:val="0"/>
      <w:marBottom w:val="0"/>
      <w:divBdr>
        <w:top w:val="none" w:sz="0" w:space="0" w:color="auto"/>
        <w:left w:val="none" w:sz="0" w:space="0" w:color="auto"/>
        <w:bottom w:val="none" w:sz="0" w:space="0" w:color="auto"/>
        <w:right w:val="none" w:sz="0" w:space="0" w:color="auto"/>
      </w:divBdr>
    </w:div>
    <w:div w:id="1941990475">
      <w:bodyDiv w:val="1"/>
      <w:marLeft w:val="0"/>
      <w:marRight w:val="0"/>
      <w:marTop w:val="0"/>
      <w:marBottom w:val="0"/>
      <w:divBdr>
        <w:top w:val="none" w:sz="0" w:space="0" w:color="auto"/>
        <w:left w:val="none" w:sz="0" w:space="0" w:color="auto"/>
        <w:bottom w:val="none" w:sz="0" w:space="0" w:color="auto"/>
        <w:right w:val="none" w:sz="0" w:space="0" w:color="auto"/>
      </w:divBdr>
      <w:divsChild>
        <w:div w:id="25984185">
          <w:marLeft w:val="0"/>
          <w:marRight w:val="0"/>
          <w:marTop w:val="0"/>
          <w:marBottom w:val="0"/>
          <w:divBdr>
            <w:top w:val="none" w:sz="0" w:space="0" w:color="auto"/>
            <w:left w:val="none" w:sz="0" w:space="0" w:color="auto"/>
            <w:bottom w:val="none" w:sz="0" w:space="0" w:color="auto"/>
            <w:right w:val="none" w:sz="0" w:space="0" w:color="auto"/>
          </w:divBdr>
          <w:divsChild>
            <w:div w:id="974677199">
              <w:marLeft w:val="0"/>
              <w:marRight w:val="0"/>
              <w:marTop w:val="0"/>
              <w:marBottom w:val="0"/>
              <w:divBdr>
                <w:top w:val="none" w:sz="0" w:space="0" w:color="auto"/>
                <w:left w:val="none" w:sz="0" w:space="0" w:color="auto"/>
                <w:bottom w:val="none" w:sz="0" w:space="0" w:color="auto"/>
                <w:right w:val="none" w:sz="0" w:space="0" w:color="auto"/>
              </w:divBdr>
              <w:divsChild>
                <w:div w:id="7024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Nous_n%27avons_jamais_%C3%A9t%C3%A9_modern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orizonspublics.fr/environnement/anthropocene-les-nouveaux-imaginaires-de-la-puissance-vers-un-usage-republicain-de-la" TargetMode="External"/><Relationship Id="rId5" Type="http://schemas.openxmlformats.org/officeDocument/2006/relationships/webSettings" Target="webSettings.xml"/><Relationship Id="rId10" Type="http://schemas.openxmlformats.org/officeDocument/2006/relationships/hyperlink" Target="http://www.igbp.net/download/18.316f18321323470177580001401/1316517410973/NL41.pdf" TargetMode="External"/><Relationship Id="rId4" Type="http://schemas.openxmlformats.org/officeDocument/2006/relationships/settings" Target="settings.xml"/><Relationship Id="rId9" Type="http://schemas.openxmlformats.org/officeDocument/2006/relationships/hyperlink" Target="https://fr.wikipedia.org/wiki/199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C1628-F3CB-4A94-B66F-970225D11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4721</Words>
  <Characters>25259</Characters>
  <Application>Microsoft Office Word</Application>
  <DocSecurity>0</DocSecurity>
  <Lines>485</Lines>
  <Paragraphs>78</Paragraphs>
  <ScaleCrop>false</ScaleCrop>
  <HeadingPairs>
    <vt:vector size="4" baseType="variant">
      <vt:variant>
        <vt:lpstr>Tytuł</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Magdalena Cok</cp:lastModifiedBy>
  <cp:revision>2</cp:revision>
  <cp:lastPrinted>2022-10-18T23:01:00Z</cp:lastPrinted>
  <dcterms:created xsi:type="dcterms:W3CDTF">2024-01-16T10:25:00Z</dcterms:created>
  <dcterms:modified xsi:type="dcterms:W3CDTF">2024-01-16T10:25:00Z</dcterms:modified>
</cp:coreProperties>
</file>