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EFA" w:rsidRDefault="00C8473F" w:rsidP="00493B56">
      <w:r>
        <w:t>Elżbieta Jaszczyszyn</w:t>
      </w:r>
    </w:p>
    <w:p w:rsidR="00C8473F" w:rsidRDefault="00C8473F" w:rsidP="00493B56">
      <w:r>
        <w:t>Uniwersytet w Białymstoku</w:t>
      </w:r>
    </w:p>
    <w:p w:rsidR="002007EC" w:rsidRDefault="002007EC" w:rsidP="00493B56">
      <w:r>
        <w:t>Wydział Nauk o Edukacji</w:t>
      </w:r>
      <w:r w:rsidR="00D94FD1">
        <w:t>, Polska</w:t>
      </w:r>
    </w:p>
    <w:p w:rsidR="00C8473F" w:rsidRPr="00493B56" w:rsidRDefault="00C8473F" w:rsidP="00493B56">
      <w:r>
        <w:t xml:space="preserve">ORCID: </w:t>
      </w:r>
      <w:r w:rsidR="005D0F00" w:rsidRPr="005D0F00">
        <w:t>0000-0001-8901-1643</w:t>
      </w:r>
    </w:p>
    <w:p w:rsidR="00C8473F" w:rsidRDefault="00C8473F" w:rsidP="00493B56"/>
    <w:p w:rsidR="00A377DB" w:rsidRDefault="00A377DB" w:rsidP="00C26BB1">
      <w:pPr>
        <w:pStyle w:val="Nagwek1"/>
        <w:rPr>
          <w:rFonts w:eastAsia="Times New Roman"/>
        </w:rPr>
      </w:pPr>
      <w:r w:rsidRPr="00A377DB">
        <w:rPr>
          <w:rFonts w:eastAsia="Times New Roman"/>
        </w:rPr>
        <w:t xml:space="preserve">Edukacja dzieci w zakresie nauk ścisłych - </w:t>
      </w:r>
      <w:r w:rsidR="00755EE9">
        <w:rPr>
          <w:rFonts w:eastAsia="Times New Roman"/>
        </w:rPr>
        <w:t>idee</w:t>
      </w:r>
      <w:r w:rsidRPr="00A377DB">
        <w:rPr>
          <w:rFonts w:eastAsia="Times New Roman"/>
        </w:rPr>
        <w:t xml:space="preserve"> </w:t>
      </w:r>
      <w:r w:rsidR="00F31EA0">
        <w:rPr>
          <w:rFonts w:eastAsia="Times New Roman"/>
        </w:rPr>
        <w:t xml:space="preserve">Komeńskiego </w:t>
      </w:r>
      <w:r w:rsidR="000E0319">
        <w:rPr>
          <w:rFonts w:eastAsia="Times New Roman"/>
        </w:rPr>
        <w:t>a współczesny świat</w:t>
      </w:r>
      <w:bookmarkStart w:id="0" w:name="_GoBack"/>
      <w:bookmarkEnd w:id="0"/>
    </w:p>
    <w:p w:rsidR="00C4335C" w:rsidRDefault="000E0319" w:rsidP="000E0319">
      <w:pPr>
        <w:pStyle w:val="Nagwek1"/>
        <w:rPr>
          <w:lang w:val="en-US"/>
        </w:rPr>
      </w:pPr>
      <w:r w:rsidRPr="000E0319">
        <w:rPr>
          <w:lang w:val="en-US"/>
        </w:rPr>
        <w:t>Educating children in science - Comenius' ideas and the modern world</w:t>
      </w:r>
    </w:p>
    <w:p w:rsidR="00C4335C" w:rsidRPr="00C4335C" w:rsidRDefault="00C4335C" w:rsidP="00C4335C">
      <w:pPr>
        <w:ind w:firstLine="0"/>
        <w:rPr>
          <w:lang w:val="en-US"/>
        </w:rPr>
      </w:pPr>
    </w:p>
    <w:p w:rsidR="00C65E63" w:rsidRPr="00FC295F" w:rsidRDefault="00C65E63" w:rsidP="00C4335C">
      <w:pPr>
        <w:pStyle w:val="Nagwek2"/>
      </w:pPr>
      <w:r w:rsidRPr="00FC295F">
        <w:t>Abstrakt</w:t>
      </w:r>
      <w:r w:rsidR="007D6898" w:rsidRPr="00FC295F">
        <w:t xml:space="preserve"> </w:t>
      </w:r>
    </w:p>
    <w:p w:rsidR="00C65E63" w:rsidRPr="001B581A" w:rsidRDefault="00DA0560" w:rsidP="009F2DD4">
      <w:r>
        <w:t xml:space="preserve">Artykuł jest próbą </w:t>
      </w:r>
      <w:r w:rsidR="00234475">
        <w:t xml:space="preserve">ukazania w sposób syntetyczny myśli Jana Amosa Komeńskiego jako prekursora pedagogiki przedszkolnej. </w:t>
      </w:r>
      <w:r w:rsidR="00C022CE">
        <w:t>Podjęto próbę określenia, co sprawia, że jego myśl jest ciągle aktualna w teorii, jak i w praktyce</w:t>
      </w:r>
      <w:r w:rsidR="009F2DD4">
        <w:t xml:space="preserve"> pedagogicznej</w:t>
      </w:r>
      <w:r w:rsidR="00911097">
        <w:t xml:space="preserve"> przedszkola</w:t>
      </w:r>
      <w:r w:rsidR="00D100FE">
        <w:t>.</w:t>
      </w:r>
      <w:r w:rsidR="00C022CE">
        <w:t xml:space="preserve"> </w:t>
      </w:r>
      <w:r w:rsidR="009F2DD4">
        <w:t xml:space="preserve">Te ustalenia pozwalają dokonać porównania z tym, co wiemy i </w:t>
      </w:r>
      <w:r w:rsidR="00911097">
        <w:t>czym kierujemy się</w:t>
      </w:r>
      <w:r w:rsidR="009F2DD4">
        <w:t xml:space="preserve"> aktualnie. </w:t>
      </w:r>
      <w:r w:rsidR="00D04800">
        <w:t>Analiza j</w:t>
      </w:r>
      <w:r w:rsidR="009F2DD4">
        <w:t>ego cał</w:t>
      </w:r>
      <w:r w:rsidR="00835F9D">
        <w:t>e</w:t>
      </w:r>
      <w:r w:rsidR="00D04800">
        <w:t>go</w:t>
      </w:r>
      <w:r w:rsidR="009F2DD4">
        <w:t xml:space="preserve"> życi</w:t>
      </w:r>
      <w:r w:rsidR="00D04800">
        <w:t>a</w:t>
      </w:r>
      <w:r w:rsidR="00835F9D">
        <w:t xml:space="preserve"> to </w:t>
      </w:r>
      <w:r w:rsidR="00D04800">
        <w:t xml:space="preserve">połączenie </w:t>
      </w:r>
      <w:r w:rsidR="00835F9D">
        <w:t xml:space="preserve">wartości samego dorobku, </w:t>
      </w:r>
      <w:r w:rsidR="00D04800">
        <w:t>formatu</w:t>
      </w:r>
      <w:r w:rsidR="00835F9D">
        <w:t xml:space="preserve"> działań badawczych, organizatorskich i publicystycznych</w:t>
      </w:r>
      <w:r w:rsidR="00D04800">
        <w:t xml:space="preserve"> oraz cech czasów, w jakich przyszło nam współcze</w:t>
      </w:r>
      <w:r w:rsidR="006A7143">
        <w:t>śnie</w:t>
      </w:r>
      <w:r w:rsidR="00D04800">
        <w:t xml:space="preserve"> żyć</w:t>
      </w:r>
      <w:r w:rsidR="00835F9D">
        <w:t xml:space="preserve">. </w:t>
      </w:r>
    </w:p>
    <w:p w:rsidR="00C65E63" w:rsidRPr="00DC1DE7" w:rsidRDefault="00C65E63" w:rsidP="00C65E63">
      <w:pPr>
        <w:pStyle w:val="Nagwek2"/>
        <w:rPr>
          <w:b w:val="0"/>
        </w:rPr>
      </w:pPr>
      <w:r w:rsidRPr="00C65E63">
        <w:t>Słowa kluczowe</w:t>
      </w:r>
      <w:r w:rsidRPr="005B3B84">
        <w:rPr>
          <w:b w:val="0"/>
        </w:rPr>
        <w:t xml:space="preserve">: </w:t>
      </w:r>
      <w:r w:rsidR="005B3B84" w:rsidRPr="005B3B84">
        <w:rPr>
          <w:b w:val="0"/>
        </w:rPr>
        <w:t>Jan Amos</w:t>
      </w:r>
      <w:r w:rsidR="005B3B84">
        <w:t xml:space="preserve"> </w:t>
      </w:r>
      <w:r w:rsidR="005B3B84">
        <w:rPr>
          <w:b w:val="0"/>
        </w:rPr>
        <w:t xml:space="preserve">Komeński, komeniologia, </w:t>
      </w:r>
      <w:r w:rsidR="00DC1DE7">
        <w:rPr>
          <w:b w:val="0"/>
        </w:rPr>
        <w:t xml:space="preserve">pedagogika przedszkolna, nauki ścisłe, dziecko, treści </w:t>
      </w:r>
      <w:r w:rsidR="00D100FE">
        <w:rPr>
          <w:b w:val="0"/>
        </w:rPr>
        <w:t>nauczania</w:t>
      </w:r>
    </w:p>
    <w:p w:rsidR="00835F9D" w:rsidRPr="00AA60D0" w:rsidRDefault="00835F9D" w:rsidP="00C05EA9">
      <w:pPr>
        <w:ind w:firstLine="0"/>
      </w:pPr>
    </w:p>
    <w:p w:rsidR="00C65E63" w:rsidRPr="00C05EA9" w:rsidRDefault="00C65E63" w:rsidP="00C65E63">
      <w:pPr>
        <w:pStyle w:val="Nagwek2"/>
        <w:rPr>
          <w:lang w:val="en-US"/>
        </w:rPr>
      </w:pPr>
      <w:r w:rsidRPr="00C05EA9">
        <w:rPr>
          <w:lang w:val="en-US"/>
        </w:rPr>
        <w:t xml:space="preserve">Abstract </w:t>
      </w:r>
    </w:p>
    <w:p w:rsidR="0024216E" w:rsidRPr="0024216E" w:rsidRDefault="0024216E" w:rsidP="0024216E">
      <w:pPr>
        <w:ind w:firstLine="0"/>
        <w:rPr>
          <w:lang w:val="en-US"/>
        </w:rPr>
      </w:pPr>
      <w:r w:rsidRPr="0024216E">
        <w:rPr>
          <w:lang w:val="en-US"/>
        </w:rPr>
        <w:t xml:space="preserve">The article is an attempt to present in a synthetic way the thought of John Amos Comenius as a precursor of preschool pedagogy. An attempt has been made to determine what makes his thought still current in theory as well as in pedagogical practice in kindergarten. These findings make it possible to make a comparison with what we know and what we are guided by at present. The analysis of his whole life is a combination of the value of the work itself, the format of research, organizational and journalistic activities and the features of the times in which we live today. </w:t>
      </w:r>
    </w:p>
    <w:p w:rsidR="00163F89" w:rsidRDefault="00C65E63" w:rsidP="0024216E">
      <w:pPr>
        <w:ind w:firstLine="0"/>
        <w:rPr>
          <w:lang w:val="en-US"/>
        </w:rPr>
      </w:pPr>
      <w:r w:rsidRPr="00930E61">
        <w:rPr>
          <w:b/>
          <w:lang w:val="en-US"/>
        </w:rPr>
        <w:t>Key words:</w:t>
      </w:r>
      <w:r w:rsidRPr="00D100FE">
        <w:rPr>
          <w:lang w:val="en-US"/>
        </w:rPr>
        <w:t xml:space="preserve"> </w:t>
      </w:r>
      <w:r w:rsidR="004B326E" w:rsidRPr="00930E61">
        <w:rPr>
          <w:lang w:val="en-US"/>
        </w:rPr>
        <w:t>Jan Amos Comenius, comeniology, pre-school education, science, child, learning conten</w:t>
      </w:r>
      <w:r w:rsidR="00930E61">
        <w:rPr>
          <w:lang w:val="en-US"/>
        </w:rPr>
        <w:t xml:space="preserve">t </w:t>
      </w:r>
    </w:p>
    <w:p w:rsidR="001C5678" w:rsidRDefault="001C5678">
      <w:pPr>
        <w:spacing w:line="240" w:lineRule="auto"/>
        <w:ind w:firstLine="0"/>
        <w:jc w:val="left"/>
        <w:rPr>
          <w:lang w:val="en-US"/>
        </w:rPr>
      </w:pPr>
      <w:r>
        <w:rPr>
          <w:lang w:val="en-US"/>
        </w:rPr>
        <w:br w:type="page"/>
      </w:r>
    </w:p>
    <w:p w:rsidR="001C5678" w:rsidRPr="00930E61" w:rsidRDefault="001C5678" w:rsidP="00930E61">
      <w:pPr>
        <w:ind w:firstLine="0"/>
        <w:rPr>
          <w:lang w:val="en-US"/>
        </w:rPr>
      </w:pPr>
    </w:p>
    <w:p w:rsidR="00C65E63" w:rsidRDefault="00C65E63" w:rsidP="00AA60D0">
      <w:pPr>
        <w:pStyle w:val="Nagwek2"/>
        <w:rPr>
          <w:rFonts w:eastAsia="Times New Roman"/>
        </w:rPr>
      </w:pPr>
      <w:r>
        <w:rPr>
          <w:rFonts w:eastAsia="Times New Roman"/>
        </w:rPr>
        <w:t>1. Wstęp</w:t>
      </w:r>
    </w:p>
    <w:p w:rsidR="001E58B7" w:rsidRPr="00F2554F" w:rsidRDefault="00292A38" w:rsidP="006371E4">
      <w:r>
        <w:t xml:space="preserve">W Europie pomysł </w:t>
      </w:r>
      <w:r w:rsidR="004E433F">
        <w:t xml:space="preserve">na </w:t>
      </w:r>
      <w:r>
        <w:t>e</w:t>
      </w:r>
      <w:r w:rsidR="00AA60D0">
        <w:t>dukacj</w:t>
      </w:r>
      <w:r w:rsidR="004E433F">
        <w:t>ę</w:t>
      </w:r>
      <w:r w:rsidR="00AA60D0">
        <w:t xml:space="preserve"> </w:t>
      </w:r>
      <w:r w:rsidR="004E433F">
        <w:t xml:space="preserve">(także </w:t>
      </w:r>
      <w:r>
        <w:t>w zakresie nauk ścisłych</w:t>
      </w:r>
      <w:r w:rsidR="004E433F">
        <w:t>)</w:t>
      </w:r>
      <w:r>
        <w:t xml:space="preserve"> jest przypisywany </w:t>
      </w:r>
      <w:r w:rsidRPr="00AA60D0">
        <w:t>Janowi Amosowi Komeńskiemu</w:t>
      </w:r>
      <w:r>
        <w:t xml:space="preserve">. </w:t>
      </w:r>
      <w:r w:rsidR="00D27BDB">
        <w:t>M</w:t>
      </w:r>
      <w:r w:rsidR="003D0C68" w:rsidRPr="003D0C68">
        <w:t>iał</w:t>
      </w:r>
      <w:r w:rsidR="00D27BDB">
        <w:t>a</w:t>
      </w:r>
      <w:r w:rsidR="003D0C68" w:rsidRPr="003D0C68">
        <w:t xml:space="preserve"> temu służyć między innymi edukacja, która była rozumiana jako </w:t>
      </w:r>
      <w:r w:rsidR="0039339B">
        <w:rPr>
          <w:i/>
        </w:rPr>
        <w:t>p</w:t>
      </w:r>
      <w:r w:rsidR="003D0C68" w:rsidRPr="009059F2">
        <w:rPr>
          <w:i/>
        </w:rPr>
        <w:t>amp</w:t>
      </w:r>
      <w:r w:rsidR="009A150C">
        <w:rPr>
          <w:i/>
        </w:rPr>
        <w:t>a</w:t>
      </w:r>
      <w:r w:rsidR="003D0C68" w:rsidRPr="009059F2">
        <w:rPr>
          <w:i/>
        </w:rPr>
        <w:t>edia</w:t>
      </w:r>
      <w:r w:rsidR="00D27BDB">
        <w:t xml:space="preserve"> </w:t>
      </w:r>
      <w:r w:rsidR="00D27BDB" w:rsidRPr="00D41477">
        <w:t>(</w:t>
      </w:r>
      <w:r w:rsidR="003D0C68" w:rsidRPr="00D41477">
        <w:t>teori</w:t>
      </w:r>
      <w:r w:rsidR="00D27BDB" w:rsidRPr="00D41477">
        <w:t>a</w:t>
      </w:r>
      <w:r w:rsidR="003D0C68" w:rsidRPr="00D41477">
        <w:t xml:space="preserve"> kształcenia </w:t>
      </w:r>
      <w:r w:rsidR="00122BCA" w:rsidRPr="00D41477">
        <w:t xml:space="preserve">permanentnego </w:t>
      </w:r>
      <w:r w:rsidR="003D0C68" w:rsidRPr="00D41477">
        <w:t xml:space="preserve">− </w:t>
      </w:r>
      <w:r w:rsidR="00D41477" w:rsidRPr="00D41477">
        <w:rPr>
          <w:i/>
        </w:rPr>
        <w:t>omnes, omnis, omnino</w:t>
      </w:r>
      <w:r w:rsidR="00D41477" w:rsidRPr="00D41477">
        <w:t xml:space="preserve"> – czyli aby uczyli si</w:t>
      </w:r>
      <w:r w:rsidR="00D41477">
        <w:t>ę</w:t>
      </w:r>
      <w:r w:rsidR="00D41477" w:rsidRPr="00D41477">
        <w:t xml:space="preserve"> wszyscy, wszystkiego, wszechstronnie</w:t>
      </w:r>
      <w:r w:rsidR="00D41477">
        <w:t xml:space="preserve"> </w:t>
      </w:r>
      <w:r w:rsidR="003D0C68" w:rsidRPr="003D0C68">
        <w:t>przez całe życie</w:t>
      </w:r>
      <w:r w:rsidR="00ED3ED9">
        <w:t>;</w:t>
      </w:r>
      <w:r w:rsidR="003D0C68" w:rsidRPr="003D0C68">
        <w:t xml:space="preserve"> obejmująca szkołę narodzin, dziecięctwa, chłopięctwa, wieku dojrzewania, wieku młodzieńczego, wieku męskiego oraz starości i śmierci</w:t>
      </w:r>
      <w:r w:rsidR="00D27BDB">
        <w:t>)</w:t>
      </w:r>
      <w:r w:rsidR="003D0C68" w:rsidRPr="003D0C68">
        <w:t xml:space="preserve">. </w:t>
      </w:r>
      <w:r w:rsidR="00CF713F">
        <w:t xml:space="preserve">Edukacja całożyciowa </w:t>
      </w:r>
      <w:r w:rsidR="005D50AB" w:rsidRPr="005D50AB">
        <w:t xml:space="preserve">to centralny problem </w:t>
      </w:r>
      <w:r w:rsidR="005D50AB" w:rsidRPr="005D50AB">
        <w:rPr>
          <w:i/>
        </w:rPr>
        <w:t>Pampaedii</w:t>
      </w:r>
      <w:r w:rsidR="0039339B">
        <w:rPr>
          <w:i/>
        </w:rPr>
        <w:t xml:space="preserve"> </w:t>
      </w:r>
      <w:r w:rsidR="003F3F92">
        <w:rPr>
          <w:i/>
        </w:rPr>
        <w:fldChar w:fldCharType="begin"/>
      </w:r>
      <w:r w:rsidR="003F3F92">
        <w:rPr>
          <w:i/>
        </w:rPr>
        <w:instrText xml:space="preserve"> ADDIN ZOTERO_ITEM CSL_CITATION {"citationID":"9zOizURA","properties":{"formattedCitation":"(Kome\\uc0\\u324{}ski, 1973)","plainCitation":"(Komeński, 1973)","noteIndex":0},"citationItems":[{"id":625,"uris":["http://zotero.org/users/2267099/items/CJVB899H"],"uri":["http://zotero.org/users/2267099/items/CJVB899H"],"itemData":{"id":625,"type":"book","event-place":"Wrocław","language":"polski","number-of-pages":"300","publisher":"Ossolineum, Wydawnictwo PAN","publisher-place":"Wrocław","title":"Pampaedia","author":[{"family":"Komeński","given":"Jan Amos"}],"translator":[{"family":"Remerowa","given":"Krystyna"}],"issued":{"date-parts":[["1973"]]}}}],"schema":"https://github.com/citation-style-language/schema/raw/master/csl-citation.json"} </w:instrText>
      </w:r>
      <w:r w:rsidR="003F3F92">
        <w:rPr>
          <w:i/>
        </w:rPr>
        <w:fldChar w:fldCharType="separate"/>
      </w:r>
      <w:r w:rsidR="003F3F92" w:rsidRPr="003F3F92">
        <w:t>(Komeński, 1973)</w:t>
      </w:r>
      <w:r w:rsidR="003F3F92">
        <w:rPr>
          <w:i/>
        </w:rPr>
        <w:fldChar w:fldCharType="end"/>
      </w:r>
      <w:r w:rsidR="005D50AB" w:rsidRPr="005D50AB">
        <w:t xml:space="preserve"> i </w:t>
      </w:r>
      <w:r w:rsidR="00B65FAE">
        <w:t>jednocześnie „</w:t>
      </w:r>
      <w:r w:rsidR="005D50AB" w:rsidRPr="005D50AB">
        <w:t xml:space="preserve">nowoczesna koncepcja wychowawcza zmierzająca do jednego celu: do wyzwolenia człowieka z sideł niewiedzy, do wyprowadzenia go z ciemności do </w:t>
      </w:r>
      <w:r w:rsidR="008A53B8">
        <w:t>«</w:t>
      </w:r>
      <w:r w:rsidR="005D50AB" w:rsidRPr="005D50AB">
        <w:t>przyobiecanej światłości</w:t>
      </w:r>
      <w:r w:rsidR="008A53B8">
        <w:t>»</w:t>
      </w:r>
      <w:r w:rsidR="005D50AB" w:rsidRPr="005D50AB">
        <w:t>, tj. do prawdziwie ludzkiego świata</w:t>
      </w:r>
      <w:r w:rsidR="00CF713F">
        <w:t xml:space="preserve">” </w:t>
      </w:r>
      <w:r w:rsidR="003F3F92">
        <w:fldChar w:fldCharType="begin"/>
      </w:r>
      <w:r w:rsidR="003F3F92">
        <w:instrText xml:space="preserve"> ADDIN ZOTERO_ITEM CSL_CITATION {"citationID":"IyU3KgzT","properties":{"formattedCitation":"(Chodakowska, 1975, s. 226)","plainCitation":"(Chodakowska, 1975, s. 226)","noteIndex":0},"citationItems":[{"id":628,"uris":["http://zotero.org/users/2267099/items/NFD7T82X"],"uri":["http://zotero.org/users/2267099/items/NFD7T82X"],"itemData":{"id":628,"type":"article-journal","container-title":"Rozprawy z Dziejów Oświaty","issue":"18","language":"polski","page":"226-229","title":"\"Pampaedia\", Jan Amos Komeński, Wrocław 1974, Recenzja","URL":"https://bazhum.muzhp.pl","author":[{"family":"Chodakowska","given":"Janina"}],"accessed":{"date-parts":[["2021",4,25]]},"issued":{"date-parts":[["1975"]]}},"locator":"226","label":"page"}],"schema":"https://github.com/citation-style-language/schema/raw/master/csl-citation.json"} </w:instrText>
      </w:r>
      <w:r w:rsidR="003F3F92">
        <w:fldChar w:fldCharType="separate"/>
      </w:r>
      <w:r w:rsidR="003F3F92">
        <w:rPr>
          <w:noProof/>
        </w:rPr>
        <w:t>(Chodakowska, 1975, s. 226)</w:t>
      </w:r>
      <w:r w:rsidR="003F3F92">
        <w:fldChar w:fldCharType="end"/>
      </w:r>
      <w:r w:rsidR="005D50AB" w:rsidRPr="005D50AB">
        <w:t xml:space="preserve">. </w:t>
      </w:r>
      <w:r w:rsidR="003F0A22">
        <w:t>Znamiennie, że w</w:t>
      </w:r>
      <w:r w:rsidR="00063D55">
        <w:t xml:space="preserve">e wstępie do francuskiego wydania </w:t>
      </w:r>
      <w:r w:rsidR="00063D55">
        <w:rPr>
          <w:i/>
        </w:rPr>
        <w:t>Wielkiej dydaktyki</w:t>
      </w:r>
      <w:r w:rsidR="00063D55">
        <w:t xml:space="preserve"> </w:t>
      </w:r>
      <w:r w:rsidR="00640FFE">
        <w:t xml:space="preserve">autorstwa Jeana-Benoît Piobetta </w:t>
      </w:r>
      <w:r w:rsidR="003F3F92">
        <w:fldChar w:fldCharType="begin"/>
      </w:r>
      <w:r w:rsidR="003F3F92">
        <w:instrText xml:space="preserve"> ADDIN ZOTERO_ITEM CSL_CITATION {"citationID":"qrAP6u1o","properties":{"formattedCitation":"(1952, s. 26)","plainCitation":"(1952, s. 26)","noteIndex":0},"citationItems":[{"id":648,"uris":["http://zotero.org/users/2267099/items/9KQT3FGN"],"uri":["http://zotero.org/users/2267099/items/9KQT3FGN"],"itemData":{"id":648,"type":"chapter","container-title":"La Grande Didactique","event-place":"Paris","language":"Francuski","page":"26","publisher":"Presses Universitaires de France","publisher-place":"Paris","title":"Wstęp","author":[{"family":"Piobetta","given":"Jean-Benoît"}],"issued":{"date-parts":[["1952"]]}},"locator":"26","label":"page","suppress-author":true}],"schema":"https://github.com/citation-style-language/schema/raw/master/csl-citation.json"} </w:instrText>
      </w:r>
      <w:r w:rsidR="003F3F92">
        <w:fldChar w:fldCharType="separate"/>
      </w:r>
      <w:r w:rsidR="003F3F92">
        <w:rPr>
          <w:noProof/>
        </w:rPr>
        <w:t>(1952, s. 26)</w:t>
      </w:r>
      <w:r w:rsidR="003F3F92">
        <w:fldChar w:fldCharType="end"/>
      </w:r>
      <w:r w:rsidR="00640FFE">
        <w:t xml:space="preserve"> </w:t>
      </w:r>
      <w:r w:rsidR="00063D55">
        <w:t>wyeksponowan</w:t>
      </w:r>
      <w:r w:rsidR="00D00A4C">
        <w:t>o</w:t>
      </w:r>
      <w:r w:rsidR="00063D55">
        <w:t xml:space="preserve"> </w:t>
      </w:r>
      <w:r w:rsidR="007601C7">
        <w:t>pomysł</w:t>
      </w:r>
      <w:r w:rsidR="00063D55">
        <w:t xml:space="preserve"> Komeńskiego </w:t>
      </w:r>
      <w:r w:rsidR="007601C7">
        <w:t>dotyczący</w:t>
      </w:r>
      <w:r w:rsidR="001E58B7" w:rsidRPr="004D4D79">
        <w:t xml:space="preserve"> </w:t>
      </w:r>
      <w:r w:rsidR="00B46A6F">
        <w:t xml:space="preserve">tworzenia kategorii szkół w określonej </w:t>
      </w:r>
      <w:r w:rsidR="001E58B7">
        <w:t>kolejn</w:t>
      </w:r>
      <w:r w:rsidR="00B46A6F">
        <w:t>ości</w:t>
      </w:r>
      <w:r w:rsidR="001E58B7">
        <w:t xml:space="preserve">, zasad układania </w:t>
      </w:r>
      <w:r w:rsidR="00B46A6F">
        <w:t xml:space="preserve">w nich </w:t>
      </w:r>
      <w:r w:rsidR="001E58B7">
        <w:t xml:space="preserve">treści </w:t>
      </w:r>
      <w:r w:rsidR="00571F46">
        <w:t xml:space="preserve">nauczania </w:t>
      </w:r>
      <w:r w:rsidR="001E58B7">
        <w:t xml:space="preserve">(spiralnie) oraz </w:t>
      </w:r>
      <w:r w:rsidR="000C5289">
        <w:t>formuł</w:t>
      </w:r>
      <w:r w:rsidR="00063D55">
        <w:t>owan</w:t>
      </w:r>
      <w:r w:rsidR="007601C7">
        <w:t>ia</w:t>
      </w:r>
      <w:r w:rsidR="000C5289">
        <w:t xml:space="preserve"> wskazów</w:t>
      </w:r>
      <w:r w:rsidR="00063D55">
        <w:t>ek</w:t>
      </w:r>
      <w:r w:rsidR="000C5289">
        <w:t xml:space="preserve"> co do sposobu </w:t>
      </w:r>
      <w:r w:rsidR="001E58B7">
        <w:t xml:space="preserve">prowadzenia </w:t>
      </w:r>
      <w:r w:rsidR="00B46A6F">
        <w:t xml:space="preserve">w nich </w:t>
      </w:r>
      <w:r w:rsidR="001E58B7">
        <w:t xml:space="preserve">procesu kształcenia </w:t>
      </w:r>
      <w:r w:rsidR="009C7CB9">
        <w:t xml:space="preserve">- </w:t>
      </w:r>
      <w:r w:rsidR="001E58B7">
        <w:t>z uwzględnieniem wieku i wiedzy początkowej uczniów</w:t>
      </w:r>
      <w:r w:rsidR="00D84D89">
        <w:t xml:space="preserve">, </w:t>
      </w:r>
      <w:r w:rsidR="001E58B7">
        <w:t xml:space="preserve">co ma </w:t>
      </w:r>
      <w:r w:rsidR="001E58B7" w:rsidRPr="004D4D79">
        <w:t>świadcz</w:t>
      </w:r>
      <w:r w:rsidR="001E58B7">
        <w:t>yć</w:t>
      </w:r>
      <w:r w:rsidR="001E58B7" w:rsidRPr="004D4D79">
        <w:t xml:space="preserve"> </w:t>
      </w:r>
      <w:r w:rsidR="00D84D89">
        <w:t xml:space="preserve">zdaniem </w:t>
      </w:r>
      <w:r w:rsidR="00821BE7">
        <w:t xml:space="preserve">Jeana </w:t>
      </w:r>
      <w:r w:rsidR="00D84D89">
        <w:t xml:space="preserve">Piageta </w:t>
      </w:r>
      <w:r w:rsidR="003F3F92">
        <w:fldChar w:fldCharType="begin"/>
      </w:r>
      <w:r w:rsidR="003F3F92">
        <w:instrText xml:space="preserve"> ADDIN ZOTERO_ITEM CSL_CITATION {"citationID":"fWZpW9LG","properties":{"formattedCitation":"(1996, s. 442)","plainCitation":"(1996, s. 442)","noteIndex":0},"citationItems":[{"id":622,"uris":["http://zotero.org/users/2267099/items/WJ9ZBPBX"],"uri":["http://zotero.org/users/2267099/items/WJ9ZBPBX"],"itemData":{"id":622,"type":"chapter","container-title":"Myśliciele o wychowaniu","event-place":"Warszawa","language":"polski","page":"437-463","publisher":"Polska Oficyna Wydawnicza \"BGW\"","publisher-place":"Warszawa","title":"Jan Amos Komeński","volume":"2","author":[{"family":"Piaget","given":"Jean"}],"editor":[{"family":"Kupisiewicz","given":"Czesław"},{"family":"Wojnar","given":"Irena"}],"issued":{"date-parts":[["1996"]]}},"locator":"442","label":"page","suppress-author":true}],"schema":"https://github.com/citation-style-language/schema/raw/master/csl-citation.json"} </w:instrText>
      </w:r>
      <w:r w:rsidR="003F3F92">
        <w:fldChar w:fldCharType="separate"/>
      </w:r>
      <w:r w:rsidR="003F3F92">
        <w:rPr>
          <w:noProof/>
        </w:rPr>
        <w:t>(1996, s. 442)</w:t>
      </w:r>
      <w:r w:rsidR="003F3F92">
        <w:fldChar w:fldCharType="end"/>
      </w:r>
      <w:r w:rsidR="00B46A6F">
        <w:t xml:space="preserve"> </w:t>
      </w:r>
      <w:r w:rsidR="001E58B7" w:rsidRPr="004D4D79">
        <w:t xml:space="preserve">o </w:t>
      </w:r>
      <w:r w:rsidR="00F3075D">
        <w:t xml:space="preserve">głębokiej </w:t>
      </w:r>
      <w:r w:rsidR="001E58B7" w:rsidRPr="004D4D79">
        <w:t xml:space="preserve">znajomości </w:t>
      </w:r>
      <w:r w:rsidR="00D84D89">
        <w:t xml:space="preserve">przez Komeńskiego </w:t>
      </w:r>
      <w:r w:rsidR="001E58B7" w:rsidRPr="004D4D79">
        <w:t>psychologii</w:t>
      </w:r>
      <w:r w:rsidR="008047EF">
        <w:t>.</w:t>
      </w:r>
      <w:r w:rsidR="001E58B7" w:rsidRPr="004D4D79">
        <w:t xml:space="preserve"> </w:t>
      </w:r>
      <w:r w:rsidR="00732F99">
        <w:t xml:space="preserve">Jan Amos Komeński był zdania, że: </w:t>
      </w:r>
    </w:p>
    <w:p w:rsidR="00893DD9" w:rsidRDefault="001E58B7" w:rsidP="003C395C">
      <w:pPr>
        <w:pStyle w:val="Bezodstpw"/>
        <w:rPr>
          <w:lang w:eastAsia="pl-PL"/>
        </w:rPr>
      </w:pPr>
      <w:r>
        <w:rPr>
          <w:lang w:eastAsia="pl-PL"/>
        </w:rPr>
        <w:t>„</w:t>
      </w:r>
      <w:r w:rsidRPr="004D4D79">
        <w:rPr>
          <w:lang w:eastAsia="pl-PL"/>
        </w:rPr>
        <w:t>I choci</w:t>
      </w:r>
      <w:r>
        <w:rPr>
          <w:lang w:eastAsia="pl-PL"/>
        </w:rPr>
        <w:t>aż</w:t>
      </w:r>
      <w:r w:rsidRPr="004D4D79">
        <w:rPr>
          <w:lang w:eastAsia="pl-PL"/>
        </w:rPr>
        <w:t xml:space="preserve"> te szkoły b</w:t>
      </w:r>
      <w:r>
        <w:rPr>
          <w:lang w:eastAsia="pl-PL"/>
        </w:rPr>
        <w:t>ędą</w:t>
      </w:r>
      <w:r w:rsidRPr="004D4D79">
        <w:rPr>
          <w:lang w:eastAsia="pl-PL"/>
        </w:rPr>
        <w:t xml:space="preserve"> r</w:t>
      </w:r>
      <w:r>
        <w:rPr>
          <w:lang w:eastAsia="pl-PL"/>
        </w:rPr>
        <w:t>óż</w:t>
      </w:r>
      <w:r w:rsidRPr="004D4D79">
        <w:rPr>
          <w:lang w:eastAsia="pl-PL"/>
        </w:rPr>
        <w:t>ne, to jednak nie mają one uczy</w:t>
      </w:r>
      <w:r>
        <w:rPr>
          <w:lang w:eastAsia="pl-PL"/>
        </w:rPr>
        <w:t>ć</w:t>
      </w:r>
      <w:r w:rsidRPr="004D4D79">
        <w:rPr>
          <w:lang w:eastAsia="pl-PL"/>
        </w:rPr>
        <w:t xml:space="preserve"> rożnych rzeczy, ale raczej tych samych rzeczy tylko w różny sposób. Myślę̨, że wszystko, dzięki czemu kształtu</w:t>
      </w:r>
      <w:r>
        <w:rPr>
          <w:lang w:eastAsia="pl-PL"/>
        </w:rPr>
        <w:t>ją</w:t>
      </w:r>
      <w:r w:rsidRPr="004D4D79">
        <w:rPr>
          <w:lang w:eastAsia="pl-PL"/>
        </w:rPr>
        <w:t xml:space="preserve"> </w:t>
      </w:r>
      <w:r>
        <w:rPr>
          <w:lang w:eastAsia="pl-PL"/>
        </w:rPr>
        <w:t>się</w:t>
      </w:r>
      <w:r w:rsidRPr="004D4D79">
        <w:rPr>
          <w:lang w:eastAsia="pl-PL"/>
        </w:rPr>
        <w:t xml:space="preserve"> prawdziwi ludzie, a uczeni </w:t>
      </w:r>
      <w:r>
        <w:rPr>
          <w:lang w:eastAsia="pl-PL"/>
        </w:rPr>
        <w:t>są</w:t>
      </w:r>
      <w:r w:rsidRPr="004D4D79">
        <w:rPr>
          <w:lang w:eastAsia="pl-PL"/>
        </w:rPr>
        <w:t xml:space="preserve"> prawdziwymi uczonymi, powinno by</w:t>
      </w:r>
      <w:r>
        <w:rPr>
          <w:lang w:eastAsia="pl-PL"/>
        </w:rPr>
        <w:t>ć</w:t>
      </w:r>
      <w:r w:rsidRPr="004D4D79">
        <w:rPr>
          <w:lang w:eastAsia="pl-PL"/>
        </w:rPr>
        <w:t xml:space="preserve"> w tych szkołach nauczane, a kształcenie ma </w:t>
      </w:r>
      <w:r>
        <w:rPr>
          <w:lang w:eastAsia="pl-PL"/>
        </w:rPr>
        <w:t>się</w:t>
      </w:r>
      <w:r w:rsidRPr="004D4D79">
        <w:rPr>
          <w:lang w:eastAsia="pl-PL"/>
        </w:rPr>
        <w:t xml:space="preserve"> dokonywa</w:t>
      </w:r>
      <w:r>
        <w:rPr>
          <w:lang w:eastAsia="pl-PL"/>
        </w:rPr>
        <w:t>ć</w:t>
      </w:r>
      <w:r w:rsidRPr="004D4D79">
        <w:rPr>
          <w:lang w:eastAsia="pl-PL"/>
        </w:rPr>
        <w:t xml:space="preserve"> z uwzględnieniem wieku ucznia i tego, czego uczył </w:t>
      </w:r>
      <w:r>
        <w:rPr>
          <w:lang w:eastAsia="pl-PL"/>
        </w:rPr>
        <w:t>się</w:t>
      </w:r>
      <w:r w:rsidRPr="004D4D79">
        <w:rPr>
          <w:lang w:eastAsia="pl-PL"/>
        </w:rPr>
        <w:t xml:space="preserve"> przedtem, oraz stale zmierza</w:t>
      </w:r>
      <w:r>
        <w:rPr>
          <w:lang w:eastAsia="pl-PL"/>
        </w:rPr>
        <w:t>ć</w:t>
      </w:r>
      <w:r w:rsidRPr="004D4D79">
        <w:rPr>
          <w:lang w:eastAsia="pl-PL"/>
        </w:rPr>
        <w:t xml:space="preserve"> do przodu”</w:t>
      </w:r>
      <w:r w:rsidR="008047EF">
        <w:rPr>
          <w:lang w:eastAsia="pl-PL"/>
        </w:rPr>
        <w:t xml:space="preserve"> </w:t>
      </w:r>
      <w:r w:rsidR="003F3F92">
        <w:rPr>
          <w:lang w:eastAsia="pl-PL"/>
        </w:rPr>
        <w:fldChar w:fldCharType="begin"/>
      </w:r>
      <w:r w:rsidR="003F3F92">
        <w:rPr>
          <w:lang w:eastAsia="pl-PL"/>
        </w:rPr>
        <w:instrText xml:space="preserve"> ADDIN ZOTERO_ITEM CSL_CITATION {"citationID":"VKKMYf63","properties":{"formattedCitation":"(Piaget, 1996, s. 442)","plainCitation":"(Piaget, 1996, s. 442)","noteIndex":0},"citationItems":[{"id":622,"uris":["http://zotero.org/users/2267099/items/WJ9ZBPBX"],"uri":["http://zotero.org/users/2267099/items/WJ9ZBPBX"],"itemData":{"id":622,"type":"chapter","container-title":"Myśliciele o wychowaniu","event-place":"Warszawa","language":"polski","page":"437-463","publisher":"Polska Oficyna Wydawnicza \"BGW\"","publisher-place":"Warszawa","title":"Jan Amos Komeński","volume":"2","author":[{"family":"Piaget","given":"Jean"}],"editor":[{"family":"Kupisiewicz","given":"Czesław"},{"family":"Wojnar","given":"Irena"}],"issued":{"date-parts":[["1996"]]}},"locator":"442","label":"page"}],"schema":"https://github.com/citation-style-language/schema/raw/master/csl-citation.json"} </w:instrText>
      </w:r>
      <w:r w:rsidR="003F3F92">
        <w:rPr>
          <w:lang w:eastAsia="pl-PL"/>
        </w:rPr>
        <w:fldChar w:fldCharType="separate"/>
      </w:r>
      <w:r w:rsidR="003F3F92">
        <w:rPr>
          <w:noProof/>
          <w:lang w:eastAsia="pl-PL"/>
        </w:rPr>
        <w:t>(Piaget, 1996, s. 442)</w:t>
      </w:r>
      <w:r w:rsidR="003F3F92">
        <w:rPr>
          <w:lang w:eastAsia="pl-PL"/>
        </w:rPr>
        <w:fldChar w:fldCharType="end"/>
      </w:r>
      <w:r>
        <w:rPr>
          <w:lang w:eastAsia="pl-PL"/>
        </w:rPr>
        <w:t xml:space="preserve">. </w:t>
      </w:r>
    </w:p>
    <w:p w:rsidR="00744E7B" w:rsidRDefault="007C6EC1" w:rsidP="00744E7B">
      <w:r w:rsidRPr="008E4A8A">
        <w:rPr>
          <w:iCs/>
        </w:rPr>
        <w:t xml:space="preserve">W Polsce </w:t>
      </w:r>
      <w:r w:rsidRPr="008E4A8A">
        <w:rPr>
          <w:i/>
          <w:iCs/>
        </w:rPr>
        <w:t xml:space="preserve">Podstawa programowa kształcenia ogólnego </w:t>
      </w:r>
      <w:r w:rsidRPr="008E4A8A">
        <w:t>przyjmuje formę rozporządzenia Ministra Edukacji Narodowej, co oznacza, że stanowi prawo obowiązujące w placówkach oświatowych</w:t>
      </w:r>
      <w:r w:rsidR="002864FA" w:rsidRPr="008F7C9E">
        <w:rPr>
          <w:rStyle w:val="Odwoanieprzypisudolnego"/>
        </w:rPr>
        <w:footnoteReference w:id="1"/>
      </w:r>
      <w:r w:rsidRPr="008E4A8A">
        <w:t xml:space="preserve">. </w:t>
      </w:r>
      <w:r w:rsidR="00067119">
        <w:t>Pozostając</w:t>
      </w:r>
      <w:r>
        <w:t xml:space="preserve"> w zgodzie z </w:t>
      </w:r>
      <w:r w:rsidR="00E15E68">
        <w:t>myślą</w:t>
      </w:r>
      <w:r>
        <w:t xml:space="preserve"> Komeńskiego</w:t>
      </w:r>
      <w:r w:rsidR="00A45E7D">
        <w:t>,</w:t>
      </w:r>
      <w:r w:rsidR="00E171C7">
        <w:t xml:space="preserve"> </w:t>
      </w:r>
      <w:r w:rsidR="00E15E68">
        <w:t>zapewnia</w:t>
      </w:r>
      <w:r w:rsidRPr="00891D55">
        <w:t xml:space="preserve"> spójn</w:t>
      </w:r>
      <w:r w:rsidR="00A45E7D">
        <w:t>ą</w:t>
      </w:r>
      <w:r w:rsidRPr="00891D55">
        <w:t xml:space="preserve"> kontynu</w:t>
      </w:r>
      <w:r w:rsidR="00A45E7D">
        <w:t>ację</w:t>
      </w:r>
      <w:r w:rsidRPr="00891D55">
        <w:t xml:space="preserve"> </w:t>
      </w:r>
      <w:r w:rsidR="00012E42">
        <w:t xml:space="preserve">procesu </w:t>
      </w:r>
      <w:r w:rsidRPr="00891D55">
        <w:t xml:space="preserve">edukacji dzieci i młodzieży. </w:t>
      </w:r>
      <w:r>
        <w:t>J</w:t>
      </w:r>
      <w:r w:rsidRPr="00891D55">
        <w:t>est dokumentem źródłowym dla autorów programów nauczania</w:t>
      </w:r>
      <w:r w:rsidR="00424DB2">
        <w:t xml:space="preserve">. </w:t>
      </w:r>
      <w:r w:rsidR="00C5178F">
        <w:t>Przywołuję w tym miejscu</w:t>
      </w:r>
      <w:r w:rsidR="00F9203F" w:rsidRPr="0068031C">
        <w:t xml:space="preserve"> </w:t>
      </w:r>
      <w:r w:rsidR="00276DDC">
        <w:t xml:space="preserve">również </w:t>
      </w:r>
      <w:r w:rsidR="006A5F07">
        <w:t xml:space="preserve">Rozporządzenie Parlamentu </w:t>
      </w:r>
      <w:r w:rsidR="00F9203F" w:rsidRPr="0068031C">
        <w:rPr>
          <w:bCs/>
        </w:rPr>
        <w:t>E</w:t>
      </w:r>
      <w:r w:rsidR="00F9203F">
        <w:rPr>
          <w:bCs/>
        </w:rPr>
        <w:t>uropejskie</w:t>
      </w:r>
      <w:r w:rsidR="006A5F07">
        <w:rPr>
          <w:bCs/>
        </w:rPr>
        <w:t>go</w:t>
      </w:r>
      <w:r w:rsidR="00F9203F" w:rsidRPr="0068031C">
        <w:t xml:space="preserve"> z dnia 04.06.2018</w:t>
      </w:r>
      <w:r w:rsidR="0051220C">
        <w:t xml:space="preserve"> roku</w:t>
      </w:r>
      <w:r w:rsidR="00BA2301">
        <w:t xml:space="preserve">, </w:t>
      </w:r>
      <w:r w:rsidR="00B339BE">
        <w:t>ponieważ</w:t>
      </w:r>
      <w:r w:rsidR="00F9203F" w:rsidRPr="0068031C">
        <w:t xml:space="preserve"> </w:t>
      </w:r>
      <w:r w:rsidR="00404452">
        <w:t>pojawiła się w nim</w:t>
      </w:r>
      <w:r w:rsidR="00CD5792">
        <w:t xml:space="preserve"> propozycja</w:t>
      </w:r>
      <w:r w:rsidR="00F9203F">
        <w:t>, aby „</w:t>
      </w:r>
      <w:r w:rsidR="00F9203F" w:rsidRPr="00B876C9">
        <w:t>zachęcić większą liczbę młodych ludzi do wybierania zawodów związanych z naukami przyrodniczymi, technologią, inżynierią i matematyką (</w:t>
      </w:r>
      <w:r w:rsidR="00F9203F" w:rsidRPr="00CB05C3">
        <w:t>STEM</w:t>
      </w:r>
      <w:r w:rsidR="00F9203F" w:rsidRPr="008F7C9E">
        <w:rPr>
          <w:rStyle w:val="Odwoanieprzypisudolnego"/>
        </w:rPr>
        <w:footnoteReference w:id="2"/>
      </w:r>
      <w:r w:rsidR="00F9203F" w:rsidRPr="00B876C9">
        <w:t>)</w:t>
      </w:r>
      <w:r w:rsidR="00F9203F">
        <w:t xml:space="preserve"> </w:t>
      </w:r>
      <w:r w:rsidR="00744E7B">
        <w:fldChar w:fldCharType="begin"/>
      </w:r>
      <w:r w:rsidR="00744E7B">
        <w:instrText xml:space="preserve"> ADDIN ZOTERO_ITEM CSL_CITATION {"citationID":"a15vkk9po4u","properties":{"formattedCitation":"\\uldash{(Rozporz\\uc0\\u261{}dzenie Parlamentu Europejskiego, 2018, s. 3)}","plainCitation":"(Rozporządzenie Parlamentu Europejskiego, 2018, s. 3)","noteIndex":0},"citationItems":[{"id":666,"uris":["http://zotero.org/users/2267099/items/FAFU6FPI"],"uri":["http://zotero.org/users/2267099/items/FAFU6FPI"],"itemData":{"id":666,"type":"article","language":"polski","publisher":"Rozporządzenie Parlamentu Europejskiego","title":"Zalecenia Rady z dnia 22 maja 2018 r.w sprawie kompetencji kluczowych w procesie uczenia się przez całe życie","URL":"https://eur-lex.europa.eu/legal-content/PL/TXT/PDF/?uri=CELEX:32018H0604(01)&amp;from=en","author":[{"family":"Rozporządzenie Parlamentu Europejskiego","given":""}],"accessed":{"date-parts":[["2021",4,28]]},"issued":{"date-parts":[["2018",5,22]]}},"locator":"3","label":"page"}],"schema":"https://github.com/citation-style-language/schema/raw/master/csl-citation.json"} </w:instrText>
      </w:r>
      <w:r w:rsidR="00744E7B">
        <w:fldChar w:fldCharType="separate"/>
      </w:r>
      <w:r w:rsidR="00744E7B" w:rsidRPr="00744E7B">
        <w:rPr>
          <w:u w:val="dash"/>
        </w:rPr>
        <w:t>(Rozporządzenie Parlamentu Europejskiego, 2018, s. 3)</w:t>
      </w:r>
      <w:r w:rsidR="00744E7B">
        <w:fldChar w:fldCharType="end"/>
      </w:r>
      <w:r w:rsidR="00744E7B">
        <w:t xml:space="preserve">. </w:t>
      </w:r>
    </w:p>
    <w:p w:rsidR="00173C67" w:rsidRDefault="00F9203F" w:rsidP="00466BD2">
      <w:r>
        <w:lastRenderedPageBreak/>
        <w:t xml:space="preserve">Przeszkody w humanizacji kształcenia technicznego upatruje się w „oświeceniowej tradycji rozgraniczania sfery myśli technicznej od myśli humanistycznej, wzmocniona zachodnią ideą sekularyzacji nauki i religii” </w:t>
      </w:r>
      <w:r w:rsidR="003F3F92">
        <w:fldChar w:fldCharType="begin"/>
      </w:r>
      <w:r w:rsidR="003F3F92">
        <w:instrText xml:space="preserve"> ADDIN ZOTERO_ITEM CSL_CITATION {"citationID":"gIjTDjtn","properties":{"formattedCitation":"(Knosala, 2015, s. 114)","plainCitation":"(Knosala, 2015, s. 114)","noteIndex":0},"citationItems":[{"id":633,"uris":["http://zotero.org/users/2267099/items/8WTGBETI"],"uri":["http://zotero.org/users/2267099/items/8WTGBETI"],"itemData":{"id":633,"type":"article-journal","container-title":"Zeszyty Naukowe. Organizacja i Zarządzanie/ Politechnika Śląska","issue":"z.79","language":"polski","page":"113-126","title":"O nowej relacji między sztuką, techniką i humanistyką w ujęciach teoretycznych i praktyce społecznej","URL":"http://yadda.icm.edu.pl/yadda/element/bwmeta1.element.ekon-element-000171403737","author":[{"family":"Knosala","given":"Bartłomiej"}],"accessed":{"date-parts":[["2020",2,18]]},"issued":{"date-parts":[["2015"]]}},"locator":"114","label":"page"}],"schema":"https://github.com/citation-style-language/schema/raw/master/csl-citation.json"} </w:instrText>
      </w:r>
      <w:r w:rsidR="003F3F92">
        <w:fldChar w:fldCharType="separate"/>
      </w:r>
      <w:r w:rsidR="003F3F92">
        <w:rPr>
          <w:noProof/>
        </w:rPr>
        <w:t>(Knosala, 2015, s. 114)</w:t>
      </w:r>
      <w:r w:rsidR="003F3F92">
        <w:fldChar w:fldCharType="end"/>
      </w:r>
      <w:r>
        <w:t xml:space="preserve">. Łączenie nauk ścisłych z humanistycznymi uzasadniane jest potrzebą nabywania umiejętności przewidywania przez adeptów kształcenia technicznego konsekwencji społecznych, ekonomicznych i politycznych działań ludzkich w technizującym się świecie </w:t>
      </w:r>
      <w:r w:rsidR="003F3F92">
        <w:fldChar w:fldCharType="begin"/>
      </w:r>
      <w:r w:rsidR="003F3F92">
        <w:instrText xml:space="preserve"> ADDIN ZOTERO_ITEM CSL_CITATION {"citationID":"SGoHLPS5","properties":{"custom":"(Gwiazdowicz, Stankiewicz, 2015, s. 9)","formattedCitation":"(Gwiazdowicz, Stankiewicz, 2015, s. 9)","plainCitation":"(Gwiazdowicz, Stankiewicz, 2015, s. 9)","noteIndex":0},"citationItems":[{"id":637,"uris":["http://zotero.org/users/2267099/items/8DWPNBY4"],"uri":["http://zotero.org/users/2267099/items/8DWPNBY4"],"itemData":{"id":637,"type":"article-journal","container-title":"M. Gwiazdowicz, P. Stankiewicz (red.),Studia BAS Technology Assessment. Problematyka oceny technologii","issue":"3(43)","language":"polski","page":"5-11","title":"Wprowadzenie","URL":"orka.sejm.gov.pl/WydBAS.nsf","author":[{"family":"Gwiazdowicz","given":"Mirosław"},{"family":"Stankiewicz","given":"Piotr"}],"accessed":{"date-parts":[["2021",4,26]]},"issued":{"date-parts":[["2015"]]}},"locator":"9","label":"page"}],"schema":"https://github.com/citation-style-language/schema/raw/master/csl-citation.json"} </w:instrText>
      </w:r>
      <w:r w:rsidR="003F3F92">
        <w:fldChar w:fldCharType="separate"/>
      </w:r>
      <w:r w:rsidR="003F3F92">
        <w:rPr>
          <w:noProof/>
        </w:rPr>
        <w:t>(Gwiazdowicz, Stankiewicz, 2015, s. 9)</w:t>
      </w:r>
      <w:r w:rsidR="003F3F92">
        <w:fldChar w:fldCharType="end"/>
      </w:r>
      <w:r>
        <w:t xml:space="preserve">. </w:t>
      </w:r>
    </w:p>
    <w:p w:rsidR="00893DD9" w:rsidRDefault="00953888" w:rsidP="00893DD9">
      <w:pPr>
        <w:pStyle w:val="Nagwek2"/>
      </w:pPr>
      <w:r>
        <w:t>2</w:t>
      </w:r>
      <w:r w:rsidR="00893DD9">
        <w:t xml:space="preserve">. </w:t>
      </w:r>
      <w:r w:rsidR="00A00904">
        <w:t>Pojęci</w:t>
      </w:r>
      <w:r w:rsidR="000A3566">
        <w:t>e</w:t>
      </w:r>
      <w:r w:rsidR="00A00904">
        <w:t xml:space="preserve"> „n</w:t>
      </w:r>
      <w:r w:rsidR="00C408FD">
        <w:t>auk ścisł</w:t>
      </w:r>
      <w:r w:rsidR="003E187D">
        <w:t>e</w:t>
      </w:r>
      <w:r w:rsidR="00A00904">
        <w:t>”</w:t>
      </w:r>
      <w:r w:rsidR="00C408FD">
        <w:t xml:space="preserve"> w </w:t>
      </w:r>
      <w:r w:rsidR="00363FD1">
        <w:t>rozważaniach</w:t>
      </w:r>
      <w:r w:rsidR="00C408FD">
        <w:t xml:space="preserve"> </w:t>
      </w:r>
      <w:r w:rsidR="00363FD1">
        <w:t xml:space="preserve">Jana Amosa </w:t>
      </w:r>
      <w:r w:rsidR="00C408FD">
        <w:t>Komeńskiego</w:t>
      </w:r>
      <w:r w:rsidR="000B3EBF">
        <w:t xml:space="preserve">. Treści </w:t>
      </w:r>
    </w:p>
    <w:p w:rsidR="00630A32" w:rsidRDefault="00184699" w:rsidP="00BD1A54">
      <w:r>
        <w:t xml:space="preserve">W </w:t>
      </w:r>
      <w:r w:rsidR="00056F43">
        <w:t xml:space="preserve">książce </w:t>
      </w:r>
      <w:r w:rsidR="00056F43">
        <w:rPr>
          <w:i/>
        </w:rPr>
        <w:t>Wielka dydaktyka</w:t>
      </w:r>
      <w:r w:rsidR="00C02E83">
        <w:t xml:space="preserve"> Komeński</w:t>
      </w:r>
      <w:r w:rsidR="00056F43">
        <w:t xml:space="preserve"> </w:t>
      </w:r>
      <w:r w:rsidR="003F3F92">
        <w:fldChar w:fldCharType="begin"/>
      </w:r>
      <w:r w:rsidR="003F3F92">
        <w:instrText xml:space="preserve"> ADDIN ZOTERO_ITEM CSL_CITATION {"citationID":"3mBuzpUm","properties":{"custom":"(1883)","formattedCitation":"(1883)","plainCitation":"(1883)","noteIndex":0},"citationItems":[{"id":646,"uris":["http://zotero.org/users/2267099/items/JA7U3Z7Y"],"uri":["http://zotero.org/users/2267099/items/JA7U3Z7Y"],"itemData":{"id":646,"type":"book","language":"pl","note":"Google-Books-ID: aeFDAAAAYAAJ","number-of-pages":"306","publisher":"Nakładem Redakcyi Przeglądu pedagogicznego","source":"Google Books","title":"Wielka dydaktyka Jana Amosa Komeńskiego","URL":"https://books.google.pl","author":[{"family":"Comenius","given":"Johann Amos"}],"accessed":{"date-parts":[["2021",4,27]]},"issued":{"date-parts":[["1883"]]}}}],"schema":"https://github.com/citation-style-language/schema/raw/master/csl-citation.json"} </w:instrText>
      </w:r>
      <w:r w:rsidR="003F3F92">
        <w:fldChar w:fldCharType="separate"/>
      </w:r>
      <w:r w:rsidR="003F3F92">
        <w:rPr>
          <w:noProof/>
        </w:rPr>
        <w:t>(1883)</w:t>
      </w:r>
      <w:r w:rsidR="003F3F92">
        <w:fldChar w:fldCharType="end"/>
      </w:r>
      <w:r w:rsidR="000806E5">
        <w:t xml:space="preserve"> </w:t>
      </w:r>
      <w:r w:rsidR="00844C12">
        <w:t>przywołuje</w:t>
      </w:r>
      <w:r w:rsidR="00F02111">
        <w:t xml:space="preserve"> </w:t>
      </w:r>
      <w:r w:rsidR="002268F2">
        <w:t xml:space="preserve">m.in. </w:t>
      </w:r>
      <w:r w:rsidR="00844C12">
        <w:t>kwestie</w:t>
      </w:r>
      <w:r w:rsidR="002274D3">
        <w:t xml:space="preserve"> dotyczące nauk ścisłych</w:t>
      </w:r>
      <w:r w:rsidR="00CC0FD8">
        <w:t xml:space="preserve"> i poszukuje dla </w:t>
      </w:r>
      <w:r w:rsidR="002268F2">
        <w:t xml:space="preserve">ich </w:t>
      </w:r>
      <w:r w:rsidR="00CC0FD8">
        <w:t>uprawiania uzasadnienia</w:t>
      </w:r>
      <w:r w:rsidR="007A31F2">
        <w:t>.</w:t>
      </w:r>
      <w:r>
        <w:t xml:space="preserve"> </w:t>
      </w:r>
      <w:r w:rsidR="00C462B7">
        <w:t>I</w:t>
      </w:r>
      <w:r w:rsidR="0096008D">
        <w:t>nterpret</w:t>
      </w:r>
      <w:r w:rsidR="005250A2">
        <w:t>uje</w:t>
      </w:r>
      <w:r w:rsidR="0096008D">
        <w:t xml:space="preserve"> </w:t>
      </w:r>
      <w:r w:rsidR="005250A2">
        <w:t xml:space="preserve">fragment </w:t>
      </w:r>
      <w:r w:rsidR="0096008D">
        <w:t>Księg</w:t>
      </w:r>
      <w:r w:rsidR="005250A2">
        <w:t>i</w:t>
      </w:r>
      <w:r w:rsidR="0096008D">
        <w:t xml:space="preserve"> Rodzaju</w:t>
      </w:r>
      <w:r w:rsidR="00ED2267">
        <w:t>,</w:t>
      </w:r>
      <w:r w:rsidR="0096008D">
        <w:t xml:space="preserve"> </w:t>
      </w:r>
      <w:r w:rsidR="005250A2">
        <w:t xml:space="preserve">z którego </w:t>
      </w:r>
      <w:r w:rsidR="00CF3661">
        <w:t>wnioskuje o</w:t>
      </w:r>
      <w:r w:rsidR="005250A2">
        <w:t xml:space="preserve"> </w:t>
      </w:r>
      <w:r w:rsidR="005301D3">
        <w:t>trz</w:t>
      </w:r>
      <w:r w:rsidR="00CF3661">
        <w:t>ech</w:t>
      </w:r>
      <w:r w:rsidR="005301D3">
        <w:t xml:space="preserve"> </w:t>
      </w:r>
      <w:proofErr w:type="gramStart"/>
      <w:r w:rsidR="005301D3">
        <w:t>powod</w:t>
      </w:r>
      <w:r w:rsidR="00CF3661">
        <w:t>ach</w:t>
      </w:r>
      <w:proofErr w:type="gramEnd"/>
      <w:r w:rsidR="005301D3">
        <w:t xml:space="preserve"> dla których </w:t>
      </w:r>
      <w:r w:rsidR="004E2F77">
        <w:t>człowiek został „umieszczony wśród widzialnych stworzeń” i któr</w:t>
      </w:r>
      <w:r w:rsidR="007C2FFE">
        <w:t xml:space="preserve">ych </w:t>
      </w:r>
      <w:r w:rsidR="00CF3661">
        <w:t xml:space="preserve">jego zdaniem </w:t>
      </w:r>
      <w:r w:rsidR="007C2FFE">
        <w:t xml:space="preserve">nie można </w:t>
      </w:r>
      <w:r w:rsidR="00AE4584">
        <w:t xml:space="preserve">od siebie </w:t>
      </w:r>
      <w:r w:rsidR="00DF065B">
        <w:t>o</w:t>
      </w:r>
      <w:r w:rsidR="00AE4584">
        <w:t>d</w:t>
      </w:r>
      <w:r w:rsidR="00DF065B">
        <w:t>dzielać</w:t>
      </w:r>
      <w:r w:rsidR="00BA736D">
        <w:t xml:space="preserve">. Twierdzi, że należy  </w:t>
      </w:r>
      <w:r w:rsidR="00721EA5">
        <w:t xml:space="preserve">traktować </w:t>
      </w:r>
      <w:r w:rsidR="00773A84">
        <w:t xml:space="preserve">je </w:t>
      </w:r>
      <w:r w:rsidR="00721EA5">
        <w:t xml:space="preserve">jako </w:t>
      </w:r>
      <w:r w:rsidR="00CE707A">
        <w:t>oczekiwania</w:t>
      </w:r>
      <w:r w:rsidR="00AE4584">
        <w:t xml:space="preserve"> </w:t>
      </w:r>
      <w:r w:rsidR="00CE707A">
        <w:t xml:space="preserve">względem </w:t>
      </w:r>
      <w:r w:rsidR="00721EA5">
        <w:t>człowieka</w:t>
      </w:r>
      <w:r w:rsidR="00CE707A">
        <w:t xml:space="preserve"> </w:t>
      </w:r>
      <w:r w:rsidR="00721EA5">
        <w:t>„</w:t>
      </w:r>
      <w:r w:rsidR="00CE707A">
        <w:t>żeby by</w:t>
      </w:r>
      <w:r w:rsidR="00721EA5">
        <w:t>ł</w:t>
      </w:r>
      <w:r w:rsidR="00CE707A">
        <w:t xml:space="preserve"> istot</w:t>
      </w:r>
      <w:r w:rsidR="00721EA5">
        <w:t>ą</w:t>
      </w:r>
      <w:r w:rsidR="00CE707A">
        <w:t xml:space="preserve"> rozumn</w:t>
      </w:r>
      <w:r w:rsidR="00721EA5">
        <w:t>ą</w:t>
      </w:r>
      <w:r w:rsidR="00CE707A">
        <w:t xml:space="preserve">, stworzeniem panującym nad innymi oraz żeby </w:t>
      </w:r>
      <w:r w:rsidR="00721EA5">
        <w:t xml:space="preserve">był stworzeniem będącym obrazem i radością swojego Stwórcy” </w:t>
      </w:r>
      <w:r w:rsidR="003F3F92">
        <w:fldChar w:fldCharType="begin"/>
      </w:r>
      <w:r w:rsidR="003F3F92">
        <w:instrText xml:space="preserve"> ADDIN ZOTERO_ITEM CSL_CITATION {"citationID":"L9LGVmsI","properties":{"custom":"(Ibidem, s. 28)","formattedCitation":"(Ibidem, s. 28)","plainCitation":"(Ibidem, s. 28)","noteIndex":0},"citationItems":[{"id":646,"uris":["http://zotero.org/users/2267099/items/JA7U3Z7Y"],"uri":["http://zotero.org/users/2267099/items/JA7U3Z7Y"],"itemData":{"id":646,"type":"book","language":"pl","note":"Google-Books-ID: aeFDAAAAYAAJ","number-of-pages":"306","publisher":"Nakładem Redakcyi Przeglądu pedagogicznego","source":"Google Books","title":"Wielka dydaktyka Jana Amosa Komeńskiego","URL":"https://books.google.pl","author":[{"family":"Comenius","given":"Johann Amos"}],"accessed":{"date-parts":[["2021",4,27]]},"issued":{"date-parts":[["1883"]]}},"locator":"28","label":"page","suppress-author":true,"prefix":"Ibidem"}],"schema":"https://github.com/citation-style-language/schema/raw/master/csl-citation.json"} </w:instrText>
      </w:r>
      <w:r w:rsidR="003F3F92">
        <w:fldChar w:fldCharType="separate"/>
      </w:r>
      <w:r w:rsidR="003F3F92">
        <w:rPr>
          <w:noProof/>
        </w:rPr>
        <w:t>(Ibidem, s. 28)</w:t>
      </w:r>
      <w:r w:rsidR="003F3F92">
        <w:fldChar w:fldCharType="end"/>
      </w:r>
      <w:r w:rsidR="00ED2267">
        <w:t xml:space="preserve">. </w:t>
      </w:r>
      <w:r w:rsidR="005C0042">
        <w:t>Dla Komeńskiego bycie istot</w:t>
      </w:r>
      <w:r w:rsidR="00B615B6">
        <w:t>ą</w:t>
      </w:r>
      <w:r w:rsidR="005C0042">
        <w:t xml:space="preserve"> rozumną</w:t>
      </w:r>
      <w:r w:rsidR="0007411C">
        <w:t xml:space="preserve"> oznacza</w:t>
      </w:r>
      <w:r w:rsidR="00BA736D">
        <w:t xml:space="preserve"> takie post</w:t>
      </w:r>
      <w:r w:rsidR="00CD40AB">
        <w:t>ę</w:t>
      </w:r>
      <w:r w:rsidR="00BA736D">
        <w:t>powanie, aby</w:t>
      </w:r>
      <w:r w:rsidR="00630A32">
        <w:t>:</w:t>
      </w:r>
      <w:r w:rsidR="009874CE">
        <w:t xml:space="preserve"> </w:t>
      </w:r>
    </w:p>
    <w:p w:rsidR="00BA736D" w:rsidRDefault="00BA736D" w:rsidP="00630A32">
      <w:pPr>
        <w:pStyle w:val="Bezodstpw"/>
      </w:pPr>
      <w:r>
        <w:t>„</w:t>
      </w:r>
      <w:r w:rsidR="00630A32">
        <w:t xml:space="preserve">[…] </w:t>
      </w:r>
      <w:r>
        <w:t xml:space="preserve">znać urządzenie świata i siłę żywiołów, początek, koniec i środek czasu, zmiany zwrotów słońca i rozmaitość pór roku, roczne obiegi gwiazd i ich położenie, przyrodzone własności </w:t>
      </w:r>
      <w:r w:rsidR="00DB6F93">
        <w:t xml:space="preserve">istot żyjących i duszę zwierząt, siły duchów i myśli ludzi, rozmaitość roślin i siły korzeni, jednym słowem </w:t>
      </w:r>
      <w:r w:rsidR="00630A32">
        <w:t xml:space="preserve">wszystko, co jest ukryte i co jest widoczne. </w:t>
      </w:r>
      <w:r w:rsidR="00FE676C">
        <w:t>Tu należy także znajomość rzemiosł i sztuka wymowy, izby nic nie było takiego […], w jakiejkolwiek małej lub dużej rzeczy, coby mu było nieznajomym</w:t>
      </w:r>
      <w:r w:rsidR="00844C12">
        <w:t xml:space="preserve"> […]. Albowiem wtedy będzie mógł rzeczywiście nosić miano rozsądnej, żywej istoty, skoro pozna stosunki wszystkich rzeczy”</w:t>
      </w:r>
      <w:r w:rsidR="00B121AE">
        <w:t xml:space="preserve"> </w:t>
      </w:r>
      <w:r w:rsidR="003F3F92">
        <w:fldChar w:fldCharType="begin"/>
      </w:r>
      <w:r w:rsidR="003F3F92">
        <w:instrText xml:space="preserve"> ADDIN ZOTERO_ITEM CSL_CITATION {"citationID":"kpExAR8x","properties":{"custom":"(Ibidem)","formattedCitation":"(Ibidem)","plainCitation":"(Ibidem)","noteIndex":0},"citationItems":[{"id":646,"uris":["http://zotero.org/users/2267099/items/JA7U3Z7Y"],"uri":["http://zotero.org/users/2267099/items/JA7U3Z7Y"],"itemData":{"id":646,"type":"book","language":"pl","note":"Google-Books-ID: aeFDAAAAYAAJ","number-of-pages":"306","publisher":"Nakładem Redakcyi Przeglądu pedagogicznego","source":"Google Books","title":"Wielka dydaktyka Jana Amosa Komeńskiego","URL":"https://books.google.pl","author":[{"family":"Comenius","given":"Johann Amos"}],"accessed":{"date-parts":[["2021",4,27]]},"issued":{"date-parts":[["1883"]]}},"suppress-author":true,"prefix":"Ibidem"}],"schema":"https://github.com/citation-style-language/schema/raw/master/csl-citation.json"} </w:instrText>
      </w:r>
      <w:r w:rsidR="003F3F92">
        <w:fldChar w:fldCharType="separate"/>
      </w:r>
      <w:r w:rsidR="003F3F92">
        <w:rPr>
          <w:noProof/>
        </w:rPr>
        <w:t>(Ibidem)</w:t>
      </w:r>
      <w:r w:rsidR="003F3F92">
        <w:fldChar w:fldCharType="end"/>
      </w:r>
      <w:r w:rsidR="00AF1EE4">
        <w:t xml:space="preserve">. </w:t>
      </w:r>
      <w:r w:rsidR="00844C12">
        <w:t xml:space="preserve"> </w:t>
      </w:r>
    </w:p>
    <w:p w:rsidR="002E6FBE" w:rsidRDefault="00F3544A" w:rsidP="00EC0384">
      <w:r>
        <w:t xml:space="preserve">Człowiek </w:t>
      </w:r>
      <w:r w:rsidR="00425386">
        <w:t>posiadający</w:t>
      </w:r>
      <w:r w:rsidR="0048381A">
        <w:t xml:space="preserve"> jedynie nad sobą Stwórcę</w:t>
      </w:r>
      <w:r>
        <w:t>, Aniołów równych sobie oraz istoty człowiekowi podległe</w:t>
      </w:r>
      <w:r w:rsidR="00C74537">
        <w:t>, aby utrzymać swoj</w:t>
      </w:r>
      <w:r w:rsidR="00863725">
        <w:t>ą</w:t>
      </w:r>
      <w:r w:rsidR="00C74537">
        <w:t xml:space="preserve"> </w:t>
      </w:r>
      <w:r w:rsidR="00863725">
        <w:t xml:space="preserve">uprzywilejowaną </w:t>
      </w:r>
      <w:r w:rsidR="00C74537">
        <w:t xml:space="preserve">pozycję </w:t>
      </w:r>
      <w:r w:rsidR="00863725">
        <w:t xml:space="preserve">powinien zachowywać się „po królewsku”, czyli „godnie i cnotliwie”. </w:t>
      </w:r>
      <w:r w:rsidR="009813C3">
        <w:t>Nadany przez Boga status osadza człowieka w boskim porządku w ten sposób, że w pewnym sensie gwarantuje</w:t>
      </w:r>
      <w:r w:rsidR="001A1329">
        <w:t xml:space="preserve"> mu wolność. </w:t>
      </w:r>
    </w:p>
    <w:p w:rsidR="003E187D" w:rsidRDefault="004124A5" w:rsidP="00B42AEB">
      <w:r>
        <w:t xml:space="preserve">W kwestii trzeciego z przywołanych powodów, Komeński </w:t>
      </w:r>
      <w:r w:rsidR="00B432D4">
        <w:t>rekomenduje</w:t>
      </w:r>
      <w:r w:rsidR="00DA1887">
        <w:t xml:space="preserve"> </w:t>
      </w:r>
      <w:r w:rsidR="00422CB9">
        <w:t>post</w:t>
      </w:r>
      <w:r w:rsidR="00DA1887">
        <w:t>ę</w:t>
      </w:r>
      <w:r w:rsidR="00422CB9">
        <w:t>powanie, które „przedstawia doskonałość […] pierwowzoru, jak On sam mówi: Bądźcie święci, ta</w:t>
      </w:r>
      <w:r w:rsidR="00C33F38">
        <w:t>k</w:t>
      </w:r>
      <w:r w:rsidR="00422CB9">
        <w:t xml:space="preserve"> jaki ja jestem święty, wasz Bóg” </w:t>
      </w:r>
      <w:r w:rsidR="003F3F92">
        <w:fldChar w:fldCharType="begin"/>
      </w:r>
      <w:r w:rsidR="003F3F92">
        <w:instrText xml:space="preserve"> ADDIN ZOTERO_ITEM CSL_CITATION {"citationID":"MPkdSk88","properties":{"formattedCitation":"(Comenius, 1883, s. 29)","plainCitation":"(Comenius, 1883, s. 29)","noteIndex":0},"citationItems":[{"id":646,"uris":["http://zotero.org/users/2267099/items/JA7U3Z7Y"],"uri":["http://zotero.org/users/2267099/items/JA7U3Z7Y"],"itemData":{"id":646,"type":"book","language":"pl","note":"Google-Books-ID: aeFDAAAAYAAJ","number-of-pages":"306","publisher":"Nakładem Redakcyi Przeglądu pedagogicznego","source":"Google Books","title":"Wielka dydaktyka Jana Amosa Komeńskiego","URL":"https://books.google.pl","author":[{"family":"Comenius","given":"Johann Amos"}],"accessed":{"date-parts":[["2021",4,27]]},"issued":{"date-parts":[["1883"]]}},"locator":"29","label":"page"}],"schema":"https://github.com/citation-style-language/schema/raw/master/csl-citation.json"} </w:instrText>
      </w:r>
      <w:r w:rsidR="003F3F92">
        <w:fldChar w:fldCharType="separate"/>
      </w:r>
      <w:r w:rsidR="003F3F92">
        <w:rPr>
          <w:noProof/>
        </w:rPr>
        <w:t>(Comenius, 1883, s. 29)</w:t>
      </w:r>
      <w:r w:rsidR="003F3F92">
        <w:fldChar w:fldCharType="end"/>
      </w:r>
      <w:r w:rsidR="00C33F38">
        <w:t xml:space="preserve">. </w:t>
      </w:r>
      <w:r w:rsidR="00154A7F">
        <w:t>W tym</w:t>
      </w:r>
      <w:r w:rsidR="009247CD">
        <w:t xml:space="preserve"> </w:t>
      </w:r>
      <w:r w:rsidR="00697DC6">
        <w:t>fragmen</w:t>
      </w:r>
      <w:r w:rsidR="00154A7F">
        <w:t>cie</w:t>
      </w:r>
      <w:r w:rsidR="00697DC6">
        <w:t xml:space="preserve"> rozważań </w:t>
      </w:r>
      <w:r w:rsidR="00B42AEB">
        <w:t>stwierdza</w:t>
      </w:r>
      <w:r w:rsidR="00697DC6">
        <w:t>, że natura domaga się od człowieka tego, aby</w:t>
      </w:r>
      <w:r w:rsidR="008105B7">
        <w:t>:</w:t>
      </w:r>
      <w:r w:rsidR="00B42AEB">
        <w:t xml:space="preserve"> </w:t>
      </w:r>
      <w:r w:rsidR="00697DC6">
        <w:t>„1. […] znał wszystkie rzeczy, 2. panował nad rzeczami i nad sobą samym, 3. iżby siebie samego i wszystkie rzeczy odnosił do Boga źródła wszechrzeczy</w:t>
      </w:r>
      <w:r w:rsidR="00816872">
        <w:t xml:space="preserve">” </w:t>
      </w:r>
      <w:r w:rsidR="003F3F92">
        <w:fldChar w:fldCharType="begin"/>
      </w:r>
      <w:r w:rsidR="003F3F92">
        <w:instrText xml:space="preserve"> ADDIN ZOTERO_ITEM CSL_CITATION {"citationID":"8sqs93E1","properties":{"custom":"(Ibidem, s. 29)","formattedCitation":"(Ibidem, s. 29)","plainCitation":"(Ibidem, s. 29)","noteIndex":0},"citationItems":[{"id":646,"uris":["http://zotero.org/users/2267099/items/JA7U3Z7Y"],"uri":["http://zotero.org/users/2267099/items/JA7U3Z7Y"],"itemData":{"id":646,"type":"book","language":"pl","note":"Google-Books-ID: aeFDAAAAYAAJ","number-of-pages":"306","publisher":"Nakładem Redakcyi Przeglądu pedagogicznego","source":"Google Books","title":"Wielka dydaktyka Jana Amosa Komeńskiego","URL":"https://books.google.pl","author":[{"family":"Comenius","given":"Johann Amos"}],"accessed":{"date-parts":[["2021",4,27]]},"issued":{"date-parts":[["1883"]]}},"locator":"29","label":"page","suppress-author":true,"prefix":"Ibidem"}],"schema":"https://github.com/citation-style-language/schema/raw/master/csl-citation.json"} </w:instrText>
      </w:r>
      <w:r w:rsidR="003F3F92">
        <w:fldChar w:fldCharType="separate"/>
      </w:r>
      <w:r w:rsidR="003F3F92">
        <w:rPr>
          <w:noProof/>
        </w:rPr>
        <w:t>(Ibidem, s. 29)</w:t>
      </w:r>
      <w:r w:rsidR="003F3F92">
        <w:fldChar w:fldCharType="end"/>
      </w:r>
      <w:r w:rsidR="00816872">
        <w:t xml:space="preserve">. </w:t>
      </w:r>
    </w:p>
    <w:p w:rsidR="004744D0" w:rsidRDefault="00415D5B" w:rsidP="00316A2B">
      <w:r>
        <w:t>Chęć bycia</w:t>
      </w:r>
      <w:r w:rsidR="00A01A2C">
        <w:t xml:space="preserve"> zrozumiałym </w:t>
      </w:r>
      <w:r w:rsidR="007923FE">
        <w:t xml:space="preserve">dla czytelników </w:t>
      </w:r>
      <w:r w:rsidR="007923FE">
        <w:rPr>
          <w:i/>
        </w:rPr>
        <w:t xml:space="preserve">Wielkiej dydaktyki </w:t>
      </w:r>
      <w:r w:rsidR="00B63006">
        <w:t>sprawia</w:t>
      </w:r>
      <w:r>
        <w:t xml:space="preserve">, że </w:t>
      </w:r>
      <w:r w:rsidR="007923FE">
        <w:t>rozpoznane</w:t>
      </w:r>
      <w:r w:rsidR="00A01A2C">
        <w:t xml:space="preserve"> przez siebie wymagania</w:t>
      </w:r>
      <w:r w:rsidR="007923FE">
        <w:t xml:space="preserve"> jakich domaga się od człowieka natura</w:t>
      </w:r>
      <w:r w:rsidR="0019012B">
        <w:t xml:space="preserve"> </w:t>
      </w:r>
      <w:r w:rsidR="004744D0">
        <w:t>Komeński</w:t>
      </w:r>
      <w:r w:rsidR="00B80EE4">
        <w:t xml:space="preserve"> </w:t>
      </w:r>
      <w:r w:rsidR="00786DB0">
        <w:t>opisuje</w:t>
      </w:r>
      <w:r w:rsidR="0019012B">
        <w:t xml:space="preserve"> </w:t>
      </w:r>
      <w:r>
        <w:t>stosując</w:t>
      </w:r>
      <w:r w:rsidR="0019012B">
        <w:t xml:space="preserve"> </w:t>
      </w:r>
      <w:r w:rsidR="001C4EA3">
        <w:t>następując</w:t>
      </w:r>
      <w:r>
        <w:t>e</w:t>
      </w:r>
      <w:r w:rsidR="001C4EA3">
        <w:t xml:space="preserve"> </w:t>
      </w:r>
      <w:r w:rsidR="0019012B">
        <w:t>termin</w:t>
      </w:r>
      <w:r>
        <w:t>y</w:t>
      </w:r>
      <w:r w:rsidR="00061D40">
        <w:t xml:space="preserve"> i ich znacze</w:t>
      </w:r>
      <w:r>
        <w:t>nia</w:t>
      </w:r>
      <w:r w:rsidR="008E37EB">
        <w:t xml:space="preserve">: </w:t>
      </w:r>
    </w:p>
    <w:p w:rsidR="004744D0" w:rsidRDefault="008E37EB" w:rsidP="00316A2B">
      <w:pPr>
        <w:pStyle w:val="Akapitzlist"/>
        <w:numPr>
          <w:ilvl w:val="0"/>
          <w:numId w:val="3"/>
        </w:numPr>
        <w:spacing w:line="360" w:lineRule="auto"/>
      </w:pPr>
      <w:r>
        <w:t>nauka (ukształcenie)</w:t>
      </w:r>
      <w:r w:rsidR="004744D0">
        <w:t xml:space="preserve"> </w:t>
      </w:r>
      <w:r w:rsidR="00D9278B">
        <w:t>–</w:t>
      </w:r>
      <w:r w:rsidR="004744D0">
        <w:t xml:space="preserve"> </w:t>
      </w:r>
      <w:r w:rsidR="00D9278B">
        <w:t>rozumiana jako poznanie wszystkich rzeczy, talentów i języków,</w:t>
      </w:r>
    </w:p>
    <w:p w:rsidR="004744D0" w:rsidRDefault="000732B1" w:rsidP="00316A2B">
      <w:pPr>
        <w:pStyle w:val="Akapitzlist"/>
        <w:numPr>
          <w:ilvl w:val="0"/>
          <w:numId w:val="3"/>
        </w:numPr>
        <w:spacing w:line="360" w:lineRule="auto"/>
      </w:pPr>
      <w:r>
        <w:lastRenderedPageBreak/>
        <w:t>c</w:t>
      </w:r>
      <w:r w:rsidR="008E37EB">
        <w:t>nota albo dobre obyczaje</w:t>
      </w:r>
      <w:r w:rsidR="004744D0">
        <w:t xml:space="preserve"> </w:t>
      </w:r>
      <w:r w:rsidR="00D9278B">
        <w:t>–</w:t>
      </w:r>
      <w:r w:rsidR="004744D0">
        <w:t xml:space="preserve"> </w:t>
      </w:r>
      <w:r w:rsidR="00D9278B">
        <w:t>traktowane nie tylko jako powierzchowną przyzwoitość, ale i uwewnętrznione i uzewnętrzniane uporządkowanie czynności,</w:t>
      </w:r>
    </w:p>
    <w:p w:rsidR="00697DC6" w:rsidRDefault="000732B1" w:rsidP="00316A2B">
      <w:pPr>
        <w:pStyle w:val="Akapitzlist"/>
        <w:numPr>
          <w:ilvl w:val="0"/>
          <w:numId w:val="3"/>
        </w:numPr>
        <w:spacing w:line="360" w:lineRule="auto"/>
      </w:pPr>
      <w:r>
        <w:t>r</w:t>
      </w:r>
      <w:r w:rsidR="008E37EB">
        <w:t xml:space="preserve">eligia albo pobożność </w:t>
      </w:r>
      <w:r w:rsidR="00A0302B">
        <w:t>–</w:t>
      </w:r>
      <w:r w:rsidR="00386F8B">
        <w:t xml:space="preserve"> </w:t>
      </w:r>
      <w:r w:rsidR="00A0302B">
        <w:t>to wewnętrzne i zewnętrzne uwielbienie, przy pomocy którego duch ludzki łączy się z Najwyższą Istotą i z Nią się jednoczy</w:t>
      </w:r>
      <w:r w:rsidR="00B80EE4">
        <w:t xml:space="preserve"> </w:t>
      </w:r>
      <w:r w:rsidR="003F3F92">
        <w:fldChar w:fldCharType="begin"/>
      </w:r>
      <w:r w:rsidR="003F3F92">
        <w:instrText xml:space="preserve"> ADDIN ZOTERO_ITEM CSL_CITATION {"citationID":"ucKzdBcK","properties":{"custom":"(Ibidem, s. 29)","formattedCitation":"(Ibidem, s. 29)","plainCitation":"(Ibidem, s. 29)","noteIndex":0},"citationItems":[{"id":646,"uris":["http://zotero.org/users/2267099/items/JA7U3Z7Y"],"uri":["http://zotero.org/users/2267099/items/JA7U3Z7Y"],"itemData":{"id":646,"type":"book","language":"pl","note":"Google-Books-ID: aeFDAAAAYAAJ","number-of-pages":"306","publisher":"Nakładem Redakcyi Przeglądu pedagogicznego","source":"Google Books","title":"Wielka dydaktyka Jana Amosa Komeńskiego","URL":"https://books.google.pl","author":[{"family":"Comenius","given":"Johann Amos"}],"accessed":{"date-parts":[["2021",4,27]]},"issued":{"date-parts":[["1883"]]}},"locator":"29","label":"page","suppress-author":true}],"schema":"https://github.com/citation-style-language/schema/raw/master/csl-citation.json"} </w:instrText>
      </w:r>
      <w:r w:rsidR="003F3F92">
        <w:fldChar w:fldCharType="separate"/>
      </w:r>
      <w:r w:rsidR="003F3F92">
        <w:rPr>
          <w:noProof/>
        </w:rPr>
        <w:t>(Ibidem, s. 29)</w:t>
      </w:r>
      <w:r w:rsidR="003F3F92">
        <w:fldChar w:fldCharType="end"/>
      </w:r>
      <w:r w:rsidR="0099587F">
        <w:t xml:space="preserve">. </w:t>
      </w:r>
    </w:p>
    <w:p w:rsidR="00BC0942" w:rsidRDefault="005A44FE" w:rsidP="00316A2B">
      <w:r>
        <w:t xml:space="preserve">Na tych trzech </w:t>
      </w:r>
      <w:r w:rsidR="00405B49">
        <w:t>wymaganiach</w:t>
      </w:r>
      <w:r>
        <w:t xml:space="preserve"> opiera się zdaniem Komeńskiego </w:t>
      </w:r>
      <w:r w:rsidR="00040801">
        <w:t xml:space="preserve">zasada </w:t>
      </w:r>
      <w:r>
        <w:t>wyższoś</w:t>
      </w:r>
      <w:r w:rsidR="00040801">
        <w:t>ci</w:t>
      </w:r>
      <w:r>
        <w:t xml:space="preserve"> człowieka</w:t>
      </w:r>
      <w:r w:rsidR="006579AC">
        <w:t xml:space="preserve"> </w:t>
      </w:r>
      <w:r w:rsidR="004F1F28">
        <w:t xml:space="preserve">w stosunku do innych bytów. </w:t>
      </w:r>
      <w:r w:rsidR="00E34BA0">
        <w:t xml:space="preserve">Powyższe </w:t>
      </w:r>
      <w:r w:rsidR="002C4A6A">
        <w:t>przemyślenia</w:t>
      </w:r>
      <w:r w:rsidR="00E34BA0">
        <w:t xml:space="preserve"> pozwoliły Komeńskiemu</w:t>
      </w:r>
      <w:r w:rsidR="00CB755A">
        <w:t>:</w:t>
      </w:r>
      <w:r w:rsidR="00E34BA0">
        <w:t xml:space="preserve"> </w:t>
      </w:r>
    </w:p>
    <w:p w:rsidR="00BC0942" w:rsidRDefault="00CB755A" w:rsidP="00C817D3">
      <w:r>
        <w:t xml:space="preserve">a) </w:t>
      </w:r>
      <w:r w:rsidR="002202FB">
        <w:t>uzasadniać p</w:t>
      </w:r>
      <w:r w:rsidR="00040801">
        <w:t>ropagowan</w:t>
      </w:r>
      <w:r w:rsidR="00BA2213">
        <w:t>i</w:t>
      </w:r>
      <w:r w:rsidR="00040801">
        <w:t>e</w:t>
      </w:r>
      <w:r w:rsidR="002202FB">
        <w:t xml:space="preserve"> przez siebie naukowe</w:t>
      </w:r>
      <w:r w:rsidR="00BA2213">
        <w:t>go</w:t>
      </w:r>
      <w:r w:rsidR="002202FB">
        <w:t xml:space="preserve"> podejści</w:t>
      </w:r>
      <w:r w:rsidR="00BA2213">
        <w:t>a</w:t>
      </w:r>
      <w:r w:rsidR="002202FB">
        <w:t xml:space="preserve"> do otaczającej rzeczywistości (osadzane w kontekście oczekiwanego </w:t>
      </w:r>
      <w:r w:rsidR="00040801">
        <w:t xml:space="preserve">przez </w:t>
      </w:r>
      <w:r w:rsidR="002202FB">
        <w:t>społecz</w:t>
      </w:r>
      <w:r w:rsidR="00040801">
        <w:t>eństwo</w:t>
      </w:r>
      <w:r w:rsidR="002202FB">
        <w:t xml:space="preserve"> </w:t>
      </w:r>
      <w:r w:rsidR="00040801">
        <w:t xml:space="preserve">obyczajnego </w:t>
      </w:r>
      <w:r w:rsidR="002202FB">
        <w:t xml:space="preserve">zachowania </w:t>
      </w:r>
      <w:r w:rsidR="000B72C6">
        <w:t>i</w:t>
      </w:r>
      <w:r w:rsidR="002202FB">
        <w:t xml:space="preserve"> życia w wierze)</w:t>
      </w:r>
      <w:r w:rsidR="00BC0942">
        <w:t>,</w:t>
      </w:r>
      <w:r>
        <w:t xml:space="preserve"> </w:t>
      </w:r>
    </w:p>
    <w:p w:rsidR="00BC0942" w:rsidRDefault="00CB755A" w:rsidP="00C817D3">
      <w:r>
        <w:t>b) p</w:t>
      </w:r>
      <w:r w:rsidR="00586AFD">
        <w:t>owoł</w:t>
      </w:r>
      <w:r>
        <w:t>ywać</w:t>
      </w:r>
      <w:r w:rsidR="00506098">
        <w:t xml:space="preserve"> </w:t>
      </w:r>
      <w:r w:rsidR="00586AFD">
        <w:t>się na sformułowan</w:t>
      </w:r>
      <w:r w:rsidR="00EF5F09">
        <w:t>ą</w:t>
      </w:r>
      <w:r w:rsidR="00586AFD">
        <w:t xml:space="preserve"> przez siebie </w:t>
      </w:r>
      <w:r w:rsidR="00D50129">
        <w:t>tezę</w:t>
      </w:r>
      <w:r w:rsidR="00586AFD">
        <w:t xml:space="preserve">, że </w:t>
      </w:r>
      <w:r w:rsidR="003D2B41">
        <w:t xml:space="preserve">„w człowieku zaszczepiona jest także i chęć wiedzy, a nie tylko wytrwałość w pracy, lecz i jej pożądanie” </w:t>
      </w:r>
      <w:r w:rsidR="003F3F92">
        <w:fldChar w:fldCharType="begin"/>
      </w:r>
      <w:r w:rsidR="003F3F92">
        <w:instrText xml:space="preserve"> ADDIN ZOTERO_ITEM CSL_CITATION {"citationID":"VQfWwGap","properties":{"custom":"(Ibidem, s. 33)","formattedCitation":"(Ibidem, s. 33)","plainCitation":"(Ibidem, s. 33)","noteIndex":0},"citationItems":[{"id":646,"uris":["http://zotero.org/users/2267099/items/JA7U3Z7Y"],"uri":["http://zotero.org/users/2267099/items/JA7U3Z7Y"],"itemData":{"id":646,"type":"book","language":"pl","note":"Google-Books-ID: aeFDAAAAYAAJ","number-of-pages":"306","publisher":"Nakładem Redakcyi Przeglądu pedagogicznego","source":"Google Books","title":"Wielka dydaktyka Jana Amosa Komeńskiego","URL":"https://books.google.pl","author":[{"family":"Comenius","given":"Johann Amos"}],"accessed":{"date-parts":[["2021",4,27]]},"issued":{"date-parts":[["1883"]]}},"locator":"33","label":"page","suppress-author":true,"prefix":"Ibidem"}],"schema":"https://github.com/citation-style-language/schema/raw/master/csl-citation.json"} </w:instrText>
      </w:r>
      <w:r w:rsidR="003F3F92">
        <w:fldChar w:fldCharType="separate"/>
      </w:r>
      <w:r w:rsidR="003F3F92">
        <w:rPr>
          <w:noProof/>
        </w:rPr>
        <w:t>(Ibidem, s. 33)</w:t>
      </w:r>
      <w:r w:rsidR="003F3F92">
        <w:fldChar w:fldCharType="end"/>
      </w:r>
      <w:r w:rsidR="003D2B41">
        <w:t xml:space="preserve">. </w:t>
      </w:r>
    </w:p>
    <w:p w:rsidR="00697DC6" w:rsidRDefault="007F22B5" w:rsidP="00317A5E">
      <w:r>
        <w:t>Pozostałe</w:t>
      </w:r>
      <w:r w:rsidR="00E21102" w:rsidRPr="00317A5E">
        <w:t>,</w:t>
      </w:r>
      <w:r w:rsidR="00C10418" w:rsidRPr="00317A5E">
        <w:t xml:space="preserve"> </w:t>
      </w:r>
      <w:r w:rsidR="001F5305">
        <w:t>uwzględniane</w:t>
      </w:r>
      <w:r w:rsidR="00953DA4">
        <w:t xml:space="preserve"> współcześnie </w:t>
      </w:r>
      <w:r w:rsidR="00C10418" w:rsidRPr="00317A5E">
        <w:t>postulaty</w:t>
      </w:r>
      <w:r w:rsidR="000072CB" w:rsidRPr="00317A5E">
        <w:t xml:space="preserve"> </w:t>
      </w:r>
      <w:r w:rsidR="001F5305">
        <w:t xml:space="preserve">Komeńskiego </w:t>
      </w:r>
      <w:r w:rsidR="000072CB" w:rsidRPr="00317A5E">
        <w:t>w kwestiach dydaktycznych</w:t>
      </w:r>
      <w:r w:rsidR="00970B9D" w:rsidRPr="00317A5E">
        <w:t xml:space="preserve"> </w:t>
      </w:r>
      <w:r w:rsidR="00041AF7">
        <w:t>to</w:t>
      </w:r>
      <w:r w:rsidR="00363A87" w:rsidRPr="00317A5E">
        <w:t xml:space="preserve"> </w:t>
      </w:r>
      <w:r w:rsidR="00970B9D" w:rsidRPr="00317A5E">
        <w:t>tytuł</w:t>
      </w:r>
      <w:r w:rsidR="00041AF7">
        <w:t>y</w:t>
      </w:r>
      <w:r w:rsidR="00970B9D" w:rsidRPr="00317A5E">
        <w:t xml:space="preserve"> rozdziałów w </w:t>
      </w:r>
      <w:r w:rsidR="00970B9D" w:rsidRPr="001F5305">
        <w:rPr>
          <w:i/>
        </w:rPr>
        <w:t>Wielkiej dydaktyce</w:t>
      </w:r>
      <w:r w:rsidR="00E21102" w:rsidRPr="00317A5E">
        <w:t xml:space="preserve"> </w:t>
      </w:r>
      <w:r w:rsidR="00D64B02" w:rsidRPr="00317A5E">
        <w:t>np.</w:t>
      </w:r>
      <w:r w:rsidR="00E21102" w:rsidRPr="00317A5E">
        <w:t xml:space="preserve">: </w:t>
      </w:r>
      <w:r w:rsidR="0003503F" w:rsidRPr="00317A5E">
        <w:t>„</w:t>
      </w:r>
      <w:r w:rsidR="00C10418" w:rsidRPr="00317A5E">
        <w:t>Człowiek, jeśli ma stać się człowiekiem, musi być kształcony</w:t>
      </w:r>
      <w:r w:rsidR="0003503F" w:rsidRPr="00317A5E">
        <w:t>”</w:t>
      </w:r>
      <w:r w:rsidR="00C10418" w:rsidRPr="00317A5E">
        <w:t xml:space="preserve"> (rozdział VI</w:t>
      </w:r>
      <w:r w:rsidR="00337FB4" w:rsidRPr="00317A5E">
        <w:t>, s. 41</w:t>
      </w:r>
      <w:r w:rsidR="00C10418" w:rsidRPr="00317A5E">
        <w:t xml:space="preserve">), </w:t>
      </w:r>
      <w:r w:rsidR="0003503F" w:rsidRPr="00317A5E">
        <w:t>„</w:t>
      </w:r>
      <w:r w:rsidR="00C817D3" w:rsidRPr="00317A5E">
        <w:t>Kształcenie człowieka najłatwiej się odbywa w pierwszej epoce życia i że jedynie tylko w tym wieku może się odbywać</w:t>
      </w:r>
      <w:r w:rsidR="0003503F" w:rsidRPr="00317A5E">
        <w:t>”</w:t>
      </w:r>
      <w:r w:rsidR="00C817D3" w:rsidRPr="00317A5E">
        <w:t xml:space="preserve"> (rozdział VII, s. 45). </w:t>
      </w:r>
      <w:r w:rsidR="009D4E15">
        <w:t>Kolejne</w:t>
      </w:r>
      <w:r w:rsidR="00C817D3" w:rsidRPr="00317A5E">
        <w:t xml:space="preserve"> kwestie organizacji nauki młodego pokolenia dotyczą np. tego, że: </w:t>
      </w:r>
      <w:r w:rsidR="00C84F96" w:rsidRPr="00317A5E">
        <w:t>„</w:t>
      </w:r>
      <w:r w:rsidR="00D23D64" w:rsidRPr="00317A5E">
        <w:t>Młodzież wspólnie uczyć należy i że dlatego potrzeba szkó</w:t>
      </w:r>
      <w:r w:rsidR="00C84F96" w:rsidRPr="00317A5E">
        <w:t>ł”</w:t>
      </w:r>
      <w:r w:rsidR="00D23D64" w:rsidRPr="00317A5E">
        <w:t xml:space="preserve"> (rozdział VII</w:t>
      </w:r>
      <w:r w:rsidR="000B0EA7" w:rsidRPr="00317A5E">
        <w:t>I</w:t>
      </w:r>
      <w:r w:rsidR="00D23D64" w:rsidRPr="00317A5E">
        <w:t>, s. 49)</w:t>
      </w:r>
      <w:r w:rsidR="0003503F" w:rsidRPr="00317A5E">
        <w:t>,</w:t>
      </w:r>
      <w:r w:rsidR="00D23D64" w:rsidRPr="00317A5E">
        <w:t xml:space="preserve"> </w:t>
      </w:r>
      <w:r w:rsidR="00C84F96" w:rsidRPr="00317A5E">
        <w:t>„</w:t>
      </w:r>
      <w:r w:rsidR="00C817D3" w:rsidRPr="00317A5E">
        <w:t>C</w:t>
      </w:r>
      <w:r w:rsidR="00EE3D92" w:rsidRPr="00317A5E">
        <w:t>ała młodzież obojga płci powinna</w:t>
      </w:r>
      <w:r w:rsidR="00EE3D92">
        <w:t xml:space="preserve"> uczęszczać do szkoły</w:t>
      </w:r>
      <w:r w:rsidR="00C84F96">
        <w:t>”</w:t>
      </w:r>
      <w:r w:rsidR="00EE3D92">
        <w:t xml:space="preserve"> (rozdział IX, s. 52)</w:t>
      </w:r>
      <w:r w:rsidR="006C41C6">
        <w:t xml:space="preserve">, </w:t>
      </w:r>
      <w:r w:rsidR="00C84F96">
        <w:t>itd.</w:t>
      </w:r>
      <w:r w:rsidR="00D75937">
        <w:t xml:space="preserve"> </w:t>
      </w:r>
    </w:p>
    <w:p w:rsidR="00E50EB4" w:rsidRDefault="00E50EB4" w:rsidP="00317A5E">
      <w:r>
        <w:t>A</w:t>
      </w:r>
      <w:r w:rsidRPr="000A1EE2">
        <w:t xml:space="preserve">nalizy proponowanych przez </w:t>
      </w:r>
      <w:r>
        <w:t>Komeńskiego</w:t>
      </w:r>
      <w:r w:rsidRPr="000A1EE2">
        <w:t xml:space="preserve"> programów wychowania i nauczania dla </w:t>
      </w:r>
      <w:r w:rsidR="006C19DD">
        <w:t>kolejnych</w:t>
      </w:r>
      <w:r w:rsidRPr="000A1EE2">
        <w:t xml:space="preserve"> szczebli kształcenia uprawniaj</w:t>
      </w:r>
      <w:r>
        <w:t>ą</w:t>
      </w:r>
      <w:r w:rsidRPr="000A1EE2">
        <w:t xml:space="preserve"> do uznania</w:t>
      </w:r>
      <w:r>
        <w:t xml:space="preserve"> tezy</w:t>
      </w:r>
      <w:r w:rsidRPr="000A1EE2">
        <w:t xml:space="preserve">, </w:t>
      </w:r>
      <w:r>
        <w:t>ż</w:t>
      </w:r>
      <w:r w:rsidRPr="000A1EE2">
        <w:t xml:space="preserve">e </w:t>
      </w:r>
      <w:r>
        <w:t>„</w:t>
      </w:r>
      <w:r w:rsidRPr="000A1EE2">
        <w:t>uwzględn</w:t>
      </w:r>
      <w:r>
        <w:t>i</w:t>
      </w:r>
      <w:r w:rsidRPr="000A1EE2">
        <w:t xml:space="preserve">a </w:t>
      </w:r>
      <w:r>
        <w:t xml:space="preserve">on </w:t>
      </w:r>
      <w:r w:rsidRPr="000A1EE2">
        <w:t>w nich miejsca dla przedmiotów przyrodniczych</w:t>
      </w:r>
      <w:r w:rsidRPr="000A1EE2">
        <w:rPr>
          <w:sz w:val="14"/>
          <w:szCs w:val="14"/>
        </w:rPr>
        <w:t xml:space="preserve"> </w:t>
      </w:r>
      <w:r w:rsidRPr="000A1EE2">
        <w:t>i ścisłych”</w:t>
      </w:r>
      <w:r>
        <w:t xml:space="preserve"> </w:t>
      </w:r>
      <w:r w:rsidR="003F3F92">
        <w:fldChar w:fldCharType="begin"/>
      </w:r>
      <w:r w:rsidR="003F3F92">
        <w:instrText xml:space="preserve"> ADDIN ZOTERO_ITEM CSL_CITATION {"citationID":"dXIWfh2m","properties":{"formattedCitation":"(Comenius, 1883, s. 28\\uc0\\u8211{}29; Dzida, 2015, s. 207)","plainCitation":"(Comenius, 1883, s. 28–29; Dzida, 2015, s. 207)","noteIndex":0},"citationItems":[{"id":646,"uris":["http://zotero.org/users/2267099/items/JA7U3Z7Y"],"uri":["http://zotero.org/users/2267099/items/JA7U3Z7Y"],"itemData":{"id":646,"type":"book","language":"pl","note":"Google-Books-ID: aeFDAAAAYAAJ","number-of-pages":"306","publisher":"Nakładem Redakcyi Przeglądu pedagogicznego","source":"Google Books","title":"Wielka dydaktyka Jana Amosa Komeńskiego","URL":"https://books.google.pl","author":[{"family":"Comenius","given":"Johann Amos"}],"accessed":{"date-parts":[["2021",4,27]]},"issued":{"date-parts":[["1883"]]}},"locator":"28-29","label":"page"},{"id":623,"uris":["http://zotero.org/users/2267099/items/KWFL5QNN"],"uri":["http://zotero.org/users/2267099/items/KWFL5QNN"],"itemData":{"id":623,"type":"article-journal","collection-title":"Pedagogika","container-title":"Siedleckie Zeszyty Komenologiczne","language":"polski","page":"207-214","title":"Edukacja człowieka w zakresie nauk przyrodniczych i ścisłych według koncepcji Jana Amosa Komeńskiego","URL":"https://czasopisma.uph.edu.pl","volume":"II","author":[{"family":"Dzida","given":"Grażyna"}],"accessed":{"date-parts":[["2021",4,25]]},"issued":{"date-parts":[["2015"]]}},"locator":"207","label":"page"}],"schema":"https://github.com/citation-style-language/schema/raw/master/csl-citation.json"} </w:instrText>
      </w:r>
      <w:r w:rsidR="003F3F92">
        <w:fldChar w:fldCharType="separate"/>
      </w:r>
      <w:r w:rsidR="003F3F92" w:rsidRPr="003F3F92">
        <w:t>(Comenius, 1883, s. 28–29; Dzida, 2015, s. 207)</w:t>
      </w:r>
      <w:r w:rsidR="003F3F92">
        <w:fldChar w:fldCharType="end"/>
      </w:r>
      <w:r>
        <w:t xml:space="preserve">. Barbara Sitarska </w:t>
      </w:r>
      <w:r w:rsidR="003F3F92">
        <w:fldChar w:fldCharType="begin"/>
      </w:r>
      <w:r w:rsidR="003F3F92">
        <w:instrText xml:space="preserve"> ADDIN ZOTERO_ITEM CSL_CITATION {"citationID":"Rg7N7vxn","properties":{"formattedCitation":"(2018)","plainCitation":"(2018)","noteIndex":0},"citationItems":[{"id":629,"uris":["http://zotero.org/users/2267099/items/NRYT3638"],"uri":["http://zotero.org/users/2267099/items/NRYT3638"],"itemData":{"id":629,"type":"article-journal","collection-title":"Pedagogika","container-title":"Siedleckie Zeszyty Komeniologiczne","language":"polski","page":"211-250","title":"Jan Amos Komeński w trzecim tysiącleciu. Odczytania-kontynuacje-praktyka","URL":"https://repozytorium.uph.edu.pl","volume":"V","author":[{"family":"Sitarska","given":"Barbara"}],"accessed":{"date-parts":[["2021",4,25]]},"issued":{"date-parts":[["2018"]]}},"suppress-author":true}],"schema":"https://github.com/citation-style-language/schema/raw/master/csl-citation.json"} </w:instrText>
      </w:r>
      <w:r w:rsidR="003F3F92">
        <w:fldChar w:fldCharType="separate"/>
      </w:r>
      <w:r w:rsidR="003F3F92">
        <w:rPr>
          <w:noProof/>
        </w:rPr>
        <w:t>(2018)</w:t>
      </w:r>
      <w:r w:rsidR="003F3F92">
        <w:fldChar w:fldCharType="end"/>
      </w:r>
      <w:r>
        <w:t xml:space="preserve"> prowadząc analizy komeniologiczne wspomina </w:t>
      </w:r>
      <w:r w:rsidR="00FF5517">
        <w:t xml:space="preserve">też </w:t>
      </w:r>
      <w:r>
        <w:t>o jego autorskim podręczniku z fizyki (</w:t>
      </w:r>
      <w:r w:rsidRPr="000523F7">
        <w:rPr>
          <w:i/>
        </w:rPr>
        <w:t>Physicae ad lumen divinum reformatae synopsis, philodidacticorum et theodidactorum censurae exposita</w:t>
      </w:r>
      <w:r>
        <w:t>)</w:t>
      </w:r>
      <w:r w:rsidR="004318C7">
        <w:t xml:space="preserve"> </w:t>
      </w:r>
      <w:r w:rsidR="003F3F92">
        <w:fldChar w:fldCharType="begin"/>
      </w:r>
      <w:r w:rsidR="003F3F92">
        <w:instrText xml:space="preserve"> ADDIN ZOTERO_ITEM CSL_CITATION {"citationID":"3H6ZXcE3","properties":{"formattedCitation":"(1643)","plainCitation":"(1643)","noteIndex":0},"citationItems":[{"id":638,"uris":["http://zotero.org/users/2267099/items/QM7CYR6V"],"uri":["http://zotero.org/users/2267099/items/QM7CYR6V"],"itemData":{"id":638,"type":"book","event-place":"Amsterdam","language":"lat","publisher":"Waesberge Jansson van Jan ; Waesberge Jansson van Jodocus","publisher-place":"Amsterdam","title":"Physicae ad lumen divinum reformatae synopsis, philodidacticorum et theodidactorum censurae exposita","title-short":"Physicae ad lumen divinum reformatae synopsis","URL":"https://www.wbc.poznan.pl/dlibra","author":[{"family":"Komeński","given":"Jan Amos"}],"accessed":{"date-parts":[["2021",4,26]]},"issued":{"date-parts":[["1643"]]}},"suppress-author":true}],"schema":"https://github.com/citation-style-language/schema/raw/master/csl-citation.json"} </w:instrText>
      </w:r>
      <w:r w:rsidR="003F3F92">
        <w:fldChar w:fldCharType="separate"/>
      </w:r>
      <w:r w:rsidR="003F3F92">
        <w:rPr>
          <w:noProof/>
        </w:rPr>
        <w:t>(1643)</w:t>
      </w:r>
      <w:r w:rsidR="003F3F92">
        <w:fldChar w:fldCharType="end"/>
      </w:r>
      <w:r>
        <w:t xml:space="preserve">, co ma znaczenie dla zrozumienia zamysłu Komeńskiego </w:t>
      </w:r>
      <w:r w:rsidR="00127292">
        <w:t>polegającego na</w:t>
      </w:r>
      <w:r>
        <w:t xml:space="preserve"> </w:t>
      </w:r>
      <w:r w:rsidR="00127292">
        <w:t>wprowadzaniu</w:t>
      </w:r>
      <w:r>
        <w:t xml:space="preserve"> dzieci </w:t>
      </w:r>
      <w:r w:rsidR="00127292">
        <w:t>w</w:t>
      </w:r>
      <w:r>
        <w:t xml:space="preserve"> </w:t>
      </w:r>
      <w:r w:rsidR="00A934C7">
        <w:t xml:space="preserve">treści </w:t>
      </w:r>
      <w:r w:rsidR="00797537">
        <w:t>przypisan</w:t>
      </w:r>
      <w:r w:rsidR="00127292">
        <w:t>e</w:t>
      </w:r>
      <w:r w:rsidR="00797537">
        <w:t xml:space="preserve"> </w:t>
      </w:r>
      <w:r>
        <w:t>nauk</w:t>
      </w:r>
      <w:r w:rsidR="00797537">
        <w:t>om</w:t>
      </w:r>
      <w:r>
        <w:t xml:space="preserve"> ścisły</w:t>
      </w:r>
      <w:r w:rsidR="00797537">
        <w:t>m</w:t>
      </w:r>
      <w:r>
        <w:t xml:space="preserve">. </w:t>
      </w:r>
    </w:p>
    <w:p w:rsidR="00E50EB4" w:rsidRPr="001D669D" w:rsidRDefault="00E50EB4" w:rsidP="002F0105">
      <w:pPr>
        <w:pStyle w:val="Bezodstpw"/>
        <w:rPr>
          <w:szCs w:val="20"/>
        </w:rPr>
      </w:pPr>
      <w:r w:rsidRPr="001D669D">
        <w:rPr>
          <w:szCs w:val="20"/>
        </w:rPr>
        <w:t xml:space="preserve">„Jan Amos Komeński – choć był humanistą z wykształcenia – wydał podręcznik fizyki. Pisał o stworzeniu świata (materia, duch, światło), o powietrzu, ziemi i wodzie, o gwiazdach, człowieku i aniołach, ale też o chorobach duszy i ciała” </w:t>
      </w:r>
      <w:r w:rsidR="003F3F92" w:rsidRPr="001D669D">
        <w:rPr>
          <w:szCs w:val="20"/>
        </w:rPr>
        <w:fldChar w:fldCharType="begin"/>
      </w:r>
      <w:r w:rsidR="003F3F92" w:rsidRPr="001D669D">
        <w:rPr>
          <w:szCs w:val="20"/>
        </w:rPr>
        <w:instrText xml:space="preserve"> ADDIN ZOTERO_ITEM CSL_CITATION {"citationID":"5KKCKgj5","properties":{"formattedCitation":"(Sitarska, 2018, s. 219\\uc0\\u8211{}220)","plainCitation":"(Sitarska, 2018, s. 219–220)","noteIndex":0},"citationItems":[{"id":629,"uris":["http://zotero.org/users/2267099/items/NRYT3638"],"uri":["http://zotero.org/users/2267099/items/NRYT3638"],"itemData":{"id":629,"type":"article-journal","collection-title":"Pedagogika","container-title":"Siedleckie Zeszyty Komeniologiczne","language":"polski","page":"211-250","title":"Jan Amos Komeński w trzecim tysiącleciu. Odczytania-kontynuacje-praktyka","URL":"https://repozytorium.uph.edu.pl","volume":"V","author":[{"family":"Sitarska","given":"Barbara"}],"accessed":{"date-parts":[["2021",4,25]]},"issued":{"date-parts":[["2018"]]}},"locator":"219-220","label":"page"}],"schema":"https://github.com/citation-style-language/schema/raw/master/csl-citation.json"} </w:instrText>
      </w:r>
      <w:r w:rsidR="003F3F92" w:rsidRPr="001D669D">
        <w:rPr>
          <w:szCs w:val="20"/>
        </w:rPr>
        <w:fldChar w:fldCharType="separate"/>
      </w:r>
      <w:r w:rsidR="003F3F92" w:rsidRPr="001D669D">
        <w:rPr>
          <w:rFonts w:cs="Times New Roman"/>
          <w:szCs w:val="20"/>
        </w:rPr>
        <w:t>(Sitarska, 2018, s. 219–220)</w:t>
      </w:r>
      <w:r w:rsidR="003F3F92" w:rsidRPr="001D669D">
        <w:rPr>
          <w:szCs w:val="20"/>
        </w:rPr>
        <w:fldChar w:fldCharType="end"/>
      </w:r>
      <w:r w:rsidRPr="001D669D">
        <w:rPr>
          <w:szCs w:val="20"/>
        </w:rPr>
        <w:t xml:space="preserve">. </w:t>
      </w:r>
    </w:p>
    <w:p w:rsidR="004245BB" w:rsidRDefault="00E50EB4" w:rsidP="002236BF">
      <w:r w:rsidRPr="000A1EE2">
        <w:t xml:space="preserve">W swojej koncepcji </w:t>
      </w:r>
      <w:r>
        <w:t xml:space="preserve">edukacji Komeński nie </w:t>
      </w:r>
      <w:r w:rsidR="00B67BDE">
        <w:t>pomijał</w:t>
      </w:r>
      <w:r w:rsidRPr="000A1EE2">
        <w:t xml:space="preserve"> dzieci od </w:t>
      </w:r>
      <w:r w:rsidR="002B139B">
        <w:t>0</w:t>
      </w:r>
      <w:r w:rsidRPr="000A1EE2">
        <w:t xml:space="preserve"> do 6 roku życia</w:t>
      </w:r>
      <w:r>
        <w:t>.</w:t>
      </w:r>
      <w:r w:rsidRPr="000A1EE2">
        <w:t xml:space="preserve"> </w:t>
      </w:r>
      <w:r w:rsidRPr="004E433F">
        <w:t xml:space="preserve">W </w:t>
      </w:r>
      <w:r w:rsidRPr="004E433F">
        <w:rPr>
          <w:i/>
        </w:rPr>
        <w:t>Informatotium scholae maternae</w:t>
      </w:r>
      <w:r w:rsidRPr="000A1EE2">
        <w:rPr>
          <w:rFonts w:ascii="Arial" w:hAnsi="Arial" w:cs="Arial"/>
          <w:i/>
          <w:iCs/>
        </w:rPr>
        <w:t xml:space="preserve"> </w:t>
      </w:r>
      <w:r w:rsidRPr="00991F35">
        <w:t>(</w:t>
      </w:r>
      <w:r>
        <w:t>„</w:t>
      </w:r>
      <w:r w:rsidRPr="00991F35">
        <w:t>Informatorium szkoły macierzyńskiej</w:t>
      </w:r>
      <w:r>
        <w:t>”</w:t>
      </w:r>
      <w:r w:rsidRPr="00991F35">
        <w:t>)</w:t>
      </w:r>
      <w:r>
        <w:t xml:space="preserve"> </w:t>
      </w:r>
      <w:r w:rsidR="003F3F92">
        <w:fldChar w:fldCharType="begin"/>
      </w:r>
      <w:r w:rsidR="003F3F92">
        <w:instrText xml:space="preserve"> ADDIN ZOTERO_ITEM CSL_CITATION {"citationID":"b6rsw5HC","properties":{"formattedCitation":"(Banszel, 1931; Komensk\\uc0\\u253{}, 2017)","plainCitation":"(Banszel, 1931; Komenský, 2017)","noteIndex":0},"citationItems":[{"id":643,"uris":["http://zotero.org/users/2267099/items/IVMU7ISE"],"uri":["http://zotero.org/users/2267099/items/IVMU7ISE"],"itemData":{"id":643,"type":"book","event-place":"Warszawa","language":"pol","number-of-pages":"126","publisher":"Dom Książki Polskiej","publisher-place":"Warszawa","source":"Library Catalog (Koha)","title":"Jan Amos Komeński i jego \"Szkoła Macierzyńska\", czyli program rozumnego wychowania dzieci w pierwszych sześciu latach (odbitka z „Głosu Ewangelickiego”1932, nr 46, s. 3-4; nr 47, s. 4-5; nr 48, s. 3-4; nr 49, s. 6-7; nr 50, s. 3)","title-short":"Program rozumnego wychowania dzieci w pierwszych sześciu latach","author":[{"family":"Banszel","given":"Karol"}],"accessed":{"date-parts":[["2021",4,27]]},"issued":{"date-parts":[["1931"]]}},"label":"page"},{"id":639,"uris":["http://zotero.org/users/2267099/items/Q3TBRZWM"],"uri":["http://zotero.org/users/2267099/items/Q3TBRZWM"],"itemData":{"id":639,"type":"book","event-place":"Leszno","language":"pl","note":"Google-Books-ID: 3y_iswEACAAJ","number-of-pages":"138","publisher":"Państwowa Wyższa Szkoła Zawodowa im. Jana Amosa Komeńskiego","publisher-place":"Leszno","source":"Google Books","title":"Szkoła macierzyńska czyli Program rozumnego wychowania dzeci w pierwszych sześciu latach","author":[{"family":"Komenský","given":"Jan Amos"}],"issued":{"date-parts":[["2017"]]}},"label":"page"}],"schema":"https://github.com/citation-style-language/schema/raw/master/csl-citation.json"} </w:instrText>
      </w:r>
      <w:r w:rsidR="003F3F92">
        <w:fldChar w:fldCharType="separate"/>
      </w:r>
      <w:r w:rsidR="003F3F92" w:rsidRPr="003F3F92">
        <w:t>(Banszel, 1931; Komenský, 2017)</w:t>
      </w:r>
      <w:r w:rsidR="003F3F92">
        <w:fldChar w:fldCharType="end"/>
      </w:r>
      <w:r>
        <w:t xml:space="preserve"> </w:t>
      </w:r>
      <w:r w:rsidRPr="00991F35">
        <w:t xml:space="preserve">powstałym w wyniku przeróbki </w:t>
      </w:r>
      <w:r w:rsidRPr="00991F35">
        <w:rPr>
          <w:i/>
        </w:rPr>
        <w:t>Paradisus Bohemiae</w:t>
      </w:r>
      <w:r w:rsidRPr="00991F35">
        <w:t xml:space="preserve"> (Raj Czeski)</w:t>
      </w:r>
      <w:r w:rsidR="00C92E42">
        <w:t xml:space="preserve"> (</w:t>
      </w:r>
      <w:r>
        <w:t xml:space="preserve">publikacji </w:t>
      </w:r>
      <w:r w:rsidRPr="00991F35">
        <w:t xml:space="preserve">szerszej </w:t>
      </w:r>
      <w:r>
        <w:t xml:space="preserve">w stosunku do </w:t>
      </w:r>
      <w:r>
        <w:rPr>
          <w:i/>
        </w:rPr>
        <w:t>Informatorium</w:t>
      </w:r>
      <w:r w:rsidR="00C92E42">
        <w:t>)</w:t>
      </w:r>
      <w:r>
        <w:rPr>
          <w:i/>
        </w:rPr>
        <w:t xml:space="preserve">, </w:t>
      </w:r>
      <w:r w:rsidRPr="00991F35">
        <w:t>zamieścił wytyczne dotyczące postępowania rodziców</w:t>
      </w:r>
      <w:r w:rsidRPr="000A1EE2">
        <w:t xml:space="preserve"> </w:t>
      </w:r>
      <w:r>
        <w:t>w stosunku do małych dzieci</w:t>
      </w:r>
      <w:r w:rsidRPr="000A1EE2">
        <w:t>.</w:t>
      </w:r>
      <w:r>
        <w:t xml:space="preserve"> </w:t>
      </w:r>
      <w:r w:rsidR="00A91599">
        <w:t>R</w:t>
      </w:r>
      <w:r w:rsidR="000265C1">
        <w:t>ekomendował</w:t>
      </w:r>
      <w:r w:rsidR="00CC0B4A">
        <w:t>, aby treści przypisane dan</w:t>
      </w:r>
      <w:r w:rsidR="00F37667">
        <w:t>emu</w:t>
      </w:r>
      <w:r w:rsidR="00CC0B4A">
        <w:t xml:space="preserve"> obszar</w:t>
      </w:r>
      <w:r w:rsidR="00F37667">
        <w:t>owi</w:t>
      </w:r>
      <w:r w:rsidR="00CC0B4A">
        <w:t xml:space="preserve"> były realizowane </w:t>
      </w:r>
      <w:r w:rsidR="00F208ED">
        <w:t>całościowo</w:t>
      </w:r>
      <w:r w:rsidR="00A3219B">
        <w:t>.</w:t>
      </w:r>
      <w:r w:rsidR="005708F2">
        <w:t xml:space="preserve"> </w:t>
      </w:r>
      <w:r w:rsidR="00A3219B">
        <w:t xml:space="preserve">Uzasadniał taką wizję </w:t>
      </w:r>
      <w:r w:rsidR="00EA4E0D">
        <w:t>dydaktyczną</w:t>
      </w:r>
      <w:r w:rsidR="00A3219B">
        <w:t xml:space="preserve"> </w:t>
      </w:r>
      <w:r w:rsidR="008041EB">
        <w:lastRenderedPageBreak/>
        <w:t>zaobserwowanym</w:t>
      </w:r>
      <w:r w:rsidR="00EA4E0D">
        <w:t xml:space="preserve"> przez siebie </w:t>
      </w:r>
      <w:r w:rsidR="00A3219B">
        <w:t>faktem</w:t>
      </w:r>
      <w:r w:rsidR="00CC0B4A">
        <w:t xml:space="preserve"> </w:t>
      </w:r>
      <w:r w:rsidR="00A3219B">
        <w:t>częściowego pokrywania się</w:t>
      </w:r>
      <w:r w:rsidR="00CC0B4A">
        <w:t xml:space="preserve"> i</w:t>
      </w:r>
      <w:r w:rsidR="00A3219B">
        <w:t>ch zakresów oraz</w:t>
      </w:r>
      <w:r w:rsidR="00CC0B4A">
        <w:t xml:space="preserve"> </w:t>
      </w:r>
      <w:r w:rsidR="003615A8">
        <w:t xml:space="preserve">dopełnianiem się </w:t>
      </w:r>
      <w:r w:rsidR="001835F0">
        <w:t>tre</w:t>
      </w:r>
      <w:r w:rsidR="00E6477C">
        <w:t xml:space="preserve">ści </w:t>
      </w:r>
      <w:r w:rsidR="003615A8">
        <w:t>w realnym życiu</w:t>
      </w:r>
      <w:r w:rsidR="00CC0B4A">
        <w:t xml:space="preserve">. </w:t>
      </w:r>
    </w:p>
    <w:p w:rsidR="00DC2809" w:rsidRDefault="00CC0B4A" w:rsidP="000255D8">
      <w:r>
        <w:t>W pedagogice pomysł na układ obszarów wychowania, treści im przypis</w:t>
      </w:r>
      <w:r w:rsidR="002572B6">
        <w:t xml:space="preserve">ywanych </w:t>
      </w:r>
      <w:r>
        <w:t>i rekomendowany</w:t>
      </w:r>
      <w:r w:rsidR="002572B6">
        <w:t>ch</w:t>
      </w:r>
      <w:r>
        <w:t xml:space="preserve"> spos</w:t>
      </w:r>
      <w:r w:rsidR="002572B6">
        <w:t>obów</w:t>
      </w:r>
      <w:r>
        <w:t xml:space="preserve"> ich realizacji </w:t>
      </w:r>
      <w:r w:rsidR="002236BF">
        <w:t xml:space="preserve">uznano </w:t>
      </w:r>
      <w:r>
        <w:t xml:space="preserve">za pierwszy program wychowania przedszkolnego </w:t>
      </w:r>
      <w:r w:rsidR="003F3F92">
        <w:fldChar w:fldCharType="begin"/>
      </w:r>
      <w:r w:rsidR="003F3F92">
        <w:instrText xml:space="preserve"> ADDIN ZOTERO_ITEM CSL_CITATION {"citationID":"DVfv6jN5","properties":{"custom":"(Dymek, 2015, s. 160\\uc0\\u8211{}161; Klim-Klimaszewska, Jagie\\uc0\\u322{}\\uc0\\u322{}o, 2014, s. 177\\uc0\\u8211{}178)","formattedCitation":"(Dymek, 2015, s. 160\\uc0\\u8211{}161; Klim-Klimaszewska, Jagie\\uc0\\u322{}\\uc0\\u322{}o, 2014, s. 177\\uc0\\u8211{}178)","plainCitation":"(Dymek, 2015, s. 160–161; Klim-Klimaszewska, Jagiełło, 2014, s. 177–178)","noteIndex":0},"citationItems":[{"id":632,"uris":["http://zotero.org/users/2267099/items/ZCKMW39M"],"uri":["http://zotero.org/users/2267099/items/ZCKMW39M"],"itemData":{"id":632,"type":"article-journal","collection-title":"Pedagogika","container-title":"Siedleckie Zeszyty Komeniologiczne","language":"polski","page":"157-164","title":"Koncepcja edukacji nieustającej Jana Amosa Komeńskiego w recepcji studenta","URL":"https://repozytorium.uph.edu.pl","volume":"II","author":[{"family":"Dymek","given":"Karolina"}],"issued":{"date-parts":[["2015"]]}},"locator":"160-161","label":"page"},{"id":621,"uris":["http://zotero.org/users/2267099/items/QEPJTS9F"],"uri":["http://zotero.org/users/2267099/items/QEPJTS9F"],"itemData":{"id":621,"type":"article-journal","collection-title":"Pedagogika","container-title":"Siedleckie Zeszyty Komeniologiczne","language":"polski","page":"175-187","title":"Edukacja przedszkolna w koncepcji Jana Amosa Komeńskiego","URL":"https://repozytorium.uph.edu.pl","volume":"I","author":[{"family":"Klim-Klimaszewska","given":"Anna"},{"family":"Jagiełło","given":"Ewa"}],"accessed":{"date-parts":[["2021",4,25]]},"issued":{"date-parts":[["2014"]]}},"locator":"177-178","label":"page"}],"schema":"https://github.com/citation-style-language/schema/raw/master/csl-citation.json"} </w:instrText>
      </w:r>
      <w:r w:rsidR="003F3F92">
        <w:fldChar w:fldCharType="separate"/>
      </w:r>
      <w:r w:rsidR="003F3F92" w:rsidRPr="003F3F92">
        <w:t>(Dymek, 2015, s. 160–161; Klim-Klimaszewska, Jagiełło, 2014, s. 177–178)</w:t>
      </w:r>
      <w:r w:rsidR="003F3F92">
        <w:fldChar w:fldCharType="end"/>
      </w:r>
      <w:r>
        <w:t xml:space="preserve">. </w:t>
      </w:r>
      <w:r w:rsidR="00C3746B">
        <w:t>P</w:t>
      </w:r>
      <w:r w:rsidR="009A33DE" w:rsidRPr="00120265">
        <w:t>recyzował, co powinno si</w:t>
      </w:r>
      <w:r w:rsidR="009A33DE">
        <w:t>ę</w:t>
      </w:r>
      <w:r w:rsidR="009A33DE" w:rsidRPr="00120265">
        <w:t xml:space="preserve"> osi</w:t>
      </w:r>
      <w:r w:rsidR="009A33DE">
        <w:t>ą</w:t>
      </w:r>
      <w:r w:rsidR="009A33DE" w:rsidRPr="00120265">
        <w:t>gn</w:t>
      </w:r>
      <w:r w:rsidR="009A33DE">
        <w:t>ąć</w:t>
      </w:r>
      <w:r w:rsidR="009A33DE" w:rsidRPr="00120265">
        <w:t xml:space="preserve"> </w:t>
      </w:r>
      <w:r w:rsidR="00DB468B">
        <w:t xml:space="preserve">w pracy z dziećmi (uczniami) </w:t>
      </w:r>
      <w:r w:rsidR="009A33DE" w:rsidRPr="00120265">
        <w:t>na poszczeg</w:t>
      </w:r>
      <w:r w:rsidR="009A33DE">
        <w:t>ó</w:t>
      </w:r>
      <w:r w:rsidR="009A33DE" w:rsidRPr="00120265">
        <w:t>lnych etapach nauki</w:t>
      </w:r>
      <w:r w:rsidR="009A33DE">
        <w:t xml:space="preserve">. </w:t>
      </w:r>
      <w:r w:rsidR="00E1574F">
        <w:t>G</w:t>
      </w:r>
      <w:r w:rsidRPr="00440316">
        <w:t>łówny</w:t>
      </w:r>
      <w:r w:rsidR="00E1574F">
        <w:t>m</w:t>
      </w:r>
      <w:r w:rsidRPr="00440316">
        <w:t xml:space="preserve"> cel</w:t>
      </w:r>
      <w:r w:rsidR="00E1574F">
        <w:t>em</w:t>
      </w:r>
      <w:r w:rsidRPr="00440316">
        <w:t xml:space="preserve"> wychowania przedszkolnego Komeński </w:t>
      </w:r>
      <w:r w:rsidR="00E1574F">
        <w:t>uczynił</w:t>
      </w:r>
      <w:r w:rsidRPr="00440316">
        <w:t xml:space="preserve"> przygotowanie </w:t>
      </w:r>
      <w:r>
        <w:t>dziecka</w:t>
      </w:r>
      <w:r w:rsidRPr="00440316">
        <w:t xml:space="preserve"> do nauki szkolnej. </w:t>
      </w:r>
      <w:r w:rsidR="00B61859">
        <w:t xml:space="preserve">Zalecał przysposabiać dziecko do </w:t>
      </w:r>
      <w:r w:rsidR="0083162C">
        <w:t>roli ucznia</w:t>
      </w:r>
      <w:r w:rsidR="00B61859">
        <w:t xml:space="preserve"> nie tylko pod względem intelektualnym, ale i emocjonalnym. </w:t>
      </w:r>
      <w:r w:rsidR="00356E93">
        <w:t xml:space="preserve">Oznakami, na podstawie których można było jego zdaniem wnioskować </w:t>
      </w:r>
      <w:r w:rsidR="004B1CCF">
        <w:t>o tym, czy dziecko się nadaje do uczęszczania do szkoły publicznej</w:t>
      </w:r>
      <w:r w:rsidR="00865B3D">
        <w:t xml:space="preserve"> były:</w:t>
      </w:r>
    </w:p>
    <w:p w:rsidR="00DC2809" w:rsidRDefault="00865B3D" w:rsidP="00B7597A">
      <w:pPr>
        <w:pStyle w:val="Akapitzlist"/>
        <w:numPr>
          <w:ilvl w:val="0"/>
          <w:numId w:val="4"/>
        </w:numPr>
        <w:spacing w:line="360" w:lineRule="auto"/>
        <w:ind w:left="142"/>
      </w:pPr>
      <w:r>
        <w:t>znajomość wszystkiego, co powinno wiedzieć w szkole macierzyńskiej,</w:t>
      </w:r>
    </w:p>
    <w:p w:rsidR="00865B3D" w:rsidRDefault="00865B3D" w:rsidP="00B7597A">
      <w:pPr>
        <w:pStyle w:val="Akapitzlist"/>
        <w:numPr>
          <w:ilvl w:val="0"/>
          <w:numId w:val="4"/>
        </w:numPr>
        <w:spacing w:line="360" w:lineRule="auto"/>
        <w:ind w:left="142"/>
      </w:pPr>
      <w:r>
        <w:t xml:space="preserve">stwierdzenie u dziecka uwagi i bystrości w odpowiedziach na pytania oraz jakąś zdolność do wyrażania własnego </w:t>
      </w:r>
      <w:r w:rsidR="006F1131">
        <w:t>zdania</w:t>
      </w:r>
      <w:r>
        <w:t>,</w:t>
      </w:r>
    </w:p>
    <w:p w:rsidR="00B84F57" w:rsidRDefault="00564A4B" w:rsidP="00B7597A">
      <w:pPr>
        <w:pStyle w:val="Akapitzlist"/>
        <w:numPr>
          <w:ilvl w:val="0"/>
          <w:numId w:val="4"/>
        </w:numPr>
        <w:spacing w:line="360" w:lineRule="auto"/>
        <w:ind w:left="142"/>
      </w:pPr>
      <w:r>
        <w:t>przejawy żywego pragnienia pogłębienia wiedzy</w:t>
      </w:r>
      <w:r w:rsidR="008F3317">
        <w:t xml:space="preserve"> </w:t>
      </w:r>
      <w:r w:rsidR="003F3F92">
        <w:fldChar w:fldCharType="begin"/>
      </w:r>
      <w:r w:rsidR="003F3F92">
        <w:instrText xml:space="preserve"> ADDIN ZOTERO_ITEM CSL_CITATION {"citationID":"6Q3nCW7A","properties":{"formattedCitation":"(Bobrowska-Nowak, 1978, s. 48)","plainCitation":"(Bobrowska-Nowak, 1978, s. 48)","noteIndex":0},"citationItems":[{"id":662,"uris":["http://zotero.org/users/2267099/items/AY4PQY3B"],"uri":["http://zotero.org/users/2267099/items/AY4PQY3B"],"itemData":{"id":662,"type":"book","event-place":"Warszawa","ISBN":"83-02-01052-9","number-of-pages":"630","publisher":"Wydawnictwa Szkolne i Pedagogiczne","publisher-place":"Warszawa","source":"katalogi.uwb.edu.pl Library Catalog","title":"Historia wychowania przedszkolnego","author":[{"family":"Bobrowska-Nowak","given":"Wanda"}],"issued":{"date-parts":[["1978"]]}},"locator":"48","label":"page"}],"schema":"https://github.com/citation-style-language/schema/raw/master/csl-citation.json"} </w:instrText>
      </w:r>
      <w:r w:rsidR="003F3F92">
        <w:fldChar w:fldCharType="separate"/>
      </w:r>
      <w:r w:rsidR="003F3F92">
        <w:rPr>
          <w:noProof/>
        </w:rPr>
        <w:t>(Bobrowska-Nowak, 1978, s. 48)</w:t>
      </w:r>
      <w:r w:rsidR="003F3F92">
        <w:fldChar w:fldCharType="end"/>
      </w:r>
      <w:r w:rsidR="008F3317">
        <w:t xml:space="preserve">. </w:t>
      </w:r>
    </w:p>
    <w:p w:rsidR="007B5F67" w:rsidRDefault="00283787" w:rsidP="00B4276B">
      <w:r>
        <w:t>D</w:t>
      </w:r>
      <w:r w:rsidR="00EE33F1">
        <w:t xml:space="preserve">ziecku w okresie poprzedzającym pójście do szkoły elementarnej (języka ojczystego) </w:t>
      </w:r>
      <w:r>
        <w:t xml:space="preserve">powinno się </w:t>
      </w:r>
      <w:r w:rsidR="00EE33F1">
        <w:t xml:space="preserve">stworzyć taką atmosferę, aby </w:t>
      </w:r>
      <w:r w:rsidR="00D5197D">
        <w:t>cytując Komeńskiego</w:t>
      </w:r>
      <w:r w:rsidR="001600E8">
        <w:t xml:space="preserve"> „szkołę uważało za instytucję niezbędną dla każdego młodego człowieka i rozumiało, że bez nauki nie potrafi w życiu niczego osiągnąć”</w:t>
      </w:r>
      <w:r w:rsidR="00AC4D62">
        <w:t xml:space="preserve"> </w:t>
      </w:r>
      <w:r w:rsidR="003F3F92">
        <w:fldChar w:fldCharType="begin"/>
      </w:r>
      <w:r w:rsidR="003F3F92">
        <w:instrText xml:space="preserve"> ADDIN ZOTERO_ITEM CSL_CITATION {"citationID":"ziPH3gFd","properties":{"formattedCitation":"(Kurdybacha, 1967, s. 504)","plainCitation":"(Kurdybacha, 1967, s. 504)","noteIndex":0},"citationItems":[{"id":650,"uris":["http://zotero.org/users/2267099/items/HYP7GMFH"],"uri":["http://zotero.org/users/2267099/items/HYP7GMFH"],"itemData":{"id":650,"type":"book","call-number":"hh_235338","event-place":"Warszawa","number-of-pages":"771","publisher":"Państwowe Wydaw. Naukowe","publisher-place":"Warszawa","source":"katalogi.uwb.edu.pl Library Catalog","title":"Historia wychowania. T. 1","editor":[{"family":"Kurdybacha","given":"Łukasz"}],"issued":{"date-parts":[["1967"]]}},"locator":"504","label":"page"}],"schema":"https://github.com/citation-style-language/schema/raw/master/csl-citation.json"} </w:instrText>
      </w:r>
      <w:r w:rsidR="003F3F92">
        <w:fldChar w:fldCharType="separate"/>
      </w:r>
      <w:r w:rsidR="003F3F92">
        <w:rPr>
          <w:noProof/>
        </w:rPr>
        <w:t>(Kurdybacha, 1967, s. 504)</w:t>
      </w:r>
      <w:r w:rsidR="003F3F92">
        <w:fldChar w:fldCharType="end"/>
      </w:r>
      <w:r w:rsidR="001600E8">
        <w:t xml:space="preserve">. </w:t>
      </w:r>
      <w:r w:rsidR="00CC0B4A" w:rsidRPr="00440316">
        <w:t>Program wychowania i wszechstronnego rozwoju dzieci od pierwszego do szóstego roku życia cieszył się uznaniem wśród nauczycieli</w:t>
      </w:r>
      <w:r w:rsidR="00CC0B4A">
        <w:t xml:space="preserve"> </w:t>
      </w:r>
      <w:r w:rsidR="003F3F92">
        <w:fldChar w:fldCharType="begin"/>
      </w:r>
      <w:r w:rsidR="003F3F92">
        <w:instrText xml:space="preserve"> ADDIN ZOTERO_ITEM CSL_CITATION {"citationID":"HnmAb1nL","properties":{"formattedCitation":"(Karbowniczek, 2011, s. 26)","plainCitation":"(Karbowniczek, 2011, s. 26)","noteIndex":0},"citationItems":[{"id":653,"uris":["http://zotero.org/users/2267099/items/9DUL6FYH"],"uri":["http://zotero.org/users/2267099/items/9DUL6FYH"],"itemData":{"id":653,"type":"chapter","container-title":"Pedagogika przedszkolna z metodyką","event-place":"Kraków","page":"9-80","publisher":"Wydawnictwo WAM","publisher-place":"Kraków","title":"Z historii wychowania przedszkolnego","author":[{"family":"Karbowniczek","given":"Jolanta"}],"issued":{"date-parts":[["2011"]]}},"locator":"26","label":"page"}],"schema":"https://github.com/citation-style-language/schema/raw/master/csl-citation.json"} </w:instrText>
      </w:r>
      <w:r w:rsidR="003F3F92">
        <w:fldChar w:fldCharType="separate"/>
      </w:r>
      <w:r w:rsidR="003F3F92">
        <w:rPr>
          <w:noProof/>
        </w:rPr>
        <w:t>(Karbowniczek, 2011, s. 26)</w:t>
      </w:r>
      <w:r w:rsidR="003F3F92">
        <w:fldChar w:fldCharType="end"/>
      </w:r>
      <w:r w:rsidR="00CC0B4A">
        <w:t xml:space="preserve">. </w:t>
      </w:r>
      <w:r w:rsidR="00DB2F62">
        <w:t>Chęć</w:t>
      </w:r>
      <w:r w:rsidR="00E50EB4">
        <w:t xml:space="preserve"> uporządkowa</w:t>
      </w:r>
      <w:r w:rsidR="00DB2F62">
        <w:t>nia</w:t>
      </w:r>
      <w:r w:rsidR="00E50EB4">
        <w:t xml:space="preserve"> proces</w:t>
      </w:r>
      <w:r w:rsidR="00DB2F62">
        <w:t>u</w:t>
      </w:r>
      <w:r w:rsidR="00E50EB4">
        <w:t xml:space="preserve"> oddziaływań </w:t>
      </w:r>
      <w:r w:rsidR="00320722">
        <w:t xml:space="preserve">w szkole macierzyńskiej </w:t>
      </w:r>
      <w:r w:rsidR="00DB2F62">
        <w:t xml:space="preserve">była powodem </w:t>
      </w:r>
      <w:r w:rsidR="00E50EB4">
        <w:t>w</w:t>
      </w:r>
      <w:r w:rsidR="00E50EB4" w:rsidRPr="00D62D31">
        <w:t>yodr</w:t>
      </w:r>
      <w:r w:rsidR="00E50EB4">
        <w:t>ę</w:t>
      </w:r>
      <w:r w:rsidR="00E50EB4" w:rsidRPr="00D62D31">
        <w:t>bni</w:t>
      </w:r>
      <w:r w:rsidR="00DB2F62">
        <w:t>enia</w:t>
      </w:r>
      <w:r w:rsidR="00E50EB4" w:rsidRPr="00D62D31">
        <w:t xml:space="preserve"> </w:t>
      </w:r>
      <w:r w:rsidR="00E50EB4">
        <w:t>następujące obszar</w:t>
      </w:r>
      <w:r w:rsidR="00DB2F62">
        <w:t>ów</w:t>
      </w:r>
      <w:r w:rsidR="00E50EB4" w:rsidRPr="00D62D31">
        <w:t xml:space="preserve"> wychow</w:t>
      </w:r>
      <w:r w:rsidR="00834BAB">
        <w:t>ywania</w:t>
      </w:r>
      <w:r w:rsidR="005E287E">
        <w:t xml:space="preserve"> dzieci</w:t>
      </w:r>
      <w:r w:rsidR="00E50EB4" w:rsidRPr="00D62D31">
        <w:t>:</w:t>
      </w:r>
      <w:r w:rsidR="00E50EB4">
        <w:t xml:space="preserve"> 1)</w:t>
      </w:r>
      <w:r w:rsidR="00E50EB4" w:rsidRPr="00D62D31">
        <w:t xml:space="preserve"> wychowanie fizyczne, </w:t>
      </w:r>
      <w:r w:rsidR="00E50EB4">
        <w:t xml:space="preserve">2) </w:t>
      </w:r>
      <w:r w:rsidR="00E50EB4" w:rsidRPr="00D62D31">
        <w:t xml:space="preserve">wychowanie umysłowe, </w:t>
      </w:r>
      <w:r w:rsidR="00E50EB4">
        <w:t xml:space="preserve">3) </w:t>
      </w:r>
      <w:r w:rsidR="00E50EB4" w:rsidRPr="00D62D31">
        <w:t xml:space="preserve">wychowanie przez pracę, </w:t>
      </w:r>
      <w:r w:rsidR="00E50EB4">
        <w:t xml:space="preserve">4) </w:t>
      </w:r>
      <w:r w:rsidR="00E50EB4" w:rsidRPr="00D62D31">
        <w:t>wychowanie j</w:t>
      </w:r>
      <w:r w:rsidR="00E50EB4">
        <w:t>ę</w:t>
      </w:r>
      <w:r w:rsidR="00E50EB4" w:rsidRPr="00D62D31">
        <w:t xml:space="preserve">zykowe, </w:t>
      </w:r>
      <w:r w:rsidR="00E50EB4">
        <w:t xml:space="preserve">5) </w:t>
      </w:r>
      <w:r w:rsidR="00E50EB4" w:rsidRPr="00D62D31">
        <w:t xml:space="preserve">wychowanie moralne, </w:t>
      </w:r>
      <w:r w:rsidR="00E50EB4">
        <w:t xml:space="preserve">6) </w:t>
      </w:r>
      <w:r w:rsidR="00E50EB4" w:rsidRPr="00D62D31">
        <w:t>wychowanie religijne</w:t>
      </w:r>
      <w:r w:rsidR="00380858">
        <w:t xml:space="preserve"> </w:t>
      </w:r>
      <w:r w:rsidR="003F3F92">
        <w:fldChar w:fldCharType="begin"/>
      </w:r>
      <w:r w:rsidR="003F3F92">
        <w:instrText xml:space="preserve"> ADDIN ZOTERO_ITEM CSL_CITATION {"citationID":"9JavTAkf","properties":{"formattedCitation":"(Komensk\\uc0\\u253{}, 2017)","plainCitation":"(Komenský, 2017)","noteIndex":0},"citationItems":[{"id":639,"uris":["http://zotero.org/users/2267099/items/Q3TBRZWM"],"uri":["http://zotero.org/users/2267099/items/Q3TBRZWM"],"itemData":{"id":639,"type":"book","event-place":"Leszno","language":"pl","note":"Google-Books-ID: 3y_iswEACAAJ","number-of-pages":"138","publisher":"Państwowa Wyższa Szkoła Zawodowa im. Jana Amosa Komeńskiego","publisher-place":"Leszno","source":"Google Books","title":"Szkoła macierzyńska czyli Program rozumnego wychowania dzeci w pierwszych sześciu latach","author":[{"family":"Komenský","given":"Jan Amos"}],"issued":{"date-parts":[["2017"]]}}}],"schema":"https://github.com/citation-style-language/schema/raw/master/csl-citation.json"} </w:instrText>
      </w:r>
      <w:r w:rsidR="003F3F92">
        <w:fldChar w:fldCharType="separate"/>
      </w:r>
      <w:r w:rsidR="003F3F92" w:rsidRPr="003F3F92">
        <w:t>(Komenský, 2017)</w:t>
      </w:r>
      <w:r w:rsidR="003F3F92">
        <w:fldChar w:fldCharType="end"/>
      </w:r>
      <w:r w:rsidR="005F6A4E">
        <w:t>.</w:t>
      </w:r>
      <w:r w:rsidR="004933B4">
        <w:t xml:space="preserve"> </w:t>
      </w:r>
    </w:p>
    <w:p w:rsidR="007A608B" w:rsidRPr="00AD6A07" w:rsidRDefault="00B4276B" w:rsidP="00AD6A07">
      <w:r>
        <w:t xml:space="preserve">W skład </w:t>
      </w:r>
      <w:r w:rsidR="00485BE2">
        <w:t>wychowani</w:t>
      </w:r>
      <w:r>
        <w:t>a</w:t>
      </w:r>
      <w:r w:rsidR="00485BE2">
        <w:t xml:space="preserve"> umysłow</w:t>
      </w:r>
      <w:r>
        <w:t>ego</w:t>
      </w:r>
      <w:r w:rsidR="0082786E">
        <w:t xml:space="preserve"> </w:t>
      </w:r>
      <w:r w:rsidR="00F049D6">
        <w:t xml:space="preserve">wchodziły trzy elementy: </w:t>
      </w:r>
      <w:r w:rsidR="002B139B">
        <w:t xml:space="preserve">1) </w:t>
      </w:r>
      <w:r w:rsidR="00F049D6">
        <w:t xml:space="preserve">poznawanie rzeczy, </w:t>
      </w:r>
      <w:r w:rsidR="002B139B">
        <w:t xml:space="preserve">2) </w:t>
      </w:r>
      <w:r w:rsidR="00F049D6">
        <w:t xml:space="preserve">wykonywanie czynności i przedmiotów oraz </w:t>
      </w:r>
      <w:r w:rsidR="002B139B">
        <w:t xml:space="preserve">3) </w:t>
      </w:r>
      <w:r w:rsidR="00F049D6">
        <w:t xml:space="preserve">mówienie. </w:t>
      </w:r>
      <w:r w:rsidR="001D420D">
        <w:t xml:space="preserve">Proces poznawania rzeczy został przez Komeńskiego </w:t>
      </w:r>
      <w:r w:rsidR="00AD6A07">
        <w:t>poukładany</w:t>
      </w:r>
      <w:r w:rsidR="001D420D">
        <w:t xml:space="preserve"> dzięki ustaleniu listy różn</w:t>
      </w:r>
      <w:r w:rsidR="00A9771F">
        <w:t>ych</w:t>
      </w:r>
      <w:r w:rsidR="001D420D">
        <w:t xml:space="preserve"> pojęć, które uznał za zrozumiałe i dostępne dla małego dziecka </w:t>
      </w:r>
      <w:r w:rsidR="003F3F92">
        <w:fldChar w:fldCharType="begin"/>
      </w:r>
      <w:r w:rsidR="003F3F92">
        <w:instrText xml:space="preserve"> ADDIN ZOTERO_ITEM CSL_CITATION {"citationID":"A8qUoo45","properties":{"formattedCitation":"(Bobrowska-Nowak, 1978, s. 45)","plainCitation":"(Bobrowska-Nowak, 1978, s. 45)","noteIndex":0},"citationItems":[{"id":662,"uris":["http://zotero.org/users/2267099/items/AY4PQY3B"],"uri":["http://zotero.org/users/2267099/items/AY4PQY3B"],"itemData":{"id":662,"type":"book","event-place":"Warszawa","ISBN":"83-02-01052-9","number-of-pages":"630","publisher":"Wydawnictwa Szkolne i Pedagogiczne","publisher-place":"Warszawa","source":"katalogi.uwb.edu.pl Library Catalog","title":"Historia wychowania przedszkolnego","author":[{"family":"Bobrowska-Nowak","given":"Wanda"}],"issued":{"date-parts":[["1978"]]}},"locator":"45","label":"page"}],"schema":"https://github.com/citation-style-language/schema/raw/master/csl-citation.json"} </w:instrText>
      </w:r>
      <w:r w:rsidR="003F3F92">
        <w:fldChar w:fldCharType="separate"/>
      </w:r>
      <w:r w:rsidR="003F3F92">
        <w:rPr>
          <w:noProof/>
        </w:rPr>
        <w:t>(Bobrowska-Nowak, 1978, s. 45)</w:t>
      </w:r>
      <w:r w:rsidR="003F3F92">
        <w:fldChar w:fldCharType="end"/>
      </w:r>
      <w:r w:rsidR="001D420D">
        <w:t xml:space="preserve">. </w:t>
      </w:r>
      <w:r w:rsidR="007A608B">
        <w:t xml:space="preserve">Poddając analizom proponowane przez </w:t>
      </w:r>
      <w:r w:rsidR="003A76A9">
        <w:t>niego</w:t>
      </w:r>
      <w:r w:rsidR="007A608B">
        <w:t xml:space="preserve"> zagadnienia </w:t>
      </w:r>
      <w:r w:rsidR="002900AB">
        <w:t xml:space="preserve">można przyjąć, że </w:t>
      </w:r>
      <w:r w:rsidR="00763D39">
        <w:t>są</w:t>
      </w:r>
      <w:r w:rsidR="007A608B">
        <w:t xml:space="preserve"> zgodnie z </w:t>
      </w:r>
      <w:r w:rsidR="0036548F">
        <w:t>współcze</w:t>
      </w:r>
      <w:r w:rsidR="0066015D">
        <w:t>snym</w:t>
      </w:r>
      <w:r w:rsidR="0036548F">
        <w:t xml:space="preserve"> </w:t>
      </w:r>
      <w:r w:rsidR="007A608B">
        <w:t xml:space="preserve">podziałem na treści z zakresu nauk </w:t>
      </w:r>
      <w:r w:rsidR="0033570F" w:rsidRPr="00821235">
        <w:rPr>
          <w:color w:val="000000" w:themeColor="text1"/>
        </w:rPr>
        <w:t xml:space="preserve">ścisłych - </w:t>
      </w:r>
      <w:r w:rsidR="007A608B" w:rsidRPr="00821235">
        <w:rPr>
          <w:color w:val="000000" w:themeColor="text1"/>
        </w:rPr>
        <w:t>matematycznych (matematyk</w:t>
      </w:r>
      <w:r w:rsidR="00377A64">
        <w:rPr>
          <w:color w:val="000000" w:themeColor="text1"/>
        </w:rPr>
        <w:t>ę</w:t>
      </w:r>
      <w:r w:rsidR="007A608B" w:rsidRPr="00821235">
        <w:rPr>
          <w:color w:val="000000" w:themeColor="text1"/>
        </w:rPr>
        <w:t>)</w:t>
      </w:r>
      <w:r w:rsidR="0033570F" w:rsidRPr="00821235">
        <w:rPr>
          <w:color w:val="000000" w:themeColor="text1"/>
        </w:rPr>
        <w:t xml:space="preserve"> i</w:t>
      </w:r>
      <w:r w:rsidR="008F5DE7" w:rsidRPr="00821235">
        <w:rPr>
          <w:color w:val="000000" w:themeColor="text1"/>
        </w:rPr>
        <w:t xml:space="preserve"> </w:t>
      </w:r>
      <w:r w:rsidR="007A608B" w:rsidRPr="00821235">
        <w:rPr>
          <w:color w:val="000000" w:themeColor="text1"/>
        </w:rPr>
        <w:t>przyrodniczych (astronomię, biologię, chemię, fizykę i geografię</w:t>
      </w:r>
      <w:r w:rsidR="0066015D">
        <w:rPr>
          <w:color w:val="000000" w:themeColor="text1"/>
        </w:rPr>
        <w:t xml:space="preserve">). </w:t>
      </w:r>
    </w:p>
    <w:p w:rsidR="00CC5B0E" w:rsidRPr="00B15E62" w:rsidRDefault="00CC5B0E" w:rsidP="00CC5B0E">
      <w:r>
        <w:t xml:space="preserve">W zakresie nauk matematycznych proponował, aby nauka matematyki w trzecim roku życia zakończyła się umiejętnością liczenia do pięciu, w czwartym roku życia do dziesięciu, a w </w:t>
      </w:r>
      <w:r>
        <w:lastRenderedPageBreak/>
        <w:t xml:space="preserve">wieku lat sześciu do dwudziestu. </w:t>
      </w:r>
      <w:r w:rsidRPr="00BC2631">
        <w:t xml:space="preserve">W ramach nauki geometrii </w:t>
      </w:r>
      <w:r>
        <w:t>poznawano takie</w:t>
      </w:r>
      <w:r w:rsidRPr="00BC2631">
        <w:t xml:space="preserve"> poję</w:t>
      </w:r>
      <w:r>
        <w:t xml:space="preserve">ci </w:t>
      </w:r>
      <w:r w:rsidRPr="00BC2631">
        <w:t xml:space="preserve">jak: </w:t>
      </w:r>
      <w:r w:rsidR="00391443">
        <w:t>„</w:t>
      </w:r>
      <w:r w:rsidRPr="00BC2631">
        <w:t>długi</w:t>
      </w:r>
      <w:r w:rsidR="00391443">
        <w:t>”</w:t>
      </w:r>
      <w:r w:rsidRPr="00BC2631">
        <w:t xml:space="preserve">, </w:t>
      </w:r>
      <w:r w:rsidR="00391443">
        <w:t>„</w:t>
      </w:r>
      <w:r w:rsidRPr="00BC2631">
        <w:t>krótki</w:t>
      </w:r>
      <w:r w:rsidR="00391443">
        <w:t>”</w:t>
      </w:r>
      <w:r w:rsidRPr="00BC2631">
        <w:t xml:space="preserve">, </w:t>
      </w:r>
      <w:r w:rsidR="00391443">
        <w:t>„</w:t>
      </w:r>
      <w:r w:rsidRPr="00BC2631">
        <w:t>mały</w:t>
      </w:r>
      <w:r w:rsidR="00391443">
        <w:t>”</w:t>
      </w:r>
      <w:r w:rsidRPr="00BC2631">
        <w:t xml:space="preserve">, </w:t>
      </w:r>
      <w:r w:rsidR="00391443">
        <w:t>„</w:t>
      </w:r>
      <w:r w:rsidRPr="00BC2631">
        <w:t>duży</w:t>
      </w:r>
      <w:r w:rsidR="00391443">
        <w:t>”</w:t>
      </w:r>
      <w:r>
        <w:t xml:space="preserve"> </w:t>
      </w:r>
      <w:r w:rsidR="003F3F92">
        <w:fldChar w:fldCharType="begin"/>
      </w:r>
      <w:r w:rsidR="003F3F92">
        <w:instrText xml:space="preserve"> ADDIN ZOTERO_ITEM CSL_CITATION {"citationID":"XpfXXDUh","properties":{"formattedCitation":"(Kurdybacha, 1967, s. 503)","plainCitation":"(Kurdybacha, 1967, s. 503)","noteIndex":0},"citationItems":[{"id":650,"uris":["http://zotero.org/users/2267099/items/HYP7GMFH"],"uri":["http://zotero.org/users/2267099/items/HYP7GMFH"],"itemData":{"id":650,"type":"book","call-number":"hh_235338","event-place":"Warszawa","number-of-pages":"771","publisher":"Państwowe Wydaw. Naukowe","publisher-place":"Warszawa","source":"katalogi.uwb.edu.pl Library Catalog","title":"Historia wychowania. T. 1","editor":[{"family":"Kurdybacha","given":"Łukasz"}],"issued":{"date-parts":[["1967"]]}},"locator":"503","label":"page"}],"schema":"https://github.com/citation-style-language/schema/raw/master/csl-citation.json"} </w:instrText>
      </w:r>
      <w:r w:rsidR="003F3F92">
        <w:fldChar w:fldCharType="separate"/>
      </w:r>
      <w:r w:rsidR="003F3F92">
        <w:rPr>
          <w:noProof/>
        </w:rPr>
        <w:t>(Kurdybacha, 1967, s. 503)</w:t>
      </w:r>
      <w:r w:rsidR="003F3F92">
        <w:fldChar w:fldCharType="end"/>
      </w:r>
      <w:r>
        <w:t xml:space="preserve">. </w:t>
      </w:r>
    </w:p>
    <w:p w:rsidR="001603FC" w:rsidRDefault="001603FC" w:rsidP="00245B6D">
      <w:r>
        <w:t xml:space="preserve">W zakresie nauk przyrodniczych </w:t>
      </w:r>
      <w:r w:rsidR="00F82673">
        <w:t>planował</w:t>
      </w:r>
      <w:r>
        <w:t xml:space="preserve"> poznawanie </w:t>
      </w:r>
      <w:r w:rsidR="00F82673">
        <w:t xml:space="preserve">przez dzieci </w:t>
      </w:r>
      <w:r>
        <w:t>przyrody, zjawisk meteorologicznych i astronomicznych</w:t>
      </w:r>
      <w:r w:rsidR="002B544F">
        <w:t xml:space="preserve"> oraz geografii. </w:t>
      </w:r>
      <w:r w:rsidR="003030F1">
        <w:t xml:space="preserve">Nauka przyrody obejmowała treści z zakresu przyrody ożywionej, jaki nieożywionej, np. wiedzę </w:t>
      </w:r>
      <w:r w:rsidR="00F82673">
        <w:t xml:space="preserve">o </w:t>
      </w:r>
      <w:r w:rsidR="003030F1">
        <w:t xml:space="preserve">roślinach, zwierzętach, niektórych zjawiskach meteorologicznych i astronomicznych. </w:t>
      </w:r>
      <w:r w:rsidR="007832BB">
        <w:t>N</w:t>
      </w:r>
      <w:r w:rsidR="007832BB" w:rsidRPr="00BC2631">
        <w:t>auk</w:t>
      </w:r>
      <w:r w:rsidR="00CC5947">
        <w:t>ę</w:t>
      </w:r>
      <w:r w:rsidR="007832BB" w:rsidRPr="00BC2631">
        <w:t xml:space="preserve"> astronomii </w:t>
      </w:r>
      <w:r w:rsidR="00CC5947">
        <w:t>ograniczał</w:t>
      </w:r>
      <w:r w:rsidR="00300E47">
        <w:t xml:space="preserve"> do</w:t>
      </w:r>
      <w:r w:rsidR="007832BB" w:rsidRPr="00BC2631">
        <w:t xml:space="preserve"> poznani</w:t>
      </w:r>
      <w:r w:rsidR="00300E47">
        <w:t>a</w:t>
      </w:r>
      <w:r w:rsidR="007832BB" w:rsidRPr="00BC2631">
        <w:t xml:space="preserve"> podstawowych pojęć, </w:t>
      </w:r>
      <w:r w:rsidR="007832BB">
        <w:t xml:space="preserve">takich </w:t>
      </w:r>
      <w:r w:rsidR="007832BB" w:rsidRPr="00BC2631">
        <w:t>jak: gwiazdy, słońce, księży</w:t>
      </w:r>
      <w:r w:rsidR="007832BB">
        <w:t>c</w:t>
      </w:r>
      <w:r w:rsidR="00CC5947">
        <w:t xml:space="preserve"> itp. </w:t>
      </w:r>
      <w:r w:rsidR="003F3F92">
        <w:fldChar w:fldCharType="begin"/>
      </w:r>
      <w:r w:rsidR="003F3F92">
        <w:instrText xml:space="preserve"> ADDIN ZOTERO_ITEM CSL_CITATION {"citationID":"fAdwpu4P","properties":{"formattedCitation":"(Kurdybacha, 1967, s. 504)","plainCitation":"(Kurdybacha, 1967, s. 504)","noteIndex":0},"citationItems":[{"id":650,"uris":["http://zotero.org/users/2267099/items/HYP7GMFH"],"uri":["http://zotero.org/users/2267099/items/HYP7GMFH"],"itemData":{"id":650,"type":"book","call-number":"hh_235338","event-place":"Warszawa","number-of-pages":"771","publisher":"Państwowe Wydaw. Naukowe","publisher-place":"Warszawa","source":"katalogi.uwb.edu.pl Library Catalog","title":"Historia wychowania. T. 1","editor":[{"family":"Kurdybacha","given":"Łukasz"}],"issued":{"date-parts":[["1967"]]}},"locator":"504","label":"page"}],"schema":"https://github.com/citation-style-language/schema/raw/master/csl-citation.json"} </w:instrText>
      </w:r>
      <w:r w:rsidR="003F3F92">
        <w:fldChar w:fldCharType="separate"/>
      </w:r>
      <w:r w:rsidR="003F3F92">
        <w:rPr>
          <w:noProof/>
        </w:rPr>
        <w:t>(Kurdybacha, 1967, s. 504)</w:t>
      </w:r>
      <w:r w:rsidR="003F3F92">
        <w:fldChar w:fldCharType="end"/>
      </w:r>
      <w:r w:rsidR="007832BB">
        <w:t xml:space="preserve">. </w:t>
      </w:r>
      <w:r w:rsidR="002B544F">
        <w:t xml:space="preserve">W zakresie organizacji </w:t>
      </w:r>
      <w:r w:rsidR="003030F1">
        <w:t xml:space="preserve">i pomiaru </w:t>
      </w:r>
      <w:r w:rsidR="002B544F">
        <w:t xml:space="preserve">czasu dziecko </w:t>
      </w:r>
      <w:r w:rsidR="00F82673">
        <w:t>miało</w:t>
      </w:r>
      <w:r w:rsidR="002B544F">
        <w:t xml:space="preserve"> znać terminy na jego określanie: „wczoraj, niedawno, rok, dwa lub trzy lata; rozumieć co oznacza godzina, dzień, tydzień, miesiąc znać nazwy pór roku” </w:t>
      </w:r>
      <w:r w:rsidR="003F3F92">
        <w:fldChar w:fldCharType="begin"/>
      </w:r>
      <w:r w:rsidR="003F3F92">
        <w:instrText xml:space="preserve"> ADDIN ZOTERO_ITEM CSL_CITATION {"citationID":"yXxj6t6R","properties":{"formattedCitation":"(Bobrowska-Nowak, 1978, s. 45)","plainCitation":"(Bobrowska-Nowak, 1978, s. 45)","noteIndex":0},"citationItems":[{"id":662,"uris":["http://zotero.org/users/2267099/items/AY4PQY3B"],"uri":["http://zotero.org/users/2267099/items/AY4PQY3B"],"itemData":{"id":662,"type":"book","event-place":"Warszawa","ISBN":"83-02-01052-9","number-of-pages":"630","publisher":"Wydawnictwa Szkolne i Pedagogiczne","publisher-place":"Warszawa","source":"katalogi.uwb.edu.pl Library Catalog","title":"Historia wychowania przedszkolnego","author":[{"family":"Bobrowska-Nowak","given":"Wanda"}],"issued":{"date-parts":[["1978"]]}},"locator":"45","label":"page"}],"schema":"https://github.com/citation-style-language/schema/raw/master/csl-citation.json"} </w:instrText>
      </w:r>
      <w:r w:rsidR="003F3F92">
        <w:fldChar w:fldCharType="separate"/>
      </w:r>
      <w:r w:rsidR="003F3F92">
        <w:rPr>
          <w:noProof/>
        </w:rPr>
        <w:t>(Bobrowska-Nowak, 1978, s. 45)</w:t>
      </w:r>
      <w:r w:rsidR="003F3F92">
        <w:fldChar w:fldCharType="end"/>
      </w:r>
      <w:r w:rsidR="002B544F">
        <w:t xml:space="preserve">. </w:t>
      </w:r>
      <w:r w:rsidR="00F82673" w:rsidRPr="00BC2631">
        <w:t xml:space="preserve">Nauka geografii </w:t>
      </w:r>
      <w:r w:rsidR="00F82673">
        <w:t>powiązana była</w:t>
      </w:r>
      <w:r w:rsidR="00F82673" w:rsidRPr="00BC2631">
        <w:t xml:space="preserve"> </w:t>
      </w:r>
      <w:r w:rsidR="00F82673">
        <w:t>z</w:t>
      </w:r>
      <w:r w:rsidR="00F82673" w:rsidRPr="00BC2631">
        <w:t xml:space="preserve"> najbliższ</w:t>
      </w:r>
      <w:r w:rsidR="00F82673">
        <w:t>ym</w:t>
      </w:r>
      <w:r w:rsidR="00F82673" w:rsidRPr="00BC2631">
        <w:t xml:space="preserve"> otoczeni</w:t>
      </w:r>
      <w:r w:rsidR="00F82673">
        <w:t xml:space="preserve">em dzieci. Zakładał, że dziecko powinno umieć podać informację dotyczącą miejsca urodzenia i nazwać miejsce zamieszkania (wieś, miasto, miasteczko) oraz wiedzieć </w:t>
      </w:r>
      <w:r w:rsidR="00F82673" w:rsidRPr="005E5A2A">
        <w:t xml:space="preserve">co to jest pole, góra łąka, las i rzeka. </w:t>
      </w:r>
    </w:p>
    <w:p w:rsidR="00343A54" w:rsidRDefault="00343A54" w:rsidP="00343A54">
      <w:pPr>
        <w:pStyle w:val="Bezodstpw"/>
        <w:rPr>
          <w:lang w:eastAsia="pl-PL"/>
        </w:rPr>
      </w:pPr>
      <w:r>
        <w:rPr>
          <w:lang w:eastAsia="pl-PL"/>
        </w:rPr>
        <w:t>„</w:t>
      </w:r>
      <w:r w:rsidRPr="005E5A2A">
        <w:rPr>
          <w:lang w:eastAsia="pl-PL"/>
        </w:rPr>
        <w:t>Uważał, że początek nauczania geografii przypada na mniej więcej koniec pierwszego roku i późniejsze lata, kiedy dzieci zaczynają rozpoznawać swoją kolebkę i łono matki. W drugim i trzecim roku geografią będzie dla nich poznanie pokoju, w</w:t>
      </w:r>
      <w:r>
        <w:rPr>
          <w:lang w:eastAsia="pl-PL"/>
        </w:rPr>
        <w:t xml:space="preserve"> </w:t>
      </w:r>
      <w:r w:rsidRPr="005E5A2A">
        <w:rPr>
          <w:lang w:eastAsia="pl-PL"/>
        </w:rPr>
        <w:t>którym mieszkają itd. Powinny się po</w:t>
      </w:r>
      <w:r>
        <w:rPr>
          <w:lang w:eastAsia="pl-PL"/>
        </w:rPr>
        <w:t xml:space="preserve"> </w:t>
      </w:r>
      <w:r w:rsidRPr="005E5A2A">
        <w:rPr>
          <w:lang w:eastAsia="pl-PL"/>
        </w:rPr>
        <w:t>nim rozejrzeć, gdy mają jeść, iść na przechadzkę lub spać</w:t>
      </w:r>
      <w:r>
        <w:rPr>
          <w:lang w:eastAsia="pl-PL"/>
        </w:rPr>
        <w:t>,</w:t>
      </w:r>
      <w:r w:rsidRPr="005E5A2A">
        <w:rPr>
          <w:lang w:eastAsia="pl-PL"/>
        </w:rPr>
        <w:t xml:space="preserve"> a także</w:t>
      </w:r>
      <w:r>
        <w:rPr>
          <w:lang w:eastAsia="pl-PL"/>
        </w:rPr>
        <w:t>,</w:t>
      </w:r>
      <w:r w:rsidRPr="005E5A2A">
        <w:rPr>
          <w:lang w:eastAsia="pl-PL"/>
        </w:rPr>
        <w:t xml:space="preserve"> gdzie trzeba szukać światła i ciepła. W trzecim roku wzrost wiedzy geograficznej osiągną, jeżeli przyswoją sobie cechy i nazwy już nie tylko pokoju, ale i sieni, kuchni, sypialni i tego co jest w podwórzu, w stajni, sadzie, w budynkach i wokoło nich. W czwartym roku chłopiec powinien biegając poznać drogi wiodące poprzez ulicę, plac do sąsiada, do stryja, do babki, do stryjenki, do swego opiekuna. W piątym zaś roku powinien utrwalić sobie dobrze w pamięci i zrozumieć, co to jest miasto, wzgórek, pole, ogród, las, rzeka itp.</w:t>
      </w:r>
      <w:r>
        <w:rPr>
          <w:lang w:eastAsia="pl-PL"/>
        </w:rPr>
        <w:t xml:space="preserve">” </w:t>
      </w:r>
      <w:r w:rsidR="003F3F92">
        <w:rPr>
          <w:lang w:eastAsia="pl-PL"/>
        </w:rPr>
        <w:fldChar w:fldCharType="begin"/>
      </w:r>
      <w:r w:rsidR="003F3F92">
        <w:rPr>
          <w:lang w:eastAsia="pl-PL"/>
        </w:rPr>
        <w:instrText xml:space="preserve"> ADDIN ZOTERO_ITEM CSL_CITATION {"citationID":"SLvPbK7l","properties":{"formattedCitation":"(Dzida, 2015, s. 208)","plainCitation":"(Dzida, 2015, s. 208)","noteIndex":0},"citationItems":[{"id":623,"uris":["http://zotero.org/users/2267099/items/KWFL5QNN"],"uri":["http://zotero.org/users/2267099/items/KWFL5QNN"],"itemData":{"id":623,"type":"article-journal","collection-title":"Pedagogika","container-title":"Siedleckie Zeszyty Komenologiczne","language":"polski","page":"207-214","title":"Edukacja człowieka w zakresie nauk przyrodniczych i ścisłych według koncepcji Jana Amosa Komeńskiego","URL":"https://czasopisma.uph.edu.pl","volume":"II","author":[{"family":"Dzida","given":"Grażyna"}],"accessed":{"date-parts":[["2021",4,25]]},"issued":{"date-parts":[["2015"]]}},"locator":"208","label":"page"}],"schema":"https://github.com/citation-style-language/schema/raw/master/csl-citation.json"} </w:instrText>
      </w:r>
      <w:r w:rsidR="003F3F92">
        <w:rPr>
          <w:lang w:eastAsia="pl-PL"/>
        </w:rPr>
        <w:fldChar w:fldCharType="separate"/>
      </w:r>
      <w:r w:rsidR="003F3F92">
        <w:rPr>
          <w:noProof/>
          <w:lang w:eastAsia="pl-PL"/>
        </w:rPr>
        <w:t>(Dzida, 2015, s. 208)</w:t>
      </w:r>
      <w:r w:rsidR="003F3F92">
        <w:rPr>
          <w:lang w:eastAsia="pl-PL"/>
        </w:rPr>
        <w:fldChar w:fldCharType="end"/>
      </w:r>
      <w:r>
        <w:rPr>
          <w:lang w:eastAsia="pl-PL"/>
        </w:rPr>
        <w:t xml:space="preserve">. </w:t>
      </w:r>
    </w:p>
    <w:p w:rsidR="00BC4B47" w:rsidRPr="006A2D49" w:rsidRDefault="00682ED9" w:rsidP="006A2D49">
      <w:r>
        <w:t xml:space="preserve">Jak podkreśla Wanda Bobrowska-Nowak </w:t>
      </w:r>
      <w:r w:rsidR="003F3F92">
        <w:fldChar w:fldCharType="begin"/>
      </w:r>
      <w:r w:rsidR="003F3F92">
        <w:instrText xml:space="preserve"> ADDIN ZOTERO_ITEM CSL_CITATION {"citationID":"tYUwBybD","properties":{"formattedCitation":"(1978, s. 46)","plainCitation":"(1978, s. 46)","noteIndex":0},"citationItems":[{"id":662,"uris":["http://zotero.org/users/2267099/items/AY4PQY3B"],"uri":["http://zotero.org/users/2267099/items/AY4PQY3B"],"itemData":{"id":662,"type":"book","event-place":"Warszawa","ISBN":"83-02-01052-9","number-of-pages":"630","publisher":"Wydawnictwa Szkolne i Pedagogiczne","publisher-place":"Warszawa","source":"katalogi.uwb.edu.pl Library Catalog","title":"Historia wychowania przedszkolnego","author":[{"family":"Bobrowska-Nowak","given":"Wanda"}],"issued":{"date-parts":[["1978"]]}},"locator":"46","label":"page","suppress-author":true}],"schema":"https://github.com/citation-style-language/schema/raw/master/csl-citation.json"} </w:instrText>
      </w:r>
      <w:r w:rsidR="003F3F92">
        <w:fldChar w:fldCharType="separate"/>
      </w:r>
      <w:r w:rsidR="003F3F92">
        <w:rPr>
          <w:noProof/>
        </w:rPr>
        <w:t>(1978, s. 46)</w:t>
      </w:r>
      <w:r w:rsidR="003F3F92">
        <w:fldChar w:fldCharType="end"/>
      </w:r>
      <w:r>
        <w:t xml:space="preserve"> </w:t>
      </w:r>
      <w:r w:rsidR="00E57A87">
        <w:t xml:space="preserve">w </w:t>
      </w:r>
      <w:r>
        <w:t>wychowani</w:t>
      </w:r>
      <w:r w:rsidR="00E57A87">
        <w:t>u</w:t>
      </w:r>
      <w:r>
        <w:t xml:space="preserve"> intelektualn</w:t>
      </w:r>
      <w:r w:rsidR="00E57A87">
        <w:t>ym</w:t>
      </w:r>
      <w:r>
        <w:t xml:space="preserve"> </w:t>
      </w:r>
      <w:r w:rsidR="00E57A87">
        <w:t xml:space="preserve">Komeński w takich przedmiotach jak: arytmetyka, geometria i muzyka przewidywał </w:t>
      </w:r>
      <w:r w:rsidR="00FE28DC">
        <w:t xml:space="preserve">ćwiczenie umiejętności praktycznych wspomagających pracę umysłu, kształtujące mowę i sprawność ręki. </w:t>
      </w:r>
      <w:r w:rsidR="005F0F4B">
        <w:rPr>
          <w:color w:val="000000" w:themeColor="text1"/>
        </w:rPr>
        <w:t>Z</w:t>
      </w:r>
      <w:r w:rsidR="00FB45C3">
        <w:rPr>
          <w:color w:val="000000" w:themeColor="text1"/>
        </w:rPr>
        <w:t>agadnienie</w:t>
      </w:r>
      <w:r w:rsidR="00837563" w:rsidRPr="00123734">
        <w:rPr>
          <w:color w:val="000000" w:themeColor="text1"/>
        </w:rPr>
        <w:t xml:space="preserve"> roli nauk ścisłych</w:t>
      </w:r>
      <w:r w:rsidR="00837563" w:rsidRPr="008F7C9E">
        <w:rPr>
          <w:rStyle w:val="Odwoanieprzypisudolnego"/>
        </w:rPr>
        <w:footnoteReference w:id="3"/>
      </w:r>
      <w:r w:rsidR="00837563" w:rsidRPr="00123734">
        <w:rPr>
          <w:color w:val="000000" w:themeColor="text1"/>
        </w:rPr>
        <w:t xml:space="preserve"> </w:t>
      </w:r>
      <w:r w:rsidR="0034339B" w:rsidRPr="00123734">
        <w:rPr>
          <w:color w:val="000000" w:themeColor="text1"/>
        </w:rPr>
        <w:t xml:space="preserve">i zakresu ich treści </w:t>
      </w:r>
      <w:r w:rsidR="00837563" w:rsidRPr="00123734">
        <w:rPr>
          <w:color w:val="000000" w:themeColor="text1"/>
        </w:rPr>
        <w:t xml:space="preserve">w edukacji dzieci </w:t>
      </w:r>
      <w:r w:rsidR="0034339B" w:rsidRPr="00123734">
        <w:rPr>
          <w:color w:val="000000" w:themeColor="text1"/>
        </w:rPr>
        <w:t xml:space="preserve">w wieku przedszkolnym </w:t>
      </w:r>
      <w:r w:rsidR="006C149B">
        <w:rPr>
          <w:color w:val="000000" w:themeColor="text1"/>
        </w:rPr>
        <w:t xml:space="preserve">nie </w:t>
      </w:r>
      <w:r w:rsidR="00837563" w:rsidRPr="00123734">
        <w:rPr>
          <w:color w:val="000000" w:themeColor="text1"/>
        </w:rPr>
        <w:t xml:space="preserve">jest </w:t>
      </w:r>
      <w:r w:rsidR="005F0F4B">
        <w:rPr>
          <w:color w:val="000000" w:themeColor="text1"/>
        </w:rPr>
        <w:t xml:space="preserve">więc </w:t>
      </w:r>
      <w:r w:rsidR="0034339B" w:rsidRPr="00123734">
        <w:rPr>
          <w:color w:val="000000" w:themeColor="text1"/>
        </w:rPr>
        <w:t>problematyką</w:t>
      </w:r>
      <w:r w:rsidR="00837563" w:rsidRPr="00123734">
        <w:rPr>
          <w:color w:val="000000" w:themeColor="text1"/>
        </w:rPr>
        <w:t>, któr</w:t>
      </w:r>
      <w:r w:rsidR="0034339B" w:rsidRPr="00123734">
        <w:rPr>
          <w:color w:val="000000" w:themeColor="text1"/>
        </w:rPr>
        <w:t>a</w:t>
      </w:r>
      <w:r w:rsidR="00837563" w:rsidRPr="00123734">
        <w:rPr>
          <w:color w:val="000000" w:themeColor="text1"/>
        </w:rPr>
        <w:t xml:space="preserve"> pojawił</w:t>
      </w:r>
      <w:r w:rsidR="0034339B" w:rsidRPr="00123734">
        <w:rPr>
          <w:color w:val="000000" w:themeColor="text1"/>
        </w:rPr>
        <w:t>a</w:t>
      </w:r>
      <w:r w:rsidR="00837563" w:rsidRPr="00123734">
        <w:rPr>
          <w:color w:val="000000" w:themeColor="text1"/>
        </w:rPr>
        <w:t xml:space="preserve"> się </w:t>
      </w:r>
      <w:r w:rsidR="00507E71">
        <w:rPr>
          <w:color w:val="000000" w:themeColor="text1"/>
        </w:rPr>
        <w:t>obecnej</w:t>
      </w:r>
      <w:r w:rsidR="00837563" w:rsidRPr="00123734">
        <w:rPr>
          <w:color w:val="000000" w:themeColor="text1"/>
        </w:rPr>
        <w:t xml:space="preserve"> pedagogice przedszkolnej.</w:t>
      </w:r>
      <w:r w:rsidR="005073B8" w:rsidRPr="00123734">
        <w:rPr>
          <w:color w:val="000000" w:themeColor="text1"/>
        </w:rPr>
        <w:t xml:space="preserve"> </w:t>
      </w:r>
    </w:p>
    <w:p w:rsidR="000774FB" w:rsidRPr="000774FB" w:rsidRDefault="00D22B80" w:rsidP="000774FB">
      <w:pPr>
        <w:pStyle w:val="Nagwek2"/>
        <w:rPr>
          <w:rFonts w:eastAsia="Times New Roman"/>
        </w:rPr>
      </w:pPr>
      <w:r>
        <w:rPr>
          <w:rFonts w:eastAsia="Times New Roman"/>
        </w:rPr>
        <w:t xml:space="preserve">3. </w:t>
      </w:r>
      <w:r w:rsidR="004D6788">
        <w:t>W</w:t>
      </w:r>
      <w:r w:rsidR="00650BEF">
        <w:t>łączani</w:t>
      </w:r>
      <w:r w:rsidR="00152A85">
        <w:t>e</w:t>
      </w:r>
      <w:r w:rsidR="00650BEF">
        <w:t xml:space="preserve"> nauk ścisłych w pracę </w:t>
      </w:r>
      <w:r w:rsidR="00D8592D">
        <w:t>pedagogiczn</w:t>
      </w:r>
      <w:r w:rsidR="00650BEF">
        <w:t>ą</w:t>
      </w:r>
      <w:r w:rsidR="00D8592D">
        <w:t xml:space="preserve"> </w:t>
      </w:r>
      <w:r w:rsidR="004D6788">
        <w:t>przedszkol</w:t>
      </w:r>
      <w:r w:rsidR="009F3669">
        <w:t>a</w:t>
      </w:r>
    </w:p>
    <w:p w:rsidR="002E57E8" w:rsidRPr="00891D55" w:rsidRDefault="00AC691C" w:rsidP="001D669D">
      <w:r>
        <w:t xml:space="preserve">Realizowanie </w:t>
      </w:r>
      <w:r w:rsidR="00AA3FCA" w:rsidRPr="00AC691C">
        <w:rPr>
          <w:i/>
        </w:rPr>
        <w:t>Podstaw</w:t>
      </w:r>
      <w:r>
        <w:rPr>
          <w:i/>
        </w:rPr>
        <w:t>y</w:t>
      </w:r>
      <w:r w:rsidR="00AA3FCA" w:rsidRPr="00AC691C">
        <w:rPr>
          <w:i/>
        </w:rPr>
        <w:t xml:space="preserve"> programow</w:t>
      </w:r>
      <w:r>
        <w:rPr>
          <w:i/>
        </w:rPr>
        <w:t>ej</w:t>
      </w:r>
      <w:r w:rsidR="00AA3FCA" w:rsidRPr="00AC691C">
        <w:rPr>
          <w:i/>
        </w:rPr>
        <w:t xml:space="preserve"> </w:t>
      </w:r>
      <w:r w:rsidR="007C6EC1" w:rsidRPr="00AC691C">
        <w:rPr>
          <w:i/>
        </w:rPr>
        <w:t>wychowania przedszkolnego</w:t>
      </w:r>
      <w:r w:rsidR="007C6EC1">
        <w:rPr>
          <w:i/>
        </w:rPr>
        <w:t xml:space="preserve"> </w:t>
      </w:r>
      <w:r>
        <w:t>przekłada się na</w:t>
      </w:r>
      <w:r w:rsidR="00AA3FCA" w:rsidRPr="00891D55">
        <w:t xml:space="preserve"> </w:t>
      </w:r>
      <w:r>
        <w:t xml:space="preserve">uwzględnianie </w:t>
      </w:r>
      <w:r w:rsidR="00FC4D6D">
        <w:t xml:space="preserve">jej </w:t>
      </w:r>
      <w:r w:rsidR="002E57E8" w:rsidRPr="00891D55">
        <w:t xml:space="preserve">treści </w:t>
      </w:r>
      <w:r>
        <w:t>przez autorów każdego</w:t>
      </w:r>
      <w:r w:rsidR="002E5963">
        <w:t xml:space="preserve"> </w:t>
      </w:r>
      <w:r w:rsidR="002E57E8" w:rsidRPr="00891D55">
        <w:t>progra</w:t>
      </w:r>
      <w:r w:rsidR="0022603D">
        <w:t>m</w:t>
      </w:r>
      <w:r>
        <w:t>u</w:t>
      </w:r>
      <w:r w:rsidR="002E57E8" w:rsidRPr="00891D55">
        <w:t xml:space="preserve"> wychowania przedszkolnego.</w:t>
      </w:r>
      <w:r w:rsidR="00896CD4">
        <w:t xml:space="preserve"> </w:t>
      </w:r>
      <w:r w:rsidR="0022603D">
        <w:t>Realizacja zawartości</w:t>
      </w:r>
      <w:r w:rsidR="002E5963">
        <w:t xml:space="preserve"> </w:t>
      </w:r>
      <w:r w:rsidR="002E57E8" w:rsidRPr="00891D55">
        <w:t>jest obligatoryjn</w:t>
      </w:r>
      <w:r w:rsidR="0022603D">
        <w:t>a.</w:t>
      </w:r>
      <w:r w:rsidR="002E57E8" w:rsidRPr="00891D55">
        <w:t xml:space="preserve"> </w:t>
      </w:r>
      <w:r w:rsidR="006E036B">
        <w:t xml:space="preserve">Dobór </w:t>
      </w:r>
      <w:r w:rsidR="00826F8C">
        <w:t>problematyk</w:t>
      </w:r>
      <w:r w:rsidR="006E036B">
        <w:t xml:space="preserve"> z zakresu nauk matematycznych </w:t>
      </w:r>
      <w:r w:rsidR="006E036B">
        <w:lastRenderedPageBreak/>
        <w:t>i przyrodniczych</w:t>
      </w:r>
      <w:r w:rsidR="007825E0">
        <w:t xml:space="preserve"> zależ</w:t>
      </w:r>
      <w:r w:rsidR="00826F8C">
        <w:t>ny</w:t>
      </w:r>
      <w:r w:rsidR="007825E0">
        <w:t xml:space="preserve"> od zagadnień przewidywanych </w:t>
      </w:r>
      <w:r w:rsidR="00B24B23">
        <w:t xml:space="preserve">dla </w:t>
      </w:r>
      <w:r w:rsidR="0022603D">
        <w:t>dzieci w wieku przedszkolnym</w:t>
      </w:r>
      <w:r w:rsidR="00826F8C">
        <w:t xml:space="preserve"> </w:t>
      </w:r>
      <w:r w:rsidR="007825E0">
        <w:t xml:space="preserve">oraz </w:t>
      </w:r>
      <w:r w:rsidR="0022603D">
        <w:t xml:space="preserve">od </w:t>
      </w:r>
      <w:r w:rsidR="007825E0">
        <w:t xml:space="preserve">obserwowanych zainteresowań danym zjawiskiem. </w:t>
      </w:r>
    </w:p>
    <w:p w:rsidR="008F7C9E" w:rsidRDefault="00236A49" w:rsidP="001D669D">
      <w:r w:rsidRPr="00236A49">
        <w:t xml:space="preserve">W </w:t>
      </w:r>
      <w:r w:rsidR="0081602E">
        <w:t xml:space="preserve">końcowej części </w:t>
      </w:r>
      <w:r w:rsidR="0081602E" w:rsidRPr="00236A49">
        <w:rPr>
          <w:i/>
          <w:iCs/>
        </w:rPr>
        <w:t xml:space="preserve">Podstawy programowej </w:t>
      </w:r>
      <w:r w:rsidR="0081602E">
        <w:rPr>
          <w:iCs/>
        </w:rPr>
        <w:t>(</w:t>
      </w:r>
      <w:r w:rsidR="00C73C99">
        <w:rPr>
          <w:iCs/>
        </w:rPr>
        <w:t>„</w:t>
      </w:r>
      <w:r w:rsidR="0081602E">
        <w:t>W</w:t>
      </w:r>
      <w:r w:rsidR="00EB707A" w:rsidRPr="00236A49">
        <w:t>arunk</w:t>
      </w:r>
      <w:r w:rsidR="0081602E">
        <w:t>i</w:t>
      </w:r>
      <w:r w:rsidR="00EB707A" w:rsidRPr="00236A49">
        <w:t xml:space="preserve"> i sposob</w:t>
      </w:r>
      <w:r w:rsidR="0081602E">
        <w:t>y</w:t>
      </w:r>
      <w:r w:rsidR="00EB707A" w:rsidRPr="00236A49">
        <w:t xml:space="preserve"> realizacji</w:t>
      </w:r>
      <w:r w:rsidR="00C73C99">
        <w:t>”</w:t>
      </w:r>
      <w:r w:rsidR="0081602E">
        <w:t>)</w:t>
      </w:r>
      <w:r w:rsidR="00EB707A" w:rsidRPr="00236A49">
        <w:rPr>
          <w:i/>
          <w:iCs/>
        </w:rPr>
        <w:t xml:space="preserve"> </w:t>
      </w:r>
      <w:r w:rsidR="0081602E">
        <w:t>odnajdujemy</w:t>
      </w:r>
      <w:r w:rsidRPr="00236A49">
        <w:t xml:space="preserve"> sugestię, aby w zwi</w:t>
      </w:r>
      <w:r>
        <w:t>ą</w:t>
      </w:r>
      <w:r w:rsidRPr="00236A49">
        <w:t>zku z funkcjonowaniem wsp</w:t>
      </w:r>
      <w:r>
        <w:t>ół</w:t>
      </w:r>
      <w:r w:rsidRPr="00236A49">
        <w:t>czesnego dziecka w dynamicznym, szybko zmieniaj</w:t>
      </w:r>
      <w:r>
        <w:t>ą</w:t>
      </w:r>
      <w:r w:rsidRPr="00236A49">
        <w:t>cym si</w:t>
      </w:r>
      <w:r>
        <w:t>ę</w:t>
      </w:r>
      <w:r w:rsidRPr="00236A49">
        <w:t xml:space="preserve"> otoczeniu przedszkole stało si</w:t>
      </w:r>
      <w:r>
        <w:t>ę</w:t>
      </w:r>
      <w:r w:rsidRPr="00236A49">
        <w:t xml:space="preserve"> miejscem, w kt</w:t>
      </w:r>
      <w:r>
        <w:t>ó</w:t>
      </w:r>
      <w:r w:rsidRPr="00236A49">
        <w:t>rym dziecko otrzyma pomoc w jego rozumieniu. Uwypuklono fakt, i</w:t>
      </w:r>
      <w:r w:rsidR="00931B94">
        <w:t>ż</w:t>
      </w:r>
      <w:r w:rsidRPr="00236A49">
        <w:t xml:space="preserve"> aran</w:t>
      </w:r>
      <w:r>
        <w:t>ż</w:t>
      </w:r>
      <w:r w:rsidRPr="00236A49">
        <w:t xml:space="preserve">acja przestrzeni </w:t>
      </w:r>
      <w:r w:rsidR="0081602E">
        <w:t>oddziałuje</w:t>
      </w:r>
      <w:r w:rsidRPr="00236A49">
        <w:t xml:space="preserve"> na aktywno</w:t>
      </w:r>
      <w:r>
        <w:t>ść</w:t>
      </w:r>
      <w:r w:rsidRPr="00236A49">
        <w:t xml:space="preserve"> wychowank</w:t>
      </w:r>
      <w:r w:rsidR="00931B94">
        <w:t>ó</w:t>
      </w:r>
      <w:r w:rsidRPr="00236A49">
        <w:t xml:space="preserve">w. </w:t>
      </w:r>
      <w:r w:rsidR="005049E5" w:rsidRPr="00236A49">
        <w:t>Wskazane</w:t>
      </w:r>
      <w:r w:rsidRPr="00236A49">
        <w:t xml:space="preserve"> jest </w:t>
      </w:r>
      <w:r w:rsidR="002810A1">
        <w:t>z</w:t>
      </w:r>
      <w:r w:rsidRPr="00236A49">
        <w:t>organizowanie stałych i czasowych k</w:t>
      </w:r>
      <w:r w:rsidR="00DF64B6">
        <w:t>ą</w:t>
      </w:r>
      <w:r w:rsidRPr="00236A49">
        <w:t>cik</w:t>
      </w:r>
      <w:r w:rsidR="00DF64B6">
        <w:t>ó</w:t>
      </w:r>
      <w:r w:rsidRPr="00236A49">
        <w:t>w zainteresowa</w:t>
      </w:r>
      <w:r w:rsidR="00DF64B6">
        <w:t>ń</w:t>
      </w:r>
      <w:r w:rsidRPr="00236A49">
        <w:t>. Jako stałe proponuje si</w:t>
      </w:r>
      <w:r w:rsidR="00DF64B6">
        <w:t>ę</w:t>
      </w:r>
      <w:r w:rsidRPr="00236A49">
        <w:t xml:space="preserve"> </w:t>
      </w:r>
      <w:r w:rsidR="005049E5">
        <w:t xml:space="preserve">m.in. </w:t>
      </w:r>
      <w:r w:rsidRPr="00236A49">
        <w:t>k</w:t>
      </w:r>
      <w:r w:rsidR="00DF64B6">
        <w:t>ą</w:t>
      </w:r>
      <w:r w:rsidRPr="00236A49">
        <w:t xml:space="preserve">ciki: [...], konstrukcyjny, artystyczny, przyrodniczy. Jako czasowe </w:t>
      </w:r>
      <w:r w:rsidR="005049E5" w:rsidRPr="00236A49">
        <w:t>sugeruje</w:t>
      </w:r>
      <w:r w:rsidRPr="00236A49">
        <w:t xml:space="preserve"> si</w:t>
      </w:r>
      <w:r w:rsidR="00DF64B6">
        <w:t>ę</w:t>
      </w:r>
      <w:r w:rsidRPr="00236A49">
        <w:t xml:space="preserve"> k</w:t>
      </w:r>
      <w:r w:rsidR="00DF64B6">
        <w:t>ą</w:t>
      </w:r>
      <w:r w:rsidRPr="00236A49">
        <w:t>ciki zwi</w:t>
      </w:r>
      <w:r w:rsidR="00DF64B6">
        <w:t>ą</w:t>
      </w:r>
      <w:r w:rsidRPr="00236A49">
        <w:t>zane z realizowaną tematyką</w:t>
      </w:r>
      <w:r w:rsidR="00587168">
        <w:t xml:space="preserve"> […] </w:t>
      </w:r>
      <w:r w:rsidR="003F3F92">
        <w:fldChar w:fldCharType="begin"/>
      </w:r>
      <w:r w:rsidR="003F3F92">
        <w:instrText xml:space="preserve"> ADDIN ZOTERO_ITEM CSL_CITATION {"citationID":"CJB8K6zT","properties":{"custom":"(Ibidem 2017, s. 2)","formattedCitation":"(Ibidem 2017, s. 2)","plainCitation":"(Ibidem 2017, s. 2)","noteIndex":0},"citationItems":[{"id":649,"uris":["http://zotero.org/users/2267099/items/QMFR24TT"],"uri":["http://zotero.org/users/2267099/items/QMFR24TT"],"itemData":{"id":649,"type":"article","title":"Podstawa programowa wychowania przedszkolnego","title-short":"Podstawa rogramowa wychowania przedszkolnego","URL":"https://www.dziennikustaw.gov.pl/DU/2017/356","accessed":{"date-parts":[["2021",4,27]]},"issued":{"date-parts":[["2017",2,14]]}},"locator":"2","label":"page"}],"schema":"https://github.com/citation-style-language/schema/raw/master/csl-citation.json"} </w:instrText>
      </w:r>
      <w:r w:rsidR="003F3F92">
        <w:fldChar w:fldCharType="separate"/>
      </w:r>
      <w:r w:rsidR="003F3F92">
        <w:rPr>
          <w:noProof/>
        </w:rPr>
        <w:t>(Ibidem 2017, s. 2)</w:t>
      </w:r>
      <w:r w:rsidR="003F3F92">
        <w:fldChar w:fldCharType="end"/>
      </w:r>
      <w:r w:rsidR="008F7C9E">
        <w:t xml:space="preserve">. </w:t>
      </w:r>
    </w:p>
    <w:p w:rsidR="00A43CEF" w:rsidRDefault="00FB2458" w:rsidP="001D669D">
      <w:r>
        <w:t>Istotą działań w zakresie nauk ścisłych jest tworzenie warunków, któr</w:t>
      </w:r>
      <w:r w:rsidR="00A27B85">
        <w:t>e</w:t>
      </w:r>
      <w:r>
        <w:t xml:space="preserve"> umożliwią dzieciom zdobycie wiedzy poprzez </w:t>
      </w:r>
      <w:r w:rsidR="00A0592E">
        <w:t>odkrywanie (</w:t>
      </w:r>
      <w:r>
        <w:t>aktywn</w:t>
      </w:r>
      <w:r w:rsidR="00A27B85">
        <w:t>e</w:t>
      </w:r>
      <w:r>
        <w:t xml:space="preserve"> i samodzielne </w:t>
      </w:r>
      <w:r w:rsidR="00A27B85">
        <w:t>sformułowanie problemu,</w:t>
      </w:r>
      <w:r>
        <w:t xml:space="preserve"> </w:t>
      </w:r>
      <w:r w:rsidR="00A27B85">
        <w:t>poszukiwanie sposobu wyjaśniania danego zjawiska</w:t>
      </w:r>
      <w:r w:rsidR="0025396A">
        <w:t xml:space="preserve">, </w:t>
      </w:r>
      <w:r w:rsidR="00A27B85">
        <w:t xml:space="preserve">możliwość konstruowania wiedzy dzięki własnym analizom </w:t>
      </w:r>
      <w:r w:rsidR="0025396A">
        <w:t>oraz</w:t>
      </w:r>
      <w:r w:rsidR="00A27B85">
        <w:t xml:space="preserve"> rozwiązanie problemu</w:t>
      </w:r>
      <w:r w:rsidR="00A0592E">
        <w:t>)</w:t>
      </w:r>
      <w:r w:rsidR="00A27B85">
        <w:t xml:space="preserve">. </w:t>
      </w:r>
      <w:r w:rsidR="00886E5C">
        <w:t>Wspólną</w:t>
      </w:r>
      <w:r w:rsidR="00AD6FAB">
        <w:t xml:space="preserve"> </w:t>
      </w:r>
      <w:r w:rsidR="00C00255">
        <w:t>kwestią</w:t>
      </w:r>
      <w:r w:rsidR="00886E5C">
        <w:t xml:space="preserve"> dla wszystkich zajęć doświadczalnych </w:t>
      </w:r>
      <w:r w:rsidR="00C00255">
        <w:t xml:space="preserve">jest </w:t>
      </w:r>
      <w:r w:rsidR="00886E5C">
        <w:t xml:space="preserve">oparcie </w:t>
      </w:r>
      <w:r w:rsidR="00AD6FAB">
        <w:t>ich</w:t>
      </w:r>
      <w:r w:rsidR="00886E5C">
        <w:t xml:space="preserve"> o tok post</w:t>
      </w:r>
      <w:r w:rsidR="00A57F6C">
        <w:t>ę</w:t>
      </w:r>
      <w:r w:rsidR="00886E5C">
        <w:t>powania, w którym:</w:t>
      </w:r>
      <w:r w:rsidR="001121A8">
        <w:t xml:space="preserve"> </w:t>
      </w:r>
    </w:p>
    <w:p w:rsidR="00886E5C" w:rsidRDefault="00C00255" w:rsidP="00BD72F5">
      <w:pPr>
        <w:pStyle w:val="Akapitzlist"/>
        <w:numPr>
          <w:ilvl w:val="0"/>
          <w:numId w:val="7"/>
        </w:numPr>
        <w:spacing w:before="0" w:after="0" w:line="360" w:lineRule="auto"/>
        <w:ind w:left="426"/>
        <w:jc w:val="left"/>
      </w:pPr>
      <w:r>
        <w:t>zajęcia rozpoczyna się wykonaniem/pokazaniem/powiedzeniem czegoś niestandardowego,</w:t>
      </w:r>
    </w:p>
    <w:p w:rsidR="00C00255" w:rsidRDefault="00C00255" w:rsidP="00BD72F5">
      <w:pPr>
        <w:pStyle w:val="Akapitzlist"/>
        <w:numPr>
          <w:ilvl w:val="0"/>
          <w:numId w:val="7"/>
        </w:numPr>
        <w:spacing w:before="0" w:after="0" w:line="360" w:lineRule="auto"/>
        <w:ind w:left="426"/>
        <w:jc w:val="left"/>
      </w:pPr>
      <w:r>
        <w:t>sprowokowanie do zadawania pytań,</w:t>
      </w:r>
    </w:p>
    <w:p w:rsidR="00C00255" w:rsidRDefault="00C00255" w:rsidP="00BD72F5">
      <w:pPr>
        <w:pStyle w:val="Akapitzlist"/>
        <w:numPr>
          <w:ilvl w:val="0"/>
          <w:numId w:val="7"/>
        </w:numPr>
        <w:spacing w:before="0" w:after="0" w:line="360" w:lineRule="auto"/>
        <w:ind w:left="426"/>
        <w:jc w:val="left"/>
      </w:pPr>
      <w:r>
        <w:t>stworzenie warunków do poszukiwania odpowiedzi,</w:t>
      </w:r>
    </w:p>
    <w:p w:rsidR="00C00255" w:rsidRDefault="00C00255" w:rsidP="00BD72F5">
      <w:pPr>
        <w:pStyle w:val="Akapitzlist"/>
        <w:numPr>
          <w:ilvl w:val="0"/>
          <w:numId w:val="7"/>
        </w:numPr>
        <w:spacing w:before="0" w:after="0" w:line="360" w:lineRule="auto"/>
        <w:ind w:left="426"/>
        <w:jc w:val="left"/>
      </w:pPr>
      <w:r>
        <w:t>wspólne formułowanie wniosków,</w:t>
      </w:r>
    </w:p>
    <w:p w:rsidR="00C00255" w:rsidRDefault="00C00255" w:rsidP="00BD72F5">
      <w:pPr>
        <w:pStyle w:val="Akapitzlist"/>
        <w:numPr>
          <w:ilvl w:val="0"/>
          <w:numId w:val="7"/>
        </w:numPr>
        <w:spacing w:before="0" w:after="0" w:line="360" w:lineRule="auto"/>
        <w:ind w:left="426"/>
        <w:jc w:val="left"/>
      </w:pPr>
      <w:r>
        <w:t>formułowanie zrozumiałej definicji procesu/zjawiska,</w:t>
      </w:r>
    </w:p>
    <w:p w:rsidR="00C00255" w:rsidRPr="00A43CEF" w:rsidRDefault="00260B97" w:rsidP="00BD72F5">
      <w:pPr>
        <w:pStyle w:val="Akapitzlist"/>
        <w:numPr>
          <w:ilvl w:val="0"/>
          <w:numId w:val="7"/>
        </w:numPr>
        <w:spacing w:before="0" w:after="0" w:line="360" w:lineRule="auto"/>
        <w:ind w:left="426"/>
        <w:jc w:val="left"/>
      </w:pPr>
      <w:r>
        <w:t xml:space="preserve">zastosowanie w życiu codziennym </w:t>
      </w:r>
      <w:r w:rsidR="003F3F92">
        <w:fldChar w:fldCharType="begin"/>
      </w:r>
      <w:r w:rsidR="003F3F92">
        <w:instrText xml:space="preserve"> ADDIN ZOTERO_ITEM CSL_CITATION {"citationID":"LpcR9rxT","properties":{"formattedCitation":"(Bartkiewicz, 2020, s. 33)","plainCitation":"(Bartkiewicz, 2020, s. 33)","noteIndex":0},"citationItems":[{"id":673,"uris":["http://zotero.org/users/2267099/items/TC8ML9WW"],"uri":["http://zotero.org/users/2267099/items/TC8ML9WW"],"itemData":{"id":673,"type":"chapter","abstract":"K. Bidziński (red)","container-title":"Dziecko jako badacz. Nauczanie oparte na metodzie odkrywania przez dociekanie","event-place":"Kielce","ISBN":"978-83-7133-762-8","language":"pl-pl","page":"27-41","publisher":"Wydawnictwo Uniwersytetu Jana Kochanowskiego","publisher-place":"Kielce","title":"Zastosowanie metody odkrywania przez dociekanie w nauczaniu przedmiotów przyrodniczych w Centrum Nauki Leonardo da Vinci","author":[{"family":"Bartkiewicz","given":"Klaudia"}],"issued":{"date-parts":[["2020"]]}},"locator":"33","label":"page"}],"schema":"https://github.com/citation-style-language/schema/raw/master/csl-citation.json"} </w:instrText>
      </w:r>
      <w:r w:rsidR="003F3F92">
        <w:fldChar w:fldCharType="separate"/>
      </w:r>
      <w:r w:rsidR="003F3F92">
        <w:rPr>
          <w:noProof/>
        </w:rPr>
        <w:t>(Bartkiewicz, 2020, s. 33)</w:t>
      </w:r>
      <w:r w:rsidR="003F3F92">
        <w:fldChar w:fldCharType="end"/>
      </w:r>
      <w:r>
        <w:t xml:space="preserve">. </w:t>
      </w:r>
    </w:p>
    <w:p w:rsidR="00137A5C" w:rsidRPr="00137A5C" w:rsidRDefault="00D15398" w:rsidP="001D669D">
      <w:r>
        <w:t xml:space="preserve">Podejmowanie przez nauczycieli tego typu inicjatyw ma na celu </w:t>
      </w:r>
      <w:r w:rsidR="00E12660">
        <w:t xml:space="preserve">zwrócenie uwagi dzieci na </w:t>
      </w:r>
      <w:r w:rsidR="00972814">
        <w:t xml:space="preserve">znane im </w:t>
      </w:r>
      <w:r w:rsidR="00E12660">
        <w:t xml:space="preserve">zjawiska z życia codziennego, na które </w:t>
      </w:r>
      <w:r w:rsidR="00902636">
        <w:t xml:space="preserve">najczęściej </w:t>
      </w:r>
      <w:r w:rsidR="00E12660">
        <w:t>nie zwraca</w:t>
      </w:r>
      <w:r w:rsidR="00902636">
        <w:t>ją</w:t>
      </w:r>
      <w:r w:rsidR="00E12660">
        <w:t xml:space="preserve"> uwagi. Jednocześnie to założenie uwzględnia </w:t>
      </w:r>
      <w:r w:rsidR="00972814">
        <w:t>znaczenie</w:t>
      </w:r>
      <w:r w:rsidR="00E12660">
        <w:t>, jak</w:t>
      </w:r>
      <w:r w:rsidR="00902636">
        <w:t>ą</w:t>
      </w:r>
      <w:r w:rsidR="00E12660">
        <w:t xml:space="preserve"> mają </w:t>
      </w:r>
      <w:r w:rsidR="00902636">
        <w:t>te</w:t>
      </w:r>
      <w:r w:rsidR="00E12660">
        <w:t xml:space="preserve"> zjawiska w poznawanym temacie. </w:t>
      </w:r>
      <w:r w:rsidR="00137A5C">
        <w:t>Dziecko „</w:t>
      </w:r>
      <w:r w:rsidR="00137A5C" w:rsidRPr="00137A5C">
        <w:t>eksperymentuje, szacuje, przewiduje</w:t>
      </w:r>
      <w:r w:rsidR="00137A5C">
        <w:t xml:space="preserve">” </w:t>
      </w:r>
      <w:r w:rsidR="00137A5C">
        <w:fldChar w:fldCharType="begin"/>
      </w:r>
      <w:r w:rsidR="008F7C9E">
        <w:instrText xml:space="preserve"> ADDIN ZOTERO_ITEM CSL_CITATION {"citationID":"Eq8uUk5O","properties":{"formattedCitation":"({\\i{}Dz.U. poz.356, Rozporz\\uc0\\u261{}dzenie Ministra Edukacji Narodowej z dnia 14 lutego 2017 roku z p\\uc0\\u243{}\\uc0\\u378{}n. zm. (Za\\uc0\\u322{}\\uc0\\u261{}cznik1)}, 2017, s. 7)","plainCitation":"(Dz.U. poz.356, Rozporządzenie Ministra Edukacji Narodowej z dnia 14 lutego 2017 roku z późn. zm. (Załącznik1), 2017, s. 7)","dontUpdate":true,"noteIndex":0},"citationItems":[{"id":649,"uris":["http://zotero.org/users/2267099/items/QMFR24TT"],"uri":["http://zotero.org/users/2267099/items/QMFR24TT"],"itemData":{"id":649,"type":"article","title":"Podstawa programowa wychowania przedszkolnego","title-short":"Podstawa rogramowa wychowania przedszkolnego","URL":"https://www.dziennikustaw.gov.pl/DU/2017/356","accessed":{"date-parts":[["2021",4,27]]},"issued":{"date-parts":[["2017",2,14]]}},"locator":"7","label":"page"}],"schema":"https://github.com/citation-style-language/schema/raw/master/csl-citation.json"} </w:instrText>
      </w:r>
      <w:r w:rsidR="00137A5C">
        <w:fldChar w:fldCharType="separate"/>
      </w:r>
      <w:r w:rsidR="00137A5C" w:rsidRPr="00137A5C">
        <w:t>(</w:t>
      </w:r>
      <w:r w:rsidR="00E0573D">
        <w:rPr>
          <w:i/>
          <w:iCs/>
        </w:rPr>
        <w:t>Podstawa programowa wychowania przedszkolnego</w:t>
      </w:r>
      <w:r w:rsidR="00137A5C" w:rsidRPr="00137A5C">
        <w:t xml:space="preserve"> 2017, s. 7)</w:t>
      </w:r>
      <w:r w:rsidR="00137A5C">
        <w:fldChar w:fldCharType="end"/>
      </w:r>
      <w:r w:rsidR="00137A5C">
        <w:t xml:space="preserve">. </w:t>
      </w:r>
      <w:r w:rsidR="0043513B">
        <w:t xml:space="preserve">Aby uniknąć transmisyjnego przekazu wiedzy </w:t>
      </w:r>
      <w:r w:rsidR="00F31F42">
        <w:t>zalecana</w:t>
      </w:r>
      <w:r w:rsidR="0043513B">
        <w:t xml:space="preserve"> jest metod</w:t>
      </w:r>
      <w:r w:rsidR="00B53F32">
        <w:t>a</w:t>
      </w:r>
      <w:r w:rsidR="0043513B">
        <w:t xml:space="preserve"> projektu</w:t>
      </w:r>
      <w:r w:rsidR="005E6ACC">
        <w:t xml:space="preserve"> lub okaz</w:t>
      </w:r>
      <w:r w:rsidR="00B53F32">
        <w:t>je</w:t>
      </w:r>
      <w:r w:rsidR="005E6ACC">
        <w:t xml:space="preserve"> edukacyjn</w:t>
      </w:r>
      <w:r w:rsidR="00B53F32">
        <w:t>e</w:t>
      </w:r>
      <w:r w:rsidR="00450FF3">
        <w:t xml:space="preserve">. </w:t>
      </w:r>
      <w:r w:rsidR="00C627C7">
        <w:t xml:space="preserve">Nauczyciele powinni </w:t>
      </w:r>
      <w:r w:rsidR="006643E7">
        <w:t>dbać o</w:t>
      </w:r>
      <w:r w:rsidR="00C627C7">
        <w:t xml:space="preserve"> </w:t>
      </w:r>
      <w:r w:rsidR="00F76FBE">
        <w:t xml:space="preserve">atmosferę i </w:t>
      </w:r>
      <w:r w:rsidR="00C627C7">
        <w:t xml:space="preserve">proces konstruowania wiedzy </w:t>
      </w:r>
      <w:r w:rsidR="00F76FBE">
        <w:t>oraz</w:t>
      </w:r>
      <w:r w:rsidR="00BE00AF">
        <w:t xml:space="preserve"> </w:t>
      </w:r>
      <w:r w:rsidR="009F39AE">
        <w:t>obszar</w:t>
      </w:r>
      <w:r w:rsidR="00BE00AF">
        <w:t xml:space="preserve"> do dzielenia się odkryciami i wiedzą</w:t>
      </w:r>
      <w:r w:rsidR="0089585F">
        <w:t xml:space="preserve"> </w:t>
      </w:r>
      <w:r w:rsidR="003F3F92">
        <w:fldChar w:fldCharType="begin"/>
      </w:r>
      <w:r w:rsidR="003F3F92">
        <w:instrText xml:space="preserve"> ADDIN ZOTERO_ITEM CSL_CITATION {"citationID":"YKqklWED","properties":{"formattedCitation":"(Soko\\uc0\\u322{}owska, 2020, s. 109\\uc0\\u8211{}127)","plainCitation":"(Sokołowska, 2020, s. 109–127)","noteIndex":0},"citationItems":[{"id":672,"uris":["http://zotero.org/users/2267099/items/5MASSPGJ"],"uri":["http://zotero.org/users/2267099/items/5MASSPGJ"],"itemData":{"id":672,"type":"chapter","abstract":"K. Bidziński (red.)","container-title":"Dziecko jako badacz. Nauczanie oparte na metodzie odkrywania przez docieknie","event-place":"Kielce","ISBN":"978-83-7133-762-8","language":"pl-pl","page":"129-142","publisher":"Wydawnictwo Naukowe Uniwersytetu Jana Kochanowskiego w Kielcach","publisher-place":"Kielce","title":"Implementacja metody odkrywania przez dociekanie w praktykę szkolną","author":[{"family":"Sokołowska","given":"Dagmara"}],"issued":{"date-parts":[["2020"]]}},"locator":"109-127","label":"page"}],"schema":"https://github.com/citation-style-language/schema/raw/master/csl-citation.json"} </w:instrText>
      </w:r>
      <w:r w:rsidR="003F3F92">
        <w:fldChar w:fldCharType="separate"/>
      </w:r>
      <w:r w:rsidR="003F3F92" w:rsidRPr="003F3F92">
        <w:t>(Sokołowska, 2020, s. 109–127)</w:t>
      </w:r>
      <w:r w:rsidR="003F3F92">
        <w:fldChar w:fldCharType="end"/>
      </w:r>
      <w:r w:rsidR="00AA75C2">
        <w:t xml:space="preserve">. </w:t>
      </w:r>
    </w:p>
    <w:p w:rsidR="006C2522" w:rsidRPr="00810F0F" w:rsidRDefault="009F6EB7" w:rsidP="001D669D">
      <w:r>
        <w:t>T</w:t>
      </w:r>
      <w:r w:rsidR="000F20AB">
        <w:t xml:space="preserve">reści z zakresu nauk ścisłych </w:t>
      </w:r>
      <w:r w:rsidR="00CD327E">
        <w:t xml:space="preserve">sprzyjają </w:t>
      </w:r>
      <w:r w:rsidR="003975FB">
        <w:t>przybliża</w:t>
      </w:r>
      <w:r w:rsidR="00CD327E">
        <w:t>niu</w:t>
      </w:r>
      <w:r w:rsidR="000F20AB">
        <w:t xml:space="preserve"> dzieciom </w:t>
      </w:r>
      <w:r w:rsidR="00CD327E">
        <w:t xml:space="preserve">faktu </w:t>
      </w:r>
      <w:r w:rsidR="000F20AB">
        <w:t>istnieni</w:t>
      </w:r>
      <w:r w:rsidR="00CD327E">
        <w:t>a</w:t>
      </w:r>
      <w:r w:rsidR="000F20AB">
        <w:t xml:space="preserve"> </w:t>
      </w:r>
      <w:r w:rsidR="00CD327E">
        <w:t xml:space="preserve">wielu </w:t>
      </w:r>
      <w:r w:rsidR="000F20AB">
        <w:t xml:space="preserve">zależności w przyrodzie oraz </w:t>
      </w:r>
      <w:r w:rsidR="00CD327E">
        <w:t xml:space="preserve">konsekwencji </w:t>
      </w:r>
      <w:r w:rsidR="000F20AB">
        <w:t>relacji człowiek-środowisko</w:t>
      </w:r>
      <w:r w:rsidR="003975FB">
        <w:t xml:space="preserve"> i </w:t>
      </w:r>
      <w:r w:rsidR="008E40F1">
        <w:t>środowisko-człowiek</w:t>
      </w:r>
      <w:r w:rsidR="001020CE">
        <w:t xml:space="preserve"> </w:t>
      </w:r>
      <w:r w:rsidR="003F3F92">
        <w:fldChar w:fldCharType="begin"/>
      </w:r>
      <w:r w:rsidR="003F3F92">
        <w:instrText xml:space="preserve"> ADDIN ZOTERO_ITEM CSL_CITATION {"citationID":"W2CXehRl","properties":{"formattedCitation":"(Korniluk, 2003, s. 139\\uc0\\u8211{}157)","plainCitation":"(Korniluk, 2003, s. 139–157)","noteIndex":0},"citationItems":[{"id":677,"uris":["http://zotero.org/users/2267099/items/DKQCTKZG"],"uri":["http://zotero.org/users/2267099/items/DKQCTKZG"],"itemData":{"id":677,"type":"chapter","container-title":"Ekologiczna edukacja przedszkolna","event-place":"Białystok","ISBN":"83-913037-4-8","language":"pl-pl","page":"141-157","publisher":"Stowarzyszenie na rzecz Ekorozwoju Agro-Group","publisher-place":"Białystok","title":"Działania przyrodnicze i ekologiczne w przedszkolu","author":[{"family":"Korniluk","given":"Marcin"}],"issued":{"date-parts":[["2003"]]}},"locator":"139-157","label":"page"}],"schema":"https://github.com/citation-style-language/schema/raw/master/csl-citation.json"} </w:instrText>
      </w:r>
      <w:r w:rsidR="003F3F92">
        <w:fldChar w:fldCharType="separate"/>
      </w:r>
      <w:r w:rsidR="003F3F92" w:rsidRPr="003F3F92">
        <w:t>(Korniluk, 2003, s. 139–157)</w:t>
      </w:r>
      <w:r w:rsidR="003F3F92">
        <w:fldChar w:fldCharType="end"/>
      </w:r>
      <w:r w:rsidR="008E40F1">
        <w:t xml:space="preserve">. </w:t>
      </w:r>
      <w:r w:rsidR="00CA29B2">
        <w:t>D</w:t>
      </w:r>
      <w:r w:rsidR="00CC1837">
        <w:t xml:space="preserve">ziecko uczestnicząc w </w:t>
      </w:r>
      <w:r w:rsidR="009D17AA">
        <w:t xml:space="preserve">naukowym </w:t>
      </w:r>
      <w:r w:rsidR="00CC1837">
        <w:t xml:space="preserve">doświadczaniu świata m.in. </w:t>
      </w:r>
      <w:r w:rsidR="0003089F" w:rsidRPr="0003089F">
        <w:t>podejmuje samodzielną aktywność poznawczą</w:t>
      </w:r>
      <w:r w:rsidR="0003089F">
        <w:t xml:space="preserve"> </w:t>
      </w:r>
      <w:r w:rsidR="003033B5">
        <w:t xml:space="preserve">[…] </w:t>
      </w:r>
      <w:r w:rsidR="0003089F">
        <w:t xml:space="preserve">i </w:t>
      </w:r>
      <w:r w:rsidR="00CC1837" w:rsidRPr="00CC1837">
        <w:t>wyraża swoje rozumienie świata, zjawisk i rzeczy znajdujących się w bliskim otoczeniu</w:t>
      </w:r>
      <w:r w:rsidR="00CC1837">
        <w:t xml:space="preserve"> </w:t>
      </w:r>
      <w:r w:rsidR="00CC1837" w:rsidRPr="00CC1837">
        <w:t>za pomocą komunikatów pozawerbalnych</w:t>
      </w:r>
      <w:r w:rsidR="00391410">
        <w:t xml:space="preserve"> </w:t>
      </w:r>
      <w:r w:rsidR="00EA4318">
        <w:t xml:space="preserve">[…] i </w:t>
      </w:r>
      <w:r w:rsidR="00AE6B4A" w:rsidRPr="00AE6B4A">
        <w:lastRenderedPageBreak/>
        <w:t>języka mówionego</w:t>
      </w:r>
      <w:r w:rsidR="00EA4318">
        <w:t>,</w:t>
      </w:r>
      <w:r w:rsidR="00806CE3">
        <w:t xml:space="preserve"> a także</w:t>
      </w:r>
      <w:r w:rsidR="009D17AA">
        <w:t xml:space="preserve"> eksperymentuje i </w:t>
      </w:r>
      <w:r w:rsidR="009D17AA" w:rsidRPr="00391410">
        <w:t>odróżnia elementy świata fikcji od realnej rzeczywistości</w:t>
      </w:r>
      <w:r w:rsidR="00B65414">
        <w:t xml:space="preserve"> […]</w:t>
      </w:r>
      <w:r w:rsidR="007569EA">
        <w:t xml:space="preserve"> </w:t>
      </w:r>
      <w:r w:rsidR="006C2522">
        <w:fldChar w:fldCharType="begin"/>
      </w:r>
      <w:r w:rsidR="008F7C9E">
        <w:instrText xml:space="preserve"> ADDIN ZOTERO_ITEM CSL_CITATION {"citationID":"N5KiYZr3","properties":{"formattedCitation":"({\\i{}Podstawa rogramowa wychowania przedszkolnego}, 2017, s. 4\\uc0\\u8211{}7)","plainCitation":"(Podstawa rogramowa wychowania przedszkolnego, 2017, s. 4–7)","dontUpdate":true,"noteIndex":0},"citationItems":[{"id":649,"uris":["http://zotero.org/users/2267099/items/QMFR24TT"],"uri":["http://zotero.org/users/2267099/items/QMFR24TT"],"itemData":{"id":649,"type":"article","title":"Podstawa programowa wychowania przedszkolnego","title-short":"Podstawa rogramowa wychowania przedszkolnego","URL":"https://www.dziennikustaw.gov.pl/DU/2017/356","accessed":{"date-parts":[["2021",4,27]]},"issued":{"date-parts":[["2017",2,14]]}},"locator":"4-7","label":"page"}],"schema":"https://github.com/citation-style-language/schema/raw/master/csl-citation.json"} </w:instrText>
      </w:r>
      <w:r w:rsidR="006C2522">
        <w:fldChar w:fldCharType="separate"/>
      </w:r>
      <w:r w:rsidR="006C2522" w:rsidRPr="006C2522">
        <w:t>(</w:t>
      </w:r>
      <w:r w:rsidR="006C2522" w:rsidRPr="006C2522">
        <w:rPr>
          <w:i/>
          <w:iCs/>
        </w:rPr>
        <w:t xml:space="preserve">Podstawa </w:t>
      </w:r>
      <w:r w:rsidR="005F2D4F">
        <w:rPr>
          <w:i/>
          <w:iCs/>
        </w:rPr>
        <w:t>p</w:t>
      </w:r>
      <w:r w:rsidR="006C2522" w:rsidRPr="006C2522">
        <w:rPr>
          <w:i/>
          <w:iCs/>
        </w:rPr>
        <w:t>rogramowa wychowania przedszkolnego</w:t>
      </w:r>
      <w:r w:rsidR="006C2522" w:rsidRPr="006C2522">
        <w:t>, 2017, s. 4–7)</w:t>
      </w:r>
      <w:r w:rsidR="006C2522">
        <w:fldChar w:fldCharType="end"/>
      </w:r>
      <w:r w:rsidR="0060090A">
        <w:t xml:space="preserve">. </w:t>
      </w:r>
    </w:p>
    <w:p w:rsidR="00237169" w:rsidRDefault="00CA7D44" w:rsidP="006B6002">
      <w:pPr>
        <w:pStyle w:val="Nagwek2"/>
      </w:pPr>
      <w:r w:rsidRPr="006B6002">
        <w:t xml:space="preserve">4. Wnioski </w:t>
      </w:r>
    </w:p>
    <w:p w:rsidR="001A699F" w:rsidRPr="001A699F" w:rsidRDefault="00032A5F" w:rsidP="00685A93">
      <w:r w:rsidRPr="001A699F">
        <w:t xml:space="preserve">Pomimo upływu lat tezy sformułowane przez Jana Amosa Komeńskiego pozostają aktualne. </w:t>
      </w:r>
      <w:r w:rsidR="00637392">
        <w:t>P</w:t>
      </w:r>
      <w:r w:rsidR="007853AE">
        <w:t>o</w:t>
      </w:r>
      <w:r w:rsidR="00637392">
        <w:t xml:space="preserve">stulował </w:t>
      </w:r>
      <w:r w:rsidR="007853AE">
        <w:t>„</w:t>
      </w:r>
      <w:r w:rsidR="007853AE" w:rsidRPr="001A699F">
        <w:t>dostosowanie warunków i wymogów edukacyjnych do możliwości rozwojowych, wykorzystanie potencjału rozwojowego oraz zaplanowanie profesjonalnych, wysokospecjalistycznych działań pomocowych, ukierunkowanych na wsparcie jednostki w biegu życia</w:t>
      </w:r>
      <w:r w:rsidR="007853AE">
        <w:t xml:space="preserve">” </w:t>
      </w:r>
      <w:r w:rsidR="003F3F92">
        <w:fldChar w:fldCharType="begin"/>
      </w:r>
      <w:r w:rsidR="003F3F92">
        <w:instrText xml:space="preserve"> ADDIN ZOTERO_ITEM CSL_CITATION {"citationID":"G3hqrPeQ","properties":{"formattedCitation":"(Oelszlaeger-Kosturek, 2020, s. 69)","plainCitation":"(Oelszlaeger-Kosturek, 2020, s. 69)","noteIndex":0},"citationItems":[{"id":678,"uris":["http://zotero.org/users/2267099/items/XKIM8NTL"],"uri":["http://zotero.org/users/2267099/items/XKIM8NTL"],"itemData":{"id":678,"type":"article-journal","container-title":"Prima Educatione","ISSN":"e-ISSN: 2657-3229","language":"Polish","page":"59-71","title":"Neurobiologiczne uwarunkowania uczenia się. Wybrane zagadnienia","volume":"4","author":[{"family":"Oelszlaeger-Kosturek","given":"Beata"}],"issued":{"date-parts":[["2020"]]}},"locator":"69","label":"page"}],"schema":"https://github.com/citation-style-language/schema/raw/master/csl-citation.json"} </w:instrText>
      </w:r>
      <w:r w:rsidR="003F3F92">
        <w:fldChar w:fldCharType="separate"/>
      </w:r>
      <w:r w:rsidR="003F3F92">
        <w:rPr>
          <w:noProof/>
        </w:rPr>
        <w:t>(Oelszlaeger-Kosturek, 2020, s. 69)</w:t>
      </w:r>
      <w:r w:rsidR="003F3F92">
        <w:fldChar w:fldCharType="end"/>
      </w:r>
      <w:r w:rsidR="007853AE">
        <w:t xml:space="preserve">. </w:t>
      </w:r>
      <w:r w:rsidRPr="001A699F">
        <w:t xml:space="preserve">Rozwój nauki i podjęte prace badawcze na przestrzeni ostatniego stulecia przyniosły potwierdzenie założeń </w:t>
      </w:r>
      <w:r w:rsidR="00826C57" w:rsidRPr="001A699F">
        <w:t>jakie sformułował Komeński</w:t>
      </w:r>
      <w:r w:rsidRPr="001A699F">
        <w:t xml:space="preserve">, zasad i metod nauczania opartych na poglądowości, aktywności </w:t>
      </w:r>
      <w:r w:rsidR="00F216E7" w:rsidRPr="001A699F">
        <w:t xml:space="preserve">własnej </w:t>
      </w:r>
      <w:r w:rsidR="00637392">
        <w:t xml:space="preserve">dzieci </w:t>
      </w:r>
      <w:r w:rsidR="00F216E7" w:rsidRPr="001A699F">
        <w:t>czy</w:t>
      </w:r>
      <w:r w:rsidRPr="001A699F">
        <w:t xml:space="preserve"> </w:t>
      </w:r>
      <w:r w:rsidR="008D6E60" w:rsidRPr="001A699F">
        <w:t xml:space="preserve">poznawania </w:t>
      </w:r>
      <w:r w:rsidR="00637392">
        <w:t>przez odkrywanie</w:t>
      </w:r>
      <w:r w:rsidRPr="001A699F">
        <w:t xml:space="preserve">. </w:t>
      </w:r>
      <w:r w:rsidR="00FE6FBE" w:rsidRPr="001A699F">
        <w:t>Co więcej,</w:t>
      </w:r>
      <w:r w:rsidRPr="001A699F">
        <w:t xml:space="preserve"> </w:t>
      </w:r>
      <w:r w:rsidR="00DD210A" w:rsidRPr="001A699F">
        <w:t>„</w:t>
      </w:r>
      <w:r w:rsidR="00826C57" w:rsidRPr="001A699F">
        <w:t xml:space="preserve">po przeprowadzonych badaniach </w:t>
      </w:r>
      <w:r w:rsidR="00161F02" w:rsidRPr="001A699F">
        <w:t>podtrzymano jego zdanie</w:t>
      </w:r>
      <w:r w:rsidRPr="001A699F">
        <w:t xml:space="preserve"> na temat znaczenia edukacji jako mechanizmu redukcji nierówności społecznych i kształtowania ładu społecznego opartego na szacunku dla wszystkich ludzi</w:t>
      </w:r>
      <w:r w:rsidR="00DD210A" w:rsidRPr="001A699F">
        <w:t>”</w:t>
      </w:r>
      <w:r w:rsidR="00B06CC3" w:rsidRPr="001A699F">
        <w:t xml:space="preserve"> </w:t>
      </w:r>
      <w:r w:rsidR="003F3F92">
        <w:fldChar w:fldCharType="begin"/>
      </w:r>
      <w:r w:rsidR="003F3F92">
        <w:instrText xml:space="preserve"> ADDIN ZOTERO_ITEM CSL_CITATION {"citationID":"enw9IFKW","properties":{"formattedCitation":"(\\uc0\\u379{}uraw, 2019)","plainCitation":"(Żuraw, 2019)","noteIndex":0},"citationItems":[{"id":667,"uris":["http://zotero.org/users/2267099/items/JIAEJZPU"],"uri":["http://zotero.org/users/2267099/items/JIAEJZPU"],"itemData":{"id":667,"type":"article-journal","container-title":"Siedleckie Zeszyty Komeniologiczne","language":"polski","page":"101-112","title":"Komeniologia jako nauka - współczesne dylematy wokół twórczości Komeńskiego i o Komeńskim","URL":"https://repozytorium.uph.edu.pl","volume":"VI","author":[{"family":"Żuraw","given":"Hanna"}],"accessed":{"date-parts":[["2021",4,29]]},"issued":{"date-parts":[["2019"]]}}}],"schema":"https://github.com/citation-style-language/schema/raw/master/csl-citation.json"} </w:instrText>
      </w:r>
      <w:r w:rsidR="003F3F92">
        <w:fldChar w:fldCharType="separate"/>
      </w:r>
      <w:r w:rsidR="003F3F92" w:rsidRPr="003F3F92">
        <w:t>(Żuraw, 2019)</w:t>
      </w:r>
      <w:r w:rsidR="003F3F92">
        <w:fldChar w:fldCharType="end"/>
      </w:r>
      <w:r w:rsidR="00741386" w:rsidRPr="001A699F">
        <w:t xml:space="preserve">. </w:t>
      </w:r>
    </w:p>
    <w:p w:rsidR="00C65E63" w:rsidRDefault="00C65E63" w:rsidP="00191B98">
      <w:pPr>
        <w:ind w:firstLine="0"/>
      </w:pPr>
    </w:p>
    <w:p w:rsidR="004C72AD" w:rsidRPr="005B6D07" w:rsidRDefault="00C65E63" w:rsidP="005B6D07">
      <w:pPr>
        <w:rPr>
          <w:rStyle w:val="orcid-id-https"/>
          <w:b/>
        </w:rPr>
      </w:pPr>
      <w:r w:rsidRPr="00C21DBC">
        <w:rPr>
          <w:b/>
        </w:rPr>
        <w:t>Bibliografia</w:t>
      </w:r>
    </w:p>
    <w:p w:rsidR="00A16D79" w:rsidRDefault="00A16D79" w:rsidP="005B6AE3">
      <w:pPr>
        <w:ind w:firstLine="0"/>
      </w:pPr>
    </w:p>
    <w:p w:rsidR="00A16D79" w:rsidRDefault="00A16D79" w:rsidP="005B6AE3">
      <w:pPr>
        <w:ind w:firstLine="0"/>
      </w:pPr>
    </w:p>
    <w:p w:rsidR="00A16D79" w:rsidRPr="001D19D9" w:rsidRDefault="00A16D79" w:rsidP="001D19D9">
      <w:pPr>
        <w:pStyle w:val="Akapitzlist"/>
        <w:rPr>
          <w:rStyle w:val="orcid-id-https"/>
        </w:rPr>
      </w:pPr>
      <w:r w:rsidRPr="001D19D9">
        <w:rPr>
          <w:rStyle w:val="orcid-id-https"/>
          <w:color w:val="000000" w:themeColor="text1"/>
        </w:rPr>
        <w:t>Banszel, K. (1931</w:t>
      </w:r>
      <w:r w:rsidRPr="001D19D9">
        <w:rPr>
          <w:rStyle w:val="orcid-id-https"/>
        </w:rPr>
        <w:t xml:space="preserve">). </w:t>
      </w:r>
      <w:r w:rsidRPr="001D19D9">
        <w:rPr>
          <w:rStyle w:val="orcid-id-https"/>
          <w:i/>
        </w:rPr>
        <w:t>Jan Amos Komeński i jego „Szkoła Macierzyńska”, czyli program rozumnego wychowania dzieci w pierwszych sześciu latach</w:t>
      </w:r>
      <w:r w:rsidRPr="001D19D9">
        <w:rPr>
          <w:rStyle w:val="orcid-id-https"/>
        </w:rPr>
        <w:t xml:space="preserve"> (odbitka z „Głosu Ewangelickiego” 1932, nr 46, s. 3-4; nr 47, s. 4-5; nr 48, s. 3-4; nr 49, s. 6-7; nr 50, s. 3). Warszawa: Dom Książki Polskiej. </w:t>
      </w:r>
    </w:p>
    <w:p w:rsidR="00A16D79" w:rsidRPr="001D19D9" w:rsidRDefault="00A16D79" w:rsidP="001D19D9">
      <w:pPr>
        <w:pStyle w:val="Akapitzlist"/>
        <w:rPr>
          <w:rStyle w:val="orcid-id-https"/>
        </w:rPr>
      </w:pPr>
      <w:r w:rsidRPr="001D19D9">
        <w:rPr>
          <w:rStyle w:val="orcid-id-https"/>
        </w:rPr>
        <w:t xml:space="preserve">Bartkiewicz, K. (2020). Zastosowanie metody odkrywania przez dociekanie w nauczaniu przedmiotów przyrodniczych w Centrum Nauki Leonardo da Vinci. W: K. Bidziński (red.). </w:t>
      </w:r>
      <w:r w:rsidRPr="001D19D9">
        <w:rPr>
          <w:rStyle w:val="orcid-id-https"/>
          <w:i/>
        </w:rPr>
        <w:t>Dziecko jako badacz. Nauczanie oparte na metodzie odkrywania przez dociekanie</w:t>
      </w:r>
      <w:r w:rsidRPr="001D19D9">
        <w:rPr>
          <w:rStyle w:val="orcid-id-https"/>
        </w:rPr>
        <w:t xml:space="preserve"> (s. 27-41). Kielce: Wydawnictwo Uniwersytetu Jana Kochanowskiego. </w:t>
      </w:r>
    </w:p>
    <w:p w:rsidR="00A16D79" w:rsidRPr="001D19D9" w:rsidRDefault="00A16D79" w:rsidP="001D19D9">
      <w:pPr>
        <w:pStyle w:val="Akapitzlist"/>
      </w:pPr>
      <w:r w:rsidRPr="001D19D9">
        <w:t xml:space="preserve">Bobrowska-Nowak, W. (1978). </w:t>
      </w:r>
      <w:r w:rsidRPr="001D19D9">
        <w:rPr>
          <w:i/>
        </w:rPr>
        <w:t>Historia wychowania przedszkolnego</w:t>
      </w:r>
      <w:r w:rsidRPr="001D19D9">
        <w:t xml:space="preserve">. Warszawa: Wydawnictwa Szkolne i Pedagogiczne. </w:t>
      </w:r>
    </w:p>
    <w:p w:rsidR="00A16D79" w:rsidRPr="001D19D9" w:rsidRDefault="00A16D79" w:rsidP="001D19D9">
      <w:pPr>
        <w:pStyle w:val="Akapitzlist"/>
      </w:pPr>
      <w:r w:rsidRPr="001D19D9">
        <w:t xml:space="preserve">Chodakowska, J. (1975). „Pampaedia”, Jan Amos Komeński, Wrocław 1974, Recenzja. </w:t>
      </w:r>
      <w:r w:rsidRPr="001D19D9">
        <w:rPr>
          <w:i/>
        </w:rPr>
        <w:t>Rozprawy z dziejów Oświaty</w:t>
      </w:r>
      <w:r w:rsidRPr="001D19D9">
        <w:t xml:space="preserve">, 18, 226-229. https://bazhum.muzhp.pl (data dostępu: 24.04.2021). </w:t>
      </w:r>
    </w:p>
    <w:p w:rsidR="00A16D79" w:rsidRPr="001D19D9" w:rsidRDefault="00A16D79" w:rsidP="00EE1741">
      <w:pPr>
        <w:pStyle w:val="Akapitzlist"/>
        <w:jc w:val="left"/>
      </w:pPr>
      <w:r w:rsidRPr="001D19D9">
        <w:t xml:space="preserve">Comenius, J. A. (1883). </w:t>
      </w:r>
      <w:r w:rsidRPr="001D19D9">
        <w:rPr>
          <w:i/>
        </w:rPr>
        <w:t>Wielka dydaktyka Jana Amosa Komeńskiego</w:t>
      </w:r>
      <w:r w:rsidRPr="001D19D9">
        <w:t xml:space="preserve">. </w:t>
      </w:r>
      <w:r>
        <w:t xml:space="preserve">Warszawa: </w:t>
      </w:r>
      <w:r w:rsidRPr="001D19D9">
        <w:t xml:space="preserve">Nakładem Redakcyi Przeglądu pedagogicznego. </w:t>
      </w:r>
      <w:r w:rsidRPr="00EE1741">
        <w:t>http://pbc.up.krakow.pl</w:t>
      </w:r>
      <w:r w:rsidRPr="00EE1741">
        <w:t xml:space="preserve"> </w:t>
      </w:r>
      <w:r w:rsidRPr="001D19D9">
        <w:t xml:space="preserve">(data dostępu: 25.04.2021). </w:t>
      </w:r>
    </w:p>
    <w:p w:rsidR="00A16D79" w:rsidRPr="001D19D9" w:rsidRDefault="00A16D79" w:rsidP="001D19D9">
      <w:pPr>
        <w:pStyle w:val="Akapitzlist"/>
      </w:pPr>
      <w:r w:rsidRPr="001D19D9">
        <w:t xml:space="preserve">Dymek, K. (2015). Koncepcja edukacji nieustającej Jana Amosa Komeńskiego w recepcji studenta. </w:t>
      </w:r>
      <w:r w:rsidRPr="001D19D9">
        <w:rPr>
          <w:i/>
        </w:rPr>
        <w:t>Siedleckie Zeszyty Komeniologiczne,</w:t>
      </w:r>
      <w:r w:rsidRPr="001D19D9">
        <w:t xml:space="preserve"> II, 157-164. https://repozytorium.uph.edu.pl (data dostępu: 20.04.2021). </w:t>
      </w:r>
    </w:p>
    <w:p w:rsidR="00A16D79" w:rsidRDefault="00A16D79" w:rsidP="001D19D9">
      <w:pPr>
        <w:pStyle w:val="Akapitzlist"/>
      </w:pPr>
      <w:r>
        <w:t xml:space="preserve">Dzida, G. (2015) Edukacja człowieka w zakresie nauk przyrodniczych i ścisłych według koncepcji Jana Amosa Komeńskiego. </w:t>
      </w:r>
      <w:r>
        <w:rPr>
          <w:i/>
        </w:rPr>
        <w:t>Siedleckie Zeszyty Komeniologiczne,</w:t>
      </w:r>
      <w:r>
        <w:t xml:space="preserve"> II, </w:t>
      </w:r>
      <w:r>
        <w:t>207-214</w:t>
      </w:r>
      <w:r>
        <w:t xml:space="preserve">. </w:t>
      </w:r>
      <w:r w:rsidRPr="00666624">
        <w:t>https://repozytorium.uph.edu.pl</w:t>
      </w:r>
      <w:r>
        <w:t xml:space="preserve"> (data dostępu: 20.04.2021).</w:t>
      </w:r>
      <w:r>
        <w:t xml:space="preserve"> </w:t>
      </w:r>
    </w:p>
    <w:p w:rsidR="00A16D79" w:rsidRPr="009D15F3" w:rsidRDefault="00A16D79" w:rsidP="001D19D9">
      <w:pPr>
        <w:pStyle w:val="Akapitzlist"/>
      </w:pPr>
      <w:r>
        <w:lastRenderedPageBreak/>
        <w:t xml:space="preserve">Gwiazdowicz, M., Stankiewicz, P. (2015). Wprowadzenie. W: M. Gwiazdowicz, P. Stankiewicz (red.). </w:t>
      </w:r>
      <w:r>
        <w:rPr>
          <w:i/>
        </w:rPr>
        <w:t xml:space="preserve">Studia BAS. </w:t>
      </w:r>
      <w:r w:rsidRPr="009D15F3">
        <w:rPr>
          <w:i/>
          <w:lang w:val="en-US"/>
        </w:rPr>
        <w:t>Technology Assessment</w:t>
      </w:r>
      <w:r>
        <w:rPr>
          <w:i/>
        </w:rPr>
        <w:t xml:space="preserve">. Problematyka oceny technologii, </w:t>
      </w:r>
      <w:r>
        <w:t xml:space="preserve">3(43), 5-11. </w:t>
      </w:r>
      <w:r w:rsidRPr="00761318">
        <w:t>http://orka.sejm.gov.pl/WydBAS.nfs</w:t>
      </w:r>
      <w:r>
        <w:t xml:space="preserve">. (data dostępu: 26.04.2021). </w:t>
      </w:r>
    </w:p>
    <w:p w:rsidR="00A16D79" w:rsidRDefault="00A16D79" w:rsidP="001D19D9">
      <w:pPr>
        <w:pStyle w:val="Akapitzlist"/>
      </w:pPr>
      <w:r>
        <w:t xml:space="preserve">Hasło: Nauki ścisłe. (2020). W: Wikipedia. </w:t>
      </w:r>
      <w:r w:rsidRPr="00BA4BE8">
        <w:t>https://pl.wikipedia.org/Nauki/</w:t>
      </w:r>
      <w:r>
        <w:t xml:space="preserve"> (data wejścia: 18.04.2021). </w:t>
      </w:r>
    </w:p>
    <w:p w:rsidR="00A16D79" w:rsidRDefault="00A16D79" w:rsidP="001D19D9">
      <w:pPr>
        <w:pStyle w:val="Akapitzlist"/>
      </w:pPr>
      <w:r>
        <w:t xml:space="preserve">Karbowniczek, J. (2011). Z historii wychowania przedszkolnego. W: J. Karbowniczek, M. Kwaśniewska, B. Surma, </w:t>
      </w:r>
      <w:r w:rsidRPr="00892CD7">
        <w:rPr>
          <w:i/>
        </w:rPr>
        <w:t>Podstawy pedagogiki przedszkolnej z metodyką</w:t>
      </w:r>
      <w:r>
        <w:t xml:space="preserve"> (s. 9-80). Kraków: Wydawnictwo WAM. </w:t>
      </w:r>
    </w:p>
    <w:p w:rsidR="00A16D79" w:rsidRDefault="00A16D79" w:rsidP="001D19D9">
      <w:pPr>
        <w:pStyle w:val="Akapitzlist"/>
      </w:pPr>
      <w:r>
        <w:t xml:space="preserve">Klim-Klimaszewska, A., Jagiełło, E. (2014). Edukacja przedszkolna w koncepcji Jana Amosa Komeńskiego. </w:t>
      </w:r>
      <w:r>
        <w:rPr>
          <w:i/>
        </w:rPr>
        <w:t>Siedleckie Zeszyty Komeniologiczne,</w:t>
      </w:r>
      <w:r>
        <w:t xml:space="preserve"> I, </w:t>
      </w:r>
      <w:r>
        <w:t>175-187</w:t>
      </w:r>
      <w:r>
        <w:t xml:space="preserve">. </w:t>
      </w:r>
      <w:r w:rsidRPr="00666624">
        <w:t>https://repozytorium.uph.edu.pl</w:t>
      </w:r>
      <w:r>
        <w:t xml:space="preserve"> (data dostępu: 2</w:t>
      </w:r>
      <w:r>
        <w:t>1</w:t>
      </w:r>
      <w:r>
        <w:t xml:space="preserve">.04.2021). </w:t>
      </w:r>
    </w:p>
    <w:p w:rsidR="00A16D79" w:rsidRPr="007E3E56" w:rsidRDefault="00A16D79" w:rsidP="001D19D9">
      <w:pPr>
        <w:pStyle w:val="Akapitzlist"/>
      </w:pPr>
      <w:r>
        <w:t xml:space="preserve">Knosala, B. (2015). O nowej relacji między sztuką, techniką i humanistyką w ujęciach teoretycznych i praktyce społecznej. </w:t>
      </w:r>
      <w:r>
        <w:rPr>
          <w:i/>
        </w:rPr>
        <w:t>Zeszyty Naukowe Politechniki Śląskiej. Organizacja i Zarządzanie,</w:t>
      </w:r>
      <w:r>
        <w:t xml:space="preserve"> z. 79, 113-126. </w:t>
      </w:r>
      <w:r w:rsidRPr="007E3E56">
        <w:t>http://yadda.icm.edu.pl</w:t>
      </w:r>
      <w:r>
        <w:t xml:space="preserve"> (data dostępu: 22.04.2021). </w:t>
      </w:r>
    </w:p>
    <w:p w:rsidR="00A16D79" w:rsidRDefault="00A16D79" w:rsidP="001D19D9">
      <w:pPr>
        <w:pStyle w:val="Akapitzlist"/>
      </w:pPr>
      <w:r>
        <w:t xml:space="preserve">Komenský, J. A. (2017). </w:t>
      </w:r>
      <w:r w:rsidRPr="00BC7BD4">
        <w:rPr>
          <w:i/>
        </w:rPr>
        <w:t xml:space="preserve">Szkoła </w:t>
      </w:r>
      <w:proofErr w:type="gramStart"/>
      <w:r w:rsidRPr="00BC7BD4">
        <w:rPr>
          <w:i/>
        </w:rPr>
        <w:t>macierzyńska</w:t>
      </w:r>
      <w:proofErr w:type="gramEnd"/>
      <w:r w:rsidRPr="00BC7BD4">
        <w:rPr>
          <w:i/>
        </w:rPr>
        <w:t xml:space="preserve"> czyli Program rozumnego wychowania dzieci w pierwszych sześciu latach</w:t>
      </w:r>
      <w:r>
        <w:t xml:space="preserve">. Leszno: Państwowa Wyższa Szkoła zawodowa im. Jana Amosa Komeńskiego. </w:t>
      </w:r>
    </w:p>
    <w:p w:rsidR="00A16D79" w:rsidRDefault="00A16D79" w:rsidP="001D19D9">
      <w:pPr>
        <w:pStyle w:val="Akapitzlist"/>
        <w:rPr>
          <w:lang w:val="en-US"/>
        </w:rPr>
      </w:pPr>
      <w:r w:rsidRPr="00024836">
        <w:rPr>
          <w:lang w:val="en-US"/>
        </w:rPr>
        <w:t xml:space="preserve">Komeński, J. A. (1643). </w:t>
      </w:r>
      <w:r w:rsidRPr="00024836">
        <w:rPr>
          <w:i/>
          <w:lang w:val="en-US"/>
        </w:rPr>
        <w:t>Physicae ad lumen divinum reformatae synopsis, philodidacticorum et theodidactorum censurae exposita</w:t>
      </w:r>
      <w:r>
        <w:rPr>
          <w:lang w:val="en-US"/>
        </w:rPr>
        <w:t xml:space="preserve">. Amsterdam: Waesberge Jansson van Jan; Waesberge Jansson van Jodocus. </w:t>
      </w:r>
      <w:r w:rsidRPr="00024836">
        <w:rPr>
          <w:lang w:val="en-US"/>
        </w:rPr>
        <w:t>https://www.wbc.poznan.pl</w:t>
      </w:r>
      <w:r>
        <w:rPr>
          <w:lang w:val="en-US"/>
        </w:rPr>
        <w:t xml:space="preserve"> (data dostępu: 26.04.2021). </w:t>
      </w:r>
    </w:p>
    <w:p w:rsidR="00A16D79" w:rsidRPr="00AE644D" w:rsidRDefault="00A16D79" w:rsidP="001D19D9">
      <w:pPr>
        <w:pStyle w:val="Akapitzlist"/>
      </w:pPr>
      <w:r w:rsidRPr="00024836">
        <w:t>Komeński, J</w:t>
      </w:r>
      <w:r>
        <w:t xml:space="preserve">. A. (1973). </w:t>
      </w:r>
      <w:r w:rsidRPr="00934566">
        <w:rPr>
          <w:i/>
        </w:rPr>
        <w:t>Pampaedia</w:t>
      </w:r>
      <w:r>
        <w:t xml:space="preserve">. </w:t>
      </w:r>
      <w:r>
        <w:t xml:space="preserve">przeł. K. Remerowa, wstęp B. Suchodolski, </w:t>
      </w:r>
      <w:r>
        <w:t xml:space="preserve">Wrocław: </w:t>
      </w:r>
      <w:r>
        <w:t>Zakład Narodowy im. Ossolińskich</w:t>
      </w:r>
      <w:r>
        <w:t xml:space="preserve">. </w:t>
      </w:r>
    </w:p>
    <w:p w:rsidR="00A16D79" w:rsidRPr="00024836" w:rsidRDefault="00A16D79" w:rsidP="001D19D9">
      <w:pPr>
        <w:pStyle w:val="Akapitzlist"/>
      </w:pPr>
      <w:r>
        <w:t xml:space="preserve">Korniluk, M. (2003). Działania przyrodnicze i ekologiczne w przedszkolu. W: E. Jaszczyszyn (red.). </w:t>
      </w:r>
      <w:r w:rsidRPr="00844610">
        <w:rPr>
          <w:i/>
        </w:rPr>
        <w:t>Ekologiczna edukacja przedszkolna</w:t>
      </w:r>
      <w:r>
        <w:t xml:space="preserve"> (s. 141-157). Białystok: Stowarzyszenie na rzecz Rozwoju Agro-Group. </w:t>
      </w:r>
    </w:p>
    <w:p w:rsidR="00A16D79" w:rsidRDefault="00A16D79" w:rsidP="001D19D9">
      <w:pPr>
        <w:pStyle w:val="Akapitzlist"/>
      </w:pPr>
      <w:r>
        <w:t xml:space="preserve">Kurdybacha, Ł. (red.). (1967). </w:t>
      </w:r>
      <w:r w:rsidRPr="00934566">
        <w:rPr>
          <w:i/>
        </w:rPr>
        <w:t>Historia wychowania</w:t>
      </w:r>
      <w:r>
        <w:t>, T.1. Warszawa: Państwowe Wydawnictwo Naukowe.</w:t>
      </w:r>
    </w:p>
    <w:p w:rsidR="00A16D79" w:rsidRPr="00A10CF7" w:rsidRDefault="00A16D79" w:rsidP="001D19D9">
      <w:pPr>
        <w:pStyle w:val="Akapitzlist"/>
        <w:rPr>
          <w:lang w:val="en-US"/>
        </w:rPr>
      </w:pPr>
      <w:r>
        <w:t xml:space="preserve">Oelszlaeger-Kosturek, B. (2020), Neurobiologiczne uwarunkowania uczenia się. Wybrane zagadnienia. </w:t>
      </w:r>
      <w:r w:rsidRPr="00A10CF7">
        <w:rPr>
          <w:i/>
          <w:lang w:val="en-US"/>
        </w:rPr>
        <w:t>Prima Educatione,</w:t>
      </w:r>
      <w:r w:rsidRPr="00A10CF7">
        <w:rPr>
          <w:lang w:val="en-US"/>
        </w:rPr>
        <w:t xml:space="preserve"> 4, 59-71. </w:t>
      </w:r>
      <w:r w:rsidRPr="00A10CF7">
        <w:rPr>
          <w:lang w:val="en-US"/>
        </w:rPr>
        <w:t>https://journals.umcs.pl</w:t>
      </w:r>
      <w:r w:rsidRPr="00A10CF7">
        <w:rPr>
          <w:lang w:val="en-US"/>
        </w:rPr>
        <w:t xml:space="preserve"> (data </w:t>
      </w:r>
      <w:proofErr w:type="spellStart"/>
      <w:r w:rsidRPr="00A10CF7">
        <w:rPr>
          <w:lang w:val="en-US"/>
        </w:rPr>
        <w:t>wejścia</w:t>
      </w:r>
      <w:proofErr w:type="spellEnd"/>
      <w:r w:rsidRPr="00A10CF7">
        <w:rPr>
          <w:lang w:val="en-US"/>
        </w:rPr>
        <w:t xml:space="preserve">: 23.04.0201).  </w:t>
      </w:r>
    </w:p>
    <w:p w:rsidR="00A16D79" w:rsidRDefault="00A16D79" w:rsidP="001D19D9">
      <w:pPr>
        <w:pStyle w:val="Akapitzlist"/>
      </w:pPr>
      <w:r w:rsidRPr="00A10CF7">
        <w:rPr>
          <w:lang w:val="en-US"/>
        </w:rPr>
        <w:t>Pia</w:t>
      </w:r>
      <w:r>
        <w:rPr>
          <w:lang w:val="en-US"/>
        </w:rPr>
        <w:t xml:space="preserve">get, J. (1996). Jan Amos Komeński. </w:t>
      </w:r>
      <w:r w:rsidRPr="00A10CF7">
        <w:t>W: C. Kupisiewicz, I. W</w:t>
      </w:r>
      <w:r>
        <w:t xml:space="preserve">ojnar (red.). </w:t>
      </w:r>
      <w:r w:rsidRPr="00A10CF7">
        <w:rPr>
          <w:i/>
        </w:rPr>
        <w:t>Myśliciele o wychowaniu</w:t>
      </w:r>
      <w:r>
        <w:t xml:space="preserve">, (T. 2, s.437-463). Warszawa: Polska Oficyna Wydawnicza „BGW”. </w:t>
      </w:r>
    </w:p>
    <w:p w:rsidR="00A16D79" w:rsidRDefault="00A16D79" w:rsidP="001D19D9">
      <w:pPr>
        <w:pStyle w:val="Akapitzlist"/>
        <w:rPr>
          <w:lang w:val="en-US"/>
        </w:rPr>
      </w:pPr>
      <w:r>
        <w:t xml:space="preserve">Piobetta, J.-B. (1952). </w:t>
      </w:r>
      <w:r w:rsidRPr="00FB7F8B">
        <w:rPr>
          <w:lang w:val="en-US"/>
        </w:rPr>
        <w:t xml:space="preserve">Introduction. </w:t>
      </w:r>
      <w:r w:rsidRPr="00A10CF7">
        <w:rPr>
          <w:lang w:val="en-US"/>
        </w:rPr>
        <w:t>W: J</w:t>
      </w:r>
      <w:r>
        <w:rPr>
          <w:lang w:val="en-US"/>
        </w:rPr>
        <w:t>ean</w:t>
      </w:r>
      <w:r w:rsidRPr="00A10CF7">
        <w:rPr>
          <w:lang w:val="en-US"/>
        </w:rPr>
        <w:t xml:space="preserve"> Amos </w:t>
      </w:r>
      <w:r>
        <w:rPr>
          <w:lang w:val="en-US"/>
        </w:rPr>
        <w:t>Comenius</w:t>
      </w:r>
      <w:r w:rsidRPr="00A10CF7">
        <w:rPr>
          <w:lang w:val="en-US"/>
        </w:rPr>
        <w:t xml:space="preserve">, </w:t>
      </w:r>
      <w:r w:rsidRPr="00A10CF7">
        <w:rPr>
          <w:i/>
          <w:lang w:val="en-US"/>
        </w:rPr>
        <w:t>La Grande Didactique</w:t>
      </w:r>
      <w:r w:rsidRPr="00A10CF7">
        <w:rPr>
          <w:lang w:val="en-US"/>
        </w:rPr>
        <w:t xml:space="preserve"> (s. 26). Presses Universitaires de F</w:t>
      </w:r>
      <w:r>
        <w:rPr>
          <w:lang w:val="en-US"/>
        </w:rPr>
        <w:t>r</w:t>
      </w:r>
      <w:r w:rsidRPr="00A10CF7">
        <w:rPr>
          <w:lang w:val="en-US"/>
        </w:rPr>
        <w:t xml:space="preserve">ance. </w:t>
      </w:r>
    </w:p>
    <w:p w:rsidR="00A16D79" w:rsidRDefault="00A16D79" w:rsidP="006B582E">
      <w:pPr>
        <w:pStyle w:val="Akapitzlist"/>
        <w:jc w:val="left"/>
      </w:pPr>
      <w:r w:rsidRPr="002864FA">
        <w:t>Rozporządzenie Ministra Edukacji Narodowej z dnia 14 lutego 2017 r. w sprawie podstawy programowej wychowania przedszkolnego oraz podstawy programowej kształcenia ogólnego dla szkoły podstawowej, w tym dla uczniów z niepełnosprawnością intelektualną w stopniu umiarkowanym lub znacznym, kształcenia ogólnego dla branżowej szkoły I stopnia, kształcenia ogólnego dla szkoły specjalnej przysposabiającej do pracy oraz kształcenia ogólnego dla szkoły policealnej (Dz.U. z 2017 r., poz. 356)</w:t>
      </w:r>
      <w:r>
        <w:t xml:space="preserve">. </w:t>
      </w:r>
      <w:r w:rsidRPr="006B582E">
        <w:t>http://isap.sejm.gov.pl/isap.nsf/DocDetails.xsp?id=wdu20170000356</w:t>
      </w:r>
      <w:r>
        <w:t xml:space="preserve"> (data wejścia: 23.04.2021). </w:t>
      </w:r>
    </w:p>
    <w:p w:rsidR="00A16D79" w:rsidRDefault="00A16D79" w:rsidP="006B582E">
      <w:pPr>
        <w:pStyle w:val="Akapitzlist"/>
        <w:jc w:val="left"/>
      </w:pPr>
      <w:r>
        <w:t xml:space="preserve">Rozporządzenie Parlamentu Europejskiego. </w:t>
      </w:r>
      <w:r w:rsidRPr="006B582E">
        <w:t>https://eur-lex.europa.eu/legal-content/PL/TXT/P</w:t>
      </w:r>
      <w:r w:rsidRPr="006B582E">
        <w:t>DF</w:t>
      </w:r>
      <w:r>
        <w:t xml:space="preserve"> (data wejścia: 14.03.2021). </w:t>
      </w:r>
    </w:p>
    <w:p w:rsidR="00A16D79" w:rsidRDefault="00A16D79" w:rsidP="007E085F">
      <w:pPr>
        <w:pStyle w:val="Akapitzlist"/>
      </w:pPr>
      <w:r>
        <w:rPr>
          <w:lang w:val="en-US"/>
        </w:rPr>
        <w:lastRenderedPageBreak/>
        <w:t xml:space="preserve">Sitarska, B. (2018). </w:t>
      </w:r>
      <w:r w:rsidRPr="007E085F">
        <w:t>Jan Amos Komeński w t</w:t>
      </w:r>
      <w:r>
        <w:t xml:space="preserve">rzecim tysiącleciu. Odczytania-kontynuacje-praktyka. </w:t>
      </w:r>
      <w:r>
        <w:rPr>
          <w:i/>
        </w:rPr>
        <w:t>Siedleckie Zeszyty Komeniologiczne,</w:t>
      </w:r>
      <w:r>
        <w:t xml:space="preserve"> </w:t>
      </w:r>
      <w:r>
        <w:t>V</w:t>
      </w:r>
      <w:r>
        <w:t xml:space="preserve">, </w:t>
      </w:r>
      <w:r>
        <w:t>211-250</w:t>
      </w:r>
      <w:r>
        <w:t xml:space="preserve">. </w:t>
      </w:r>
      <w:r w:rsidRPr="00666624">
        <w:t>https://repozytorium.uph.edu.pl</w:t>
      </w:r>
      <w:r>
        <w:t xml:space="preserve"> (data dostępu: 2</w:t>
      </w:r>
      <w:r>
        <w:t>0</w:t>
      </w:r>
      <w:r>
        <w:t xml:space="preserve">.04.2021). </w:t>
      </w:r>
    </w:p>
    <w:p w:rsidR="00A16D79" w:rsidRPr="001D19D9" w:rsidRDefault="00A16D79" w:rsidP="006242F6">
      <w:pPr>
        <w:pStyle w:val="Akapitzlist"/>
        <w:rPr>
          <w:rStyle w:val="orcid-id-https"/>
        </w:rPr>
      </w:pPr>
      <w:r>
        <w:t xml:space="preserve">Sokołowska, D. (2020). Implementacja metody odkrywania przez dociekanie w praktykę szkolną. W: </w:t>
      </w:r>
      <w:r w:rsidRPr="001D19D9">
        <w:rPr>
          <w:rStyle w:val="orcid-id-https"/>
        </w:rPr>
        <w:t xml:space="preserve">K. Bidziński (red.). </w:t>
      </w:r>
      <w:r w:rsidRPr="001D19D9">
        <w:rPr>
          <w:rStyle w:val="orcid-id-https"/>
          <w:i/>
        </w:rPr>
        <w:t>Dziecko jako badacz. Nauczanie oparte na metodzie odkrywania przez dociekanie</w:t>
      </w:r>
      <w:r w:rsidRPr="001D19D9">
        <w:rPr>
          <w:rStyle w:val="orcid-id-https"/>
        </w:rPr>
        <w:t xml:space="preserve"> (s. </w:t>
      </w:r>
      <w:r>
        <w:rPr>
          <w:rStyle w:val="orcid-id-https"/>
        </w:rPr>
        <w:t>129-142</w:t>
      </w:r>
      <w:r w:rsidRPr="001D19D9">
        <w:rPr>
          <w:rStyle w:val="orcid-id-https"/>
        </w:rPr>
        <w:t xml:space="preserve">). Kielce: Wydawnictwo Uniwersytetu Jana Kochanowskiego. </w:t>
      </w:r>
    </w:p>
    <w:p w:rsidR="00A16D79" w:rsidRDefault="00A16D79" w:rsidP="005B6AE3">
      <w:pPr>
        <w:pStyle w:val="Akapitzlist"/>
      </w:pPr>
      <w:r>
        <w:t xml:space="preserve">Żuraw, H. (2019). Komeniologia jako nauka-współczesne dylematy wokół twórczości Komeńskiego i o Komeńskim. </w:t>
      </w:r>
      <w:r>
        <w:rPr>
          <w:i/>
        </w:rPr>
        <w:t>Siedleckie Zeszyty Komeniologiczne,</w:t>
      </w:r>
      <w:r>
        <w:t xml:space="preserve"> V</w:t>
      </w:r>
      <w:r>
        <w:t>I</w:t>
      </w:r>
      <w:r>
        <w:t xml:space="preserve">, </w:t>
      </w:r>
      <w:r>
        <w:t>101-112</w:t>
      </w:r>
      <w:r>
        <w:t xml:space="preserve">. </w:t>
      </w:r>
      <w:r w:rsidRPr="00666624">
        <w:t>https://repozytorium.uph.edu.pl</w:t>
      </w:r>
      <w:r>
        <w:t xml:space="preserve"> (data dostępu: 20.04.2021). </w:t>
      </w:r>
    </w:p>
    <w:sectPr w:rsidR="00A16D79" w:rsidSect="00487A0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76D" w:rsidRDefault="00F8676D" w:rsidP="007064ED">
      <w:pPr>
        <w:spacing w:line="240" w:lineRule="auto"/>
      </w:pPr>
      <w:r>
        <w:separator/>
      </w:r>
    </w:p>
  </w:endnote>
  <w:endnote w:type="continuationSeparator" w:id="0">
    <w:p w:rsidR="00F8676D" w:rsidRDefault="00F8676D" w:rsidP="00706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76D" w:rsidRDefault="00F8676D" w:rsidP="007064ED">
      <w:pPr>
        <w:spacing w:line="240" w:lineRule="auto"/>
      </w:pPr>
      <w:r>
        <w:separator/>
      </w:r>
    </w:p>
  </w:footnote>
  <w:footnote w:type="continuationSeparator" w:id="0">
    <w:p w:rsidR="00F8676D" w:rsidRDefault="00F8676D" w:rsidP="007064ED">
      <w:pPr>
        <w:spacing w:line="240" w:lineRule="auto"/>
      </w:pPr>
      <w:r>
        <w:continuationSeparator/>
      </w:r>
    </w:p>
  </w:footnote>
  <w:footnote w:id="1">
    <w:p w:rsidR="002864FA" w:rsidRPr="002864FA" w:rsidRDefault="002864FA">
      <w:pPr>
        <w:pStyle w:val="Tekstprzypisudolnego"/>
      </w:pPr>
      <w:r w:rsidRPr="008F7C9E">
        <w:rPr>
          <w:rStyle w:val="Odwoanieprzypisudolnego"/>
        </w:rPr>
        <w:footnoteRef/>
      </w:r>
      <w:r w:rsidRPr="002864FA">
        <w:t xml:space="preserve"> Rozporządzenie Ministra Edukacji Narodowej z dnia 14 lutego 2017 r. w sprawie podstawy programowej wychowania przedszkolnego oraz podstawy programowej kształcenia ogólnego dla szkoły podstawowej, w tym dla uczniów z niepełnosprawnością intelektualną w stopniu umiarkowanym lub znacznym, kształcenia ogólnego dla branżowej szkoły I stopnia, kształcenia ogólnego dla szkoły specjalnej przysposabiającej do pracy oraz kształcenia ogólnego dla szkoły policealnej (Dz.U. z 2017 r., poz. 356) jest dokumentem, którego zakres obejmuje etapy od przedszkola po szkoły policealne.</w:t>
      </w:r>
    </w:p>
  </w:footnote>
  <w:footnote w:id="2">
    <w:p w:rsidR="0089585F" w:rsidRPr="0068031C" w:rsidRDefault="0089585F" w:rsidP="00F9203F">
      <w:pPr>
        <w:pStyle w:val="Tekstprzypisudolnego"/>
        <w:rPr>
          <w:lang w:val="en-US"/>
        </w:rPr>
      </w:pPr>
      <w:r w:rsidRPr="008F7C9E">
        <w:rPr>
          <w:rStyle w:val="Odwoanieprzypisudolnego"/>
        </w:rPr>
        <w:footnoteRef/>
      </w:r>
      <w:r w:rsidRPr="0068031C">
        <w:rPr>
          <w:lang w:val="en-US"/>
        </w:rPr>
        <w:t xml:space="preserve"> STEM (ang.) </w:t>
      </w:r>
      <w:r w:rsidRPr="0068031C">
        <w:rPr>
          <w:i/>
          <w:iCs/>
          <w:lang w:val="en-US"/>
        </w:rPr>
        <w:t>science, technology, engineering and math</w:t>
      </w:r>
      <w:r>
        <w:rPr>
          <w:i/>
          <w:iCs/>
          <w:lang w:val="en-US"/>
        </w:rPr>
        <w:t xml:space="preserve"> </w:t>
      </w:r>
    </w:p>
  </w:footnote>
  <w:footnote w:id="3">
    <w:p w:rsidR="0089585F" w:rsidRPr="00B10B07" w:rsidRDefault="0089585F" w:rsidP="00837563">
      <w:pPr>
        <w:pStyle w:val="Bezodstpw"/>
        <w:rPr>
          <w:color w:val="000000" w:themeColor="text1"/>
        </w:rPr>
      </w:pPr>
      <w:r w:rsidRPr="008F7C9E">
        <w:rPr>
          <w:rStyle w:val="Odwoanieprzypisudolnego"/>
        </w:rPr>
        <w:footnoteRef/>
      </w:r>
      <w:r w:rsidRPr="00B10B07">
        <w:rPr>
          <w:color w:val="000000" w:themeColor="text1"/>
        </w:rPr>
        <w:t xml:space="preserve"> Nauki ścisłe to nauki, </w:t>
      </w:r>
      <w:r>
        <w:rPr>
          <w:color w:val="000000" w:themeColor="text1"/>
        </w:rPr>
        <w:t>„</w:t>
      </w:r>
      <w:r w:rsidRPr="00B10B07">
        <w:rPr>
          <w:color w:val="000000" w:themeColor="text1"/>
        </w:rPr>
        <w:t>w których ściśle i dokładnie opisuje oraz modeluje się zjawiska, a także weryfikuje się hipotezy za pomocą doświadczeń i dowodów matematycznych. Do opracowywania danych doświadczalnych stosowana jest statystyka. Nauki ścisłe to nauki matematyczne i nauki przyrodnicze. Do nauk matematycznych zalicza się matematykę i informatykę, a do nauk przyrodniczych przypisuje się astronomię, biologię, chemię, fizykę i geografię</w:t>
      </w:r>
      <w:r>
        <w:rPr>
          <w:color w:val="000000" w:themeColor="text1"/>
        </w:rPr>
        <w:t>”</w:t>
      </w:r>
      <w:r w:rsidRPr="00B10B07">
        <w:rPr>
          <w:color w:val="000000" w:themeColor="text1"/>
        </w:rPr>
        <w:t xml:space="preserve"> </w:t>
      </w:r>
      <w:r w:rsidRPr="00B10B07">
        <w:rPr>
          <w:color w:val="000000" w:themeColor="text1"/>
        </w:rPr>
        <w:fldChar w:fldCharType="begin"/>
      </w:r>
      <w:r w:rsidR="003F3F92">
        <w:rPr>
          <w:color w:val="000000" w:themeColor="text1"/>
        </w:rPr>
        <w:instrText xml:space="preserve"> ADDIN ZOTERO_ITEM CSL_CITATION {"citationID":"Yrlh1mks","properties":{"custom":"(Has\\uc0\\u322{}o: \\uc0\\u8222{}Nauki \\uc0\\u347{}cis\\uc0\\u322{}e\\uc0\\u8221{}, Wikipedia)","formattedCitation":"(Has\\uc0\\u322{}o: \\uc0\\u8222{}Nauki \\uc0\\u347{}cis\\uc0\\u322{}e\\uc0\\u8221{}, Wikipedia)","plainCitation":"(Hasło: „Nauki ścisłe”, Wikipedia)","noteIndex":3},"citationItems":[{"id":651,"uris":["http://zotero.org/users/2267099/items/X9C49JZF"],"uri":["http://zotero.org/users/2267099/items/X9C49JZF"],"itemData":{"id":651,"type":"entry-encyclopedia","container-title":"Wikipedia","language":"polski","title":"Nauki ścisłe","URL":"https://pl.wikipedia.org/wiki/Nauki_%C5%9Bcis%C5%82e","accessed":{"date-parts":[["2021",4,27]]},"issued":{"date-parts":[["2020"]]}},"prefix":"Hasło: "}],"schema":"https://github.com/citation-style-language/schema/raw/master/csl-citation.json"} </w:instrText>
      </w:r>
      <w:r w:rsidRPr="00B10B07">
        <w:rPr>
          <w:color w:val="000000" w:themeColor="text1"/>
        </w:rPr>
        <w:fldChar w:fldCharType="separate"/>
      </w:r>
      <w:r w:rsidR="003F3F92" w:rsidRPr="003F3F92">
        <w:rPr>
          <w:rFonts w:cs="Times New Roman"/>
          <w:color w:val="000000"/>
        </w:rPr>
        <w:t>(Hasło: „Nauki ścisłe”, Wikipedia)</w:t>
      </w:r>
      <w:r w:rsidRPr="00B10B07">
        <w:rPr>
          <w:color w:val="000000" w:themeColor="text1"/>
        </w:rPr>
        <w:fldChar w:fldCharType="end"/>
      </w:r>
      <w:r w:rsidRPr="00B10B07">
        <w:rPr>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B3931"/>
    <w:multiLevelType w:val="hybridMultilevel"/>
    <w:tmpl w:val="84D695C0"/>
    <w:lvl w:ilvl="0" w:tplc="4A96DBD8">
      <w:start w:val="1"/>
      <w:numFmt w:val="bullet"/>
      <w:lvlText w:val=""/>
      <w:lvlJc w:val="left"/>
      <w:pPr>
        <w:tabs>
          <w:tab w:val="num" w:pos="720"/>
        </w:tabs>
        <w:ind w:left="720" w:hanging="360"/>
      </w:pPr>
      <w:rPr>
        <w:rFonts w:ascii="Wingdings 3" w:hAnsi="Wingdings 3" w:hint="default"/>
      </w:rPr>
    </w:lvl>
    <w:lvl w:ilvl="1" w:tplc="8292BDF8" w:tentative="1">
      <w:start w:val="1"/>
      <w:numFmt w:val="bullet"/>
      <w:lvlText w:val=""/>
      <w:lvlJc w:val="left"/>
      <w:pPr>
        <w:tabs>
          <w:tab w:val="num" w:pos="1440"/>
        </w:tabs>
        <w:ind w:left="1440" w:hanging="360"/>
      </w:pPr>
      <w:rPr>
        <w:rFonts w:ascii="Wingdings 3" w:hAnsi="Wingdings 3" w:hint="default"/>
      </w:rPr>
    </w:lvl>
    <w:lvl w:ilvl="2" w:tplc="5AA86E8C" w:tentative="1">
      <w:start w:val="1"/>
      <w:numFmt w:val="bullet"/>
      <w:lvlText w:val=""/>
      <w:lvlJc w:val="left"/>
      <w:pPr>
        <w:tabs>
          <w:tab w:val="num" w:pos="2160"/>
        </w:tabs>
        <w:ind w:left="2160" w:hanging="360"/>
      </w:pPr>
      <w:rPr>
        <w:rFonts w:ascii="Wingdings 3" w:hAnsi="Wingdings 3" w:hint="default"/>
      </w:rPr>
    </w:lvl>
    <w:lvl w:ilvl="3" w:tplc="6248C188" w:tentative="1">
      <w:start w:val="1"/>
      <w:numFmt w:val="bullet"/>
      <w:lvlText w:val=""/>
      <w:lvlJc w:val="left"/>
      <w:pPr>
        <w:tabs>
          <w:tab w:val="num" w:pos="2880"/>
        </w:tabs>
        <w:ind w:left="2880" w:hanging="360"/>
      </w:pPr>
      <w:rPr>
        <w:rFonts w:ascii="Wingdings 3" w:hAnsi="Wingdings 3" w:hint="default"/>
      </w:rPr>
    </w:lvl>
    <w:lvl w:ilvl="4" w:tplc="0A940D66" w:tentative="1">
      <w:start w:val="1"/>
      <w:numFmt w:val="bullet"/>
      <w:lvlText w:val=""/>
      <w:lvlJc w:val="left"/>
      <w:pPr>
        <w:tabs>
          <w:tab w:val="num" w:pos="3600"/>
        </w:tabs>
        <w:ind w:left="3600" w:hanging="360"/>
      </w:pPr>
      <w:rPr>
        <w:rFonts w:ascii="Wingdings 3" w:hAnsi="Wingdings 3" w:hint="default"/>
      </w:rPr>
    </w:lvl>
    <w:lvl w:ilvl="5" w:tplc="73D667E4" w:tentative="1">
      <w:start w:val="1"/>
      <w:numFmt w:val="bullet"/>
      <w:lvlText w:val=""/>
      <w:lvlJc w:val="left"/>
      <w:pPr>
        <w:tabs>
          <w:tab w:val="num" w:pos="4320"/>
        </w:tabs>
        <w:ind w:left="4320" w:hanging="360"/>
      </w:pPr>
      <w:rPr>
        <w:rFonts w:ascii="Wingdings 3" w:hAnsi="Wingdings 3" w:hint="default"/>
      </w:rPr>
    </w:lvl>
    <w:lvl w:ilvl="6" w:tplc="20D0195A" w:tentative="1">
      <w:start w:val="1"/>
      <w:numFmt w:val="bullet"/>
      <w:lvlText w:val=""/>
      <w:lvlJc w:val="left"/>
      <w:pPr>
        <w:tabs>
          <w:tab w:val="num" w:pos="5040"/>
        </w:tabs>
        <w:ind w:left="5040" w:hanging="360"/>
      </w:pPr>
      <w:rPr>
        <w:rFonts w:ascii="Wingdings 3" w:hAnsi="Wingdings 3" w:hint="default"/>
      </w:rPr>
    </w:lvl>
    <w:lvl w:ilvl="7" w:tplc="DC30AE8A" w:tentative="1">
      <w:start w:val="1"/>
      <w:numFmt w:val="bullet"/>
      <w:lvlText w:val=""/>
      <w:lvlJc w:val="left"/>
      <w:pPr>
        <w:tabs>
          <w:tab w:val="num" w:pos="5760"/>
        </w:tabs>
        <w:ind w:left="5760" w:hanging="360"/>
      </w:pPr>
      <w:rPr>
        <w:rFonts w:ascii="Wingdings 3" w:hAnsi="Wingdings 3" w:hint="default"/>
      </w:rPr>
    </w:lvl>
    <w:lvl w:ilvl="8" w:tplc="946EE6E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6700C5B"/>
    <w:multiLevelType w:val="hybridMultilevel"/>
    <w:tmpl w:val="4CE4328C"/>
    <w:lvl w:ilvl="0" w:tplc="04150013">
      <w:start w:val="1"/>
      <w:numFmt w:val="upperRoman"/>
      <w:lvlText w:val="%1."/>
      <w:lvlJc w:val="righ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14226D"/>
    <w:multiLevelType w:val="hybridMultilevel"/>
    <w:tmpl w:val="BAA02CD4"/>
    <w:lvl w:ilvl="0" w:tplc="DCAC6038">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 w15:restartNumberingAfterBreak="0">
    <w:nsid w:val="48FB102C"/>
    <w:multiLevelType w:val="multilevel"/>
    <w:tmpl w:val="34A0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D2022"/>
    <w:multiLevelType w:val="hybridMultilevel"/>
    <w:tmpl w:val="FD380300"/>
    <w:lvl w:ilvl="0" w:tplc="50CAE63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0E3570"/>
    <w:multiLevelType w:val="hybridMultilevel"/>
    <w:tmpl w:val="934E8A58"/>
    <w:lvl w:ilvl="0" w:tplc="DCAC6038">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6" w15:restartNumberingAfterBreak="0">
    <w:nsid w:val="4F5244E8"/>
    <w:multiLevelType w:val="hybridMultilevel"/>
    <w:tmpl w:val="935CA878"/>
    <w:lvl w:ilvl="0" w:tplc="AB58DF92">
      <w:start w:val="1"/>
      <w:numFmt w:val="bullet"/>
      <w:lvlText w:val=""/>
      <w:lvlJc w:val="left"/>
      <w:pPr>
        <w:tabs>
          <w:tab w:val="num" w:pos="720"/>
        </w:tabs>
        <w:ind w:left="720" w:hanging="360"/>
      </w:pPr>
      <w:rPr>
        <w:rFonts w:ascii="Wingdings 3" w:hAnsi="Wingdings 3" w:hint="default"/>
      </w:rPr>
    </w:lvl>
    <w:lvl w:ilvl="1" w:tplc="8564E4E2" w:tentative="1">
      <w:start w:val="1"/>
      <w:numFmt w:val="bullet"/>
      <w:lvlText w:val=""/>
      <w:lvlJc w:val="left"/>
      <w:pPr>
        <w:tabs>
          <w:tab w:val="num" w:pos="1440"/>
        </w:tabs>
        <w:ind w:left="1440" w:hanging="360"/>
      </w:pPr>
      <w:rPr>
        <w:rFonts w:ascii="Wingdings 3" w:hAnsi="Wingdings 3" w:hint="default"/>
      </w:rPr>
    </w:lvl>
    <w:lvl w:ilvl="2" w:tplc="61989F50" w:tentative="1">
      <w:start w:val="1"/>
      <w:numFmt w:val="bullet"/>
      <w:lvlText w:val=""/>
      <w:lvlJc w:val="left"/>
      <w:pPr>
        <w:tabs>
          <w:tab w:val="num" w:pos="2160"/>
        </w:tabs>
        <w:ind w:left="2160" w:hanging="360"/>
      </w:pPr>
      <w:rPr>
        <w:rFonts w:ascii="Wingdings 3" w:hAnsi="Wingdings 3" w:hint="default"/>
      </w:rPr>
    </w:lvl>
    <w:lvl w:ilvl="3" w:tplc="3F24CD2C" w:tentative="1">
      <w:start w:val="1"/>
      <w:numFmt w:val="bullet"/>
      <w:lvlText w:val=""/>
      <w:lvlJc w:val="left"/>
      <w:pPr>
        <w:tabs>
          <w:tab w:val="num" w:pos="2880"/>
        </w:tabs>
        <w:ind w:left="2880" w:hanging="360"/>
      </w:pPr>
      <w:rPr>
        <w:rFonts w:ascii="Wingdings 3" w:hAnsi="Wingdings 3" w:hint="default"/>
      </w:rPr>
    </w:lvl>
    <w:lvl w:ilvl="4" w:tplc="8F16D17E" w:tentative="1">
      <w:start w:val="1"/>
      <w:numFmt w:val="bullet"/>
      <w:lvlText w:val=""/>
      <w:lvlJc w:val="left"/>
      <w:pPr>
        <w:tabs>
          <w:tab w:val="num" w:pos="3600"/>
        </w:tabs>
        <w:ind w:left="3600" w:hanging="360"/>
      </w:pPr>
      <w:rPr>
        <w:rFonts w:ascii="Wingdings 3" w:hAnsi="Wingdings 3" w:hint="default"/>
      </w:rPr>
    </w:lvl>
    <w:lvl w:ilvl="5" w:tplc="5C0EF8F0" w:tentative="1">
      <w:start w:val="1"/>
      <w:numFmt w:val="bullet"/>
      <w:lvlText w:val=""/>
      <w:lvlJc w:val="left"/>
      <w:pPr>
        <w:tabs>
          <w:tab w:val="num" w:pos="4320"/>
        </w:tabs>
        <w:ind w:left="4320" w:hanging="360"/>
      </w:pPr>
      <w:rPr>
        <w:rFonts w:ascii="Wingdings 3" w:hAnsi="Wingdings 3" w:hint="default"/>
      </w:rPr>
    </w:lvl>
    <w:lvl w:ilvl="6" w:tplc="DC2E62FC" w:tentative="1">
      <w:start w:val="1"/>
      <w:numFmt w:val="bullet"/>
      <w:lvlText w:val=""/>
      <w:lvlJc w:val="left"/>
      <w:pPr>
        <w:tabs>
          <w:tab w:val="num" w:pos="5040"/>
        </w:tabs>
        <w:ind w:left="5040" w:hanging="360"/>
      </w:pPr>
      <w:rPr>
        <w:rFonts w:ascii="Wingdings 3" w:hAnsi="Wingdings 3" w:hint="default"/>
      </w:rPr>
    </w:lvl>
    <w:lvl w:ilvl="7" w:tplc="BD2261DE" w:tentative="1">
      <w:start w:val="1"/>
      <w:numFmt w:val="bullet"/>
      <w:lvlText w:val=""/>
      <w:lvlJc w:val="left"/>
      <w:pPr>
        <w:tabs>
          <w:tab w:val="num" w:pos="5760"/>
        </w:tabs>
        <w:ind w:left="5760" w:hanging="360"/>
      </w:pPr>
      <w:rPr>
        <w:rFonts w:ascii="Wingdings 3" w:hAnsi="Wingdings 3" w:hint="default"/>
      </w:rPr>
    </w:lvl>
    <w:lvl w:ilvl="8" w:tplc="EC34453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53B46DB1"/>
    <w:multiLevelType w:val="hybridMultilevel"/>
    <w:tmpl w:val="D4844576"/>
    <w:lvl w:ilvl="0" w:tplc="DCAC6038">
      <w:start w:val="1"/>
      <w:numFmt w:val="bullet"/>
      <w:lvlText w:val=""/>
      <w:lvlJc w:val="left"/>
      <w:pPr>
        <w:ind w:left="227" w:firstLine="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6"/>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3F"/>
    <w:rsid w:val="000046DA"/>
    <w:rsid w:val="00006934"/>
    <w:rsid w:val="000072CA"/>
    <w:rsid w:val="000072CB"/>
    <w:rsid w:val="00011AAE"/>
    <w:rsid w:val="00012E42"/>
    <w:rsid w:val="00013233"/>
    <w:rsid w:val="00020338"/>
    <w:rsid w:val="00022D92"/>
    <w:rsid w:val="00024836"/>
    <w:rsid w:val="000255D8"/>
    <w:rsid w:val="000265C1"/>
    <w:rsid w:val="0003089F"/>
    <w:rsid w:val="00032A5F"/>
    <w:rsid w:val="00034EB4"/>
    <w:rsid w:val="0003503F"/>
    <w:rsid w:val="00035252"/>
    <w:rsid w:val="00036476"/>
    <w:rsid w:val="00037B5B"/>
    <w:rsid w:val="00040801"/>
    <w:rsid w:val="00041AF7"/>
    <w:rsid w:val="00046528"/>
    <w:rsid w:val="00051107"/>
    <w:rsid w:val="000523F7"/>
    <w:rsid w:val="000547AB"/>
    <w:rsid w:val="00056F43"/>
    <w:rsid w:val="00057655"/>
    <w:rsid w:val="00061D40"/>
    <w:rsid w:val="00063D55"/>
    <w:rsid w:val="00067119"/>
    <w:rsid w:val="0006767D"/>
    <w:rsid w:val="000679F5"/>
    <w:rsid w:val="00071C34"/>
    <w:rsid w:val="00072267"/>
    <w:rsid w:val="0007309F"/>
    <w:rsid w:val="000732B1"/>
    <w:rsid w:val="0007411C"/>
    <w:rsid w:val="0007549D"/>
    <w:rsid w:val="00076F15"/>
    <w:rsid w:val="000774FB"/>
    <w:rsid w:val="000806E5"/>
    <w:rsid w:val="00081FF4"/>
    <w:rsid w:val="00082EC3"/>
    <w:rsid w:val="00086FB1"/>
    <w:rsid w:val="000A0459"/>
    <w:rsid w:val="000A1EE2"/>
    <w:rsid w:val="000A3566"/>
    <w:rsid w:val="000A5736"/>
    <w:rsid w:val="000A7374"/>
    <w:rsid w:val="000B0EA7"/>
    <w:rsid w:val="000B1D68"/>
    <w:rsid w:val="000B214C"/>
    <w:rsid w:val="000B3721"/>
    <w:rsid w:val="000B3EBF"/>
    <w:rsid w:val="000B4FF5"/>
    <w:rsid w:val="000B72C6"/>
    <w:rsid w:val="000B7315"/>
    <w:rsid w:val="000C1957"/>
    <w:rsid w:val="000C27B6"/>
    <w:rsid w:val="000C4922"/>
    <w:rsid w:val="000C5289"/>
    <w:rsid w:val="000C5A17"/>
    <w:rsid w:val="000C6711"/>
    <w:rsid w:val="000C76B5"/>
    <w:rsid w:val="000D6A8F"/>
    <w:rsid w:val="000D715E"/>
    <w:rsid w:val="000E0319"/>
    <w:rsid w:val="000E4099"/>
    <w:rsid w:val="000E4B49"/>
    <w:rsid w:val="000E5204"/>
    <w:rsid w:val="000F1E63"/>
    <w:rsid w:val="000F20AB"/>
    <w:rsid w:val="000F3232"/>
    <w:rsid w:val="000F5B0F"/>
    <w:rsid w:val="000F61B9"/>
    <w:rsid w:val="001020CE"/>
    <w:rsid w:val="00103CFF"/>
    <w:rsid w:val="001121A8"/>
    <w:rsid w:val="00113604"/>
    <w:rsid w:val="00114692"/>
    <w:rsid w:val="0012006B"/>
    <w:rsid w:val="00120265"/>
    <w:rsid w:val="00122BCA"/>
    <w:rsid w:val="00123411"/>
    <w:rsid w:val="00123734"/>
    <w:rsid w:val="00123DB6"/>
    <w:rsid w:val="00125C7D"/>
    <w:rsid w:val="00127292"/>
    <w:rsid w:val="00127C08"/>
    <w:rsid w:val="001325CA"/>
    <w:rsid w:val="00132992"/>
    <w:rsid w:val="00133C37"/>
    <w:rsid w:val="001342CF"/>
    <w:rsid w:val="001355A5"/>
    <w:rsid w:val="00137A5C"/>
    <w:rsid w:val="00141F0F"/>
    <w:rsid w:val="00145148"/>
    <w:rsid w:val="001503B7"/>
    <w:rsid w:val="00152A85"/>
    <w:rsid w:val="001531C8"/>
    <w:rsid w:val="00154A7F"/>
    <w:rsid w:val="001578F7"/>
    <w:rsid w:val="00157D8E"/>
    <w:rsid w:val="001600E8"/>
    <w:rsid w:val="001603FC"/>
    <w:rsid w:val="00161F02"/>
    <w:rsid w:val="00163EDB"/>
    <w:rsid w:val="00163F89"/>
    <w:rsid w:val="001648ED"/>
    <w:rsid w:val="00164AC1"/>
    <w:rsid w:val="00165EE0"/>
    <w:rsid w:val="00166FAD"/>
    <w:rsid w:val="00171159"/>
    <w:rsid w:val="00173C67"/>
    <w:rsid w:val="00175802"/>
    <w:rsid w:val="001835F0"/>
    <w:rsid w:val="00184699"/>
    <w:rsid w:val="00186349"/>
    <w:rsid w:val="0019012B"/>
    <w:rsid w:val="00191275"/>
    <w:rsid w:val="00191B98"/>
    <w:rsid w:val="001962B7"/>
    <w:rsid w:val="00196E67"/>
    <w:rsid w:val="001A1329"/>
    <w:rsid w:val="001A5464"/>
    <w:rsid w:val="001A699F"/>
    <w:rsid w:val="001B18F9"/>
    <w:rsid w:val="001B1916"/>
    <w:rsid w:val="001B2F89"/>
    <w:rsid w:val="001B4CC3"/>
    <w:rsid w:val="001B581A"/>
    <w:rsid w:val="001B7AE2"/>
    <w:rsid w:val="001B7C0D"/>
    <w:rsid w:val="001C00B2"/>
    <w:rsid w:val="001C041B"/>
    <w:rsid w:val="001C2803"/>
    <w:rsid w:val="001C4C37"/>
    <w:rsid w:val="001C4EA3"/>
    <w:rsid w:val="001C5678"/>
    <w:rsid w:val="001D0E28"/>
    <w:rsid w:val="001D19D9"/>
    <w:rsid w:val="001D420D"/>
    <w:rsid w:val="001D669D"/>
    <w:rsid w:val="001E3DB4"/>
    <w:rsid w:val="001E58B7"/>
    <w:rsid w:val="001E7127"/>
    <w:rsid w:val="001E789E"/>
    <w:rsid w:val="001F5305"/>
    <w:rsid w:val="001F7D02"/>
    <w:rsid w:val="001F7F37"/>
    <w:rsid w:val="002007EC"/>
    <w:rsid w:val="00200BB7"/>
    <w:rsid w:val="00207C06"/>
    <w:rsid w:val="00216C55"/>
    <w:rsid w:val="002202FB"/>
    <w:rsid w:val="002236BF"/>
    <w:rsid w:val="0022603D"/>
    <w:rsid w:val="002268F2"/>
    <w:rsid w:val="002274D3"/>
    <w:rsid w:val="00232FFD"/>
    <w:rsid w:val="00233BE7"/>
    <w:rsid w:val="00233EFA"/>
    <w:rsid w:val="00234475"/>
    <w:rsid w:val="00234A17"/>
    <w:rsid w:val="002366C7"/>
    <w:rsid w:val="00236A49"/>
    <w:rsid w:val="00236D13"/>
    <w:rsid w:val="00237169"/>
    <w:rsid w:val="00237917"/>
    <w:rsid w:val="00241B7A"/>
    <w:rsid w:val="0024216E"/>
    <w:rsid w:val="002450B0"/>
    <w:rsid w:val="00245B6D"/>
    <w:rsid w:val="002523B4"/>
    <w:rsid w:val="0025396A"/>
    <w:rsid w:val="00254926"/>
    <w:rsid w:val="00254C1A"/>
    <w:rsid w:val="00254DE7"/>
    <w:rsid w:val="00256A0B"/>
    <w:rsid w:val="002572B6"/>
    <w:rsid w:val="0025796E"/>
    <w:rsid w:val="00260B97"/>
    <w:rsid w:val="002613E3"/>
    <w:rsid w:val="00264D29"/>
    <w:rsid w:val="00264FAE"/>
    <w:rsid w:val="00265041"/>
    <w:rsid w:val="002756FA"/>
    <w:rsid w:val="00276A2C"/>
    <w:rsid w:val="00276DDC"/>
    <w:rsid w:val="002810A1"/>
    <w:rsid w:val="00282362"/>
    <w:rsid w:val="00283787"/>
    <w:rsid w:val="002854CA"/>
    <w:rsid w:val="002864FA"/>
    <w:rsid w:val="00286F64"/>
    <w:rsid w:val="002900AB"/>
    <w:rsid w:val="00292A38"/>
    <w:rsid w:val="0029667C"/>
    <w:rsid w:val="00297ADB"/>
    <w:rsid w:val="00297D69"/>
    <w:rsid w:val="002A66D2"/>
    <w:rsid w:val="002B139B"/>
    <w:rsid w:val="002B25AE"/>
    <w:rsid w:val="002B3FFF"/>
    <w:rsid w:val="002B544F"/>
    <w:rsid w:val="002B74B1"/>
    <w:rsid w:val="002C24B1"/>
    <w:rsid w:val="002C4406"/>
    <w:rsid w:val="002C4A6A"/>
    <w:rsid w:val="002C58A7"/>
    <w:rsid w:val="002C62F1"/>
    <w:rsid w:val="002D4206"/>
    <w:rsid w:val="002D468A"/>
    <w:rsid w:val="002E10A3"/>
    <w:rsid w:val="002E33C0"/>
    <w:rsid w:val="002E57E8"/>
    <w:rsid w:val="002E5963"/>
    <w:rsid w:val="002E5CF4"/>
    <w:rsid w:val="002E6FBE"/>
    <w:rsid w:val="002F0105"/>
    <w:rsid w:val="002F2B75"/>
    <w:rsid w:val="002F4D86"/>
    <w:rsid w:val="00300E47"/>
    <w:rsid w:val="003030F1"/>
    <w:rsid w:val="003033B5"/>
    <w:rsid w:val="00316A2B"/>
    <w:rsid w:val="00317A5E"/>
    <w:rsid w:val="00320722"/>
    <w:rsid w:val="00320D27"/>
    <w:rsid w:val="0032206E"/>
    <w:rsid w:val="003311A0"/>
    <w:rsid w:val="0033570F"/>
    <w:rsid w:val="003357D0"/>
    <w:rsid w:val="00337FB4"/>
    <w:rsid w:val="003407FE"/>
    <w:rsid w:val="0034339B"/>
    <w:rsid w:val="00343A54"/>
    <w:rsid w:val="003523D9"/>
    <w:rsid w:val="003551C3"/>
    <w:rsid w:val="00356E59"/>
    <w:rsid w:val="00356E93"/>
    <w:rsid w:val="003615A8"/>
    <w:rsid w:val="00361925"/>
    <w:rsid w:val="00363A87"/>
    <w:rsid w:val="00363FD1"/>
    <w:rsid w:val="0036548F"/>
    <w:rsid w:val="00366D4E"/>
    <w:rsid w:val="003701BA"/>
    <w:rsid w:val="00373B11"/>
    <w:rsid w:val="0037485D"/>
    <w:rsid w:val="00374C94"/>
    <w:rsid w:val="00377A64"/>
    <w:rsid w:val="00380858"/>
    <w:rsid w:val="00383C96"/>
    <w:rsid w:val="00386F8B"/>
    <w:rsid w:val="0038768E"/>
    <w:rsid w:val="00391410"/>
    <w:rsid w:val="00391443"/>
    <w:rsid w:val="0039339B"/>
    <w:rsid w:val="00395895"/>
    <w:rsid w:val="003975FB"/>
    <w:rsid w:val="003A0443"/>
    <w:rsid w:val="003A0D59"/>
    <w:rsid w:val="003A2FBB"/>
    <w:rsid w:val="003A4CFF"/>
    <w:rsid w:val="003A6ED3"/>
    <w:rsid w:val="003A76A9"/>
    <w:rsid w:val="003B7A73"/>
    <w:rsid w:val="003C0A69"/>
    <w:rsid w:val="003C1797"/>
    <w:rsid w:val="003C395C"/>
    <w:rsid w:val="003C7CBF"/>
    <w:rsid w:val="003C7FB4"/>
    <w:rsid w:val="003D0C68"/>
    <w:rsid w:val="003D0ED1"/>
    <w:rsid w:val="003D2B41"/>
    <w:rsid w:val="003D2E6D"/>
    <w:rsid w:val="003D3C92"/>
    <w:rsid w:val="003D5B91"/>
    <w:rsid w:val="003D63F1"/>
    <w:rsid w:val="003E187D"/>
    <w:rsid w:val="003E48EA"/>
    <w:rsid w:val="003E54A0"/>
    <w:rsid w:val="003E76DA"/>
    <w:rsid w:val="003F0A22"/>
    <w:rsid w:val="003F1847"/>
    <w:rsid w:val="003F38AC"/>
    <w:rsid w:val="003F3F92"/>
    <w:rsid w:val="003F440B"/>
    <w:rsid w:val="003F66B0"/>
    <w:rsid w:val="00402577"/>
    <w:rsid w:val="00404452"/>
    <w:rsid w:val="00404E37"/>
    <w:rsid w:val="00405B49"/>
    <w:rsid w:val="00410B05"/>
    <w:rsid w:val="004124A5"/>
    <w:rsid w:val="00413ABF"/>
    <w:rsid w:val="00415D5B"/>
    <w:rsid w:val="00416795"/>
    <w:rsid w:val="00417376"/>
    <w:rsid w:val="00422CB9"/>
    <w:rsid w:val="00423774"/>
    <w:rsid w:val="004245BB"/>
    <w:rsid w:val="00424DB2"/>
    <w:rsid w:val="00425386"/>
    <w:rsid w:val="004318C7"/>
    <w:rsid w:val="0043513B"/>
    <w:rsid w:val="0043600C"/>
    <w:rsid w:val="004364A3"/>
    <w:rsid w:val="00440316"/>
    <w:rsid w:val="00441EE5"/>
    <w:rsid w:val="0044792A"/>
    <w:rsid w:val="00450624"/>
    <w:rsid w:val="00450D34"/>
    <w:rsid w:val="00450FF3"/>
    <w:rsid w:val="00453E98"/>
    <w:rsid w:val="0045432E"/>
    <w:rsid w:val="00456080"/>
    <w:rsid w:val="00460EAA"/>
    <w:rsid w:val="0046181E"/>
    <w:rsid w:val="004631A5"/>
    <w:rsid w:val="00466BD2"/>
    <w:rsid w:val="00472026"/>
    <w:rsid w:val="004744D0"/>
    <w:rsid w:val="0047468D"/>
    <w:rsid w:val="00481A9D"/>
    <w:rsid w:val="0048266E"/>
    <w:rsid w:val="0048381A"/>
    <w:rsid w:val="00483971"/>
    <w:rsid w:val="00484F7A"/>
    <w:rsid w:val="00484FB8"/>
    <w:rsid w:val="00485BE2"/>
    <w:rsid w:val="0048791F"/>
    <w:rsid w:val="00487A07"/>
    <w:rsid w:val="00491399"/>
    <w:rsid w:val="004933B4"/>
    <w:rsid w:val="00493B56"/>
    <w:rsid w:val="004A64D5"/>
    <w:rsid w:val="004A720B"/>
    <w:rsid w:val="004B1CCF"/>
    <w:rsid w:val="004B326E"/>
    <w:rsid w:val="004B4416"/>
    <w:rsid w:val="004B6875"/>
    <w:rsid w:val="004C72AD"/>
    <w:rsid w:val="004D1954"/>
    <w:rsid w:val="004D21B6"/>
    <w:rsid w:val="004D4D79"/>
    <w:rsid w:val="004D58DF"/>
    <w:rsid w:val="004D6788"/>
    <w:rsid w:val="004D7456"/>
    <w:rsid w:val="004E1229"/>
    <w:rsid w:val="004E155B"/>
    <w:rsid w:val="004E2BBA"/>
    <w:rsid w:val="004E2F77"/>
    <w:rsid w:val="004E433F"/>
    <w:rsid w:val="004E642B"/>
    <w:rsid w:val="004E787D"/>
    <w:rsid w:val="004F1E20"/>
    <w:rsid w:val="004F1F28"/>
    <w:rsid w:val="004F32EB"/>
    <w:rsid w:val="004F6F98"/>
    <w:rsid w:val="005049E5"/>
    <w:rsid w:val="005050BF"/>
    <w:rsid w:val="00506043"/>
    <w:rsid w:val="00506098"/>
    <w:rsid w:val="005073B8"/>
    <w:rsid w:val="00507B7D"/>
    <w:rsid w:val="00507E71"/>
    <w:rsid w:val="0051220C"/>
    <w:rsid w:val="00523DF4"/>
    <w:rsid w:val="005250A2"/>
    <w:rsid w:val="00525B16"/>
    <w:rsid w:val="005301D3"/>
    <w:rsid w:val="00532D63"/>
    <w:rsid w:val="00534BBD"/>
    <w:rsid w:val="00540625"/>
    <w:rsid w:val="00543A79"/>
    <w:rsid w:val="00561880"/>
    <w:rsid w:val="00563D0A"/>
    <w:rsid w:val="00564A4B"/>
    <w:rsid w:val="005708F2"/>
    <w:rsid w:val="00571F46"/>
    <w:rsid w:val="00572551"/>
    <w:rsid w:val="00572619"/>
    <w:rsid w:val="00575895"/>
    <w:rsid w:val="00577158"/>
    <w:rsid w:val="00577CF0"/>
    <w:rsid w:val="00586AFD"/>
    <w:rsid w:val="00587168"/>
    <w:rsid w:val="0059415E"/>
    <w:rsid w:val="00595AB0"/>
    <w:rsid w:val="005A0557"/>
    <w:rsid w:val="005A44FE"/>
    <w:rsid w:val="005B0A7F"/>
    <w:rsid w:val="005B232B"/>
    <w:rsid w:val="005B24D3"/>
    <w:rsid w:val="005B3770"/>
    <w:rsid w:val="005B3B84"/>
    <w:rsid w:val="005B6AE3"/>
    <w:rsid w:val="005B6D07"/>
    <w:rsid w:val="005C0042"/>
    <w:rsid w:val="005C18AC"/>
    <w:rsid w:val="005C2FA5"/>
    <w:rsid w:val="005C3028"/>
    <w:rsid w:val="005C4089"/>
    <w:rsid w:val="005C68C3"/>
    <w:rsid w:val="005D0102"/>
    <w:rsid w:val="005D0F00"/>
    <w:rsid w:val="005D0FD1"/>
    <w:rsid w:val="005D160E"/>
    <w:rsid w:val="005D367A"/>
    <w:rsid w:val="005D50AB"/>
    <w:rsid w:val="005E06E7"/>
    <w:rsid w:val="005E287E"/>
    <w:rsid w:val="005E2EE0"/>
    <w:rsid w:val="005E2FC7"/>
    <w:rsid w:val="005E48BF"/>
    <w:rsid w:val="005E4C3C"/>
    <w:rsid w:val="005E5239"/>
    <w:rsid w:val="005E5A2A"/>
    <w:rsid w:val="005E601E"/>
    <w:rsid w:val="005E6ACC"/>
    <w:rsid w:val="005E7BEE"/>
    <w:rsid w:val="005F0B98"/>
    <w:rsid w:val="005F0F4B"/>
    <w:rsid w:val="005F2D4F"/>
    <w:rsid w:val="005F4ED8"/>
    <w:rsid w:val="005F6A4E"/>
    <w:rsid w:val="005F72AD"/>
    <w:rsid w:val="0060090A"/>
    <w:rsid w:val="00603386"/>
    <w:rsid w:val="0060615B"/>
    <w:rsid w:val="00610115"/>
    <w:rsid w:val="00611370"/>
    <w:rsid w:val="00612145"/>
    <w:rsid w:val="00612B1B"/>
    <w:rsid w:val="006216C8"/>
    <w:rsid w:val="006242F6"/>
    <w:rsid w:val="00624BB0"/>
    <w:rsid w:val="0062629E"/>
    <w:rsid w:val="00630A32"/>
    <w:rsid w:val="0063367A"/>
    <w:rsid w:val="00633986"/>
    <w:rsid w:val="006371E4"/>
    <w:rsid w:val="00637392"/>
    <w:rsid w:val="00640FFE"/>
    <w:rsid w:val="006445CC"/>
    <w:rsid w:val="0064521D"/>
    <w:rsid w:val="00646431"/>
    <w:rsid w:val="00650BEF"/>
    <w:rsid w:val="00652311"/>
    <w:rsid w:val="00652788"/>
    <w:rsid w:val="006577D9"/>
    <w:rsid w:val="006579AC"/>
    <w:rsid w:val="0066015D"/>
    <w:rsid w:val="006618C4"/>
    <w:rsid w:val="006625E1"/>
    <w:rsid w:val="006643E7"/>
    <w:rsid w:val="00665458"/>
    <w:rsid w:val="00666624"/>
    <w:rsid w:val="00666752"/>
    <w:rsid w:val="00670CD5"/>
    <w:rsid w:val="006743DA"/>
    <w:rsid w:val="00675A34"/>
    <w:rsid w:val="006765BA"/>
    <w:rsid w:val="0068031C"/>
    <w:rsid w:val="00682ED9"/>
    <w:rsid w:val="006837D3"/>
    <w:rsid w:val="00685A93"/>
    <w:rsid w:val="00685B92"/>
    <w:rsid w:val="0068629E"/>
    <w:rsid w:val="00695700"/>
    <w:rsid w:val="00697DC6"/>
    <w:rsid w:val="006A0C09"/>
    <w:rsid w:val="006A0FD4"/>
    <w:rsid w:val="006A2D49"/>
    <w:rsid w:val="006A337F"/>
    <w:rsid w:val="006A3EF5"/>
    <w:rsid w:val="006A5F07"/>
    <w:rsid w:val="006A7143"/>
    <w:rsid w:val="006B582E"/>
    <w:rsid w:val="006B6002"/>
    <w:rsid w:val="006C149B"/>
    <w:rsid w:val="006C19DD"/>
    <w:rsid w:val="006C2202"/>
    <w:rsid w:val="006C2522"/>
    <w:rsid w:val="006C39C5"/>
    <w:rsid w:val="006C41C6"/>
    <w:rsid w:val="006C72B8"/>
    <w:rsid w:val="006D4A4F"/>
    <w:rsid w:val="006D6569"/>
    <w:rsid w:val="006D6D54"/>
    <w:rsid w:val="006E02F9"/>
    <w:rsid w:val="006E036B"/>
    <w:rsid w:val="006E084C"/>
    <w:rsid w:val="006E095E"/>
    <w:rsid w:val="006E1C6A"/>
    <w:rsid w:val="006E4EF2"/>
    <w:rsid w:val="006F1131"/>
    <w:rsid w:val="006F2A4F"/>
    <w:rsid w:val="006F4875"/>
    <w:rsid w:val="006F5872"/>
    <w:rsid w:val="00702194"/>
    <w:rsid w:val="007064ED"/>
    <w:rsid w:val="00706E1D"/>
    <w:rsid w:val="00710CF3"/>
    <w:rsid w:val="007121FE"/>
    <w:rsid w:val="007134FF"/>
    <w:rsid w:val="0071611A"/>
    <w:rsid w:val="00721EA5"/>
    <w:rsid w:val="0072210E"/>
    <w:rsid w:val="007231E6"/>
    <w:rsid w:val="00723E9A"/>
    <w:rsid w:val="007251C8"/>
    <w:rsid w:val="007253C9"/>
    <w:rsid w:val="0072566D"/>
    <w:rsid w:val="00732F99"/>
    <w:rsid w:val="00735F46"/>
    <w:rsid w:val="00740757"/>
    <w:rsid w:val="00741386"/>
    <w:rsid w:val="00744604"/>
    <w:rsid w:val="00744A03"/>
    <w:rsid w:val="00744E7B"/>
    <w:rsid w:val="00745320"/>
    <w:rsid w:val="007520FB"/>
    <w:rsid w:val="007532CE"/>
    <w:rsid w:val="00755B6E"/>
    <w:rsid w:val="00755EE9"/>
    <w:rsid w:val="007569EA"/>
    <w:rsid w:val="00757D88"/>
    <w:rsid w:val="007601C7"/>
    <w:rsid w:val="00761318"/>
    <w:rsid w:val="007623AD"/>
    <w:rsid w:val="00763D39"/>
    <w:rsid w:val="0076421D"/>
    <w:rsid w:val="00770F71"/>
    <w:rsid w:val="00772C8A"/>
    <w:rsid w:val="00773A84"/>
    <w:rsid w:val="00774731"/>
    <w:rsid w:val="00777EB0"/>
    <w:rsid w:val="00777EC3"/>
    <w:rsid w:val="007825E0"/>
    <w:rsid w:val="007832BB"/>
    <w:rsid w:val="007846BD"/>
    <w:rsid w:val="007853AE"/>
    <w:rsid w:val="00786DB0"/>
    <w:rsid w:val="007923FE"/>
    <w:rsid w:val="00793AD1"/>
    <w:rsid w:val="00793D8A"/>
    <w:rsid w:val="00796797"/>
    <w:rsid w:val="00796E7C"/>
    <w:rsid w:val="00797537"/>
    <w:rsid w:val="007975B3"/>
    <w:rsid w:val="007A31F2"/>
    <w:rsid w:val="007A4B35"/>
    <w:rsid w:val="007A608B"/>
    <w:rsid w:val="007A7503"/>
    <w:rsid w:val="007B0ACA"/>
    <w:rsid w:val="007B5F67"/>
    <w:rsid w:val="007C2FFE"/>
    <w:rsid w:val="007C49A2"/>
    <w:rsid w:val="007C5FCD"/>
    <w:rsid w:val="007C6EC1"/>
    <w:rsid w:val="007D084D"/>
    <w:rsid w:val="007D4386"/>
    <w:rsid w:val="007D509C"/>
    <w:rsid w:val="007D6898"/>
    <w:rsid w:val="007E085F"/>
    <w:rsid w:val="007E3E56"/>
    <w:rsid w:val="007E58B0"/>
    <w:rsid w:val="007E61EF"/>
    <w:rsid w:val="007F22B5"/>
    <w:rsid w:val="007F5181"/>
    <w:rsid w:val="007F74DB"/>
    <w:rsid w:val="008036A5"/>
    <w:rsid w:val="008041EB"/>
    <w:rsid w:val="008047EF"/>
    <w:rsid w:val="00806CE3"/>
    <w:rsid w:val="008105B7"/>
    <w:rsid w:val="00810F0F"/>
    <w:rsid w:val="00812D35"/>
    <w:rsid w:val="00814B2E"/>
    <w:rsid w:val="0081602E"/>
    <w:rsid w:val="00816872"/>
    <w:rsid w:val="0082033C"/>
    <w:rsid w:val="00821235"/>
    <w:rsid w:val="008214BE"/>
    <w:rsid w:val="00821BE7"/>
    <w:rsid w:val="0082246A"/>
    <w:rsid w:val="0082368E"/>
    <w:rsid w:val="0082471D"/>
    <w:rsid w:val="00825870"/>
    <w:rsid w:val="00826C57"/>
    <w:rsid w:val="00826E52"/>
    <w:rsid w:val="00826F8C"/>
    <w:rsid w:val="0082786E"/>
    <w:rsid w:val="00830D66"/>
    <w:rsid w:val="0083162C"/>
    <w:rsid w:val="00834BAB"/>
    <w:rsid w:val="00835F9D"/>
    <w:rsid w:val="00836BE6"/>
    <w:rsid w:val="0083743D"/>
    <w:rsid w:val="00837563"/>
    <w:rsid w:val="00841DEA"/>
    <w:rsid w:val="00842526"/>
    <w:rsid w:val="00843359"/>
    <w:rsid w:val="00844610"/>
    <w:rsid w:val="00844C12"/>
    <w:rsid w:val="008522F1"/>
    <w:rsid w:val="00852B7D"/>
    <w:rsid w:val="008550C7"/>
    <w:rsid w:val="00863725"/>
    <w:rsid w:val="00865B3D"/>
    <w:rsid w:val="00874C23"/>
    <w:rsid w:val="00884D5C"/>
    <w:rsid w:val="00886E5C"/>
    <w:rsid w:val="00891D55"/>
    <w:rsid w:val="008923F0"/>
    <w:rsid w:val="0089246F"/>
    <w:rsid w:val="00892CD7"/>
    <w:rsid w:val="00893768"/>
    <w:rsid w:val="00893913"/>
    <w:rsid w:val="00893DD9"/>
    <w:rsid w:val="0089585F"/>
    <w:rsid w:val="00895A85"/>
    <w:rsid w:val="00896832"/>
    <w:rsid w:val="00896CD4"/>
    <w:rsid w:val="008A0B90"/>
    <w:rsid w:val="008A253E"/>
    <w:rsid w:val="008A53B8"/>
    <w:rsid w:val="008A53F7"/>
    <w:rsid w:val="008A6231"/>
    <w:rsid w:val="008B1C73"/>
    <w:rsid w:val="008C0727"/>
    <w:rsid w:val="008C37D8"/>
    <w:rsid w:val="008D1688"/>
    <w:rsid w:val="008D1772"/>
    <w:rsid w:val="008D3CC3"/>
    <w:rsid w:val="008D5400"/>
    <w:rsid w:val="008D552F"/>
    <w:rsid w:val="008D6E60"/>
    <w:rsid w:val="008D704C"/>
    <w:rsid w:val="008E37EB"/>
    <w:rsid w:val="008E3831"/>
    <w:rsid w:val="008E40F1"/>
    <w:rsid w:val="008E42CA"/>
    <w:rsid w:val="008E4A8A"/>
    <w:rsid w:val="008E552A"/>
    <w:rsid w:val="008E6ADD"/>
    <w:rsid w:val="008E6C41"/>
    <w:rsid w:val="008E7361"/>
    <w:rsid w:val="008E7417"/>
    <w:rsid w:val="008F01CE"/>
    <w:rsid w:val="008F17FC"/>
    <w:rsid w:val="008F3317"/>
    <w:rsid w:val="008F4E9D"/>
    <w:rsid w:val="008F5DE7"/>
    <w:rsid w:val="008F7C9E"/>
    <w:rsid w:val="00902636"/>
    <w:rsid w:val="0090486B"/>
    <w:rsid w:val="009059F2"/>
    <w:rsid w:val="00911097"/>
    <w:rsid w:val="00913DC6"/>
    <w:rsid w:val="00915615"/>
    <w:rsid w:val="00917FA7"/>
    <w:rsid w:val="00921F10"/>
    <w:rsid w:val="00921FAA"/>
    <w:rsid w:val="00923B91"/>
    <w:rsid w:val="009247CD"/>
    <w:rsid w:val="0092541B"/>
    <w:rsid w:val="009257B8"/>
    <w:rsid w:val="00930E61"/>
    <w:rsid w:val="00931B94"/>
    <w:rsid w:val="00934566"/>
    <w:rsid w:val="00934E10"/>
    <w:rsid w:val="00937C65"/>
    <w:rsid w:val="009403F7"/>
    <w:rsid w:val="00942172"/>
    <w:rsid w:val="00945097"/>
    <w:rsid w:val="00953888"/>
    <w:rsid w:val="00953BF7"/>
    <w:rsid w:val="00953DA4"/>
    <w:rsid w:val="009554A0"/>
    <w:rsid w:val="0096008D"/>
    <w:rsid w:val="00960474"/>
    <w:rsid w:val="0096303C"/>
    <w:rsid w:val="00963A65"/>
    <w:rsid w:val="00965FF0"/>
    <w:rsid w:val="00970B9D"/>
    <w:rsid w:val="00972814"/>
    <w:rsid w:val="00973719"/>
    <w:rsid w:val="00973BCF"/>
    <w:rsid w:val="009813C3"/>
    <w:rsid w:val="00981620"/>
    <w:rsid w:val="00982AB4"/>
    <w:rsid w:val="00983099"/>
    <w:rsid w:val="0098407C"/>
    <w:rsid w:val="0098615B"/>
    <w:rsid w:val="0098638F"/>
    <w:rsid w:val="009874CE"/>
    <w:rsid w:val="00991F35"/>
    <w:rsid w:val="00992A67"/>
    <w:rsid w:val="00993C0C"/>
    <w:rsid w:val="0099587F"/>
    <w:rsid w:val="00996E1C"/>
    <w:rsid w:val="00997562"/>
    <w:rsid w:val="00997EDE"/>
    <w:rsid w:val="009A150C"/>
    <w:rsid w:val="009A281B"/>
    <w:rsid w:val="009A33DE"/>
    <w:rsid w:val="009A55E6"/>
    <w:rsid w:val="009A637E"/>
    <w:rsid w:val="009A7DDA"/>
    <w:rsid w:val="009B0D0E"/>
    <w:rsid w:val="009B41C2"/>
    <w:rsid w:val="009C4F12"/>
    <w:rsid w:val="009C7CB9"/>
    <w:rsid w:val="009D0A07"/>
    <w:rsid w:val="009D15F3"/>
    <w:rsid w:val="009D17AA"/>
    <w:rsid w:val="009D27E5"/>
    <w:rsid w:val="009D453A"/>
    <w:rsid w:val="009D4E15"/>
    <w:rsid w:val="009D5A85"/>
    <w:rsid w:val="009D73CA"/>
    <w:rsid w:val="009D7A7F"/>
    <w:rsid w:val="009D7CD1"/>
    <w:rsid w:val="009E61EB"/>
    <w:rsid w:val="009F2D30"/>
    <w:rsid w:val="009F2DD4"/>
    <w:rsid w:val="009F3669"/>
    <w:rsid w:val="009F39AE"/>
    <w:rsid w:val="009F3FA4"/>
    <w:rsid w:val="009F52D6"/>
    <w:rsid w:val="009F6B18"/>
    <w:rsid w:val="009F6BCC"/>
    <w:rsid w:val="009F6EB7"/>
    <w:rsid w:val="00A00904"/>
    <w:rsid w:val="00A00E2C"/>
    <w:rsid w:val="00A0160F"/>
    <w:rsid w:val="00A01A2C"/>
    <w:rsid w:val="00A0302B"/>
    <w:rsid w:val="00A0592E"/>
    <w:rsid w:val="00A10CF7"/>
    <w:rsid w:val="00A140D6"/>
    <w:rsid w:val="00A15041"/>
    <w:rsid w:val="00A1536A"/>
    <w:rsid w:val="00A16D79"/>
    <w:rsid w:val="00A20B85"/>
    <w:rsid w:val="00A20D7F"/>
    <w:rsid w:val="00A2313B"/>
    <w:rsid w:val="00A2511D"/>
    <w:rsid w:val="00A27B85"/>
    <w:rsid w:val="00A3219B"/>
    <w:rsid w:val="00A377DB"/>
    <w:rsid w:val="00A428BD"/>
    <w:rsid w:val="00A43CEF"/>
    <w:rsid w:val="00A45E7D"/>
    <w:rsid w:val="00A52FCF"/>
    <w:rsid w:val="00A54E2A"/>
    <w:rsid w:val="00A57F6C"/>
    <w:rsid w:val="00A61063"/>
    <w:rsid w:val="00A61DBA"/>
    <w:rsid w:val="00A62828"/>
    <w:rsid w:val="00A628DA"/>
    <w:rsid w:val="00A66010"/>
    <w:rsid w:val="00A6753D"/>
    <w:rsid w:val="00A70AB2"/>
    <w:rsid w:val="00A73B99"/>
    <w:rsid w:val="00A73F98"/>
    <w:rsid w:val="00A81010"/>
    <w:rsid w:val="00A842BF"/>
    <w:rsid w:val="00A91599"/>
    <w:rsid w:val="00A934C7"/>
    <w:rsid w:val="00A95364"/>
    <w:rsid w:val="00A9539B"/>
    <w:rsid w:val="00A96C13"/>
    <w:rsid w:val="00A9771F"/>
    <w:rsid w:val="00AA3FCA"/>
    <w:rsid w:val="00AA60D0"/>
    <w:rsid w:val="00AA6FA5"/>
    <w:rsid w:val="00AA75C2"/>
    <w:rsid w:val="00AB07A4"/>
    <w:rsid w:val="00AB1E70"/>
    <w:rsid w:val="00AB7184"/>
    <w:rsid w:val="00AC166D"/>
    <w:rsid w:val="00AC4D62"/>
    <w:rsid w:val="00AC691C"/>
    <w:rsid w:val="00AC7AF0"/>
    <w:rsid w:val="00AD11E9"/>
    <w:rsid w:val="00AD6A07"/>
    <w:rsid w:val="00AD6B0A"/>
    <w:rsid w:val="00AD6D41"/>
    <w:rsid w:val="00AD6FAB"/>
    <w:rsid w:val="00AE0275"/>
    <w:rsid w:val="00AE082D"/>
    <w:rsid w:val="00AE0A17"/>
    <w:rsid w:val="00AE0FBC"/>
    <w:rsid w:val="00AE379E"/>
    <w:rsid w:val="00AE3A8D"/>
    <w:rsid w:val="00AE4584"/>
    <w:rsid w:val="00AE644D"/>
    <w:rsid w:val="00AE6B4A"/>
    <w:rsid w:val="00AE6CE9"/>
    <w:rsid w:val="00AF12FB"/>
    <w:rsid w:val="00AF1DBD"/>
    <w:rsid w:val="00AF1EE4"/>
    <w:rsid w:val="00B01CF3"/>
    <w:rsid w:val="00B031DA"/>
    <w:rsid w:val="00B05F64"/>
    <w:rsid w:val="00B06C05"/>
    <w:rsid w:val="00B06CC3"/>
    <w:rsid w:val="00B10B07"/>
    <w:rsid w:val="00B121AE"/>
    <w:rsid w:val="00B158DF"/>
    <w:rsid w:val="00B15E62"/>
    <w:rsid w:val="00B17759"/>
    <w:rsid w:val="00B21B63"/>
    <w:rsid w:val="00B22030"/>
    <w:rsid w:val="00B245A0"/>
    <w:rsid w:val="00B24B23"/>
    <w:rsid w:val="00B339BE"/>
    <w:rsid w:val="00B3425A"/>
    <w:rsid w:val="00B36586"/>
    <w:rsid w:val="00B3790F"/>
    <w:rsid w:val="00B37DF7"/>
    <w:rsid w:val="00B4276B"/>
    <w:rsid w:val="00B42AEB"/>
    <w:rsid w:val="00B432D4"/>
    <w:rsid w:val="00B454AE"/>
    <w:rsid w:val="00B46A6F"/>
    <w:rsid w:val="00B5145C"/>
    <w:rsid w:val="00B51935"/>
    <w:rsid w:val="00B51CD4"/>
    <w:rsid w:val="00B53F32"/>
    <w:rsid w:val="00B573ED"/>
    <w:rsid w:val="00B615B6"/>
    <w:rsid w:val="00B61859"/>
    <w:rsid w:val="00B628B6"/>
    <w:rsid w:val="00B63006"/>
    <w:rsid w:val="00B63A61"/>
    <w:rsid w:val="00B6451A"/>
    <w:rsid w:val="00B65414"/>
    <w:rsid w:val="00B65557"/>
    <w:rsid w:val="00B65BFB"/>
    <w:rsid w:val="00B65FAE"/>
    <w:rsid w:val="00B67BDE"/>
    <w:rsid w:val="00B7136F"/>
    <w:rsid w:val="00B7597A"/>
    <w:rsid w:val="00B77BB9"/>
    <w:rsid w:val="00B80EE4"/>
    <w:rsid w:val="00B81DA0"/>
    <w:rsid w:val="00B84F57"/>
    <w:rsid w:val="00B86B35"/>
    <w:rsid w:val="00B871A1"/>
    <w:rsid w:val="00B876C9"/>
    <w:rsid w:val="00B961CB"/>
    <w:rsid w:val="00B9637D"/>
    <w:rsid w:val="00BA2213"/>
    <w:rsid w:val="00BA2301"/>
    <w:rsid w:val="00BA25E4"/>
    <w:rsid w:val="00BA4BE8"/>
    <w:rsid w:val="00BA52C3"/>
    <w:rsid w:val="00BA736D"/>
    <w:rsid w:val="00BA7708"/>
    <w:rsid w:val="00BB2EA7"/>
    <w:rsid w:val="00BB7307"/>
    <w:rsid w:val="00BC0942"/>
    <w:rsid w:val="00BC2631"/>
    <w:rsid w:val="00BC3D48"/>
    <w:rsid w:val="00BC4B47"/>
    <w:rsid w:val="00BC7BD4"/>
    <w:rsid w:val="00BD08A5"/>
    <w:rsid w:val="00BD135D"/>
    <w:rsid w:val="00BD1A54"/>
    <w:rsid w:val="00BD32A5"/>
    <w:rsid w:val="00BD68D0"/>
    <w:rsid w:val="00BD72F5"/>
    <w:rsid w:val="00BE00AF"/>
    <w:rsid w:val="00BE2512"/>
    <w:rsid w:val="00BE6D0B"/>
    <w:rsid w:val="00BE7A33"/>
    <w:rsid w:val="00BF15B8"/>
    <w:rsid w:val="00BF3B56"/>
    <w:rsid w:val="00BF58CC"/>
    <w:rsid w:val="00BF7575"/>
    <w:rsid w:val="00BF780E"/>
    <w:rsid w:val="00C00255"/>
    <w:rsid w:val="00C022CE"/>
    <w:rsid w:val="00C02E83"/>
    <w:rsid w:val="00C0396E"/>
    <w:rsid w:val="00C051E9"/>
    <w:rsid w:val="00C05EA9"/>
    <w:rsid w:val="00C064D5"/>
    <w:rsid w:val="00C07AAF"/>
    <w:rsid w:val="00C10418"/>
    <w:rsid w:val="00C105AA"/>
    <w:rsid w:val="00C106CC"/>
    <w:rsid w:val="00C10E31"/>
    <w:rsid w:val="00C10F77"/>
    <w:rsid w:val="00C130AD"/>
    <w:rsid w:val="00C13D73"/>
    <w:rsid w:val="00C14301"/>
    <w:rsid w:val="00C14A1D"/>
    <w:rsid w:val="00C1653A"/>
    <w:rsid w:val="00C21DBC"/>
    <w:rsid w:val="00C22E6B"/>
    <w:rsid w:val="00C260A1"/>
    <w:rsid w:val="00C26BB1"/>
    <w:rsid w:val="00C30918"/>
    <w:rsid w:val="00C30E65"/>
    <w:rsid w:val="00C3117B"/>
    <w:rsid w:val="00C32ED0"/>
    <w:rsid w:val="00C33F38"/>
    <w:rsid w:val="00C3484B"/>
    <w:rsid w:val="00C350F1"/>
    <w:rsid w:val="00C3525E"/>
    <w:rsid w:val="00C364C7"/>
    <w:rsid w:val="00C3746B"/>
    <w:rsid w:val="00C408FD"/>
    <w:rsid w:val="00C4335C"/>
    <w:rsid w:val="00C462B7"/>
    <w:rsid w:val="00C4759E"/>
    <w:rsid w:val="00C5178F"/>
    <w:rsid w:val="00C563CC"/>
    <w:rsid w:val="00C567B2"/>
    <w:rsid w:val="00C56CF6"/>
    <w:rsid w:val="00C56D5C"/>
    <w:rsid w:val="00C627C7"/>
    <w:rsid w:val="00C64536"/>
    <w:rsid w:val="00C65E63"/>
    <w:rsid w:val="00C706EF"/>
    <w:rsid w:val="00C71CE0"/>
    <w:rsid w:val="00C73C99"/>
    <w:rsid w:val="00C73D23"/>
    <w:rsid w:val="00C74537"/>
    <w:rsid w:val="00C752FF"/>
    <w:rsid w:val="00C76A59"/>
    <w:rsid w:val="00C77800"/>
    <w:rsid w:val="00C80F9D"/>
    <w:rsid w:val="00C817D3"/>
    <w:rsid w:val="00C8210D"/>
    <w:rsid w:val="00C8473F"/>
    <w:rsid w:val="00C84F96"/>
    <w:rsid w:val="00C90341"/>
    <w:rsid w:val="00C90E0F"/>
    <w:rsid w:val="00C92E42"/>
    <w:rsid w:val="00C947C4"/>
    <w:rsid w:val="00C9595E"/>
    <w:rsid w:val="00C95A23"/>
    <w:rsid w:val="00CA29B2"/>
    <w:rsid w:val="00CA4A57"/>
    <w:rsid w:val="00CA7306"/>
    <w:rsid w:val="00CA7D44"/>
    <w:rsid w:val="00CB05C3"/>
    <w:rsid w:val="00CB2483"/>
    <w:rsid w:val="00CB368D"/>
    <w:rsid w:val="00CB755A"/>
    <w:rsid w:val="00CB7F11"/>
    <w:rsid w:val="00CC0B4A"/>
    <w:rsid w:val="00CC0FD8"/>
    <w:rsid w:val="00CC1837"/>
    <w:rsid w:val="00CC290A"/>
    <w:rsid w:val="00CC54EC"/>
    <w:rsid w:val="00CC58F9"/>
    <w:rsid w:val="00CC5947"/>
    <w:rsid w:val="00CC5B0E"/>
    <w:rsid w:val="00CC7CBE"/>
    <w:rsid w:val="00CD0E9E"/>
    <w:rsid w:val="00CD327E"/>
    <w:rsid w:val="00CD40AB"/>
    <w:rsid w:val="00CD5792"/>
    <w:rsid w:val="00CE250F"/>
    <w:rsid w:val="00CE3982"/>
    <w:rsid w:val="00CE434E"/>
    <w:rsid w:val="00CE6A0D"/>
    <w:rsid w:val="00CE707A"/>
    <w:rsid w:val="00CF2963"/>
    <w:rsid w:val="00CF3661"/>
    <w:rsid w:val="00CF55ED"/>
    <w:rsid w:val="00CF62E4"/>
    <w:rsid w:val="00CF713F"/>
    <w:rsid w:val="00D00A4C"/>
    <w:rsid w:val="00D04800"/>
    <w:rsid w:val="00D067BF"/>
    <w:rsid w:val="00D067C7"/>
    <w:rsid w:val="00D100FE"/>
    <w:rsid w:val="00D11324"/>
    <w:rsid w:val="00D15398"/>
    <w:rsid w:val="00D21F16"/>
    <w:rsid w:val="00D22B80"/>
    <w:rsid w:val="00D23258"/>
    <w:rsid w:val="00D23D64"/>
    <w:rsid w:val="00D26EC4"/>
    <w:rsid w:val="00D27BDB"/>
    <w:rsid w:val="00D31BCC"/>
    <w:rsid w:val="00D3359C"/>
    <w:rsid w:val="00D33E07"/>
    <w:rsid w:val="00D3761F"/>
    <w:rsid w:val="00D37FD8"/>
    <w:rsid w:val="00D4128F"/>
    <w:rsid w:val="00D41477"/>
    <w:rsid w:val="00D42BA6"/>
    <w:rsid w:val="00D462E1"/>
    <w:rsid w:val="00D50129"/>
    <w:rsid w:val="00D5197D"/>
    <w:rsid w:val="00D556D5"/>
    <w:rsid w:val="00D61813"/>
    <w:rsid w:val="00D61C1F"/>
    <w:rsid w:val="00D62D31"/>
    <w:rsid w:val="00D637BE"/>
    <w:rsid w:val="00D64049"/>
    <w:rsid w:val="00D647F0"/>
    <w:rsid w:val="00D64B02"/>
    <w:rsid w:val="00D65A23"/>
    <w:rsid w:val="00D662CE"/>
    <w:rsid w:val="00D7424D"/>
    <w:rsid w:val="00D75937"/>
    <w:rsid w:val="00D7603E"/>
    <w:rsid w:val="00D76464"/>
    <w:rsid w:val="00D77933"/>
    <w:rsid w:val="00D77E15"/>
    <w:rsid w:val="00D809A3"/>
    <w:rsid w:val="00D830B4"/>
    <w:rsid w:val="00D8397C"/>
    <w:rsid w:val="00D83B3B"/>
    <w:rsid w:val="00D84D89"/>
    <w:rsid w:val="00D8592D"/>
    <w:rsid w:val="00D87273"/>
    <w:rsid w:val="00D90598"/>
    <w:rsid w:val="00D9278B"/>
    <w:rsid w:val="00D92AB2"/>
    <w:rsid w:val="00D94FD1"/>
    <w:rsid w:val="00DA0560"/>
    <w:rsid w:val="00DA1887"/>
    <w:rsid w:val="00DA2A2E"/>
    <w:rsid w:val="00DA3B0D"/>
    <w:rsid w:val="00DA5076"/>
    <w:rsid w:val="00DA5FD6"/>
    <w:rsid w:val="00DA6DDD"/>
    <w:rsid w:val="00DB0DD4"/>
    <w:rsid w:val="00DB22E3"/>
    <w:rsid w:val="00DB2F62"/>
    <w:rsid w:val="00DB468B"/>
    <w:rsid w:val="00DB6F93"/>
    <w:rsid w:val="00DC1DE7"/>
    <w:rsid w:val="00DC2809"/>
    <w:rsid w:val="00DC3D97"/>
    <w:rsid w:val="00DC77F0"/>
    <w:rsid w:val="00DD210A"/>
    <w:rsid w:val="00DD332B"/>
    <w:rsid w:val="00DD59C7"/>
    <w:rsid w:val="00DE3707"/>
    <w:rsid w:val="00DE38AA"/>
    <w:rsid w:val="00DE3FDF"/>
    <w:rsid w:val="00DE5A41"/>
    <w:rsid w:val="00DE7160"/>
    <w:rsid w:val="00DF065B"/>
    <w:rsid w:val="00DF2215"/>
    <w:rsid w:val="00DF3E4A"/>
    <w:rsid w:val="00DF64B6"/>
    <w:rsid w:val="00DF7DEF"/>
    <w:rsid w:val="00DF7EFB"/>
    <w:rsid w:val="00E02111"/>
    <w:rsid w:val="00E02B78"/>
    <w:rsid w:val="00E0573D"/>
    <w:rsid w:val="00E05E00"/>
    <w:rsid w:val="00E107EA"/>
    <w:rsid w:val="00E1099B"/>
    <w:rsid w:val="00E12660"/>
    <w:rsid w:val="00E12AE8"/>
    <w:rsid w:val="00E132BD"/>
    <w:rsid w:val="00E13F51"/>
    <w:rsid w:val="00E1574F"/>
    <w:rsid w:val="00E15E68"/>
    <w:rsid w:val="00E171C7"/>
    <w:rsid w:val="00E21102"/>
    <w:rsid w:val="00E246B7"/>
    <w:rsid w:val="00E30807"/>
    <w:rsid w:val="00E31CA3"/>
    <w:rsid w:val="00E34BA0"/>
    <w:rsid w:val="00E37580"/>
    <w:rsid w:val="00E43CE3"/>
    <w:rsid w:val="00E43EB5"/>
    <w:rsid w:val="00E50EB4"/>
    <w:rsid w:val="00E53FC7"/>
    <w:rsid w:val="00E57A87"/>
    <w:rsid w:val="00E57B33"/>
    <w:rsid w:val="00E6477C"/>
    <w:rsid w:val="00E721E3"/>
    <w:rsid w:val="00E722FD"/>
    <w:rsid w:val="00E76E55"/>
    <w:rsid w:val="00E80CA4"/>
    <w:rsid w:val="00E81A98"/>
    <w:rsid w:val="00E82D8A"/>
    <w:rsid w:val="00E83382"/>
    <w:rsid w:val="00E844CE"/>
    <w:rsid w:val="00E84C33"/>
    <w:rsid w:val="00E873B1"/>
    <w:rsid w:val="00E903D9"/>
    <w:rsid w:val="00E97C6D"/>
    <w:rsid w:val="00E97CA7"/>
    <w:rsid w:val="00EA0451"/>
    <w:rsid w:val="00EA4318"/>
    <w:rsid w:val="00EA455A"/>
    <w:rsid w:val="00EA4E0D"/>
    <w:rsid w:val="00EA718C"/>
    <w:rsid w:val="00EB2DF0"/>
    <w:rsid w:val="00EB422D"/>
    <w:rsid w:val="00EB707A"/>
    <w:rsid w:val="00EC0384"/>
    <w:rsid w:val="00EC20BF"/>
    <w:rsid w:val="00EC3FA7"/>
    <w:rsid w:val="00EC4180"/>
    <w:rsid w:val="00EC62B9"/>
    <w:rsid w:val="00EC6E52"/>
    <w:rsid w:val="00EC72A8"/>
    <w:rsid w:val="00ED01BE"/>
    <w:rsid w:val="00ED01E8"/>
    <w:rsid w:val="00ED1061"/>
    <w:rsid w:val="00ED2267"/>
    <w:rsid w:val="00ED3ED9"/>
    <w:rsid w:val="00ED6C9B"/>
    <w:rsid w:val="00EE0257"/>
    <w:rsid w:val="00EE1741"/>
    <w:rsid w:val="00EE1AAF"/>
    <w:rsid w:val="00EE33F1"/>
    <w:rsid w:val="00EE3D92"/>
    <w:rsid w:val="00EE43E4"/>
    <w:rsid w:val="00EE5EC9"/>
    <w:rsid w:val="00EF157E"/>
    <w:rsid w:val="00EF20EF"/>
    <w:rsid w:val="00EF364A"/>
    <w:rsid w:val="00EF46EE"/>
    <w:rsid w:val="00EF5F09"/>
    <w:rsid w:val="00F0089E"/>
    <w:rsid w:val="00F02111"/>
    <w:rsid w:val="00F035AA"/>
    <w:rsid w:val="00F049D6"/>
    <w:rsid w:val="00F0572D"/>
    <w:rsid w:val="00F079FB"/>
    <w:rsid w:val="00F11108"/>
    <w:rsid w:val="00F146B7"/>
    <w:rsid w:val="00F14BBC"/>
    <w:rsid w:val="00F208ED"/>
    <w:rsid w:val="00F20C0B"/>
    <w:rsid w:val="00F211FF"/>
    <w:rsid w:val="00F2154F"/>
    <w:rsid w:val="00F216E7"/>
    <w:rsid w:val="00F22309"/>
    <w:rsid w:val="00F2554F"/>
    <w:rsid w:val="00F3075D"/>
    <w:rsid w:val="00F31EA0"/>
    <w:rsid w:val="00F31F42"/>
    <w:rsid w:val="00F3544A"/>
    <w:rsid w:val="00F36BD6"/>
    <w:rsid w:val="00F37667"/>
    <w:rsid w:val="00F47495"/>
    <w:rsid w:val="00F505BC"/>
    <w:rsid w:val="00F63BEC"/>
    <w:rsid w:val="00F653E4"/>
    <w:rsid w:val="00F66A02"/>
    <w:rsid w:val="00F6717E"/>
    <w:rsid w:val="00F7028C"/>
    <w:rsid w:val="00F725F3"/>
    <w:rsid w:val="00F76FBE"/>
    <w:rsid w:val="00F77A10"/>
    <w:rsid w:val="00F77E91"/>
    <w:rsid w:val="00F81C89"/>
    <w:rsid w:val="00F82673"/>
    <w:rsid w:val="00F8676D"/>
    <w:rsid w:val="00F918BC"/>
    <w:rsid w:val="00F91ACA"/>
    <w:rsid w:val="00F9203F"/>
    <w:rsid w:val="00F93224"/>
    <w:rsid w:val="00FA1CD7"/>
    <w:rsid w:val="00FA5A21"/>
    <w:rsid w:val="00FA5F76"/>
    <w:rsid w:val="00FB1D70"/>
    <w:rsid w:val="00FB1DF1"/>
    <w:rsid w:val="00FB2458"/>
    <w:rsid w:val="00FB2895"/>
    <w:rsid w:val="00FB45C3"/>
    <w:rsid w:val="00FB7E55"/>
    <w:rsid w:val="00FB7F8B"/>
    <w:rsid w:val="00FC00F3"/>
    <w:rsid w:val="00FC02F3"/>
    <w:rsid w:val="00FC295F"/>
    <w:rsid w:val="00FC3768"/>
    <w:rsid w:val="00FC4D6D"/>
    <w:rsid w:val="00FD0236"/>
    <w:rsid w:val="00FE045C"/>
    <w:rsid w:val="00FE1853"/>
    <w:rsid w:val="00FE28DC"/>
    <w:rsid w:val="00FE39D9"/>
    <w:rsid w:val="00FE61D5"/>
    <w:rsid w:val="00FE676C"/>
    <w:rsid w:val="00FE6B67"/>
    <w:rsid w:val="00FE6FBE"/>
    <w:rsid w:val="00FF081B"/>
    <w:rsid w:val="00FF1287"/>
    <w:rsid w:val="00FF53EF"/>
    <w:rsid w:val="00FF5517"/>
    <w:rsid w:val="00FF64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481894A"/>
  <w15:chartTrackingRefBased/>
  <w15:docId w15:val="{B0ACAA73-9624-5B47-85CB-7DFE5C6D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0A69"/>
    <w:pPr>
      <w:spacing w:line="360" w:lineRule="auto"/>
      <w:ind w:firstLine="340"/>
      <w:jc w:val="both"/>
    </w:pPr>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745320"/>
    <w:pPr>
      <w:keepNext/>
      <w:keepLines/>
      <w:spacing w:before="240"/>
      <w:jc w:val="center"/>
      <w:outlineLvl w:val="0"/>
    </w:pPr>
    <w:rPr>
      <w:rFonts w:eastAsiaTheme="majorEastAsia" w:cstheme="majorBidi"/>
      <w:b/>
      <w:color w:val="000000" w:themeColor="text1"/>
      <w:szCs w:val="32"/>
    </w:rPr>
  </w:style>
  <w:style w:type="paragraph" w:styleId="Nagwek2">
    <w:name w:val="heading 2"/>
    <w:basedOn w:val="Normalny"/>
    <w:next w:val="Normalny"/>
    <w:link w:val="Nagwek2Znak"/>
    <w:uiPriority w:val="9"/>
    <w:unhideWhenUsed/>
    <w:qFormat/>
    <w:rsid w:val="00745320"/>
    <w:pPr>
      <w:keepNext/>
      <w:keepLines/>
      <w:ind w:firstLine="0"/>
      <w:jc w:val="left"/>
      <w:outlineLvl w:val="1"/>
    </w:pPr>
    <w:rPr>
      <w:rFonts w:eastAsiaTheme="majorEastAsia" w:cstheme="majorBidi"/>
      <w:b/>
      <w:color w:val="000000" w:themeColor="text1"/>
      <w:szCs w:val="26"/>
    </w:rPr>
  </w:style>
  <w:style w:type="paragraph" w:styleId="Nagwek4">
    <w:name w:val="heading 4"/>
    <w:basedOn w:val="Normalny"/>
    <w:next w:val="Normalny"/>
    <w:link w:val="Nagwek4Znak"/>
    <w:uiPriority w:val="9"/>
    <w:semiHidden/>
    <w:unhideWhenUsed/>
    <w:qFormat/>
    <w:rsid w:val="000523F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elikatne">
    <w:name w:val="Subtle Reference"/>
    <w:basedOn w:val="Domylnaczcionkaakapitu"/>
    <w:uiPriority w:val="31"/>
    <w:rsid w:val="00487A07"/>
    <w:rPr>
      <w:rFonts w:ascii="Arial" w:hAnsi="Arial"/>
      <w:color w:val="000000" w:themeColor="text1"/>
      <w:sz w:val="20"/>
      <w:vertAlign w:val="superscript"/>
    </w:rPr>
  </w:style>
  <w:style w:type="paragraph" w:styleId="NormalnyWeb">
    <w:name w:val="Normal (Web)"/>
    <w:basedOn w:val="Normalny"/>
    <w:uiPriority w:val="99"/>
    <w:semiHidden/>
    <w:unhideWhenUsed/>
    <w:rsid w:val="00C8473F"/>
    <w:pPr>
      <w:spacing w:before="100" w:beforeAutospacing="1" w:after="100" w:afterAutospacing="1" w:line="240" w:lineRule="auto"/>
      <w:ind w:firstLine="0"/>
      <w:jc w:val="left"/>
    </w:pPr>
  </w:style>
  <w:style w:type="character" w:styleId="Pogrubienie">
    <w:name w:val="Strong"/>
    <w:basedOn w:val="Domylnaczcionkaakapitu"/>
    <w:uiPriority w:val="22"/>
    <w:qFormat/>
    <w:rsid w:val="0098407C"/>
    <w:rPr>
      <w:b/>
      <w:bCs/>
    </w:rPr>
  </w:style>
  <w:style w:type="character" w:styleId="Uwydatnienie">
    <w:name w:val="Emphasis"/>
    <w:basedOn w:val="Domylnaczcionkaakapitu"/>
    <w:uiPriority w:val="20"/>
    <w:qFormat/>
    <w:rsid w:val="0098407C"/>
    <w:rPr>
      <w:i/>
      <w:iCs/>
    </w:rPr>
  </w:style>
  <w:style w:type="character" w:customStyle="1" w:styleId="orcid-id-https">
    <w:name w:val="orcid-id-https"/>
    <w:basedOn w:val="Domylnaczcionkaakapitu"/>
    <w:rsid w:val="005D0F00"/>
  </w:style>
  <w:style w:type="character" w:customStyle="1" w:styleId="Nagwek1Znak">
    <w:name w:val="Nagłówek 1 Znak"/>
    <w:basedOn w:val="Domylnaczcionkaakapitu"/>
    <w:link w:val="Nagwek1"/>
    <w:uiPriority w:val="9"/>
    <w:rsid w:val="00745320"/>
    <w:rPr>
      <w:rFonts w:ascii="Times New Roman" w:eastAsiaTheme="majorEastAsia" w:hAnsi="Times New Roman" w:cstheme="majorBidi"/>
      <w:b/>
      <w:color w:val="000000" w:themeColor="text1"/>
      <w:szCs w:val="32"/>
    </w:rPr>
  </w:style>
  <w:style w:type="character" w:customStyle="1" w:styleId="Nagwek2Znak">
    <w:name w:val="Nagłówek 2 Znak"/>
    <w:basedOn w:val="Domylnaczcionkaakapitu"/>
    <w:link w:val="Nagwek2"/>
    <w:uiPriority w:val="9"/>
    <w:rsid w:val="00745320"/>
    <w:rPr>
      <w:rFonts w:ascii="Times New Roman" w:eastAsiaTheme="majorEastAsia" w:hAnsi="Times New Roman" w:cstheme="majorBidi"/>
      <w:b/>
      <w:color w:val="000000" w:themeColor="text1"/>
      <w:szCs w:val="26"/>
    </w:rPr>
  </w:style>
  <w:style w:type="paragraph" w:styleId="Bezodstpw">
    <w:name w:val="No Spacing"/>
    <w:aliases w:val="Cytaty dłuższe"/>
    <w:uiPriority w:val="1"/>
    <w:qFormat/>
    <w:rsid w:val="001D669D"/>
    <w:pPr>
      <w:spacing w:before="120" w:after="120"/>
      <w:ind w:firstLine="340"/>
      <w:jc w:val="both"/>
    </w:pPr>
    <w:rPr>
      <w:rFonts w:ascii="Times New Roman" w:hAnsi="Times New Roman"/>
      <w:sz w:val="20"/>
    </w:rPr>
  </w:style>
  <w:style w:type="paragraph" w:styleId="Tekstdymka">
    <w:name w:val="Balloon Text"/>
    <w:basedOn w:val="Normalny"/>
    <w:link w:val="TekstdymkaZnak"/>
    <w:uiPriority w:val="99"/>
    <w:semiHidden/>
    <w:unhideWhenUsed/>
    <w:rsid w:val="00A0160F"/>
    <w:pPr>
      <w:spacing w:line="240" w:lineRule="auto"/>
    </w:pPr>
    <w:rPr>
      <w:sz w:val="18"/>
      <w:szCs w:val="18"/>
    </w:rPr>
  </w:style>
  <w:style w:type="character" w:customStyle="1" w:styleId="TekstdymkaZnak">
    <w:name w:val="Tekst dymka Znak"/>
    <w:basedOn w:val="Domylnaczcionkaakapitu"/>
    <w:link w:val="Tekstdymka"/>
    <w:uiPriority w:val="99"/>
    <w:semiHidden/>
    <w:rsid w:val="00A0160F"/>
    <w:rPr>
      <w:rFonts w:ascii="Times New Roman" w:hAnsi="Times New Roman" w:cs="Times New Roman"/>
      <w:sz w:val="18"/>
      <w:szCs w:val="18"/>
    </w:rPr>
  </w:style>
  <w:style w:type="paragraph" w:styleId="Tekstprzypisudolnego">
    <w:name w:val="footnote text"/>
    <w:basedOn w:val="Normalny"/>
    <w:link w:val="TekstprzypisudolnegoZnak"/>
    <w:uiPriority w:val="99"/>
    <w:semiHidden/>
    <w:unhideWhenUsed/>
    <w:rsid w:val="007064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064ED"/>
    <w:rPr>
      <w:rFonts w:ascii="Times New Roman" w:hAnsi="Times New Roman"/>
      <w:sz w:val="20"/>
      <w:szCs w:val="20"/>
    </w:rPr>
  </w:style>
  <w:style w:type="character" w:styleId="Odwoanieprzypisudolnego">
    <w:name w:val="footnote reference"/>
    <w:basedOn w:val="Domylnaczcionkaakapitu"/>
    <w:uiPriority w:val="99"/>
    <w:semiHidden/>
    <w:unhideWhenUsed/>
    <w:rsid w:val="007064ED"/>
    <w:rPr>
      <w:vertAlign w:val="superscript"/>
    </w:rPr>
  </w:style>
  <w:style w:type="character" w:styleId="Odwoanieprzypisukocowego">
    <w:name w:val="endnote reference"/>
    <w:basedOn w:val="Domylnaczcionkaakapitu"/>
    <w:uiPriority w:val="99"/>
    <w:semiHidden/>
    <w:unhideWhenUsed/>
    <w:rsid w:val="007520FB"/>
    <w:rPr>
      <w:vertAlign w:val="superscript"/>
    </w:rPr>
  </w:style>
  <w:style w:type="character" w:customStyle="1" w:styleId="Nagwek4Znak">
    <w:name w:val="Nagłówek 4 Znak"/>
    <w:basedOn w:val="Domylnaczcionkaakapitu"/>
    <w:link w:val="Nagwek4"/>
    <w:uiPriority w:val="9"/>
    <w:semiHidden/>
    <w:rsid w:val="000523F7"/>
    <w:rPr>
      <w:rFonts w:asciiTheme="majorHAnsi" w:eastAsiaTheme="majorEastAsia" w:hAnsiTheme="majorHAnsi" w:cstheme="majorBidi"/>
      <w:i/>
      <w:iCs/>
      <w:color w:val="2F5496" w:themeColor="accent1" w:themeShade="BF"/>
    </w:rPr>
  </w:style>
  <w:style w:type="paragraph" w:customStyle="1" w:styleId="detailstext">
    <w:name w:val="details__text"/>
    <w:basedOn w:val="Normalny"/>
    <w:rsid w:val="000523F7"/>
    <w:pPr>
      <w:spacing w:before="100" w:beforeAutospacing="1" w:after="100" w:afterAutospacing="1" w:line="240" w:lineRule="auto"/>
      <w:ind w:firstLine="0"/>
      <w:jc w:val="left"/>
    </w:pPr>
  </w:style>
  <w:style w:type="character" w:styleId="Hipercze">
    <w:name w:val="Hyperlink"/>
    <w:basedOn w:val="Domylnaczcionkaakapitu"/>
    <w:uiPriority w:val="99"/>
    <w:unhideWhenUsed/>
    <w:rsid w:val="000523F7"/>
    <w:rPr>
      <w:color w:val="0000FF"/>
      <w:u w:val="single"/>
    </w:rPr>
  </w:style>
  <w:style w:type="paragraph" w:styleId="Akapitzlist">
    <w:name w:val="List Paragraph"/>
    <w:basedOn w:val="Normalny"/>
    <w:uiPriority w:val="34"/>
    <w:qFormat/>
    <w:rsid w:val="001D19D9"/>
    <w:pPr>
      <w:spacing w:before="120" w:after="120" w:line="240" w:lineRule="auto"/>
    </w:pPr>
  </w:style>
  <w:style w:type="paragraph" w:customStyle="1" w:styleId="Bibliografia1">
    <w:name w:val="Bibliografia1"/>
    <w:basedOn w:val="Normalny"/>
    <w:link w:val="BibliographyZnak"/>
    <w:rsid w:val="00C8210D"/>
    <w:pPr>
      <w:spacing w:line="480" w:lineRule="auto"/>
      <w:ind w:left="720" w:hanging="720"/>
    </w:pPr>
  </w:style>
  <w:style w:type="character" w:customStyle="1" w:styleId="BibliographyZnak">
    <w:name w:val="Bibliography Znak"/>
    <w:basedOn w:val="Domylnaczcionkaakapitu"/>
    <w:link w:val="Bibliografia1"/>
    <w:rsid w:val="00C8210D"/>
    <w:rPr>
      <w:rFonts w:ascii="Times New Roman" w:hAnsi="Times New Roman"/>
      <w:lang w:eastAsia="pl-PL"/>
    </w:rPr>
  </w:style>
  <w:style w:type="paragraph" w:styleId="Nagwek">
    <w:name w:val="header"/>
    <w:basedOn w:val="Normalny"/>
    <w:link w:val="NagwekZnak"/>
    <w:uiPriority w:val="99"/>
    <w:unhideWhenUsed/>
    <w:rsid w:val="000C4922"/>
    <w:pPr>
      <w:tabs>
        <w:tab w:val="center" w:pos="4536"/>
        <w:tab w:val="right" w:pos="9072"/>
      </w:tabs>
      <w:spacing w:line="240" w:lineRule="auto"/>
    </w:pPr>
  </w:style>
  <w:style w:type="character" w:customStyle="1" w:styleId="NagwekZnak">
    <w:name w:val="Nagłówek Znak"/>
    <w:basedOn w:val="Domylnaczcionkaakapitu"/>
    <w:link w:val="Nagwek"/>
    <w:uiPriority w:val="99"/>
    <w:rsid w:val="000C4922"/>
    <w:rPr>
      <w:rFonts w:ascii="Times New Roman" w:hAnsi="Times New Roman"/>
    </w:rPr>
  </w:style>
  <w:style w:type="paragraph" w:styleId="Stopka">
    <w:name w:val="footer"/>
    <w:basedOn w:val="Normalny"/>
    <w:link w:val="StopkaZnak"/>
    <w:uiPriority w:val="99"/>
    <w:unhideWhenUsed/>
    <w:rsid w:val="000C4922"/>
    <w:pPr>
      <w:tabs>
        <w:tab w:val="center" w:pos="4536"/>
        <w:tab w:val="right" w:pos="9072"/>
      </w:tabs>
      <w:spacing w:line="240" w:lineRule="auto"/>
    </w:pPr>
  </w:style>
  <w:style w:type="character" w:customStyle="1" w:styleId="StopkaZnak">
    <w:name w:val="Stopka Znak"/>
    <w:basedOn w:val="Domylnaczcionkaakapitu"/>
    <w:link w:val="Stopka"/>
    <w:uiPriority w:val="99"/>
    <w:rsid w:val="000C4922"/>
    <w:rPr>
      <w:rFonts w:ascii="Times New Roman" w:hAnsi="Times New Roman"/>
    </w:rPr>
  </w:style>
  <w:style w:type="paragraph" w:customStyle="1" w:styleId="Bibliography">
    <w:name w:val="Bibliography"/>
    <w:basedOn w:val="Normalny"/>
    <w:link w:val="BibliographyZnak1"/>
    <w:rsid w:val="008B1C73"/>
    <w:pPr>
      <w:widowControl w:val="0"/>
      <w:tabs>
        <w:tab w:val="left" w:pos="500"/>
      </w:tabs>
      <w:autoSpaceDE w:val="0"/>
      <w:autoSpaceDN w:val="0"/>
      <w:adjustRightInd w:val="0"/>
      <w:spacing w:line="480" w:lineRule="auto"/>
      <w:ind w:left="720" w:hanging="720"/>
    </w:pPr>
  </w:style>
  <w:style w:type="character" w:customStyle="1" w:styleId="BibliographyZnak1">
    <w:name w:val="Bibliography Znak1"/>
    <w:basedOn w:val="Domylnaczcionkaakapitu"/>
    <w:link w:val="Bibliography"/>
    <w:rsid w:val="008B1C73"/>
    <w:rPr>
      <w:rFonts w:ascii="Times New Roman" w:hAnsi="Times New Roman" w:cs="Times New Roman"/>
    </w:rPr>
  </w:style>
  <w:style w:type="character" w:styleId="Nierozpoznanawzmianka">
    <w:name w:val="Unresolved Mention"/>
    <w:basedOn w:val="Domylnaczcionkaakapitu"/>
    <w:uiPriority w:val="99"/>
    <w:semiHidden/>
    <w:unhideWhenUsed/>
    <w:rsid w:val="00164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8245">
      <w:bodyDiv w:val="1"/>
      <w:marLeft w:val="0"/>
      <w:marRight w:val="0"/>
      <w:marTop w:val="0"/>
      <w:marBottom w:val="0"/>
      <w:divBdr>
        <w:top w:val="none" w:sz="0" w:space="0" w:color="auto"/>
        <w:left w:val="none" w:sz="0" w:space="0" w:color="auto"/>
        <w:bottom w:val="none" w:sz="0" w:space="0" w:color="auto"/>
        <w:right w:val="none" w:sz="0" w:space="0" w:color="auto"/>
      </w:divBdr>
    </w:div>
    <w:div w:id="70583513">
      <w:bodyDiv w:val="1"/>
      <w:marLeft w:val="0"/>
      <w:marRight w:val="0"/>
      <w:marTop w:val="0"/>
      <w:marBottom w:val="0"/>
      <w:divBdr>
        <w:top w:val="none" w:sz="0" w:space="0" w:color="auto"/>
        <w:left w:val="none" w:sz="0" w:space="0" w:color="auto"/>
        <w:bottom w:val="none" w:sz="0" w:space="0" w:color="auto"/>
        <w:right w:val="none" w:sz="0" w:space="0" w:color="auto"/>
      </w:divBdr>
      <w:divsChild>
        <w:div w:id="1158113497">
          <w:marLeft w:val="0"/>
          <w:marRight w:val="0"/>
          <w:marTop w:val="0"/>
          <w:marBottom w:val="0"/>
          <w:divBdr>
            <w:top w:val="none" w:sz="0" w:space="0" w:color="auto"/>
            <w:left w:val="none" w:sz="0" w:space="0" w:color="auto"/>
            <w:bottom w:val="none" w:sz="0" w:space="0" w:color="auto"/>
            <w:right w:val="none" w:sz="0" w:space="0" w:color="auto"/>
          </w:divBdr>
          <w:divsChild>
            <w:div w:id="1042250819">
              <w:marLeft w:val="0"/>
              <w:marRight w:val="0"/>
              <w:marTop w:val="0"/>
              <w:marBottom w:val="0"/>
              <w:divBdr>
                <w:top w:val="none" w:sz="0" w:space="0" w:color="auto"/>
                <w:left w:val="none" w:sz="0" w:space="0" w:color="auto"/>
                <w:bottom w:val="none" w:sz="0" w:space="0" w:color="auto"/>
                <w:right w:val="none" w:sz="0" w:space="0" w:color="auto"/>
              </w:divBdr>
              <w:divsChild>
                <w:div w:id="17441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5426">
      <w:bodyDiv w:val="1"/>
      <w:marLeft w:val="0"/>
      <w:marRight w:val="0"/>
      <w:marTop w:val="0"/>
      <w:marBottom w:val="0"/>
      <w:divBdr>
        <w:top w:val="none" w:sz="0" w:space="0" w:color="auto"/>
        <w:left w:val="none" w:sz="0" w:space="0" w:color="auto"/>
        <w:bottom w:val="none" w:sz="0" w:space="0" w:color="auto"/>
        <w:right w:val="none" w:sz="0" w:space="0" w:color="auto"/>
      </w:divBdr>
    </w:div>
    <w:div w:id="175117517">
      <w:bodyDiv w:val="1"/>
      <w:marLeft w:val="0"/>
      <w:marRight w:val="0"/>
      <w:marTop w:val="0"/>
      <w:marBottom w:val="0"/>
      <w:divBdr>
        <w:top w:val="none" w:sz="0" w:space="0" w:color="auto"/>
        <w:left w:val="none" w:sz="0" w:space="0" w:color="auto"/>
        <w:bottom w:val="none" w:sz="0" w:space="0" w:color="auto"/>
        <w:right w:val="none" w:sz="0" w:space="0" w:color="auto"/>
      </w:divBdr>
    </w:div>
    <w:div w:id="193076689">
      <w:bodyDiv w:val="1"/>
      <w:marLeft w:val="0"/>
      <w:marRight w:val="0"/>
      <w:marTop w:val="0"/>
      <w:marBottom w:val="0"/>
      <w:divBdr>
        <w:top w:val="none" w:sz="0" w:space="0" w:color="auto"/>
        <w:left w:val="none" w:sz="0" w:space="0" w:color="auto"/>
        <w:bottom w:val="none" w:sz="0" w:space="0" w:color="auto"/>
        <w:right w:val="none" w:sz="0" w:space="0" w:color="auto"/>
      </w:divBdr>
      <w:divsChild>
        <w:div w:id="866330887">
          <w:marLeft w:val="0"/>
          <w:marRight w:val="0"/>
          <w:marTop w:val="0"/>
          <w:marBottom w:val="0"/>
          <w:divBdr>
            <w:top w:val="none" w:sz="0" w:space="0" w:color="auto"/>
            <w:left w:val="none" w:sz="0" w:space="0" w:color="auto"/>
            <w:bottom w:val="none" w:sz="0" w:space="0" w:color="auto"/>
            <w:right w:val="none" w:sz="0" w:space="0" w:color="auto"/>
          </w:divBdr>
          <w:divsChild>
            <w:div w:id="1076047590">
              <w:marLeft w:val="0"/>
              <w:marRight w:val="0"/>
              <w:marTop w:val="0"/>
              <w:marBottom w:val="0"/>
              <w:divBdr>
                <w:top w:val="none" w:sz="0" w:space="0" w:color="auto"/>
                <w:left w:val="none" w:sz="0" w:space="0" w:color="auto"/>
                <w:bottom w:val="none" w:sz="0" w:space="0" w:color="auto"/>
                <w:right w:val="none" w:sz="0" w:space="0" w:color="auto"/>
              </w:divBdr>
              <w:divsChild>
                <w:div w:id="12642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9252">
      <w:bodyDiv w:val="1"/>
      <w:marLeft w:val="0"/>
      <w:marRight w:val="0"/>
      <w:marTop w:val="0"/>
      <w:marBottom w:val="0"/>
      <w:divBdr>
        <w:top w:val="none" w:sz="0" w:space="0" w:color="auto"/>
        <w:left w:val="none" w:sz="0" w:space="0" w:color="auto"/>
        <w:bottom w:val="none" w:sz="0" w:space="0" w:color="auto"/>
        <w:right w:val="none" w:sz="0" w:space="0" w:color="auto"/>
      </w:divBdr>
      <w:divsChild>
        <w:div w:id="319116708">
          <w:marLeft w:val="0"/>
          <w:marRight w:val="0"/>
          <w:marTop w:val="0"/>
          <w:marBottom w:val="0"/>
          <w:divBdr>
            <w:top w:val="none" w:sz="0" w:space="0" w:color="auto"/>
            <w:left w:val="none" w:sz="0" w:space="0" w:color="auto"/>
            <w:bottom w:val="none" w:sz="0" w:space="0" w:color="auto"/>
            <w:right w:val="none" w:sz="0" w:space="0" w:color="auto"/>
          </w:divBdr>
          <w:divsChild>
            <w:div w:id="1455980520">
              <w:marLeft w:val="0"/>
              <w:marRight w:val="0"/>
              <w:marTop w:val="0"/>
              <w:marBottom w:val="0"/>
              <w:divBdr>
                <w:top w:val="none" w:sz="0" w:space="0" w:color="auto"/>
                <w:left w:val="none" w:sz="0" w:space="0" w:color="auto"/>
                <w:bottom w:val="none" w:sz="0" w:space="0" w:color="auto"/>
                <w:right w:val="none" w:sz="0" w:space="0" w:color="auto"/>
              </w:divBdr>
              <w:divsChild>
                <w:div w:id="12692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2914">
      <w:bodyDiv w:val="1"/>
      <w:marLeft w:val="0"/>
      <w:marRight w:val="0"/>
      <w:marTop w:val="0"/>
      <w:marBottom w:val="0"/>
      <w:divBdr>
        <w:top w:val="none" w:sz="0" w:space="0" w:color="auto"/>
        <w:left w:val="none" w:sz="0" w:space="0" w:color="auto"/>
        <w:bottom w:val="none" w:sz="0" w:space="0" w:color="auto"/>
        <w:right w:val="none" w:sz="0" w:space="0" w:color="auto"/>
      </w:divBdr>
    </w:div>
    <w:div w:id="233471638">
      <w:bodyDiv w:val="1"/>
      <w:marLeft w:val="0"/>
      <w:marRight w:val="0"/>
      <w:marTop w:val="0"/>
      <w:marBottom w:val="0"/>
      <w:divBdr>
        <w:top w:val="none" w:sz="0" w:space="0" w:color="auto"/>
        <w:left w:val="none" w:sz="0" w:space="0" w:color="auto"/>
        <w:bottom w:val="none" w:sz="0" w:space="0" w:color="auto"/>
        <w:right w:val="none" w:sz="0" w:space="0" w:color="auto"/>
      </w:divBdr>
    </w:div>
    <w:div w:id="234586076">
      <w:bodyDiv w:val="1"/>
      <w:marLeft w:val="0"/>
      <w:marRight w:val="0"/>
      <w:marTop w:val="0"/>
      <w:marBottom w:val="0"/>
      <w:divBdr>
        <w:top w:val="none" w:sz="0" w:space="0" w:color="auto"/>
        <w:left w:val="none" w:sz="0" w:space="0" w:color="auto"/>
        <w:bottom w:val="none" w:sz="0" w:space="0" w:color="auto"/>
        <w:right w:val="none" w:sz="0" w:space="0" w:color="auto"/>
      </w:divBdr>
    </w:div>
    <w:div w:id="281116330">
      <w:bodyDiv w:val="1"/>
      <w:marLeft w:val="0"/>
      <w:marRight w:val="0"/>
      <w:marTop w:val="0"/>
      <w:marBottom w:val="0"/>
      <w:divBdr>
        <w:top w:val="none" w:sz="0" w:space="0" w:color="auto"/>
        <w:left w:val="none" w:sz="0" w:space="0" w:color="auto"/>
        <w:bottom w:val="none" w:sz="0" w:space="0" w:color="auto"/>
        <w:right w:val="none" w:sz="0" w:space="0" w:color="auto"/>
      </w:divBdr>
      <w:divsChild>
        <w:div w:id="1533884337">
          <w:marLeft w:val="0"/>
          <w:marRight w:val="0"/>
          <w:marTop w:val="0"/>
          <w:marBottom w:val="0"/>
          <w:divBdr>
            <w:top w:val="none" w:sz="0" w:space="0" w:color="auto"/>
            <w:left w:val="none" w:sz="0" w:space="0" w:color="auto"/>
            <w:bottom w:val="none" w:sz="0" w:space="0" w:color="auto"/>
            <w:right w:val="none" w:sz="0" w:space="0" w:color="auto"/>
          </w:divBdr>
          <w:divsChild>
            <w:div w:id="1049497600">
              <w:marLeft w:val="0"/>
              <w:marRight w:val="0"/>
              <w:marTop w:val="0"/>
              <w:marBottom w:val="0"/>
              <w:divBdr>
                <w:top w:val="none" w:sz="0" w:space="0" w:color="auto"/>
                <w:left w:val="none" w:sz="0" w:space="0" w:color="auto"/>
                <w:bottom w:val="none" w:sz="0" w:space="0" w:color="auto"/>
                <w:right w:val="none" w:sz="0" w:space="0" w:color="auto"/>
              </w:divBdr>
              <w:divsChild>
                <w:div w:id="11460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1617">
      <w:bodyDiv w:val="1"/>
      <w:marLeft w:val="0"/>
      <w:marRight w:val="0"/>
      <w:marTop w:val="0"/>
      <w:marBottom w:val="0"/>
      <w:divBdr>
        <w:top w:val="none" w:sz="0" w:space="0" w:color="auto"/>
        <w:left w:val="none" w:sz="0" w:space="0" w:color="auto"/>
        <w:bottom w:val="none" w:sz="0" w:space="0" w:color="auto"/>
        <w:right w:val="none" w:sz="0" w:space="0" w:color="auto"/>
      </w:divBdr>
    </w:div>
    <w:div w:id="323970865">
      <w:bodyDiv w:val="1"/>
      <w:marLeft w:val="0"/>
      <w:marRight w:val="0"/>
      <w:marTop w:val="0"/>
      <w:marBottom w:val="0"/>
      <w:divBdr>
        <w:top w:val="none" w:sz="0" w:space="0" w:color="auto"/>
        <w:left w:val="none" w:sz="0" w:space="0" w:color="auto"/>
        <w:bottom w:val="none" w:sz="0" w:space="0" w:color="auto"/>
        <w:right w:val="none" w:sz="0" w:space="0" w:color="auto"/>
      </w:divBdr>
      <w:divsChild>
        <w:div w:id="1520462119">
          <w:marLeft w:val="0"/>
          <w:marRight w:val="0"/>
          <w:marTop w:val="0"/>
          <w:marBottom w:val="0"/>
          <w:divBdr>
            <w:top w:val="none" w:sz="0" w:space="0" w:color="auto"/>
            <w:left w:val="none" w:sz="0" w:space="0" w:color="auto"/>
            <w:bottom w:val="none" w:sz="0" w:space="0" w:color="auto"/>
            <w:right w:val="none" w:sz="0" w:space="0" w:color="auto"/>
          </w:divBdr>
          <w:divsChild>
            <w:div w:id="596982170">
              <w:marLeft w:val="0"/>
              <w:marRight w:val="0"/>
              <w:marTop w:val="0"/>
              <w:marBottom w:val="0"/>
              <w:divBdr>
                <w:top w:val="none" w:sz="0" w:space="0" w:color="auto"/>
                <w:left w:val="none" w:sz="0" w:space="0" w:color="auto"/>
                <w:bottom w:val="none" w:sz="0" w:space="0" w:color="auto"/>
                <w:right w:val="none" w:sz="0" w:space="0" w:color="auto"/>
              </w:divBdr>
              <w:divsChild>
                <w:div w:id="1133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2088">
      <w:bodyDiv w:val="1"/>
      <w:marLeft w:val="0"/>
      <w:marRight w:val="0"/>
      <w:marTop w:val="0"/>
      <w:marBottom w:val="0"/>
      <w:divBdr>
        <w:top w:val="none" w:sz="0" w:space="0" w:color="auto"/>
        <w:left w:val="none" w:sz="0" w:space="0" w:color="auto"/>
        <w:bottom w:val="none" w:sz="0" w:space="0" w:color="auto"/>
        <w:right w:val="none" w:sz="0" w:space="0" w:color="auto"/>
      </w:divBdr>
    </w:div>
    <w:div w:id="354429039">
      <w:bodyDiv w:val="1"/>
      <w:marLeft w:val="0"/>
      <w:marRight w:val="0"/>
      <w:marTop w:val="0"/>
      <w:marBottom w:val="0"/>
      <w:divBdr>
        <w:top w:val="none" w:sz="0" w:space="0" w:color="auto"/>
        <w:left w:val="none" w:sz="0" w:space="0" w:color="auto"/>
        <w:bottom w:val="none" w:sz="0" w:space="0" w:color="auto"/>
        <w:right w:val="none" w:sz="0" w:space="0" w:color="auto"/>
      </w:divBdr>
      <w:divsChild>
        <w:div w:id="797992787">
          <w:marLeft w:val="0"/>
          <w:marRight w:val="0"/>
          <w:marTop w:val="0"/>
          <w:marBottom w:val="0"/>
          <w:divBdr>
            <w:top w:val="none" w:sz="0" w:space="0" w:color="auto"/>
            <w:left w:val="none" w:sz="0" w:space="0" w:color="auto"/>
            <w:bottom w:val="none" w:sz="0" w:space="0" w:color="auto"/>
            <w:right w:val="none" w:sz="0" w:space="0" w:color="auto"/>
          </w:divBdr>
          <w:divsChild>
            <w:div w:id="967976330">
              <w:marLeft w:val="0"/>
              <w:marRight w:val="0"/>
              <w:marTop w:val="0"/>
              <w:marBottom w:val="0"/>
              <w:divBdr>
                <w:top w:val="none" w:sz="0" w:space="0" w:color="auto"/>
                <w:left w:val="none" w:sz="0" w:space="0" w:color="auto"/>
                <w:bottom w:val="none" w:sz="0" w:space="0" w:color="auto"/>
                <w:right w:val="none" w:sz="0" w:space="0" w:color="auto"/>
              </w:divBdr>
              <w:divsChild>
                <w:div w:id="8770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8760">
      <w:bodyDiv w:val="1"/>
      <w:marLeft w:val="0"/>
      <w:marRight w:val="0"/>
      <w:marTop w:val="0"/>
      <w:marBottom w:val="0"/>
      <w:divBdr>
        <w:top w:val="none" w:sz="0" w:space="0" w:color="auto"/>
        <w:left w:val="none" w:sz="0" w:space="0" w:color="auto"/>
        <w:bottom w:val="none" w:sz="0" w:space="0" w:color="auto"/>
        <w:right w:val="none" w:sz="0" w:space="0" w:color="auto"/>
      </w:divBdr>
    </w:div>
    <w:div w:id="489444978">
      <w:bodyDiv w:val="1"/>
      <w:marLeft w:val="0"/>
      <w:marRight w:val="0"/>
      <w:marTop w:val="0"/>
      <w:marBottom w:val="0"/>
      <w:divBdr>
        <w:top w:val="none" w:sz="0" w:space="0" w:color="auto"/>
        <w:left w:val="none" w:sz="0" w:space="0" w:color="auto"/>
        <w:bottom w:val="none" w:sz="0" w:space="0" w:color="auto"/>
        <w:right w:val="none" w:sz="0" w:space="0" w:color="auto"/>
      </w:divBdr>
      <w:divsChild>
        <w:div w:id="519778411">
          <w:marLeft w:val="0"/>
          <w:marRight w:val="0"/>
          <w:marTop w:val="0"/>
          <w:marBottom w:val="0"/>
          <w:divBdr>
            <w:top w:val="none" w:sz="0" w:space="0" w:color="auto"/>
            <w:left w:val="none" w:sz="0" w:space="0" w:color="auto"/>
            <w:bottom w:val="none" w:sz="0" w:space="0" w:color="auto"/>
            <w:right w:val="none" w:sz="0" w:space="0" w:color="auto"/>
          </w:divBdr>
          <w:divsChild>
            <w:div w:id="1948155330">
              <w:marLeft w:val="0"/>
              <w:marRight w:val="0"/>
              <w:marTop w:val="0"/>
              <w:marBottom w:val="0"/>
              <w:divBdr>
                <w:top w:val="none" w:sz="0" w:space="0" w:color="auto"/>
                <w:left w:val="none" w:sz="0" w:space="0" w:color="auto"/>
                <w:bottom w:val="none" w:sz="0" w:space="0" w:color="auto"/>
                <w:right w:val="none" w:sz="0" w:space="0" w:color="auto"/>
              </w:divBdr>
              <w:divsChild>
                <w:div w:id="20633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31276">
      <w:bodyDiv w:val="1"/>
      <w:marLeft w:val="0"/>
      <w:marRight w:val="0"/>
      <w:marTop w:val="0"/>
      <w:marBottom w:val="0"/>
      <w:divBdr>
        <w:top w:val="none" w:sz="0" w:space="0" w:color="auto"/>
        <w:left w:val="none" w:sz="0" w:space="0" w:color="auto"/>
        <w:bottom w:val="none" w:sz="0" w:space="0" w:color="auto"/>
        <w:right w:val="none" w:sz="0" w:space="0" w:color="auto"/>
      </w:divBdr>
      <w:divsChild>
        <w:div w:id="170684768">
          <w:marLeft w:val="0"/>
          <w:marRight w:val="0"/>
          <w:marTop w:val="0"/>
          <w:marBottom w:val="0"/>
          <w:divBdr>
            <w:top w:val="none" w:sz="0" w:space="0" w:color="auto"/>
            <w:left w:val="none" w:sz="0" w:space="0" w:color="auto"/>
            <w:bottom w:val="none" w:sz="0" w:space="0" w:color="auto"/>
            <w:right w:val="none" w:sz="0" w:space="0" w:color="auto"/>
          </w:divBdr>
          <w:divsChild>
            <w:div w:id="1345595765">
              <w:marLeft w:val="0"/>
              <w:marRight w:val="0"/>
              <w:marTop w:val="0"/>
              <w:marBottom w:val="0"/>
              <w:divBdr>
                <w:top w:val="none" w:sz="0" w:space="0" w:color="auto"/>
                <w:left w:val="none" w:sz="0" w:space="0" w:color="auto"/>
                <w:bottom w:val="none" w:sz="0" w:space="0" w:color="auto"/>
                <w:right w:val="none" w:sz="0" w:space="0" w:color="auto"/>
              </w:divBdr>
              <w:divsChild>
                <w:div w:id="13839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60500">
      <w:bodyDiv w:val="1"/>
      <w:marLeft w:val="0"/>
      <w:marRight w:val="0"/>
      <w:marTop w:val="0"/>
      <w:marBottom w:val="0"/>
      <w:divBdr>
        <w:top w:val="none" w:sz="0" w:space="0" w:color="auto"/>
        <w:left w:val="none" w:sz="0" w:space="0" w:color="auto"/>
        <w:bottom w:val="none" w:sz="0" w:space="0" w:color="auto"/>
        <w:right w:val="none" w:sz="0" w:space="0" w:color="auto"/>
      </w:divBdr>
      <w:divsChild>
        <w:div w:id="1178618309">
          <w:marLeft w:val="0"/>
          <w:marRight w:val="0"/>
          <w:marTop w:val="0"/>
          <w:marBottom w:val="0"/>
          <w:divBdr>
            <w:top w:val="none" w:sz="0" w:space="0" w:color="auto"/>
            <w:left w:val="none" w:sz="0" w:space="0" w:color="auto"/>
            <w:bottom w:val="none" w:sz="0" w:space="0" w:color="auto"/>
            <w:right w:val="none" w:sz="0" w:space="0" w:color="auto"/>
          </w:divBdr>
          <w:divsChild>
            <w:div w:id="555973252">
              <w:marLeft w:val="0"/>
              <w:marRight w:val="0"/>
              <w:marTop w:val="0"/>
              <w:marBottom w:val="0"/>
              <w:divBdr>
                <w:top w:val="none" w:sz="0" w:space="0" w:color="auto"/>
                <w:left w:val="none" w:sz="0" w:space="0" w:color="auto"/>
                <w:bottom w:val="none" w:sz="0" w:space="0" w:color="auto"/>
                <w:right w:val="none" w:sz="0" w:space="0" w:color="auto"/>
              </w:divBdr>
              <w:divsChild>
                <w:div w:id="213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89142">
      <w:bodyDiv w:val="1"/>
      <w:marLeft w:val="0"/>
      <w:marRight w:val="0"/>
      <w:marTop w:val="0"/>
      <w:marBottom w:val="0"/>
      <w:divBdr>
        <w:top w:val="none" w:sz="0" w:space="0" w:color="auto"/>
        <w:left w:val="none" w:sz="0" w:space="0" w:color="auto"/>
        <w:bottom w:val="none" w:sz="0" w:space="0" w:color="auto"/>
        <w:right w:val="none" w:sz="0" w:space="0" w:color="auto"/>
      </w:divBdr>
    </w:div>
    <w:div w:id="701708034">
      <w:bodyDiv w:val="1"/>
      <w:marLeft w:val="0"/>
      <w:marRight w:val="0"/>
      <w:marTop w:val="0"/>
      <w:marBottom w:val="0"/>
      <w:divBdr>
        <w:top w:val="none" w:sz="0" w:space="0" w:color="auto"/>
        <w:left w:val="none" w:sz="0" w:space="0" w:color="auto"/>
        <w:bottom w:val="none" w:sz="0" w:space="0" w:color="auto"/>
        <w:right w:val="none" w:sz="0" w:space="0" w:color="auto"/>
      </w:divBdr>
      <w:divsChild>
        <w:div w:id="979656812">
          <w:marLeft w:val="547"/>
          <w:marRight w:val="0"/>
          <w:marTop w:val="200"/>
          <w:marBottom w:val="0"/>
          <w:divBdr>
            <w:top w:val="none" w:sz="0" w:space="0" w:color="auto"/>
            <w:left w:val="none" w:sz="0" w:space="0" w:color="auto"/>
            <w:bottom w:val="none" w:sz="0" w:space="0" w:color="auto"/>
            <w:right w:val="none" w:sz="0" w:space="0" w:color="auto"/>
          </w:divBdr>
        </w:div>
      </w:divsChild>
    </w:div>
    <w:div w:id="714626663">
      <w:bodyDiv w:val="1"/>
      <w:marLeft w:val="0"/>
      <w:marRight w:val="0"/>
      <w:marTop w:val="0"/>
      <w:marBottom w:val="0"/>
      <w:divBdr>
        <w:top w:val="none" w:sz="0" w:space="0" w:color="auto"/>
        <w:left w:val="none" w:sz="0" w:space="0" w:color="auto"/>
        <w:bottom w:val="none" w:sz="0" w:space="0" w:color="auto"/>
        <w:right w:val="none" w:sz="0" w:space="0" w:color="auto"/>
      </w:divBdr>
    </w:div>
    <w:div w:id="771051397">
      <w:bodyDiv w:val="1"/>
      <w:marLeft w:val="0"/>
      <w:marRight w:val="0"/>
      <w:marTop w:val="0"/>
      <w:marBottom w:val="0"/>
      <w:divBdr>
        <w:top w:val="none" w:sz="0" w:space="0" w:color="auto"/>
        <w:left w:val="none" w:sz="0" w:space="0" w:color="auto"/>
        <w:bottom w:val="none" w:sz="0" w:space="0" w:color="auto"/>
        <w:right w:val="none" w:sz="0" w:space="0" w:color="auto"/>
      </w:divBdr>
      <w:divsChild>
        <w:div w:id="688795589">
          <w:marLeft w:val="0"/>
          <w:marRight w:val="0"/>
          <w:marTop w:val="0"/>
          <w:marBottom w:val="0"/>
          <w:divBdr>
            <w:top w:val="none" w:sz="0" w:space="0" w:color="auto"/>
            <w:left w:val="none" w:sz="0" w:space="0" w:color="auto"/>
            <w:bottom w:val="none" w:sz="0" w:space="0" w:color="auto"/>
            <w:right w:val="none" w:sz="0" w:space="0" w:color="auto"/>
          </w:divBdr>
          <w:divsChild>
            <w:div w:id="371348076">
              <w:marLeft w:val="0"/>
              <w:marRight w:val="0"/>
              <w:marTop w:val="0"/>
              <w:marBottom w:val="0"/>
              <w:divBdr>
                <w:top w:val="none" w:sz="0" w:space="0" w:color="auto"/>
                <w:left w:val="none" w:sz="0" w:space="0" w:color="auto"/>
                <w:bottom w:val="none" w:sz="0" w:space="0" w:color="auto"/>
                <w:right w:val="none" w:sz="0" w:space="0" w:color="auto"/>
              </w:divBdr>
              <w:divsChild>
                <w:div w:id="13532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65536">
      <w:bodyDiv w:val="1"/>
      <w:marLeft w:val="0"/>
      <w:marRight w:val="0"/>
      <w:marTop w:val="0"/>
      <w:marBottom w:val="0"/>
      <w:divBdr>
        <w:top w:val="none" w:sz="0" w:space="0" w:color="auto"/>
        <w:left w:val="none" w:sz="0" w:space="0" w:color="auto"/>
        <w:bottom w:val="none" w:sz="0" w:space="0" w:color="auto"/>
        <w:right w:val="none" w:sz="0" w:space="0" w:color="auto"/>
      </w:divBdr>
    </w:div>
    <w:div w:id="852375949">
      <w:bodyDiv w:val="1"/>
      <w:marLeft w:val="0"/>
      <w:marRight w:val="0"/>
      <w:marTop w:val="0"/>
      <w:marBottom w:val="0"/>
      <w:divBdr>
        <w:top w:val="none" w:sz="0" w:space="0" w:color="auto"/>
        <w:left w:val="none" w:sz="0" w:space="0" w:color="auto"/>
        <w:bottom w:val="none" w:sz="0" w:space="0" w:color="auto"/>
        <w:right w:val="none" w:sz="0" w:space="0" w:color="auto"/>
      </w:divBdr>
      <w:divsChild>
        <w:div w:id="1738240339">
          <w:marLeft w:val="547"/>
          <w:marRight w:val="0"/>
          <w:marTop w:val="200"/>
          <w:marBottom w:val="0"/>
          <w:divBdr>
            <w:top w:val="none" w:sz="0" w:space="0" w:color="auto"/>
            <w:left w:val="none" w:sz="0" w:space="0" w:color="auto"/>
            <w:bottom w:val="none" w:sz="0" w:space="0" w:color="auto"/>
            <w:right w:val="none" w:sz="0" w:space="0" w:color="auto"/>
          </w:divBdr>
        </w:div>
      </w:divsChild>
    </w:div>
    <w:div w:id="852842490">
      <w:bodyDiv w:val="1"/>
      <w:marLeft w:val="0"/>
      <w:marRight w:val="0"/>
      <w:marTop w:val="0"/>
      <w:marBottom w:val="0"/>
      <w:divBdr>
        <w:top w:val="none" w:sz="0" w:space="0" w:color="auto"/>
        <w:left w:val="none" w:sz="0" w:space="0" w:color="auto"/>
        <w:bottom w:val="none" w:sz="0" w:space="0" w:color="auto"/>
        <w:right w:val="none" w:sz="0" w:space="0" w:color="auto"/>
      </w:divBdr>
    </w:div>
    <w:div w:id="867304481">
      <w:bodyDiv w:val="1"/>
      <w:marLeft w:val="0"/>
      <w:marRight w:val="0"/>
      <w:marTop w:val="0"/>
      <w:marBottom w:val="0"/>
      <w:divBdr>
        <w:top w:val="none" w:sz="0" w:space="0" w:color="auto"/>
        <w:left w:val="none" w:sz="0" w:space="0" w:color="auto"/>
        <w:bottom w:val="none" w:sz="0" w:space="0" w:color="auto"/>
        <w:right w:val="none" w:sz="0" w:space="0" w:color="auto"/>
      </w:divBdr>
    </w:div>
    <w:div w:id="886767781">
      <w:bodyDiv w:val="1"/>
      <w:marLeft w:val="0"/>
      <w:marRight w:val="0"/>
      <w:marTop w:val="0"/>
      <w:marBottom w:val="0"/>
      <w:divBdr>
        <w:top w:val="none" w:sz="0" w:space="0" w:color="auto"/>
        <w:left w:val="none" w:sz="0" w:space="0" w:color="auto"/>
        <w:bottom w:val="none" w:sz="0" w:space="0" w:color="auto"/>
        <w:right w:val="none" w:sz="0" w:space="0" w:color="auto"/>
      </w:divBdr>
    </w:div>
    <w:div w:id="892932166">
      <w:bodyDiv w:val="1"/>
      <w:marLeft w:val="0"/>
      <w:marRight w:val="0"/>
      <w:marTop w:val="0"/>
      <w:marBottom w:val="0"/>
      <w:divBdr>
        <w:top w:val="none" w:sz="0" w:space="0" w:color="auto"/>
        <w:left w:val="none" w:sz="0" w:space="0" w:color="auto"/>
        <w:bottom w:val="none" w:sz="0" w:space="0" w:color="auto"/>
        <w:right w:val="none" w:sz="0" w:space="0" w:color="auto"/>
      </w:divBdr>
    </w:div>
    <w:div w:id="913781180">
      <w:bodyDiv w:val="1"/>
      <w:marLeft w:val="0"/>
      <w:marRight w:val="0"/>
      <w:marTop w:val="0"/>
      <w:marBottom w:val="0"/>
      <w:divBdr>
        <w:top w:val="none" w:sz="0" w:space="0" w:color="auto"/>
        <w:left w:val="none" w:sz="0" w:space="0" w:color="auto"/>
        <w:bottom w:val="none" w:sz="0" w:space="0" w:color="auto"/>
        <w:right w:val="none" w:sz="0" w:space="0" w:color="auto"/>
      </w:divBdr>
      <w:divsChild>
        <w:div w:id="834344976">
          <w:marLeft w:val="0"/>
          <w:marRight w:val="0"/>
          <w:marTop w:val="0"/>
          <w:marBottom w:val="0"/>
          <w:divBdr>
            <w:top w:val="none" w:sz="0" w:space="0" w:color="auto"/>
            <w:left w:val="none" w:sz="0" w:space="0" w:color="auto"/>
            <w:bottom w:val="none" w:sz="0" w:space="0" w:color="auto"/>
            <w:right w:val="none" w:sz="0" w:space="0" w:color="auto"/>
          </w:divBdr>
          <w:divsChild>
            <w:div w:id="1311640505">
              <w:marLeft w:val="0"/>
              <w:marRight w:val="0"/>
              <w:marTop w:val="0"/>
              <w:marBottom w:val="0"/>
              <w:divBdr>
                <w:top w:val="none" w:sz="0" w:space="0" w:color="auto"/>
                <w:left w:val="none" w:sz="0" w:space="0" w:color="auto"/>
                <w:bottom w:val="none" w:sz="0" w:space="0" w:color="auto"/>
                <w:right w:val="none" w:sz="0" w:space="0" w:color="auto"/>
              </w:divBdr>
              <w:divsChild>
                <w:div w:id="14108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01684">
      <w:bodyDiv w:val="1"/>
      <w:marLeft w:val="0"/>
      <w:marRight w:val="0"/>
      <w:marTop w:val="0"/>
      <w:marBottom w:val="0"/>
      <w:divBdr>
        <w:top w:val="none" w:sz="0" w:space="0" w:color="auto"/>
        <w:left w:val="none" w:sz="0" w:space="0" w:color="auto"/>
        <w:bottom w:val="none" w:sz="0" w:space="0" w:color="auto"/>
        <w:right w:val="none" w:sz="0" w:space="0" w:color="auto"/>
      </w:divBdr>
      <w:divsChild>
        <w:div w:id="1741975985">
          <w:marLeft w:val="0"/>
          <w:marRight w:val="0"/>
          <w:marTop w:val="0"/>
          <w:marBottom w:val="0"/>
          <w:divBdr>
            <w:top w:val="none" w:sz="0" w:space="0" w:color="auto"/>
            <w:left w:val="none" w:sz="0" w:space="0" w:color="auto"/>
            <w:bottom w:val="none" w:sz="0" w:space="0" w:color="auto"/>
            <w:right w:val="none" w:sz="0" w:space="0" w:color="auto"/>
          </w:divBdr>
          <w:divsChild>
            <w:div w:id="1898274004">
              <w:marLeft w:val="0"/>
              <w:marRight w:val="0"/>
              <w:marTop w:val="0"/>
              <w:marBottom w:val="0"/>
              <w:divBdr>
                <w:top w:val="none" w:sz="0" w:space="0" w:color="auto"/>
                <w:left w:val="none" w:sz="0" w:space="0" w:color="auto"/>
                <w:bottom w:val="none" w:sz="0" w:space="0" w:color="auto"/>
                <w:right w:val="none" w:sz="0" w:space="0" w:color="auto"/>
              </w:divBdr>
              <w:divsChild>
                <w:div w:id="20031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79440">
      <w:bodyDiv w:val="1"/>
      <w:marLeft w:val="0"/>
      <w:marRight w:val="0"/>
      <w:marTop w:val="0"/>
      <w:marBottom w:val="0"/>
      <w:divBdr>
        <w:top w:val="none" w:sz="0" w:space="0" w:color="auto"/>
        <w:left w:val="none" w:sz="0" w:space="0" w:color="auto"/>
        <w:bottom w:val="none" w:sz="0" w:space="0" w:color="auto"/>
        <w:right w:val="none" w:sz="0" w:space="0" w:color="auto"/>
      </w:divBdr>
    </w:div>
    <w:div w:id="948589298">
      <w:bodyDiv w:val="1"/>
      <w:marLeft w:val="0"/>
      <w:marRight w:val="0"/>
      <w:marTop w:val="0"/>
      <w:marBottom w:val="0"/>
      <w:divBdr>
        <w:top w:val="none" w:sz="0" w:space="0" w:color="auto"/>
        <w:left w:val="none" w:sz="0" w:space="0" w:color="auto"/>
        <w:bottom w:val="none" w:sz="0" w:space="0" w:color="auto"/>
        <w:right w:val="none" w:sz="0" w:space="0" w:color="auto"/>
      </w:divBdr>
    </w:div>
    <w:div w:id="1019550013">
      <w:bodyDiv w:val="1"/>
      <w:marLeft w:val="0"/>
      <w:marRight w:val="0"/>
      <w:marTop w:val="0"/>
      <w:marBottom w:val="0"/>
      <w:divBdr>
        <w:top w:val="none" w:sz="0" w:space="0" w:color="auto"/>
        <w:left w:val="none" w:sz="0" w:space="0" w:color="auto"/>
        <w:bottom w:val="none" w:sz="0" w:space="0" w:color="auto"/>
        <w:right w:val="none" w:sz="0" w:space="0" w:color="auto"/>
      </w:divBdr>
      <w:divsChild>
        <w:div w:id="2056732258">
          <w:marLeft w:val="0"/>
          <w:marRight w:val="0"/>
          <w:marTop w:val="0"/>
          <w:marBottom w:val="0"/>
          <w:divBdr>
            <w:top w:val="none" w:sz="0" w:space="0" w:color="auto"/>
            <w:left w:val="none" w:sz="0" w:space="0" w:color="auto"/>
            <w:bottom w:val="none" w:sz="0" w:space="0" w:color="auto"/>
            <w:right w:val="none" w:sz="0" w:space="0" w:color="auto"/>
          </w:divBdr>
          <w:divsChild>
            <w:div w:id="1482884728">
              <w:marLeft w:val="0"/>
              <w:marRight w:val="0"/>
              <w:marTop w:val="0"/>
              <w:marBottom w:val="0"/>
              <w:divBdr>
                <w:top w:val="none" w:sz="0" w:space="0" w:color="auto"/>
                <w:left w:val="none" w:sz="0" w:space="0" w:color="auto"/>
                <w:bottom w:val="none" w:sz="0" w:space="0" w:color="auto"/>
                <w:right w:val="none" w:sz="0" w:space="0" w:color="auto"/>
              </w:divBdr>
              <w:divsChild>
                <w:div w:id="1712343845">
                  <w:marLeft w:val="0"/>
                  <w:marRight w:val="0"/>
                  <w:marTop w:val="0"/>
                  <w:marBottom w:val="0"/>
                  <w:divBdr>
                    <w:top w:val="none" w:sz="0" w:space="0" w:color="auto"/>
                    <w:left w:val="none" w:sz="0" w:space="0" w:color="auto"/>
                    <w:bottom w:val="none" w:sz="0" w:space="0" w:color="auto"/>
                    <w:right w:val="none" w:sz="0" w:space="0" w:color="auto"/>
                  </w:divBdr>
                </w:div>
              </w:divsChild>
            </w:div>
            <w:div w:id="1671447436">
              <w:marLeft w:val="0"/>
              <w:marRight w:val="0"/>
              <w:marTop w:val="0"/>
              <w:marBottom w:val="0"/>
              <w:divBdr>
                <w:top w:val="none" w:sz="0" w:space="0" w:color="auto"/>
                <w:left w:val="none" w:sz="0" w:space="0" w:color="auto"/>
                <w:bottom w:val="none" w:sz="0" w:space="0" w:color="auto"/>
                <w:right w:val="none" w:sz="0" w:space="0" w:color="auto"/>
              </w:divBdr>
              <w:divsChild>
                <w:div w:id="6703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2477">
          <w:marLeft w:val="0"/>
          <w:marRight w:val="0"/>
          <w:marTop w:val="0"/>
          <w:marBottom w:val="0"/>
          <w:divBdr>
            <w:top w:val="none" w:sz="0" w:space="0" w:color="auto"/>
            <w:left w:val="none" w:sz="0" w:space="0" w:color="auto"/>
            <w:bottom w:val="none" w:sz="0" w:space="0" w:color="auto"/>
            <w:right w:val="none" w:sz="0" w:space="0" w:color="auto"/>
          </w:divBdr>
          <w:divsChild>
            <w:div w:id="1899434253">
              <w:marLeft w:val="0"/>
              <w:marRight w:val="0"/>
              <w:marTop w:val="0"/>
              <w:marBottom w:val="0"/>
              <w:divBdr>
                <w:top w:val="none" w:sz="0" w:space="0" w:color="auto"/>
                <w:left w:val="none" w:sz="0" w:space="0" w:color="auto"/>
                <w:bottom w:val="none" w:sz="0" w:space="0" w:color="auto"/>
                <w:right w:val="none" w:sz="0" w:space="0" w:color="auto"/>
              </w:divBdr>
              <w:divsChild>
                <w:div w:id="1270239100">
                  <w:marLeft w:val="0"/>
                  <w:marRight w:val="0"/>
                  <w:marTop w:val="0"/>
                  <w:marBottom w:val="0"/>
                  <w:divBdr>
                    <w:top w:val="none" w:sz="0" w:space="0" w:color="auto"/>
                    <w:left w:val="none" w:sz="0" w:space="0" w:color="auto"/>
                    <w:bottom w:val="none" w:sz="0" w:space="0" w:color="auto"/>
                    <w:right w:val="none" w:sz="0" w:space="0" w:color="auto"/>
                  </w:divBdr>
                </w:div>
              </w:divsChild>
            </w:div>
            <w:div w:id="1882011240">
              <w:marLeft w:val="0"/>
              <w:marRight w:val="0"/>
              <w:marTop w:val="0"/>
              <w:marBottom w:val="0"/>
              <w:divBdr>
                <w:top w:val="none" w:sz="0" w:space="0" w:color="auto"/>
                <w:left w:val="none" w:sz="0" w:space="0" w:color="auto"/>
                <w:bottom w:val="none" w:sz="0" w:space="0" w:color="auto"/>
                <w:right w:val="none" w:sz="0" w:space="0" w:color="auto"/>
              </w:divBdr>
              <w:divsChild>
                <w:div w:id="4585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96562">
      <w:bodyDiv w:val="1"/>
      <w:marLeft w:val="0"/>
      <w:marRight w:val="0"/>
      <w:marTop w:val="0"/>
      <w:marBottom w:val="0"/>
      <w:divBdr>
        <w:top w:val="none" w:sz="0" w:space="0" w:color="auto"/>
        <w:left w:val="none" w:sz="0" w:space="0" w:color="auto"/>
        <w:bottom w:val="none" w:sz="0" w:space="0" w:color="auto"/>
        <w:right w:val="none" w:sz="0" w:space="0" w:color="auto"/>
      </w:divBdr>
    </w:div>
    <w:div w:id="1070542636">
      <w:bodyDiv w:val="1"/>
      <w:marLeft w:val="0"/>
      <w:marRight w:val="0"/>
      <w:marTop w:val="0"/>
      <w:marBottom w:val="0"/>
      <w:divBdr>
        <w:top w:val="none" w:sz="0" w:space="0" w:color="auto"/>
        <w:left w:val="none" w:sz="0" w:space="0" w:color="auto"/>
        <w:bottom w:val="none" w:sz="0" w:space="0" w:color="auto"/>
        <w:right w:val="none" w:sz="0" w:space="0" w:color="auto"/>
      </w:divBdr>
    </w:div>
    <w:div w:id="1088232871">
      <w:bodyDiv w:val="1"/>
      <w:marLeft w:val="0"/>
      <w:marRight w:val="0"/>
      <w:marTop w:val="0"/>
      <w:marBottom w:val="0"/>
      <w:divBdr>
        <w:top w:val="none" w:sz="0" w:space="0" w:color="auto"/>
        <w:left w:val="none" w:sz="0" w:space="0" w:color="auto"/>
        <w:bottom w:val="none" w:sz="0" w:space="0" w:color="auto"/>
        <w:right w:val="none" w:sz="0" w:space="0" w:color="auto"/>
      </w:divBdr>
      <w:divsChild>
        <w:div w:id="1825849830">
          <w:marLeft w:val="0"/>
          <w:marRight w:val="0"/>
          <w:marTop w:val="0"/>
          <w:marBottom w:val="0"/>
          <w:divBdr>
            <w:top w:val="none" w:sz="0" w:space="0" w:color="auto"/>
            <w:left w:val="none" w:sz="0" w:space="0" w:color="auto"/>
            <w:bottom w:val="none" w:sz="0" w:space="0" w:color="auto"/>
            <w:right w:val="none" w:sz="0" w:space="0" w:color="auto"/>
          </w:divBdr>
          <w:divsChild>
            <w:div w:id="469054367">
              <w:marLeft w:val="0"/>
              <w:marRight w:val="0"/>
              <w:marTop w:val="0"/>
              <w:marBottom w:val="0"/>
              <w:divBdr>
                <w:top w:val="none" w:sz="0" w:space="0" w:color="auto"/>
                <w:left w:val="none" w:sz="0" w:space="0" w:color="auto"/>
                <w:bottom w:val="none" w:sz="0" w:space="0" w:color="auto"/>
                <w:right w:val="none" w:sz="0" w:space="0" w:color="auto"/>
              </w:divBdr>
              <w:divsChild>
                <w:div w:id="965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15712">
      <w:bodyDiv w:val="1"/>
      <w:marLeft w:val="0"/>
      <w:marRight w:val="0"/>
      <w:marTop w:val="0"/>
      <w:marBottom w:val="0"/>
      <w:divBdr>
        <w:top w:val="none" w:sz="0" w:space="0" w:color="auto"/>
        <w:left w:val="none" w:sz="0" w:space="0" w:color="auto"/>
        <w:bottom w:val="none" w:sz="0" w:space="0" w:color="auto"/>
        <w:right w:val="none" w:sz="0" w:space="0" w:color="auto"/>
      </w:divBdr>
    </w:div>
    <w:div w:id="1193302509">
      <w:bodyDiv w:val="1"/>
      <w:marLeft w:val="0"/>
      <w:marRight w:val="0"/>
      <w:marTop w:val="0"/>
      <w:marBottom w:val="0"/>
      <w:divBdr>
        <w:top w:val="none" w:sz="0" w:space="0" w:color="auto"/>
        <w:left w:val="none" w:sz="0" w:space="0" w:color="auto"/>
        <w:bottom w:val="none" w:sz="0" w:space="0" w:color="auto"/>
        <w:right w:val="none" w:sz="0" w:space="0" w:color="auto"/>
      </w:divBdr>
      <w:divsChild>
        <w:div w:id="2044556685">
          <w:marLeft w:val="0"/>
          <w:marRight w:val="0"/>
          <w:marTop w:val="0"/>
          <w:marBottom w:val="0"/>
          <w:divBdr>
            <w:top w:val="none" w:sz="0" w:space="0" w:color="auto"/>
            <w:left w:val="none" w:sz="0" w:space="0" w:color="auto"/>
            <w:bottom w:val="none" w:sz="0" w:space="0" w:color="auto"/>
            <w:right w:val="none" w:sz="0" w:space="0" w:color="auto"/>
          </w:divBdr>
          <w:divsChild>
            <w:div w:id="1734698805">
              <w:marLeft w:val="0"/>
              <w:marRight w:val="0"/>
              <w:marTop w:val="0"/>
              <w:marBottom w:val="0"/>
              <w:divBdr>
                <w:top w:val="none" w:sz="0" w:space="0" w:color="auto"/>
                <w:left w:val="none" w:sz="0" w:space="0" w:color="auto"/>
                <w:bottom w:val="none" w:sz="0" w:space="0" w:color="auto"/>
                <w:right w:val="none" w:sz="0" w:space="0" w:color="auto"/>
              </w:divBdr>
              <w:divsChild>
                <w:div w:id="1758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7553">
      <w:bodyDiv w:val="1"/>
      <w:marLeft w:val="0"/>
      <w:marRight w:val="0"/>
      <w:marTop w:val="0"/>
      <w:marBottom w:val="0"/>
      <w:divBdr>
        <w:top w:val="none" w:sz="0" w:space="0" w:color="auto"/>
        <w:left w:val="none" w:sz="0" w:space="0" w:color="auto"/>
        <w:bottom w:val="none" w:sz="0" w:space="0" w:color="auto"/>
        <w:right w:val="none" w:sz="0" w:space="0" w:color="auto"/>
      </w:divBdr>
      <w:divsChild>
        <w:div w:id="363947254">
          <w:marLeft w:val="0"/>
          <w:marRight w:val="0"/>
          <w:marTop w:val="0"/>
          <w:marBottom w:val="0"/>
          <w:divBdr>
            <w:top w:val="none" w:sz="0" w:space="0" w:color="auto"/>
            <w:left w:val="none" w:sz="0" w:space="0" w:color="auto"/>
            <w:bottom w:val="none" w:sz="0" w:space="0" w:color="auto"/>
            <w:right w:val="none" w:sz="0" w:space="0" w:color="auto"/>
          </w:divBdr>
          <w:divsChild>
            <w:div w:id="2014645233">
              <w:marLeft w:val="0"/>
              <w:marRight w:val="0"/>
              <w:marTop w:val="0"/>
              <w:marBottom w:val="0"/>
              <w:divBdr>
                <w:top w:val="none" w:sz="0" w:space="0" w:color="auto"/>
                <w:left w:val="none" w:sz="0" w:space="0" w:color="auto"/>
                <w:bottom w:val="none" w:sz="0" w:space="0" w:color="auto"/>
                <w:right w:val="none" w:sz="0" w:space="0" w:color="auto"/>
              </w:divBdr>
              <w:divsChild>
                <w:div w:id="17439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5700">
      <w:bodyDiv w:val="1"/>
      <w:marLeft w:val="0"/>
      <w:marRight w:val="0"/>
      <w:marTop w:val="0"/>
      <w:marBottom w:val="0"/>
      <w:divBdr>
        <w:top w:val="none" w:sz="0" w:space="0" w:color="auto"/>
        <w:left w:val="none" w:sz="0" w:space="0" w:color="auto"/>
        <w:bottom w:val="none" w:sz="0" w:space="0" w:color="auto"/>
        <w:right w:val="none" w:sz="0" w:space="0" w:color="auto"/>
      </w:divBdr>
    </w:div>
    <w:div w:id="1250043642">
      <w:bodyDiv w:val="1"/>
      <w:marLeft w:val="0"/>
      <w:marRight w:val="0"/>
      <w:marTop w:val="0"/>
      <w:marBottom w:val="0"/>
      <w:divBdr>
        <w:top w:val="none" w:sz="0" w:space="0" w:color="auto"/>
        <w:left w:val="none" w:sz="0" w:space="0" w:color="auto"/>
        <w:bottom w:val="none" w:sz="0" w:space="0" w:color="auto"/>
        <w:right w:val="none" w:sz="0" w:space="0" w:color="auto"/>
      </w:divBdr>
    </w:div>
    <w:div w:id="1298947197">
      <w:bodyDiv w:val="1"/>
      <w:marLeft w:val="0"/>
      <w:marRight w:val="0"/>
      <w:marTop w:val="0"/>
      <w:marBottom w:val="0"/>
      <w:divBdr>
        <w:top w:val="none" w:sz="0" w:space="0" w:color="auto"/>
        <w:left w:val="none" w:sz="0" w:space="0" w:color="auto"/>
        <w:bottom w:val="none" w:sz="0" w:space="0" w:color="auto"/>
        <w:right w:val="none" w:sz="0" w:space="0" w:color="auto"/>
      </w:divBdr>
      <w:divsChild>
        <w:div w:id="1612663872">
          <w:marLeft w:val="0"/>
          <w:marRight w:val="0"/>
          <w:marTop w:val="0"/>
          <w:marBottom w:val="0"/>
          <w:divBdr>
            <w:top w:val="none" w:sz="0" w:space="0" w:color="auto"/>
            <w:left w:val="none" w:sz="0" w:space="0" w:color="auto"/>
            <w:bottom w:val="none" w:sz="0" w:space="0" w:color="auto"/>
            <w:right w:val="none" w:sz="0" w:space="0" w:color="auto"/>
          </w:divBdr>
          <w:divsChild>
            <w:div w:id="131797973">
              <w:marLeft w:val="0"/>
              <w:marRight w:val="0"/>
              <w:marTop w:val="0"/>
              <w:marBottom w:val="0"/>
              <w:divBdr>
                <w:top w:val="none" w:sz="0" w:space="0" w:color="auto"/>
                <w:left w:val="none" w:sz="0" w:space="0" w:color="auto"/>
                <w:bottom w:val="none" w:sz="0" w:space="0" w:color="auto"/>
                <w:right w:val="none" w:sz="0" w:space="0" w:color="auto"/>
              </w:divBdr>
              <w:divsChild>
                <w:div w:id="18451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49859">
      <w:bodyDiv w:val="1"/>
      <w:marLeft w:val="0"/>
      <w:marRight w:val="0"/>
      <w:marTop w:val="0"/>
      <w:marBottom w:val="0"/>
      <w:divBdr>
        <w:top w:val="none" w:sz="0" w:space="0" w:color="auto"/>
        <w:left w:val="none" w:sz="0" w:space="0" w:color="auto"/>
        <w:bottom w:val="none" w:sz="0" w:space="0" w:color="auto"/>
        <w:right w:val="none" w:sz="0" w:space="0" w:color="auto"/>
      </w:divBdr>
    </w:div>
    <w:div w:id="1424766834">
      <w:bodyDiv w:val="1"/>
      <w:marLeft w:val="0"/>
      <w:marRight w:val="0"/>
      <w:marTop w:val="0"/>
      <w:marBottom w:val="0"/>
      <w:divBdr>
        <w:top w:val="none" w:sz="0" w:space="0" w:color="auto"/>
        <w:left w:val="none" w:sz="0" w:space="0" w:color="auto"/>
        <w:bottom w:val="none" w:sz="0" w:space="0" w:color="auto"/>
        <w:right w:val="none" w:sz="0" w:space="0" w:color="auto"/>
      </w:divBdr>
    </w:div>
    <w:div w:id="1426028250">
      <w:bodyDiv w:val="1"/>
      <w:marLeft w:val="0"/>
      <w:marRight w:val="0"/>
      <w:marTop w:val="0"/>
      <w:marBottom w:val="0"/>
      <w:divBdr>
        <w:top w:val="none" w:sz="0" w:space="0" w:color="auto"/>
        <w:left w:val="none" w:sz="0" w:space="0" w:color="auto"/>
        <w:bottom w:val="none" w:sz="0" w:space="0" w:color="auto"/>
        <w:right w:val="none" w:sz="0" w:space="0" w:color="auto"/>
      </w:divBdr>
      <w:divsChild>
        <w:div w:id="919370209">
          <w:marLeft w:val="0"/>
          <w:marRight w:val="0"/>
          <w:marTop w:val="0"/>
          <w:marBottom w:val="0"/>
          <w:divBdr>
            <w:top w:val="none" w:sz="0" w:space="0" w:color="auto"/>
            <w:left w:val="none" w:sz="0" w:space="0" w:color="auto"/>
            <w:bottom w:val="none" w:sz="0" w:space="0" w:color="auto"/>
            <w:right w:val="none" w:sz="0" w:space="0" w:color="auto"/>
          </w:divBdr>
          <w:divsChild>
            <w:div w:id="1508979280">
              <w:marLeft w:val="0"/>
              <w:marRight w:val="0"/>
              <w:marTop w:val="0"/>
              <w:marBottom w:val="0"/>
              <w:divBdr>
                <w:top w:val="none" w:sz="0" w:space="0" w:color="auto"/>
                <w:left w:val="none" w:sz="0" w:space="0" w:color="auto"/>
                <w:bottom w:val="none" w:sz="0" w:space="0" w:color="auto"/>
                <w:right w:val="none" w:sz="0" w:space="0" w:color="auto"/>
              </w:divBdr>
              <w:divsChild>
                <w:div w:id="2332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5398">
      <w:bodyDiv w:val="1"/>
      <w:marLeft w:val="0"/>
      <w:marRight w:val="0"/>
      <w:marTop w:val="0"/>
      <w:marBottom w:val="0"/>
      <w:divBdr>
        <w:top w:val="none" w:sz="0" w:space="0" w:color="auto"/>
        <w:left w:val="none" w:sz="0" w:space="0" w:color="auto"/>
        <w:bottom w:val="none" w:sz="0" w:space="0" w:color="auto"/>
        <w:right w:val="none" w:sz="0" w:space="0" w:color="auto"/>
      </w:divBdr>
      <w:divsChild>
        <w:div w:id="1333223012">
          <w:marLeft w:val="0"/>
          <w:marRight w:val="0"/>
          <w:marTop w:val="0"/>
          <w:marBottom w:val="0"/>
          <w:divBdr>
            <w:top w:val="none" w:sz="0" w:space="0" w:color="auto"/>
            <w:left w:val="none" w:sz="0" w:space="0" w:color="auto"/>
            <w:bottom w:val="none" w:sz="0" w:space="0" w:color="auto"/>
            <w:right w:val="none" w:sz="0" w:space="0" w:color="auto"/>
          </w:divBdr>
          <w:divsChild>
            <w:div w:id="738483525">
              <w:marLeft w:val="0"/>
              <w:marRight w:val="0"/>
              <w:marTop w:val="0"/>
              <w:marBottom w:val="0"/>
              <w:divBdr>
                <w:top w:val="none" w:sz="0" w:space="0" w:color="auto"/>
                <w:left w:val="none" w:sz="0" w:space="0" w:color="auto"/>
                <w:bottom w:val="none" w:sz="0" w:space="0" w:color="auto"/>
                <w:right w:val="none" w:sz="0" w:space="0" w:color="auto"/>
              </w:divBdr>
              <w:divsChild>
                <w:div w:id="15043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927874">
      <w:bodyDiv w:val="1"/>
      <w:marLeft w:val="0"/>
      <w:marRight w:val="0"/>
      <w:marTop w:val="0"/>
      <w:marBottom w:val="0"/>
      <w:divBdr>
        <w:top w:val="none" w:sz="0" w:space="0" w:color="auto"/>
        <w:left w:val="none" w:sz="0" w:space="0" w:color="auto"/>
        <w:bottom w:val="none" w:sz="0" w:space="0" w:color="auto"/>
        <w:right w:val="none" w:sz="0" w:space="0" w:color="auto"/>
      </w:divBdr>
      <w:divsChild>
        <w:div w:id="794104245">
          <w:marLeft w:val="0"/>
          <w:marRight w:val="0"/>
          <w:marTop w:val="0"/>
          <w:marBottom w:val="0"/>
          <w:divBdr>
            <w:top w:val="none" w:sz="0" w:space="0" w:color="auto"/>
            <w:left w:val="none" w:sz="0" w:space="0" w:color="auto"/>
            <w:bottom w:val="none" w:sz="0" w:space="0" w:color="auto"/>
            <w:right w:val="none" w:sz="0" w:space="0" w:color="auto"/>
          </w:divBdr>
          <w:divsChild>
            <w:div w:id="1508640950">
              <w:marLeft w:val="0"/>
              <w:marRight w:val="0"/>
              <w:marTop w:val="0"/>
              <w:marBottom w:val="0"/>
              <w:divBdr>
                <w:top w:val="none" w:sz="0" w:space="0" w:color="auto"/>
                <w:left w:val="none" w:sz="0" w:space="0" w:color="auto"/>
                <w:bottom w:val="none" w:sz="0" w:space="0" w:color="auto"/>
                <w:right w:val="none" w:sz="0" w:space="0" w:color="auto"/>
              </w:divBdr>
              <w:divsChild>
                <w:div w:id="24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81134">
      <w:bodyDiv w:val="1"/>
      <w:marLeft w:val="0"/>
      <w:marRight w:val="0"/>
      <w:marTop w:val="0"/>
      <w:marBottom w:val="0"/>
      <w:divBdr>
        <w:top w:val="none" w:sz="0" w:space="0" w:color="auto"/>
        <w:left w:val="none" w:sz="0" w:space="0" w:color="auto"/>
        <w:bottom w:val="none" w:sz="0" w:space="0" w:color="auto"/>
        <w:right w:val="none" w:sz="0" w:space="0" w:color="auto"/>
      </w:divBdr>
      <w:divsChild>
        <w:div w:id="1839348225">
          <w:marLeft w:val="0"/>
          <w:marRight w:val="0"/>
          <w:marTop w:val="0"/>
          <w:marBottom w:val="0"/>
          <w:divBdr>
            <w:top w:val="none" w:sz="0" w:space="0" w:color="auto"/>
            <w:left w:val="none" w:sz="0" w:space="0" w:color="auto"/>
            <w:bottom w:val="none" w:sz="0" w:space="0" w:color="auto"/>
            <w:right w:val="none" w:sz="0" w:space="0" w:color="auto"/>
          </w:divBdr>
          <w:divsChild>
            <w:div w:id="1031104615">
              <w:marLeft w:val="0"/>
              <w:marRight w:val="0"/>
              <w:marTop w:val="0"/>
              <w:marBottom w:val="0"/>
              <w:divBdr>
                <w:top w:val="none" w:sz="0" w:space="0" w:color="auto"/>
                <w:left w:val="none" w:sz="0" w:space="0" w:color="auto"/>
                <w:bottom w:val="none" w:sz="0" w:space="0" w:color="auto"/>
                <w:right w:val="none" w:sz="0" w:space="0" w:color="auto"/>
              </w:divBdr>
              <w:divsChild>
                <w:div w:id="2770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78273">
      <w:bodyDiv w:val="1"/>
      <w:marLeft w:val="0"/>
      <w:marRight w:val="0"/>
      <w:marTop w:val="0"/>
      <w:marBottom w:val="0"/>
      <w:divBdr>
        <w:top w:val="none" w:sz="0" w:space="0" w:color="auto"/>
        <w:left w:val="none" w:sz="0" w:space="0" w:color="auto"/>
        <w:bottom w:val="none" w:sz="0" w:space="0" w:color="auto"/>
        <w:right w:val="none" w:sz="0" w:space="0" w:color="auto"/>
      </w:divBdr>
    </w:div>
    <w:div w:id="1546021013">
      <w:bodyDiv w:val="1"/>
      <w:marLeft w:val="0"/>
      <w:marRight w:val="0"/>
      <w:marTop w:val="0"/>
      <w:marBottom w:val="0"/>
      <w:divBdr>
        <w:top w:val="none" w:sz="0" w:space="0" w:color="auto"/>
        <w:left w:val="none" w:sz="0" w:space="0" w:color="auto"/>
        <w:bottom w:val="none" w:sz="0" w:space="0" w:color="auto"/>
        <w:right w:val="none" w:sz="0" w:space="0" w:color="auto"/>
      </w:divBdr>
    </w:div>
    <w:div w:id="1636252806">
      <w:bodyDiv w:val="1"/>
      <w:marLeft w:val="0"/>
      <w:marRight w:val="0"/>
      <w:marTop w:val="0"/>
      <w:marBottom w:val="0"/>
      <w:divBdr>
        <w:top w:val="none" w:sz="0" w:space="0" w:color="auto"/>
        <w:left w:val="none" w:sz="0" w:space="0" w:color="auto"/>
        <w:bottom w:val="none" w:sz="0" w:space="0" w:color="auto"/>
        <w:right w:val="none" w:sz="0" w:space="0" w:color="auto"/>
      </w:divBdr>
      <w:divsChild>
        <w:div w:id="1352030237">
          <w:marLeft w:val="0"/>
          <w:marRight w:val="0"/>
          <w:marTop w:val="0"/>
          <w:marBottom w:val="0"/>
          <w:divBdr>
            <w:top w:val="none" w:sz="0" w:space="0" w:color="auto"/>
            <w:left w:val="none" w:sz="0" w:space="0" w:color="auto"/>
            <w:bottom w:val="none" w:sz="0" w:space="0" w:color="auto"/>
            <w:right w:val="none" w:sz="0" w:space="0" w:color="auto"/>
          </w:divBdr>
          <w:divsChild>
            <w:div w:id="839274804">
              <w:marLeft w:val="0"/>
              <w:marRight w:val="0"/>
              <w:marTop w:val="0"/>
              <w:marBottom w:val="0"/>
              <w:divBdr>
                <w:top w:val="none" w:sz="0" w:space="0" w:color="auto"/>
                <w:left w:val="none" w:sz="0" w:space="0" w:color="auto"/>
                <w:bottom w:val="none" w:sz="0" w:space="0" w:color="auto"/>
                <w:right w:val="none" w:sz="0" w:space="0" w:color="auto"/>
              </w:divBdr>
              <w:divsChild>
                <w:div w:id="16164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10772">
      <w:bodyDiv w:val="1"/>
      <w:marLeft w:val="0"/>
      <w:marRight w:val="0"/>
      <w:marTop w:val="0"/>
      <w:marBottom w:val="0"/>
      <w:divBdr>
        <w:top w:val="none" w:sz="0" w:space="0" w:color="auto"/>
        <w:left w:val="none" w:sz="0" w:space="0" w:color="auto"/>
        <w:bottom w:val="none" w:sz="0" w:space="0" w:color="auto"/>
        <w:right w:val="none" w:sz="0" w:space="0" w:color="auto"/>
      </w:divBdr>
    </w:div>
    <w:div w:id="1661691950">
      <w:bodyDiv w:val="1"/>
      <w:marLeft w:val="0"/>
      <w:marRight w:val="0"/>
      <w:marTop w:val="0"/>
      <w:marBottom w:val="0"/>
      <w:divBdr>
        <w:top w:val="none" w:sz="0" w:space="0" w:color="auto"/>
        <w:left w:val="none" w:sz="0" w:space="0" w:color="auto"/>
        <w:bottom w:val="none" w:sz="0" w:space="0" w:color="auto"/>
        <w:right w:val="none" w:sz="0" w:space="0" w:color="auto"/>
      </w:divBdr>
    </w:div>
    <w:div w:id="1674410808">
      <w:bodyDiv w:val="1"/>
      <w:marLeft w:val="0"/>
      <w:marRight w:val="0"/>
      <w:marTop w:val="0"/>
      <w:marBottom w:val="0"/>
      <w:divBdr>
        <w:top w:val="none" w:sz="0" w:space="0" w:color="auto"/>
        <w:left w:val="none" w:sz="0" w:space="0" w:color="auto"/>
        <w:bottom w:val="none" w:sz="0" w:space="0" w:color="auto"/>
        <w:right w:val="none" w:sz="0" w:space="0" w:color="auto"/>
      </w:divBdr>
      <w:divsChild>
        <w:div w:id="609316404">
          <w:marLeft w:val="0"/>
          <w:marRight w:val="0"/>
          <w:marTop w:val="0"/>
          <w:marBottom w:val="0"/>
          <w:divBdr>
            <w:top w:val="none" w:sz="0" w:space="0" w:color="auto"/>
            <w:left w:val="none" w:sz="0" w:space="0" w:color="auto"/>
            <w:bottom w:val="none" w:sz="0" w:space="0" w:color="auto"/>
            <w:right w:val="none" w:sz="0" w:space="0" w:color="auto"/>
          </w:divBdr>
          <w:divsChild>
            <w:div w:id="2036271492">
              <w:marLeft w:val="0"/>
              <w:marRight w:val="0"/>
              <w:marTop w:val="0"/>
              <w:marBottom w:val="0"/>
              <w:divBdr>
                <w:top w:val="none" w:sz="0" w:space="0" w:color="auto"/>
                <w:left w:val="none" w:sz="0" w:space="0" w:color="auto"/>
                <w:bottom w:val="none" w:sz="0" w:space="0" w:color="auto"/>
                <w:right w:val="none" w:sz="0" w:space="0" w:color="auto"/>
              </w:divBdr>
              <w:divsChild>
                <w:div w:id="17810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5538">
      <w:bodyDiv w:val="1"/>
      <w:marLeft w:val="0"/>
      <w:marRight w:val="0"/>
      <w:marTop w:val="0"/>
      <w:marBottom w:val="0"/>
      <w:divBdr>
        <w:top w:val="none" w:sz="0" w:space="0" w:color="auto"/>
        <w:left w:val="none" w:sz="0" w:space="0" w:color="auto"/>
        <w:bottom w:val="none" w:sz="0" w:space="0" w:color="auto"/>
        <w:right w:val="none" w:sz="0" w:space="0" w:color="auto"/>
      </w:divBdr>
    </w:div>
    <w:div w:id="1683168875">
      <w:bodyDiv w:val="1"/>
      <w:marLeft w:val="0"/>
      <w:marRight w:val="0"/>
      <w:marTop w:val="0"/>
      <w:marBottom w:val="0"/>
      <w:divBdr>
        <w:top w:val="none" w:sz="0" w:space="0" w:color="auto"/>
        <w:left w:val="none" w:sz="0" w:space="0" w:color="auto"/>
        <w:bottom w:val="none" w:sz="0" w:space="0" w:color="auto"/>
        <w:right w:val="none" w:sz="0" w:space="0" w:color="auto"/>
      </w:divBdr>
    </w:div>
    <w:div w:id="1753774911">
      <w:bodyDiv w:val="1"/>
      <w:marLeft w:val="0"/>
      <w:marRight w:val="0"/>
      <w:marTop w:val="0"/>
      <w:marBottom w:val="0"/>
      <w:divBdr>
        <w:top w:val="none" w:sz="0" w:space="0" w:color="auto"/>
        <w:left w:val="none" w:sz="0" w:space="0" w:color="auto"/>
        <w:bottom w:val="none" w:sz="0" w:space="0" w:color="auto"/>
        <w:right w:val="none" w:sz="0" w:space="0" w:color="auto"/>
      </w:divBdr>
      <w:divsChild>
        <w:div w:id="1995988561">
          <w:marLeft w:val="0"/>
          <w:marRight w:val="0"/>
          <w:marTop w:val="0"/>
          <w:marBottom w:val="0"/>
          <w:divBdr>
            <w:top w:val="none" w:sz="0" w:space="0" w:color="auto"/>
            <w:left w:val="none" w:sz="0" w:space="0" w:color="auto"/>
            <w:bottom w:val="none" w:sz="0" w:space="0" w:color="auto"/>
            <w:right w:val="none" w:sz="0" w:space="0" w:color="auto"/>
          </w:divBdr>
          <w:divsChild>
            <w:div w:id="1017583771">
              <w:marLeft w:val="0"/>
              <w:marRight w:val="0"/>
              <w:marTop w:val="0"/>
              <w:marBottom w:val="0"/>
              <w:divBdr>
                <w:top w:val="none" w:sz="0" w:space="0" w:color="auto"/>
                <w:left w:val="none" w:sz="0" w:space="0" w:color="auto"/>
                <w:bottom w:val="none" w:sz="0" w:space="0" w:color="auto"/>
                <w:right w:val="none" w:sz="0" w:space="0" w:color="auto"/>
              </w:divBdr>
              <w:divsChild>
                <w:div w:id="6634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379">
      <w:bodyDiv w:val="1"/>
      <w:marLeft w:val="0"/>
      <w:marRight w:val="0"/>
      <w:marTop w:val="0"/>
      <w:marBottom w:val="0"/>
      <w:divBdr>
        <w:top w:val="none" w:sz="0" w:space="0" w:color="auto"/>
        <w:left w:val="none" w:sz="0" w:space="0" w:color="auto"/>
        <w:bottom w:val="none" w:sz="0" w:space="0" w:color="auto"/>
        <w:right w:val="none" w:sz="0" w:space="0" w:color="auto"/>
      </w:divBdr>
    </w:div>
    <w:div w:id="1811827053">
      <w:bodyDiv w:val="1"/>
      <w:marLeft w:val="0"/>
      <w:marRight w:val="0"/>
      <w:marTop w:val="0"/>
      <w:marBottom w:val="0"/>
      <w:divBdr>
        <w:top w:val="none" w:sz="0" w:space="0" w:color="auto"/>
        <w:left w:val="none" w:sz="0" w:space="0" w:color="auto"/>
        <w:bottom w:val="none" w:sz="0" w:space="0" w:color="auto"/>
        <w:right w:val="none" w:sz="0" w:space="0" w:color="auto"/>
      </w:divBdr>
    </w:div>
    <w:div w:id="1850677647">
      <w:bodyDiv w:val="1"/>
      <w:marLeft w:val="0"/>
      <w:marRight w:val="0"/>
      <w:marTop w:val="0"/>
      <w:marBottom w:val="0"/>
      <w:divBdr>
        <w:top w:val="none" w:sz="0" w:space="0" w:color="auto"/>
        <w:left w:val="none" w:sz="0" w:space="0" w:color="auto"/>
        <w:bottom w:val="none" w:sz="0" w:space="0" w:color="auto"/>
        <w:right w:val="none" w:sz="0" w:space="0" w:color="auto"/>
      </w:divBdr>
      <w:divsChild>
        <w:div w:id="1662463149">
          <w:marLeft w:val="0"/>
          <w:marRight w:val="0"/>
          <w:marTop w:val="0"/>
          <w:marBottom w:val="0"/>
          <w:divBdr>
            <w:top w:val="none" w:sz="0" w:space="0" w:color="auto"/>
            <w:left w:val="none" w:sz="0" w:space="0" w:color="auto"/>
            <w:bottom w:val="none" w:sz="0" w:space="0" w:color="auto"/>
            <w:right w:val="none" w:sz="0" w:space="0" w:color="auto"/>
          </w:divBdr>
          <w:divsChild>
            <w:div w:id="1109818396">
              <w:marLeft w:val="0"/>
              <w:marRight w:val="0"/>
              <w:marTop w:val="0"/>
              <w:marBottom w:val="0"/>
              <w:divBdr>
                <w:top w:val="none" w:sz="0" w:space="0" w:color="auto"/>
                <w:left w:val="none" w:sz="0" w:space="0" w:color="auto"/>
                <w:bottom w:val="none" w:sz="0" w:space="0" w:color="auto"/>
                <w:right w:val="none" w:sz="0" w:space="0" w:color="auto"/>
              </w:divBdr>
              <w:divsChild>
                <w:div w:id="20887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98934">
      <w:bodyDiv w:val="1"/>
      <w:marLeft w:val="0"/>
      <w:marRight w:val="0"/>
      <w:marTop w:val="0"/>
      <w:marBottom w:val="0"/>
      <w:divBdr>
        <w:top w:val="none" w:sz="0" w:space="0" w:color="auto"/>
        <w:left w:val="none" w:sz="0" w:space="0" w:color="auto"/>
        <w:bottom w:val="none" w:sz="0" w:space="0" w:color="auto"/>
        <w:right w:val="none" w:sz="0" w:space="0" w:color="auto"/>
      </w:divBdr>
    </w:div>
    <w:div w:id="1907950546">
      <w:bodyDiv w:val="1"/>
      <w:marLeft w:val="0"/>
      <w:marRight w:val="0"/>
      <w:marTop w:val="0"/>
      <w:marBottom w:val="0"/>
      <w:divBdr>
        <w:top w:val="none" w:sz="0" w:space="0" w:color="auto"/>
        <w:left w:val="none" w:sz="0" w:space="0" w:color="auto"/>
        <w:bottom w:val="none" w:sz="0" w:space="0" w:color="auto"/>
        <w:right w:val="none" w:sz="0" w:space="0" w:color="auto"/>
      </w:divBdr>
    </w:div>
    <w:div w:id="1927693305">
      <w:bodyDiv w:val="1"/>
      <w:marLeft w:val="0"/>
      <w:marRight w:val="0"/>
      <w:marTop w:val="0"/>
      <w:marBottom w:val="0"/>
      <w:divBdr>
        <w:top w:val="none" w:sz="0" w:space="0" w:color="auto"/>
        <w:left w:val="none" w:sz="0" w:space="0" w:color="auto"/>
        <w:bottom w:val="none" w:sz="0" w:space="0" w:color="auto"/>
        <w:right w:val="none" w:sz="0" w:space="0" w:color="auto"/>
      </w:divBdr>
    </w:div>
    <w:div w:id="1959099747">
      <w:bodyDiv w:val="1"/>
      <w:marLeft w:val="0"/>
      <w:marRight w:val="0"/>
      <w:marTop w:val="0"/>
      <w:marBottom w:val="0"/>
      <w:divBdr>
        <w:top w:val="none" w:sz="0" w:space="0" w:color="auto"/>
        <w:left w:val="none" w:sz="0" w:space="0" w:color="auto"/>
        <w:bottom w:val="none" w:sz="0" w:space="0" w:color="auto"/>
        <w:right w:val="none" w:sz="0" w:space="0" w:color="auto"/>
      </w:divBdr>
      <w:divsChild>
        <w:div w:id="1975452852">
          <w:marLeft w:val="0"/>
          <w:marRight w:val="0"/>
          <w:marTop w:val="0"/>
          <w:marBottom w:val="0"/>
          <w:divBdr>
            <w:top w:val="none" w:sz="0" w:space="0" w:color="auto"/>
            <w:left w:val="none" w:sz="0" w:space="0" w:color="auto"/>
            <w:bottom w:val="none" w:sz="0" w:space="0" w:color="auto"/>
            <w:right w:val="none" w:sz="0" w:space="0" w:color="auto"/>
          </w:divBdr>
          <w:divsChild>
            <w:div w:id="1575049415">
              <w:marLeft w:val="0"/>
              <w:marRight w:val="0"/>
              <w:marTop w:val="0"/>
              <w:marBottom w:val="0"/>
              <w:divBdr>
                <w:top w:val="none" w:sz="0" w:space="0" w:color="auto"/>
                <w:left w:val="none" w:sz="0" w:space="0" w:color="auto"/>
                <w:bottom w:val="none" w:sz="0" w:space="0" w:color="auto"/>
                <w:right w:val="none" w:sz="0" w:space="0" w:color="auto"/>
              </w:divBdr>
              <w:divsChild>
                <w:div w:id="1427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6956">
      <w:bodyDiv w:val="1"/>
      <w:marLeft w:val="0"/>
      <w:marRight w:val="0"/>
      <w:marTop w:val="0"/>
      <w:marBottom w:val="0"/>
      <w:divBdr>
        <w:top w:val="none" w:sz="0" w:space="0" w:color="auto"/>
        <w:left w:val="none" w:sz="0" w:space="0" w:color="auto"/>
        <w:bottom w:val="none" w:sz="0" w:space="0" w:color="auto"/>
        <w:right w:val="none" w:sz="0" w:space="0" w:color="auto"/>
      </w:divBdr>
      <w:divsChild>
        <w:div w:id="1864317615">
          <w:marLeft w:val="0"/>
          <w:marRight w:val="0"/>
          <w:marTop w:val="0"/>
          <w:marBottom w:val="0"/>
          <w:divBdr>
            <w:top w:val="none" w:sz="0" w:space="0" w:color="auto"/>
            <w:left w:val="none" w:sz="0" w:space="0" w:color="auto"/>
            <w:bottom w:val="none" w:sz="0" w:space="0" w:color="auto"/>
            <w:right w:val="none" w:sz="0" w:space="0" w:color="auto"/>
          </w:divBdr>
          <w:divsChild>
            <w:div w:id="1883900531">
              <w:marLeft w:val="0"/>
              <w:marRight w:val="0"/>
              <w:marTop w:val="0"/>
              <w:marBottom w:val="0"/>
              <w:divBdr>
                <w:top w:val="none" w:sz="0" w:space="0" w:color="auto"/>
                <w:left w:val="none" w:sz="0" w:space="0" w:color="auto"/>
                <w:bottom w:val="none" w:sz="0" w:space="0" w:color="auto"/>
                <w:right w:val="none" w:sz="0" w:space="0" w:color="auto"/>
              </w:divBdr>
              <w:divsChild>
                <w:div w:id="7945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1AB35-5353-6A43-A6BE-85079136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10</Pages>
  <Words>7838</Words>
  <Characters>52126</Characters>
  <Application>Microsoft Office Word</Application>
  <DocSecurity>0</DocSecurity>
  <Lines>801</Lines>
  <Paragraphs>239</Paragraphs>
  <ScaleCrop>false</ScaleCrop>
  <HeadingPairs>
    <vt:vector size="2" baseType="variant">
      <vt:variant>
        <vt:lpstr>Tytuł</vt:lpstr>
      </vt:variant>
      <vt:variant>
        <vt:i4>1</vt:i4>
      </vt:variant>
    </vt:vector>
  </HeadingPairs>
  <TitlesOfParts>
    <vt:vector size="1" baseType="lpstr">
      <vt:lpstr>Edukacja dzieci w zakresie nauk ścisłych - idee Komeńskiego w współczesnych instytucjach przedszkolnych</vt:lpstr>
    </vt:vector>
  </TitlesOfParts>
  <Manager/>
  <Company/>
  <LinksUpToDate>false</LinksUpToDate>
  <CharactersWithSpaces>59725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Edukacja dzieci w zakresie nauk ścisłych - idee Komeńskiego a współczesny świat</dc:title>
  <dc:subject/>
  <dc:creator/>
  <cp:keywords/>
  <dc:description/>
  <cp:lastModifiedBy>Jaszczyszyn Elżbieta</cp:lastModifiedBy>
  <cp:revision>1154</cp:revision>
  <dcterms:created xsi:type="dcterms:W3CDTF">2021-04-25T09:20:00Z</dcterms:created>
  <dcterms:modified xsi:type="dcterms:W3CDTF">2021-04-30T12:53:00Z</dcterms:modified>
  <cp:category>Artykuł naukowy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id="RH39Mzlx"/&gt;&lt;style id="http://www.zotero.org/styles/apa" locale="pl-PL" hasBibliography="1" bibliographyStyleHasBeenSet="1"/&gt;&lt;prefs&gt;&lt;pref name="fieldType" value="Field"/&gt;&lt;pref name="delayCitatio</vt:lpwstr>
  </property>
  <property fmtid="{D5CDD505-2E9C-101B-9397-08002B2CF9AE}" pid="3" name="ZOTERO_PREF_2">
    <vt:lpwstr>nUpdates" value="true"/&gt;&lt;pref name="dontAskDelayCitationUpdates" value="true"/&gt;&lt;/prefs&gt;&lt;/data&gt;</vt:lpwstr>
  </property>
</Properties>
</file>