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CD064" w14:textId="77777777" w:rsidR="00864845" w:rsidRDefault="00864845" w:rsidP="00864845">
      <w:pPr>
        <w:rPr>
          <w:rFonts w:ascii="Bookman Old Style" w:hAnsi="Bookman Old Style"/>
          <w:bCs/>
          <w:iCs/>
          <w:sz w:val="20"/>
          <w:szCs w:val="20"/>
        </w:rPr>
      </w:pPr>
      <w:bookmarkStart w:id="0" w:name="_GoBack"/>
      <w:bookmarkEnd w:id="0"/>
    </w:p>
    <w:p w14:paraId="448CCA74" w14:textId="77777777" w:rsidR="00864845" w:rsidRDefault="00864845" w:rsidP="00864845">
      <w:pPr>
        <w:rPr>
          <w:rFonts w:ascii="Bookman Old Style" w:hAnsi="Bookman Old Style"/>
          <w:bCs/>
          <w:iCs/>
          <w:sz w:val="20"/>
          <w:szCs w:val="20"/>
        </w:rPr>
      </w:pPr>
    </w:p>
    <w:p w14:paraId="7ACE90A1" w14:textId="77777777" w:rsidR="00326CF8" w:rsidRPr="002A4E15" w:rsidRDefault="00326CF8" w:rsidP="00326CF8">
      <w:pPr>
        <w:ind w:left="-1134"/>
        <w:jc w:val="center"/>
        <w:rPr>
          <w:lang w:val="en-US"/>
        </w:rPr>
      </w:pPr>
      <w:r w:rsidRPr="002A4E15">
        <w:rPr>
          <w:lang w:val="en-US"/>
        </w:rPr>
        <w:t xml:space="preserve">DECLARATION OF AUTHORSHIP AND THE PERCENTAGE CONTRIBUTION </w:t>
      </w:r>
    </w:p>
    <w:p w14:paraId="618F769C" w14:textId="77777777" w:rsidR="00326CF8" w:rsidRPr="000A36DE" w:rsidRDefault="00326CF8" w:rsidP="00326CF8">
      <w:pPr>
        <w:ind w:left="-1134"/>
        <w:jc w:val="center"/>
        <w:rPr>
          <w:lang w:val="en-US"/>
        </w:rPr>
      </w:pPr>
      <w:r w:rsidRPr="002A4E15">
        <w:rPr>
          <w:lang w:val="en-US"/>
        </w:rPr>
        <w:t>TO THE PUBLICATION</w:t>
      </w:r>
    </w:p>
    <w:p w14:paraId="57C61DE8" w14:textId="77777777" w:rsidR="00326CF8" w:rsidRPr="002A4E15" w:rsidRDefault="00326CF8" w:rsidP="00326CF8">
      <w:pPr>
        <w:spacing w:line="276" w:lineRule="auto"/>
        <w:ind w:left="-1134"/>
        <w:jc w:val="center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§ 1</w:t>
      </w:r>
    </w:p>
    <w:p w14:paraId="667621F3" w14:textId="6DC2B48C" w:rsidR="00326CF8" w:rsidRPr="002A4E15" w:rsidRDefault="00326CF8" w:rsidP="00326CF8">
      <w:p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Author (Authors) declares that he/she has created a work</w:t>
      </w:r>
      <w:r w:rsidR="004271DF">
        <w:rPr>
          <w:sz w:val="20"/>
          <w:lang w:val="en-US"/>
        </w:rPr>
        <w:t>, entitled…………………………………………………………………………………………………………………………</w:t>
      </w:r>
      <w:r w:rsidRPr="002A4E15">
        <w:rPr>
          <w:sz w:val="20"/>
          <w:lang w:val="en-US"/>
        </w:rPr>
        <w:t xml:space="preserve"> to which he/she has exclusive and unrestricted copyrights (both the moral rights and economic rights) and assures that the work is not encumbered with third party rights.</w:t>
      </w:r>
      <w:r w:rsidRPr="002A4E15">
        <w:rPr>
          <w:lang w:val="en-US"/>
        </w:rPr>
        <w:tab/>
      </w:r>
    </w:p>
    <w:p w14:paraId="5D014ADB" w14:textId="77777777" w:rsidR="00326CF8" w:rsidRPr="002A4E15" w:rsidRDefault="00326CF8" w:rsidP="00326CF8">
      <w:pPr>
        <w:spacing w:line="276" w:lineRule="auto"/>
        <w:ind w:left="-1134"/>
        <w:jc w:val="center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§ 2</w:t>
      </w:r>
    </w:p>
    <w:p w14:paraId="15A19CC3" w14:textId="77777777" w:rsidR="00326CF8" w:rsidRPr="002A4E15" w:rsidRDefault="00326CF8" w:rsidP="00326CF8">
      <w:p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Author (Authors) declares that the work was not published before (under the same or other title) and it does not form part of another publication.</w:t>
      </w:r>
    </w:p>
    <w:p w14:paraId="74079936" w14:textId="77777777" w:rsidR="00326CF8" w:rsidRPr="002A4E15" w:rsidRDefault="00326CF8" w:rsidP="00326CF8">
      <w:pPr>
        <w:spacing w:line="276" w:lineRule="auto"/>
        <w:ind w:left="-1134"/>
        <w:jc w:val="both"/>
        <w:rPr>
          <w:sz w:val="20"/>
          <w:szCs w:val="20"/>
          <w:lang w:val="en-US"/>
        </w:rPr>
      </w:pPr>
    </w:p>
    <w:p w14:paraId="628DAB8B" w14:textId="3466DBD9" w:rsidR="00326CF8" w:rsidRPr="002A4E15" w:rsidRDefault="00326CF8" w:rsidP="00326CF8">
      <w:pPr>
        <w:spacing w:line="276" w:lineRule="auto"/>
        <w:ind w:left="-1134"/>
        <w:jc w:val="both"/>
        <w:rPr>
          <w:i/>
          <w:iCs/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According to the </w:t>
      </w:r>
      <w:hyperlink r:id="rId8" w:anchor="focusAndScope">
        <w:r w:rsidRPr="002A4E15">
          <w:rPr>
            <w:rStyle w:val="Hipercze"/>
            <w:i/>
            <w:sz w:val="20"/>
            <w:lang w:val="en-US"/>
          </w:rPr>
          <w:t>Publication Ethics and Publication Malpractice Statement</w:t>
        </w:r>
      </w:hyperlink>
      <w:r w:rsidRPr="002A4E15">
        <w:rPr>
          <w:sz w:val="20"/>
          <w:lang w:val="en-US"/>
        </w:rPr>
        <w:t xml:space="preserve"> of the journal </w:t>
      </w:r>
      <w:r>
        <w:rPr>
          <w:i/>
          <w:iCs/>
          <w:sz w:val="20"/>
          <w:lang w:val="en-US"/>
        </w:rPr>
        <w:t>Gloss. Commercial Law in Judgments and Commentaries</w:t>
      </w:r>
      <w:r w:rsidRPr="002A4E15">
        <w:rPr>
          <w:i/>
          <w:sz w:val="20"/>
          <w:lang w:val="en-US"/>
        </w:rPr>
        <w:t>:</w:t>
      </w:r>
    </w:p>
    <w:p w14:paraId="6FFAE84F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Authorship should be limited to those who have made a significant contribution to the conception, design, execution, or interpretation of the submitted study.</w:t>
      </w:r>
    </w:p>
    <w:p w14:paraId="07AEFF5C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All those who have made significant contributions should be listed as co-authors.</w:t>
      </w:r>
    </w:p>
    <w:p w14:paraId="5F872C2F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corresponding author should ensure that all appropriate co-authors and no inappropriate co-authors are included in the author list of the manuscript and that all co-authors have seen and approved the final version of the paper and have agreed for its submission for publication.</w:t>
      </w:r>
    </w:p>
    <w:p w14:paraId="5FB6F704" w14:textId="51430DB9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In the event of suspected occurrence of 'ghostwriting' or 'guest (gift) authorship', the editorial board shall initiate the relevant procedure described in detail on the website of journal </w:t>
      </w:r>
      <w:r>
        <w:rPr>
          <w:i/>
          <w:iCs/>
          <w:sz w:val="20"/>
          <w:lang w:val="en-US"/>
        </w:rPr>
        <w:t>Gloss. Commercial Law in Judgments and Commentaries</w:t>
      </w:r>
      <w:r>
        <w:rPr>
          <w:iCs/>
          <w:sz w:val="20"/>
          <w:lang w:val="en-US"/>
        </w:rPr>
        <w:t>.</w:t>
      </w:r>
      <w:r w:rsidRPr="002A4E15">
        <w:rPr>
          <w:sz w:val="20"/>
          <w:lang w:val="en-US"/>
        </w:rPr>
        <w:t xml:space="preserve"> </w:t>
      </w:r>
    </w:p>
    <w:p w14:paraId="092F3C88" w14:textId="04224652" w:rsidR="00326CF8" w:rsidRPr="000E7437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Where there are others who have participated in certain substantive aspects of the research project, they should be named in an Acknowledgement section</w:t>
      </w:r>
      <w:r w:rsidR="000E7437">
        <w:rPr>
          <w:sz w:val="20"/>
          <w:lang w:val="en-US"/>
        </w:rPr>
        <w:t>.</w:t>
      </w:r>
    </w:p>
    <w:p w14:paraId="420B7D79" w14:textId="7052306A" w:rsidR="000E7437" w:rsidRPr="002A4E15" w:rsidRDefault="000E7437" w:rsidP="000E7437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Authors will immediately inform the Editorial Board of </w:t>
      </w:r>
      <w:r>
        <w:rPr>
          <w:i/>
          <w:iCs/>
          <w:sz w:val="20"/>
          <w:lang w:val="en-US"/>
        </w:rPr>
        <w:t>Gloss. Commercial Law in Judgments and Commentaries</w:t>
      </w:r>
      <w:r>
        <w:rPr>
          <w:iCs/>
          <w:sz w:val="20"/>
          <w:lang w:val="en-US"/>
        </w:rPr>
        <w:t>, about the possibility of occurrence of a potential conflict of interest.</w:t>
      </w:r>
    </w:p>
    <w:p w14:paraId="7431EC58" w14:textId="77777777" w:rsidR="00326CF8" w:rsidRPr="005F177A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Authors take collective responsibility for the work. </w:t>
      </w:r>
      <w:r w:rsidRPr="005F177A">
        <w:rPr>
          <w:sz w:val="20"/>
          <w:lang w:val="en-US"/>
        </w:rPr>
        <w:t>Each individual author is accountable for ensuring that questions related to the accuracy or integrity of any part of the work are appropriately investigated and resolved</w:t>
      </w:r>
    </w:p>
    <w:p w14:paraId="3A44DBFD" w14:textId="77777777" w:rsidR="00326CF8" w:rsidRPr="005F177A" w:rsidRDefault="00326CF8" w:rsidP="00326CF8">
      <w:pPr>
        <w:spacing w:line="276" w:lineRule="auto"/>
        <w:jc w:val="both"/>
        <w:rPr>
          <w:sz w:val="20"/>
          <w:szCs w:val="20"/>
          <w:lang w:val="en-US"/>
        </w:rPr>
      </w:pPr>
    </w:p>
    <w:p w14:paraId="7EB841A9" w14:textId="77777777" w:rsidR="00326CF8" w:rsidRPr="005F177A" w:rsidRDefault="00326CF8" w:rsidP="00326CF8">
      <w:pPr>
        <w:spacing w:line="360" w:lineRule="auto"/>
        <w:jc w:val="center"/>
        <w:rPr>
          <w:sz w:val="20"/>
          <w:szCs w:val="20"/>
          <w:lang w:val="en-US"/>
        </w:rPr>
      </w:pPr>
      <w:r w:rsidRPr="005F177A">
        <w:rPr>
          <w:sz w:val="20"/>
          <w:lang w:val="en-US"/>
        </w:rPr>
        <w:t>The percentage contribution of the Author(s) is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39"/>
        <w:gridCol w:w="1758"/>
        <w:gridCol w:w="1696"/>
        <w:gridCol w:w="1736"/>
      </w:tblGrid>
      <w:tr w:rsidR="00326CF8" w:rsidRPr="00564ADE" w14:paraId="7E1271BD" w14:textId="77777777" w:rsidTr="00326CF8">
        <w:tc>
          <w:tcPr>
            <w:tcW w:w="1735" w:type="dxa"/>
          </w:tcPr>
          <w:p w14:paraId="7DBBFEE8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Author</w:t>
            </w:r>
          </w:p>
          <w:p w14:paraId="302EF6B4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Authors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39" w:type="dxa"/>
          </w:tcPr>
          <w:p w14:paraId="14BB2AF0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Affiliation</w:t>
            </w:r>
            <w:proofErr w:type="spellEnd"/>
          </w:p>
        </w:tc>
        <w:tc>
          <w:tcPr>
            <w:tcW w:w="1758" w:type="dxa"/>
          </w:tcPr>
          <w:p w14:paraId="6B6B00F7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Percentage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please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specify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696" w:type="dxa"/>
          </w:tcPr>
          <w:p w14:paraId="03110463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Date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and place</w:t>
            </w:r>
          </w:p>
        </w:tc>
        <w:tc>
          <w:tcPr>
            <w:tcW w:w="1736" w:type="dxa"/>
          </w:tcPr>
          <w:p w14:paraId="3EE1F8CC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Signature</w:t>
            </w:r>
            <w:proofErr w:type="spellEnd"/>
          </w:p>
        </w:tc>
      </w:tr>
      <w:tr w:rsidR="00326CF8" w:rsidRPr="00564ADE" w14:paraId="4347E075" w14:textId="77777777" w:rsidTr="00326CF8">
        <w:tc>
          <w:tcPr>
            <w:tcW w:w="1735" w:type="dxa"/>
          </w:tcPr>
          <w:p w14:paraId="24A26961" w14:textId="77777777" w:rsidR="00326CF8" w:rsidRPr="00564ADE" w:rsidRDefault="00326CF8" w:rsidP="003E49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Forename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39" w:type="dxa"/>
          </w:tcPr>
          <w:p w14:paraId="05B182B0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5EF4241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46CD6073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4FF9F564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6CF8" w:rsidRPr="00564ADE" w14:paraId="480E0E99" w14:textId="77777777" w:rsidTr="00326CF8">
        <w:tc>
          <w:tcPr>
            <w:tcW w:w="1735" w:type="dxa"/>
          </w:tcPr>
          <w:p w14:paraId="377ACE42" w14:textId="77777777" w:rsidR="00326CF8" w:rsidRPr="00564ADE" w:rsidRDefault="00326CF8" w:rsidP="003E49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Forename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39" w:type="dxa"/>
          </w:tcPr>
          <w:p w14:paraId="7D478713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C15E095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2E55978F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24A42437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EA9ACA5" w14:textId="77777777" w:rsidR="00864845" w:rsidRPr="00864845" w:rsidRDefault="00864845" w:rsidP="00864845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</w:p>
    <w:sectPr w:rsidR="00864845" w:rsidRPr="00864845" w:rsidSect="0086484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6893C" w14:textId="77777777" w:rsidR="007653C7" w:rsidRDefault="007653C7">
      <w:r>
        <w:separator/>
      </w:r>
    </w:p>
  </w:endnote>
  <w:endnote w:type="continuationSeparator" w:id="0">
    <w:p w14:paraId="3C7179D5" w14:textId="77777777" w:rsidR="007653C7" w:rsidRDefault="007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365FF" w14:textId="77777777" w:rsidR="007653C7" w:rsidRDefault="007653C7">
      <w:r>
        <w:separator/>
      </w:r>
    </w:p>
  </w:footnote>
  <w:footnote w:type="continuationSeparator" w:id="0">
    <w:p w14:paraId="57FA276A" w14:textId="77777777" w:rsidR="007653C7" w:rsidRDefault="0076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F456CC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36E3287C" w:rsidR="00472252" w:rsidRPr="006E65FB" w:rsidRDefault="002C5751" w:rsidP="002C5751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color w:val="5D6A70"/>
        <w:sz w:val="15"/>
        <w:szCs w:val="15"/>
      </w:rPr>
      <w:t>MARIA CURIE-SKŁODOWSKA UNIVERSITY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76E665F1">
              <wp:simplePos x="0" y="0"/>
              <wp:positionH relativeFrom="margin">
                <wp:posOffset>1505585</wp:posOffset>
              </wp:positionH>
              <wp:positionV relativeFrom="page">
                <wp:posOffset>1274445</wp:posOffset>
              </wp:positionV>
              <wp:extent cx="4003040" cy="635"/>
              <wp:effectExtent l="0" t="0" r="35560" b="3746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116B53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18.55pt,100.35pt" to="433.7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" strokecolor="#5d6a70" strokeweight=".5pt">
              <w10:wrap type="topAndBottom" anchorx="margin" anchory="page"/>
            </v:lin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783BC35E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36B40" w14:textId="77777777" w:rsidR="002C5751" w:rsidRPr="006E65FB" w:rsidRDefault="002C5751" w:rsidP="002C5751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  <w:p w14:paraId="7D5C6715" w14:textId="43B0CC89" w:rsidR="00E817C6" w:rsidRPr="006E65FB" w:rsidRDefault="00E817C6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ZggIAAAwFAAAOAAAAZHJzL2Uyb0RvYy54bWysVNuO2yAQfa/Uf0C8Z32JN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" stroked="f" strokeweight="0">
              <v:textbox inset="0,0,0,0">
                <w:txbxContent>
                  <w:p w14:paraId="70A36B40" w14:textId="77777777" w:rsidR="002C5751" w:rsidRPr="006E65FB" w:rsidRDefault="002C5751" w:rsidP="002C5751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  <w:p w14:paraId="7D5C6715" w14:textId="43B0CC89" w:rsidR="00E817C6" w:rsidRPr="006E65FB" w:rsidRDefault="00E817C6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2161B"/>
    <w:rsid w:val="00033F3D"/>
    <w:rsid w:val="000A7F7A"/>
    <w:rsid w:val="000C00A8"/>
    <w:rsid w:val="000E7437"/>
    <w:rsid w:val="001D029D"/>
    <w:rsid w:val="001E0C79"/>
    <w:rsid w:val="002C5751"/>
    <w:rsid w:val="00326CF8"/>
    <w:rsid w:val="00341B47"/>
    <w:rsid w:val="003B5B23"/>
    <w:rsid w:val="003C7090"/>
    <w:rsid w:val="003F1535"/>
    <w:rsid w:val="00410717"/>
    <w:rsid w:val="004271DF"/>
    <w:rsid w:val="00435EF8"/>
    <w:rsid w:val="00472252"/>
    <w:rsid w:val="004913D2"/>
    <w:rsid w:val="004B091A"/>
    <w:rsid w:val="004B67DA"/>
    <w:rsid w:val="004E7368"/>
    <w:rsid w:val="00500B96"/>
    <w:rsid w:val="00512DB4"/>
    <w:rsid w:val="005B0AB3"/>
    <w:rsid w:val="005E612B"/>
    <w:rsid w:val="005F1BF2"/>
    <w:rsid w:val="0064570A"/>
    <w:rsid w:val="006852C9"/>
    <w:rsid w:val="006A605C"/>
    <w:rsid w:val="006B4987"/>
    <w:rsid w:val="006D3CCC"/>
    <w:rsid w:val="006E1D4B"/>
    <w:rsid w:val="006E65FB"/>
    <w:rsid w:val="007653C7"/>
    <w:rsid w:val="00786952"/>
    <w:rsid w:val="00834093"/>
    <w:rsid w:val="00864845"/>
    <w:rsid w:val="008A79C2"/>
    <w:rsid w:val="00A15FA8"/>
    <w:rsid w:val="00A36802"/>
    <w:rsid w:val="00A87D74"/>
    <w:rsid w:val="00AA1FE3"/>
    <w:rsid w:val="00AD48BF"/>
    <w:rsid w:val="00C03985"/>
    <w:rsid w:val="00C242A2"/>
    <w:rsid w:val="00C366F7"/>
    <w:rsid w:val="00C42396"/>
    <w:rsid w:val="00CA0A36"/>
    <w:rsid w:val="00CC13DB"/>
    <w:rsid w:val="00CC2871"/>
    <w:rsid w:val="00CD1AAA"/>
    <w:rsid w:val="00D10946"/>
    <w:rsid w:val="00E53018"/>
    <w:rsid w:val="00E817C6"/>
    <w:rsid w:val="00EA1F4F"/>
    <w:rsid w:val="00F27A6F"/>
    <w:rsid w:val="00F456A2"/>
    <w:rsid w:val="00F51BA2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1E857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mcs.pl/glosa/about/editorialPolicies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2297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Wydawnictwo</cp:lastModifiedBy>
  <cp:revision>2</cp:revision>
  <cp:lastPrinted>2012-01-29T11:55:00Z</cp:lastPrinted>
  <dcterms:created xsi:type="dcterms:W3CDTF">2025-05-19T12:18:00Z</dcterms:created>
  <dcterms:modified xsi:type="dcterms:W3CDTF">2025-05-19T12:18:00Z</dcterms:modified>
</cp:coreProperties>
</file>