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EA27" w14:textId="1E74CC1F" w:rsidR="00BC6E41" w:rsidRPr="00182EE1" w:rsidRDefault="00BC6E41" w:rsidP="00BC6E41">
      <w:pPr>
        <w:ind w:firstLine="0"/>
        <w:jc w:val="both"/>
        <w:rPr>
          <w:rFonts w:cs="Times New Roman"/>
          <w:b/>
          <w:bCs/>
        </w:rPr>
      </w:pPr>
      <w:r w:rsidRPr="00182EE1">
        <w:rPr>
          <w:rFonts w:cs="Times New Roman"/>
          <w:b/>
          <w:bCs/>
        </w:rPr>
        <w:t>Walka o uznanie</w:t>
      </w:r>
      <w:r>
        <w:rPr>
          <w:rFonts w:cs="Times New Roman"/>
          <w:b/>
          <w:bCs/>
        </w:rPr>
        <w:t>:</w:t>
      </w:r>
      <w:r w:rsidRPr="00182EE1">
        <w:rPr>
          <w:rFonts w:cs="Times New Roman"/>
          <w:b/>
          <w:bCs/>
        </w:rPr>
        <w:t xml:space="preserve"> Kościół</w:t>
      </w:r>
      <w:r>
        <w:rPr>
          <w:rFonts w:cs="Times New Roman"/>
          <w:b/>
          <w:bCs/>
        </w:rPr>
        <w:t xml:space="preserve"> </w:t>
      </w:r>
      <w:r w:rsidRPr="00182EE1">
        <w:rPr>
          <w:rFonts w:cs="Times New Roman"/>
          <w:b/>
          <w:bCs/>
        </w:rPr>
        <w:t xml:space="preserve">prawosławny w Polsce i starania o </w:t>
      </w:r>
      <w:r w:rsidR="00BE2880">
        <w:rPr>
          <w:rFonts w:cs="Times New Roman"/>
          <w:b/>
          <w:bCs/>
        </w:rPr>
        <w:t>uznanie</w:t>
      </w:r>
      <w:r w:rsidRPr="00182EE1">
        <w:rPr>
          <w:rFonts w:cs="Times New Roman"/>
          <w:b/>
          <w:bCs/>
        </w:rPr>
        <w:t xml:space="preserve"> </w:t>
      </w:r>
      <w:r w:rsidR="00BE2880">
        <w:rPr>
          <w:rFonts w:cs="Times New Roman"/>
          <w:b/>
          <w:bCs/>
        </w:rPr>
        <w:t xml:space="preserve">jego </w:t>
      </w:r>
      <w:r w:rsidRPr="00182EE1">
        <w:rPr>
          <w:rFonts w:cs="Times New Roman"/>
          <w:b/>
          <w:bCs/>
        </w:rPr>
        <w:t xml:space="preserve">autokefalii przez Rosyjski Kościół Prawosławny </w:t>
      </w:r>
      <w:r>
        <w:rPr>
          <w:rFonts w:cs="Times New Roman"/>
          <w:b/>
          <w:bCs/>
        </w:rPr>
        <w:t>w latach 1923-1928</w:t>
      </w:r>
    </w:p>
    <w:p w14:paraId="6E8D7718" w14:textId="554ABB67" w:rsidR="000B29A5" w:rsidRDefault="00BC6E41" w:rsidP="00BC6E41">
      <w:pPr>
        <w:jc w:val="both"/>
        <w:rPr>
          <w:rFonts w:cs="Times New Roman"/>
        </w:rPr>
      </w:pPr>
      <w:r>
        <w:t xml:space="preserve">Podpisanie w 1924 r. przez patriarchę konstantynopolitańskiego </w:t>
      </w:r>
      <w:proofErr w:type="spellStart"/>
      <w:r>
        <w:rPr>
          <w:i/>
          <w:iCs/>
        </w:rPr>
        <w:t>tomosu</w:t>
      </w:r>
      <w:proofErr w:type="spellEnd"/>
      <w:r>
        <w:rPr>
          <w:i/>
          <w:iCs/>
        </w:rPr>
        <w:t xml:space="preserve"> </w:t>
      </w:r>
      <w:r>
        <w:t xml:space="preserve">nadającego autokefalię Kościołowi prawosławnemu w Polsce </w:t>
      </w:r>
      <w:r>
        <w:rPr>
          <w:rFonts w:cs="Times New Roman"/>
        </w:rPr>
        <w:t>nie kończyło starań o pełne uznanie jego samodzielności. Kluczowym elementem było jeszcze uznanie tego aktu przez autokefaliczne Kościoły prawosławne. Największe problemy napotkano w kontaktach z Rosyjskim Kościołem Prawosławnym, który uważał, że tylko on miał prawo wydawać akt zezwalający się usamodzielnienie się Kościoła prawosławnego w Polsce. W latach 1923-1928 pomiędzy zwierzchnikami obu Kościołów trwała wymiana korespondencji, która choć nie doprowadziła do porozumienia, to jednocześnie pokazywała ich stanowiska.</w:t>
      </w:r>
    </w:p>
    <w:p w14:paraId="2F04309E" w14:textId="4EC9DAD7" w:rsidR="00BC6E41" w:rsidRDefault="00BC6E41" w:rsidP="00BC6E41">
      <w:pPr>
        <w:jc w:val="both"/>
        <w:rPr>
          <w:rFonts w:cs="Times New Roman"/>
        </w:rPr>
      </w:pPr>
    </w:p>
    <w:p w14:paraId="30DD41D9" w14:textId="5F03CDA5" w:rsidR="00BC6E41" w:rsidRDefault="00BC6E41" w:rsidP="00BC6E41">
      <w:pPr>
        <w:ind w:firstLine="0"/>
        <w:jc w:val="both"/>
      </w:pPr>
      <w:r>
        <w:t xml:space="preserve">Słowa kluczowe: Prawosławie, Kościół prawosławny w Polsce, Rosyjski Kościół </w:t>
      </w:r>
      <w:r w:rsidR="00EC4ABE">
        <w:t>P</w:t>
      </w:r>
      <w:r>
        <w:t>rawosławny, autokefalia</w:t>
      </w:r>
    </w:p>
    <w:p w14:paraId="2DC412A1" w14:textId="560B891F" w:rsidR="00BE2880" w:rsidRDefault="00BE2880" w:rsidP="00BC6E41">
      <w:pPr>
        <w:ind w:firstLine="0"/>
        <w:jc w:val="both"/>
      </w:pPr>
    </w:p>
    <w:p w14:paraId="1DDD4824" w14:textId="5F965AB1" w:rsidR="00BE2880" w:rsidRDefault="00BE2880" w:rsidP="00BE2880">
      <w:pPr>
        <w:ind w:firstLine="0"/>
        <w:jc w:val="both"/>
        <w:rPr>
          <w:lang w:val="en-US"/>
        </w:rPr>
      </w:pPr>
      <w:r w:rsidRPr="00BE2880">
        <w:rPr>
          <w:lang w:val="en-US"/>
        </w:rPr>
        <w:t xml:space="preserve">The Struggle for Recognition: The Orthodox Church in Poland and </w:t>
      </w:r>
      <w:r>
        <w:rPr>
          <w:lang w:val="en-US"/>
        </w:rPr>
        <w:t xml:space="preserve">Its </w:t>
      </w:r>
      <w:r w:rsidRPr="00BE2880">
        <w:rPr>
          <w:lang w:val="en-US"/>
        </w:rPr>
        <w:t xml:space="preserve">Efforts to Recognize </w:t>
      </w:r>
      <w:r>
        <w:rPr>
          <w:lang w:val="en-US"/>
        </w:rPr>
        <w:t xml:space="preserve">Its </w:t>
      </w:r>
      <w:r w:rsidRPr="00BE2880">
        <w:rPr>
          <w:lang w:val="en-US"/>
        </w:rPr>
        <w:t>Autocephaly by the Russian Orthodox Church</w:t>
      </w:r>
      <w:r>
        <w:rPr>
          <w:lang w:val="en-US"/>
        </w:rPr>
        <w:t xml:space="preserve">, </w:t>
      </w:r>
      <w:r w:rsidRPr="00BE2880">
        <w:rPr>
          <w:lang w:val="en-US"/>
        </w:rPr>
        <w:t>1923-1928</w:t>
      </w:r>
    </w:p>
    <w:p w14:paraId="2B43E113" w14:textId="77777777" w:rsidR="00BE2880" w:rsidRPr="00BE2880" w:rsidRDefault="00BE2880" w:rsidP="00BE2880">
      <w:pPr>
        <w:ind w:firstLine="0"/>
        <w:jc w:val="both"/>
        <w:rPr>
          <w:lang w:val="en-US"/>
        </w:rPr>
      </w:pPr>
    </w:p>
    <w:p w14:paraId="21DEF01F" w14:textId="45DF5640" w:rsidR="00BE2880" w:rsidRPr="00BE2880" w:rsidRDefault="00BE2880" w:rsidP="00BE2880">
      <w:pPr>
        <w:ind w:firstLine="0"/>
        <w:jc w:val="both"/>
        <w:rPr>
          <w:lang w:val="en-US"/>
        </w:rPr>
      </w:pPr>
      <w:r>
        <w:rPr>
          <w:lang w:val="en-US"/>
        </w:rPr>
        <w:t>T</w:t>
      </w:r>
      <w:r w:rsidRPr="00BE2880">
        <w:rPr>
          <w:lang w:val="en-US"/>
        </w:rPr>
        <w:t xml:space="preserve">he </w:t>
      </w:r>
      <w:proofErr w:type="spellStart"/>
      <w:r w:rsidR="00014485" w:rsidRPr="00014485">
        <w:rPr>
          <w:i/>
          <w:iCs/>
          <w:lang w:val="en-US"/>
        </w:rPr>
        <w:t>t</w:t>
      </w:r>
      <w:r w:rsidRPr="00014485">
        <w:rPr>
          <w:i/>
          <w:iCs/>
          <w:lang w:val="en-US"/>
        </w:rPr>
        <w:t>omos</w:t>
      </w:r>
      <w:proofErr w:type="spellEnd"/>
      <w:r w:rsidRPr="00BE2880">
        <w:rPr>
          <w:lang w:val="en-US"/>
        </w:rPr>
        <w:t xml:space="preserve"> by the Patriarch of Constantinople </w:t>
      </w:r>
      <w:r>
        <w:rPr>
          <w:lang w:val="en-US"/>
        </w:rPr>
        <w:t xml:space="preserve">that </w:t>
      </w:r>
      <w:r w:rsidRPr="00BE2880">
        <w:rPr>
          <w:lang w:val="en-US"/>
        </w:rPr>
        <w:t>grant</w:t>
      </w:r>
      <w:r>
        <w:rPr>
          <w:lang w:val="en-US"/>
        </w:rPr>
        <w:t>ed</w:t>
      </w:r>
      <w:r w:rsidRPr="00BE2880">
        <w:rPr>
          <w:lang w:val="en-US"/>
        </w:rPr>
        <w:t xml:space="preserve"> autocephaly to the Orthodox Church in Poland </w:t>
      </w:r>
      <w:r>
        <w:rPr>
          <w:lang w:val="en-US"/>
        </w:rPr>
        <w:t xml:space="preserve">in 1924 </w:t>
      </w:r>
      <w:r w:rsidRPr="00BE2880">
        <w:rPr>
          <w:lang w:val="en-US"/>
        </w:rPr>
        <w:t>did not end the efforts to independence</w:t>
      </w:r>
      <w:r>
        <w:rPr>
          <w:lang w:val="en-US"/>
        </w:rPr>
        <w:t xml:space="preserve"> that Church</w:t>
      </w:r>
      <w:r w:rsidRPr="00BE2880">
        <w:rPr>
          <w:lang w:val="en-US"/>
        </w:rPr>
        <w:t xml:space="preserve">. The </w:t>
      </w:r>
      <w:r w:rsidR="00014485">
        <w:rPr>
          <w:lang w:val="en-US"/>
        </w:rPr>
        <w:t xml:space="preserve">main question </w:t>
      </w:r>
      <w:r w:rsidRPr="00BE2880">
        <w:rPr>
          <w:lang w:val="en-US"/>
        </w:rPr>
        <w:t xml:space="preserve">was the recognition of </w:t>
      </w:r>
      <w:r>
        <w:rPr>
          <w:lang w:val="en-US"/>
        </w:rPr>
        <w:t xml:space="preserve">the </w:t>
      </w:r>
      <w:r w:rsidRPr="00BE2880">
        <w:rPr>
          <w:lang w:val="en-US"/>
        </w:rPr>
        <w:t xml:space="preserve">act by </w:t>
      </w:r>
      <w:r>
        <w:rPr>
          <w:lang w:val="en-US"/>
        </w:rPr>
        <w:t xml:space="preserve">all </w:t>
      </w:r>
      <w:r w:rsidR="00014485">
        <w:rPr>
          <w:lang w:val="en-US"/>
        </w:rPr>
        <w:t xml:space="preserve">of the other </w:t>
      </w:r>
      <w:r w:rsidRPr="00BE2880">
        <w:rPr>
          <w:lang w:val="en-US"/>
        </w:rPr>
        <w:t xml:space="preserve">Orthodox Churches. The greatest problems were encountered in contacts with the Russian Orthodox Church, which believed that only it had the right to issue an act allowing the Orthodox Church in Poland to become independent. </w:t>
      </w:r>
      <w:r w:rsidR="00014485">
        <w:rPr>
          <w:lang w:val="en-US"/>
        </w:rPr>
        <w:t>T</w:t>
      </w:r>
      <w:r w:rsidRPr="00BE2880">
        <w:rPr>
          <w:lang w:val="en-US"/>
        </w:rPr>
        <w:t xml:space="preserve">here was an exchange of correspondence between the heads of </w:t>
      </w:r>
      <w:r w:rsidR="00014485">
        <w:rPr>
          <w:lang w:val="en-US"/>
        </w:rPr>
        <w:t xml:space="preserve">the </w:t>
      </w:r>
      <w:r w:rsidRPr="00BE2880">
        <w:rPr>
          <w:lang w:val="en-US"/>
        </w:rPr>
        <w:t>both Churches</w:t>
      </w:r>
      <w:r w:rsidR="00014485">
        <w:rPr>
          <w:lang w:val="en-US"/>
        </w:rPr>
        <w:t xml:space="preserve"> (</w:t>
      </w:r>
      <w:r w:rsidR="00014485" w:rsidRPr="00BE2880">
        <w:rPr>
          <w:lang w:val="en-US"/>
        </w:rPr>
        <w:t>1923-1928</w:t>
      </w:r>
      <w:r w:rsidR="00014485">
        <w:rPr>
          <w:lang w:val="en-US"/>
        </w:rPr>
        <w:t>)</w:t>
      </w:r>
      <w:r w:rsidR="00014485" w:rsidRPr="00BE2880">
        <w:rPr>
          <w:lang w:val="en-US"/>
        </w:rPr>
        <w:t xml:space="preserve">, </w:t>
      </w:r>
      <w:r w:rsidRPr="00BE2880">
        <w:rPr>
          <w:lang w:val="en-US"/>
        </w:rPr>
        <w:t xml:space="preserve">which did not lead to an agreement, </w:t>
      </w:r>
      <w:r w:rsidR="00014485">
        <w:rPr>
          <w:lang w:val="en-US"/>
        </w:rPr>
        <w:t xml:space="preserve">but </w:t>
      </w:r>
      <w:r w:rsidRPr="00BE2880">
        <w:rPr>
          <w:lang w:val="en-US"/>
        </w:rPr>
        <w:t xml:space="preserve">at the same time showed </w:t>
      </w:r>
      <w:r w:rsidR="00014485">
        <w:rPr>
          <w:lang w:val="en-US"/>
        </w:rPr>
        <w:t>their stances</w:t>
      </w:r>
      <w:r w:rsidRPr="00BE2880">
        <w:rPr>
          <w:lang w:val="en-US"/>
        </w:rPr>
        <w:t>.</w:t>
      </w:r>
    </w:p>
    <w:p w14:paraId="00AE8DB0" w14:textId="77777777" w:rsidR="00BE2880" w:rsidRPr="00BE2880" w:rsidRDefault="00BE2880" w:rsidP="00BE2880">
      <w:pPr>
        <w:ind w:firstLine="0"/>
        <w:jc w:val="both"/>
        <w:rPr>
          <w:lang w:val="en-US"/>
        </w:rPr>
      </w:pPr>
    </w:p>
    <w:p w14:paraId="139853EA" w14:textId="437E43CC" w:rsidR="00BE2880" w:rsidRPr="00BE2880" w:rsidRDefault="00BE2880" w:rsidP="00BE2880">
      <w:pPr>
        <w:ind w:firstLine="0"/>
        <w:jc w:val="both"/>
        <w:rPr>
          <w:lang w:val="en-US"/>
        </w:rPr>
      </w:pPr>
      <w:r w:rsidRPr="00BE2880">
        <w:rPr>
          <w:lang w:val="en-US"/>
        </w:rPr>
        <w:t>Keywords: Orthodoxy, Orthodox Church in Poland, Russian Orthodox Church, autocephaly</w:t>
      </w:r>
    </w:p>
    <w:sectPr w:rsidR="00BE2880" w:rsidRPr="00BE2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41"/>
    <w:rsid w:val="00014485"/>
    <w:rsid w:val="000B29A5"/>
    <w:rsid w:val="00426967"/>
    <w:rsid w:val="00491071"/>
    <w:rsid w:val="00BC6E41"/>
    <w:rsid w:val="00BE2880"/>
    <w:rsid w:val="00E05312"/>
    <w:rsid w:val="00EC4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CD0E"/>
  <w15:chartTrackingRefBased/>
  <w15:docId w15:val="{343ABE99-DABA-4008-AF7A-774863E2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E41"/>
    <w:pPr>
      <w:spacing w:after="0" w:line="240" w:lineRule="auto"/>
      <w:ind w:firstLine="709"/>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224</Words>
  <Characters>1531</Characters>
  <Application>Microsoft Office Word</Application>
  <DocSecurity>0</DocSecurity>
  <Lines>30</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Wysocki</dc:creator>
  <cp:keywords/>
  <dc:description/>
  <cp:lastModifiedBy>Roman Wysocki</cp:lastModifiedBy>
  <cp:revision>2</cp:revision>
  <dcterms:created xsi:type="dcterms:W3CDTF">2023-02-14T13:20:00Z</dcterms:created>
  <dcterms:modified xsi:type="dcterms:W3CDTF">2023-02-14T14:35:00Z</dcterms:modified>
</cp:coreProperties>
</file>