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Pr="000C7A08" w:rsidRDefault="00A20ADB" w:rsidP="00150EB0">
      <w:pPr>
        <w:tabs>
          <w:tab w:val="left" w:pos="7230"/>
        </w:tabs>
        <w:spacing w:after="0" w:line="360" w:lineRule="auto"/>
        <w:rPr>
          <w:rFonts w:ascii="Times New Roman" w:hAnsi="Times New Roman" w:cs="Times New Roman"/>
          <w:b/>
          <w:sz w:val="24"/>
          <w:szCs w:val="24"/>
        </w:rPr>
      </w:pPr>
      <w:bookmarkStart w:id="0" w:name="_GoBack"/>
      <w:bookmarkEnd w:id="0"/>
    </w:p>
    <w:p w:rsidR="00D70285" w:rsidRPr="00091010" w:rsidRDefault="00476302" w:rsidP="00EE5EFF">
      <w:pPr>
        <w:spacing w:after="0" w:line="360" w:lineRule="auto"/>
        <w:jc w:val="center"/>
        <w:rPr>
          <w:rFonts w:ascii="Times New Roman" w:hAnsi="Times New Roman" w:cs="Times New Roman"/>
          <w:sz w:val="30"/>
          <w:szCs w:val="30"/>
        </w:rPr>
      </w:pPr>
      <w:r w:rsidRPr="00091010">
        <w:rPr>
          <w:rFonts w:ascii="Times New Roman" w:hAnsi="Times New Roman" w:cs="Times New Roman"/>
          <w:sz w:val="30"/>
          <w:szCs w:val="30"/>
        </w:rPr>
        <w:t xml:space="preserve">Urzędy i urzędnicy w czasach księcia </w:t>
      </w:r>
      <w:r w:rsidR="00F97A27" w:rsidRPr="00091010">
        <w:rPr>
          <w:rFonts w:ascii="Times New Roman" w:hAnsi="Times New Roman" w:cs="Times New Roman"/>
          <w:sz w:val="30"/>
          <w:szCs w:val="30"/>
        </w:rPr>
        <w:t xml:space="preserve">                                                              </w:t>
      </w:r>
      <w:r w:rsidRPr="00091010">
        <w:rPr>
          <w:rFonts w:ascii="Times New Roman" w:hAnsi="Times New Roman" w:cs="Times New Roman"/>
          <w:sz w:val="30"/>
          <w:szCs w:val="30"/>
        </w:rPr>
        <w:t>krakowsko – sandomie</w:t>
      </w:r>
      <w:r w:rsidR="000B2A7F">
        <w:rPr>
          <w:rFonts w:ascii="Times New Roman" w:hAnsi="Times New Roman" w:cs="Times New Roman"/>
          <w:sz w:val="30"/>
          <w:szCs w:val="30"/>
        </w:rPr>
        <w:t>rskiego Bolesława V Wstydliwego</w:t>
      </w:r>
    </w:p>
    <w:p w:rsidR="00091010" w:rsidRDefault="00091010" w:rsidP="00EE5EFF">
      <w:pPr>
        <w:spacing w:after="0" w:line="360" w:lineRule="auto"/>
        <w:jc w:val="center"/>
        <w:rPr>
          <w:rFonts w:ascii="Times New Roman" w:hAnsi="Times New Roman" w:cs="Times New Roman"/>
          <w:sz w:val="28"/>
          <w:szCs w:val="28"/>
        </w:rPr>
      </w:pPr>
    </w:p>
    <w:p w:rsidR="0050707B" w:rsidRPr="000C7A08" w:rsidRDefault="00091010" w:rsidP="001A105B">
      <w:pPr>
        <w:spacing w:after="0" w:line="360" w:lineRule="auto"/>
        <w:jc w:val="center"/>
        <w:rPr>
          <w:rFonts w:ascii="Times New Roman" w:hAnsi="Times New Roman" w:cs="Times New Roman"/>
          <w:b/>
          <w:sz w:val="24"/>
          <w:szCs w:val="24"/>
        </w:rPr>
      </w:pPr>
      <w:r w:rsidRPr="00091010">
        <w:rPr>
          <w:rFonts w:ascii="Times New Roman" w:hAnsi="Times New Roman" w:cs="Times New Roman"/>
          <w:sz w:val="26"/>
          <w:szCs w:val="26"/>
        </w:rPr>
        <w:t xml:space="preserve"> </w:t>
      </w:r>
    </w:p>
    <w:p w:rsidR="00F54CA2" w:rsidRPr="00091010" w:rsidRDefault="00F54CA2" w:rsidP="00631C76">
      <w:pPr>
        <w:suppressLineNumbers/>
        <w:tabs>
          <w:tab w:val="left" w:pos="0"/>
          <w:tab w:val="left" w:pos="3256"/>
        </w:tabs>
        <w:autoSpaceDE w:val="0"/>
        <w:spacing w:after="0" w:line="360" w:lineRule="auto"/>
        <w:jc w:val="center"/>
        <w:rPr>
          <w:rFonts w:ascii="Times New Roman" w:eastAsia="Lucida Sans Unicode" w:hAnsi="Times New Roman" w:cs="Times New Roman"/>
          <w:kern w:val="3"/>
          <w:sz w:val="26"/>
          <w:szCs w:val="26"/>
          <w:lang w:eastAsia="pl-PL"/>
        </w:rPr>
      </w:pPr>
      <w:r w:rsidRPr="00091010">
        <w:rPr>
          <w:rFonts w:ascii="Times New Roman" w:eastAsia="Lucida Sans Unicode" w:hAnsi="Times New Roman" w:cs="Times New Roman"/>
          <w:kern w:val="3"/>
          <w:sz w:val="26"/>
          <w:szCs w:val="26"/>
          <w:lang w:eastAsia="pl-PL"/>
        </w:rPr>
        <w:t>BIBLIOGRAFIA</w:t>
      </w:r>
    </w:p>
    <w:p w:rsidR="00F54CA2" w:rsidRPr="00091010"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b/>
          <w:kern w:val="3"/>
          <w:sz w:val="24"/>
          <w:szCs w:val="24"/>
          <w:lang w:eastAsia="pl-PL"/>
        </w:rPr>
      </w:pPr>
      <w:r w:rsidRPr="00091010">
        <w:rPr>
          <w:rFonts w:ascii="Times New Roman" w:eastAsia="Lucida Sans Unicode" w:hAnsi="Times New Roman" w:cs="Times New Roman"/>
          <w:b/>
          <w:kern w:val="3"/>
          <w:sz w:val="24"/>
          <w:szCs w:val="24"/>
          <w:lang w:eastAsia="pl-PL"/>
        </w:rPr>
        <w:t>Źródła</w:t>
      </w:r>
    </w:p>
    <w:p w:rsid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eastAsia="Lucida Sans Unicode" w:hAnsi="Times New Roman" w:cs="Times New Roman"/>
          <w:i/>
          <w:kern w:val="3"/>
          <w:sz w:val="24"/>
          <w:szCs w:val="24"/>
          <w:lang w:eastAsia="pl-PL"/>
        </w:rPr>
        <w:t xml:space="preserve">Akta grodzkie i ziemskie z czasów Rzeczypospolitej Polskiej z Archiwum tzw. Bernardyńskiego </w:t>
      </w:r>
    </w:p>
    <w:p w:rsidR="00E954B4" w:rsidRPr="00E954B4"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we Lwowie</w:t>
      </w:r>
      <w:r w:rsidR="00E954B4" w:rsidRPr="00E954B4">
        <w:rPr>
          <w:rFonts w:ascii="Times New Roman" w:eastAsia="Lucida Sans Unicode" w:hAnsi="Times New Roman" w:cs="Times New Roman"/>
          <w:kern w:val="3"/>
          <w:sz w:val="24"/>
          <w:szCs w:val="24"/>
          <w:lang w:eastAsia="pl-PL"/>
        </w:rPr>
        <w:t>, t. 7, wyd. O. Pietruski, X. Liske, Lwów 1878 – 1883.</w:t>
      </w:r>
    </w:p>
    <w:p w:rsidR="00F54CA2"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Barański</w:t>
      </w:r>
      <w:r w:rsidR="00F54CA2">
        <w:rPr>
          <w:rFonts w:ascii="Times New Roman" w:hAnsi="Times New Roman" w:cs="Times New Roman"/>
          <w:sz w:val="24"/>
          <w:szCs w:val="24"/>
        </w:rPr>
        <w:t xml:space="preserve"> M.</w:t>
      </w:r>
      <w:r w:rsidRPr="00E954B4">
        <w:rPr>
          <w:rFonts w:ascii="Times New Roman" w:hAnsi="Times New Roman" w:cs="Times New Roman"/>
          <w:sz w:val="24"/>
          <w:szCs w:val="24"/>
        </w:rPr>
        <w:t xml:space="preserve">, </w:t>
      </w:r>
      <w:r w:rsidR="00F54CA2">
        <w:rPr>
          <w:rFonts w:ascii="Times New Roman" w:hAnsi="Times New Roman" w:cs="Times New Roman"/>
          <w:i/>
          <w:sz w:val="24"/>
          <w:szCs w:val="24"/>
        </w:rPr>
        <w:t xml:space="preserve">Dokument Bolesława Wstydliwego </w:t>
      </w:r>
      <w:r w:rsidRPr="00E954B4">
        <w:rPr>
          <w:rFonts w:ascii="Times New Roman" w:hAnsi="Times New Roman" w:cs="Times New Roman"/>
          <w:i/>
          <w:sz w:val="24"/>
          <w:szCs w:val="24"/>
        </w:rPr>
        <w:t>z 1236</w:t>
      </w:r>
      <w:r w:rsidRPr="00E954B4">
        <w:rPr>
          <w:rFonts w:ascii="Times New Roman" w:hAnsi="Times New Roman" w:cs="Times New Roman"/>
          <w:sz w:val="24"/>
          <w:szCs w:val="24"/>
        </w:rPr>
        <w:t xml:space="preserve"> roku, w: </w:t>
      </w:r>
      <w:r w:rsidRPr="00E954B4">
        <w:rPr>
          <w:rFonts w:ascii="Times New Roman" w:hAnsi="Times New Roman" w:cs="Times New Roman"/>
          <w:i/>
          <w:sz w:val="24"/>
          <w:szCs w:val="24"/>
        </w:rPr>
        <w:t xml:space="preserve">Inter orientem </w:t>
      </w:r>
      <w:r w:rsidR="00F54CA2">
        <w:rPr>
          <w:rFonts w:ascii="Times New Roman" w:hAnsi="Times New Roman" w:cs="Times New Roman"/>
          <w:i/>
          <w:sz w:val="24"/>
          <w:szCs w:val="24"/>
        </w:rPr>
        <w:t xml:space="preserve">                             </w:t>
      </w:r>
    </w:p>
    <w:p w:rsidR="00F54CA2" w:rsidRDefault="00F54CA2"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 xml:space="preserve">et occidentem. Studia z dziejów Europy środkowowschodniej ofiarowane Profesorowi </w:t>
      </w:r>
    </w:p>
    <w:p w:rsidR="00E954B4" w:rsidRPr="00E954B4" w:rsidRDefault="00F54CA2"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Janowi Tyszkiewiczowi w czterdziestolecie pracy naukowej</w:t>
      </w:r>
      <w:r w:rsidR="00E954B4" w:rsidRPr="00E954B4">
        <w:rPr>
          <w:rFonts w:ascii="Times New Roman" w:hAnsi="Times New Roman" w:cs="Times New Roman"/>
          <w:sz w:val="24"/>
          <w:szCs w:val="24"/>
        </w:rPr>
        <w:t>, Warszawa 2002.</w:t>
      </w:r>
    </w:p>
    <w:p w:rsidR="00E954B4" w:rsidRPr="00E954B4" w:rsidRDefault="00E954B4" w:rsidP="00F54CA2">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hAnsi="Times New Roman" w:cs="Times New Roman"/>
          <w:i/>
          <w:sz w:val="24"/>
          <w:szCs w:val="24"/>
        </w:rPr>
        <w:t>Bullarium Poloniae</w:t>
      </w:r>
      <w:r w:rsidRPr="00E954B4">
        <w:rPr>
          <w:rFonts w:ascii="Times New Roman" w:hAnsi="Times New Roman" w:cs="Times New Roman"/>
          <w:sz w:val="24"/>
          <w:szCs w:val="24"/>
        </w:rPr>
        <w:t xml:space="preserve">, t. 1: 1000 - 1342, wyd. </w:t>
      </w:r>
      <w:r w:rsidR="00631C76" w:rsidRPr="00E954B4">
        <w:rPr>
          <w:rFonts w:ascii="Times New Roman" w:hAnsi="Times New Roman" w:cs="Times New Roman"/>
          <w:sz w:val="24"/>
          <w:szCs w:val="24"/>
        </w:rPr>
        <w:t>S. Kuraś, I. Sułkowska – Kurasiowa</w:t>
      </w:r>
      <w:r w:rsidR="00631C76">
        <w:rPr>
          <w:rFonts w:ascii="Times New Roman" w:eastAsia="Lucida Sans Unicode" w:hAnsi="Times New Roman" w:cs="Times New Roman"/>
          <w:i/>
          <w:kern w:val="3"/>
          <w:sz w:val="24"/>
          <w:szCs w:val="24"/>
          <w:lang w:eastAsia="pl-PL"/>
        </w:rPr>
        <w:t xml:space="preserve">, </w:t>
      </w:r>
      <w:r w:rsidRPr="00E954B4">
        <w:rPr>
          <w:rFonts w:ascii="Times New Roman" w:hAnsi="Times New Roman" w:cs="Times New Roman"/>
          <w:sz w:val="24"/>
          <w:szCs w:val="24"/>
        </w:rPr>
        <w:t xml:space="preserve">Roma 1982. </w:t>
      </w:r>
    </w:p>
    <w:p w:rsid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i/>
          <w:kern w:val="3"/>
          <w:sz w:val="24"/>
          <w:szCs w:val="24"/>
          <w:lang w:eastAsia="pl-PL"/>
        </w:rPr>
        <w:t>Codex diplomaticus Hungariae ecclesiasticus ac civilis</w:t>
      </w:r>
      <w:r w:rsidRPr="00E954B4">
        <w:rPr>
          <w:rFonts w:ascii="Times New Roman" w:eastAsia="Lucida Sans Unicode" w:hAnsi="Times New Roman" w:cs="Times New Roman"/>
          <w:kern w:val="3"/>
          <w:sz w:val="24"/>
          <w:szCs w:val="24"/>
          <w:lang w:eastAsia="pl-PL"/>
        </w:rPr>
        <w:t xml:space="preserve">, </w:t>
      </w:r>
      <w:r w:rsidR="00391B5C" w:rsidRPr="00E954B4">
        <w:rPr>
          <w:rFonts w:ascii="Times New Roman" w:eastAsia="Lucida Sans Unicode" w:hAnsi="Times New Roman" w:cs="Times New Roman"/>
          <w:kern w:val="3"/>
          <w:sz w:val="24"/>
          <w:szCs w:val="24"/>
          <w:lang w:eastAsia="pl-PL"/>
        </w:rPr>
        <w:t xml:space="preserve">t. 4, cz. 2, </w:t>
      </w:r>
      <w:r w:rsidRPr="00E954B4">
        <w:rPr>
          <w:rFonts w:ascii="Times New Roman" w:eastAsia="Lucida Sans Unicode" w:hAnsi="Times New Roman" w:cs="Times New Roman"/>
          <w:kern w:val="3"/>
          <w:sz w:val="24"/>
          <w:szCs w:val="24"/>
          <w:lang w:eastAsia="pl-PL"/>
        </w:rPr>
        <w:t xml:space="preserve">wyd. G. Fejér, Budae </w:t>
      </w:r>
    </w:p>
    <w:p w:rsidR="00E954B4" w:rsidRPr="00E954B4"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1829.</w:t>
      </w:r>
    </w:p>
    <w:p w:rsid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i/>
          <w:kern w:val="3"/>
          <w:sz w:val="24"/>
          <w:szCs w:val="24"/>
          <w:lang w:eastAsia="pl-PL"/>
        </w:rPr>
        <w:t>Dokumenty klasztoru PP. Norbertanek w Imbramowicach (1228 – 1450)</w:t>
      </w:r>
      <w:r w:rsidRPr="00E954B4">
        <w:rPr>
          <w:rFonts w:ascii="Times New Roman" w:eastAsia="Lucida Sans Unicode" w:hAnsi="Times New Roman" w:cs="Times New Roman"/>
          <w:kern w:val="3"/>
          <w:sz w:val="24"/>
          <w:szCs w:val="24"/>
          <w:lang w:eastAsia="pl-PL"/>
        </w:rPr>
        <w:t>, wyd. Z. Kozłowska</w:t>
      </w:r>
    </w:p>
    <w:p w:rsidR="00E954B4" w:rsidRPr="00E954B4"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 Budkowa, Kraków 1948.</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i/>
          <w:sz w:val="24"/>
          <w:szCs w:val="24"/>
        </w:rPr>
        <w:t>Dokumenty kujawskie i mazowieckie przeważnie z XIII w.</w:t>
      </w:r>
      <w:r w:rsidRPr="00E954B4">
        <w:rPr>
          <w:rFonts w:ascii="Times New Roman" w:hAnsi="Times New Roman" w:cs="Times New Roman"/>
          <w:sz w:val="24"/>
          <w:szCs w:val="24"/>
        </w:rPr>
        <w:t xml:space="preserve">, </w:t>
      </w:r>
      <w:r w:rsidR="00F54CA2">
        <w:rPr>
          <w:rFonts w:ascii="Times New Roman" w:hAnsi="Times New Roman" w:cs="Times New Roman"/>
          <w:sz w:val="24"/>
          <w:szCs w:val="24"/>
        </w:rPr>
        <w:t>wyd. B. Ulanowski, Kraków 1888</w:t>
      </w:r>
      <w:r w:rsidR="00F54CA2">
        <w:rPr>
          <w:rFonts w:ascii="Times New Roman" w:eastAsia="Calibri" w:hAnsi="Times New Roman" w:cs="Times New Roman"/>
          <w:sz w:val="24"/>
          <w:szCs w:val="24"/>
        </w:rPr>
        <w:t xml:space="preserve">. </w:t>
      </w:r>
      <w:r w:rsidRPr="00E954B4">
        <w:rPr>
          <w:rFonts w:ascii="Times New Roman" w:eastAsia="Calibri" w:hAnsi="Times New Roman" w:cs="Times New Roman"/>
          <w:kern w:val="3"/>
          <w:sz w:val="24"/>
          <w:szCs w:val="24"/>
          <w:lang w:eastAsia="pl-PL"/>
        </w:rPr>
        <w:t>Gładyszewicz</w:t>
      </w:r>
      <w:r w:rsidR="00F54CA2">
        <w:rPr>
          <w:rFonts w:ascii="Times New Roman" w:eastAsia="Calibri" w:hAnsi="Times New Roman" w:cs="Times New Roman"/>
          <w:kern w:val="3"/>
          <w:sz w:val="24"/>
          <w:szCs w:val="24"/>
          <w:lang w:eastAsia="pl-PL"/>
        </w:rPr>
        <w:t xml:space="preserve"> M.</w:t>
      </w:r>
      <w:r w:rsidRPr="00E954B4">
        <w:rPr>
          <w:rFonts w:ascii="Times New Roman" w:eastAsia="Calibri" w:hAnsi="Times New Roman" w:cs="Times New Roman"/>
          <w:sz w:val="24"/>
          <w:szCs w:val="24"/>
        </w:rPr>
        <w:t xml:space="preserve">, </w:t>
      </w:r>
      <w:r w:rsidRPr="00E954B4">
        <w:rPr>
          <w:rFonts w:ascii="Times New Roman" w:eastAsia="Calibri" w:hAnsi="Times New Roman" w:cs="Times New Roman"/>
          <w:i/>
          <w:sz w:val="24"/>
          <w:szCs w:val="24"/>
        </w:rPr>
        <w:t xml:space="preserve">Żywot bł. Prandoty </w:t>
      </w:r>
      <w:r w:rsidRPr="00E954B4">
        <w:rPr>
          <w:rFonts w:ascii="Times New Roman" w:hAnsi="Times New Roman" w:cs="Times New Roman"/>
          <w:i/>
          <w:sz w:val="24"/>
          <w:szCs w:val="24"/>
        </w:rPr>
        <w:t>z Białaczowa, biskupa krakowskiego</w:t>
      </w:r>
      <w:r w:rsidRPr="00E954B4">
        <w:rPr>
          <w:rFonts w:ascii="Times New Roman" w:hAnsi="Times New Roman" w:cs="Times New Roman"/>
          <w:sz w:val="24"/>
          <w:szCs w:val="24"/>
        </w:rPr>
        <w:t>, Kraków 1845.</w:t>
      </w:r>
    </w:p>
    <w:p w:rsid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Calibri" w:hAnsi="Times New Roman" w:cs="Times New Roman"/>
          <w:i/>
          <w:sz w:val="24"/>
          <w:szCs w:val="24"/>
        </w:rPr>
        <w:t xml:space="preserve">Herby rycerstwa </w:t>
      </w:r>
      <w:r w:rsidRPr="00E954B4">
        <w:rPr>
          <w:rFonts w:ascii="Times New Roman" w:eastAsia="Lucida Sans Unicode" w:hAnsi="Times New Roman" w:cs="Times New Roman"/>
          <w:i/>
          <w:kern w:val="3"/>
          <w:sz w:val="24"/>
          <w:szCs w:val="24"/>
          <w:lang w:eastAsia="pl-PL"/>
        </w:rPr>
        <w:t>polskiego przez Bartosza Paprockiego zebrane i wydane  r. p. 1584</w:t>
      </w:r>
      <w:r w:rsidRPr="00E954B4">
        <w:rPr>
          <w:rFonts w:ascii="Times New Roman" w:eastAsia="Lucida Sans Unicode" w:hAnsi="Times New Roman" w:cs="Times New Roman"/>
          <w:kern w:val="3"/>
          <w:sz w:val="24"/>
          <w:szCs w:val="24"/>
          <w:lang w:eastAsia="pl-PL"/>
        </w:rPr>
        <w:t xml:space="preserve">, wyd. </w:t>
      </w:r>
    </w:p>
    <w:p w:rsidR="00F54CA2"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K.J. Turowski, Kraków 1858.</w:t>
      </w:r>
    </w:p>
    <w:p w:rsidR="00F54CA2"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Karczewski</w:t>
      </w:r>
      <w:r w:rsidR="00F54CA2">
        <w:rPr>
          <w:rFonts w:ascii="Times New Roman" w:hAnsi="Times New Roman" w:cs="Times New Roman"/>
          <w:sz w:val="24"/>
          <w:szCs w:val="24"/>
        </w:rPr>
        <w:t xml:space="preserve"> D.</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Nieznany dokument księżnej krakowskiej Grzymisławy z roku 1228. </w:t>
      </w:r>
    </w:p>
    <w:p w:rsidR="00F54CA2" w:rsidRDefault="00F54CA2"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Przyczynek do najwcześniejszego uposażenia klasztoru Cystersów w Henrykowie</w:t>
      </w:r>
      <w:r w:rsidR="00E954B4" w:rsidRPr="00E954B4">
        <w:rPr>
          <w:rFonts w:ascii="Times New Roman" w:hAnsi="Times New Roman" w:cs="Times New Roman"/>
          <w:sz w:val="24"/>
          <w:szCs w:val="24"/>
        </w:rPr>
        <w:t>,</w:t>
      </w:r>
    </w:p>
    <w:p w:rsidR="00F54CA2"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 xml:space="preserve"> </w:t>
      </w:r>
      <w:r w:rsidR="00F54CA2">
        <w:rPr>
          <w:rFonts w:ascii="Times New Roman" w:hAnsi="Times New Roman" w:cs="Times New Roman"/>
          <w:sz w:val="24"/>
          <w:szCs w:val="24"/>
        </w:rPr>
        <w:t xml:space="preserve">    </w:t>
      </w:r>
      <w:r w:rsidRPr="00E954B4">
        <w:rPr>
          <w:rFonts w:ascii="Times New Roman" w:hAnsi="Times New Roman" w:cs="Times New Roman"/>
          <w:sz w:val="24"/>
          <w:szCs w:val="24"/>
        </w:rPr>
        <w:t xml:space="preserve">w: </w:t>
      </w:r>
      <w:r w:rsidRPr="00E954B4">
        <w:rPr>
          <w:rFonts w:ascii="Times New Roman" w:hAnsi="Times New Roman" w:cs="Times New Roman"/>
          <w:i/>
          <w:sz w:val="24"/>
          <w:szCs w:val="24"/>
        </w:rPr>
        <w:t xml:space="preserve">Venerabiles, nobiles et honesti. Studia z dziejów społeczeństwa Polski </w:t>
      </w:r>
      <w:r w:rsidR="00F54CA2">
        <w:rPr>
          <w:rFonts w:ascii="Times New Roman" w:hAnsi="Times New Roman" w:cs="Times New Roman"/>
          <w:i/>
          <w:sz w:val="24"/>
          <w:szCs w:val="24"/>
        </w:rPr>
        <w:t xml:space="preserve">  </w:t>
      </w:r>
    </w:p>
    <w:p w:rsidR="00F54CA2" w:rsidRDefault="00F54CA2"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 xml:space="preserve">średniowiecznej. Prace ofiarowane Profesorowi Januszowi Bieniakowi  w siedemdziesiątą </w:t>
      </w:r>
    </w:p>
    <w:p w:rsidR="00F54CA2" w:rsidRDefault="00F54CA2"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rocznicę urodzin i czterdziestolecie pracy naukowej</w:t>
      </w:r>
      <w:r w:rsidR="00E954B4" w:rsidRPr="00E954B4">
        <w:rPr>
          <w:rFonts w:ascii="Times New Roman" w:hAnsi="Times New Roman" w:cs="Times New Roman"/>
          <w:sz w:val="24"/>
          <w:szCs w:val="24"/>
        </w:rPr>
        <w:t xml:space="preserve">, red. A. Radzimiński,  A. Supruniuk, </w:t>
      </w:r>
      <w:r>
        <w:rPr>
          <w:rFonts w:ascii="Times New Roman" w:hAnsi="Times New Roman" w:cs="Times New Roman"/>
          <w:sz w:val="24"/>
          <w:szCs w:val="24"/>
        </w:rPr>
        <w:t xml:space="preserve">    </w:t>
      </w:r>
    </w:p>
    <w:p w:rsidR="00E954B4" w:rsidRPr="00F54CA2"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J. Wroniszewski, Toruń 1997.</w:t>
      </w:r>
    </w:p>
    <w:p w:rsidR="00F54CA2"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i/>
          <w:sz w:val="24"/>
          <w:szCs w:val="24"/>
        </w:rPr>
        <w:t>Kodeks dyplomatyczny katedry krakowskiej św. Wacława,</w:t>
      </w:r>
      <w:r w:rsidRPr="00E954B4">
        <w:rPr>
          <w:rFonts w:ascii="Times New Roman" w:hAnsi="Times New Roman" w:cs="Times New Roman"/>
          <w:sz w:val="24"/>
          <w:szCs w:val="24"/>
        </w:rPr>
        <w:t xml:space="preserve"> cz. 1, wyd. F. Piekosiński, Kraków </w:t>
      </w:r>
    </w:p>
    <w:p w:rsidR="00E954B4" w:rsidRPr="00E954B4" w:rsidRDefault="00F54CA2"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1874.</w:t>
      </w:r>
    </w:p>
    <w:p w:rsidR="00E954B4" w:rsidRPr="00E954B4" w:rsidRDefault="00E954B4" w:rsidP="00E954B4">
      <w:pPr>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i/>
          <w:kern w:val="3"/>
          <w:sz w:val="24"/>
          <w:szCs w:val="24"/>
          <w:lang w:eastAsia="pl-PL"/>
        </w:rPr>
        <w:t>Kodeks dyplomatyczny</w:t>
      </w:r>
      <w:r w:rsidRPr="00E954B4">
        <w:rPr>
          <w:rFonts w:ascii="Times New Roman" w:eastAsia="Lucida Sans Unicode" w:hAnsi="Times New Roman" w:cs="Times New Roman"/>
          <w:b/>
          <w:bCs/>
          <w:i/>
          <w:kern w:val="3"/>
          <w:sz w:val="24"/>
          <w:szCs w:val="24"/>
          <w:lang w:eastAsia="pl-PL"/>
        </w:rPr>
        <w:t xml:space="preserve"> </w:t>
      </w:r>
      <w:r w:rsidRPr="00E954B4">
        <w:rPr>
          <w:rFonts w:ascii="Times New Roman" w:eastAsia="Lucida Sans Unicode" w:hAnsi="Times New Roman" w:cs="Times New Roman"/>
          <w:i/>
          <w:kern w:val="3"/>
          <w:sz w:val="24"/>
          <w:szCs w:val="24"/>
          <w:lang w:eastAsia="pl-PL"/>
        </w:rPr>
        <w:t>klasztoru tynieckiego</w:t>
      </w:r>
      <w:r w:rsidRPr="00E954B4">
        <w:rPr>
          <w:rFonts w:ascii="Times New Roman" w:eastAsia="Lucida Sans Unicode" w:hAnsi="Times New Roman" w:cs="Times New Roman"/>
          <w:kern w:val="3"/>
          <w:sz w:val="24"/>
          <w:szCs w:val="24"/>
          <w:lang w:eastAsia="pl-PL"/>
        </w:rPr>
        <w:t xml:space="preserve">, wyd. W. Kętrzyński, S. Smolka, Lwów </w:t>
      </w:r>
      <w:r w:rsidRPr="00E954B4">
        <w:rPr>
          <w:rFonts w:ascii="Times New Roman" w:hAnsi="Times New Roman" w:cs="Times New Roman"/>
          <w:sz w:val="24"/>
          <w:szCs w:val="24"/>
        </w:rPr>
        <w:t>1875.</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i/>
          <w:sz w:val="24"/>
          <w:szCs w:val="24"/>
        </w:rPr>
        <w:t>Kodeks dyplomatyczny Małopolski</w:t>
      </w:r>
      <w:r w:rsidRPr="00E954B4">
        <w:rPr>
          <w:rFonts w:ascii="Times New Roman" w:hAnsi="Times New Roman" w:cs="Times New Roman"/>
          <w:sz w:val="24"/>
          <w:szCs w:val="24"/>
        </w:rPr>
        <w:t xml:space="preserve">, t. 1 - 3, wyd. </w:t>
      </w:r>
      <w:r w:rsidR="00631C76">
        <w:rPr>
          <w:rFonts w:ascii="Times New Roman" w:eastAsia="Lucida Sans Unicode" w:hAnsi="Times New Roman" w:cs="Times New Roman"/>
          <w:kern w:val="3"/>
          <w:sz w:val="24"/>
          <w:szCs w:val="24"/>
          <w:lang w:eastAsia="pl-PL"/>
        </w:rPr>
        <w:t>F. Piekosiński</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sz w:val="24"/>
          <w:szCs w:val="24"/>
        </w:rPr>
        <w:t>Kraków 1876 –  1887.</w:t>
      </w:r>
    </w:p>
    <w:p w:rsidR="00631C76"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i/>
          <w:sz w:val="24"/>
          <w:szCs w:val="24"/>
        </w:rPr>
        <w:t>Kodeks dyplomatyczny miasta Krakowa 1257 – 1506</w:t>
      </w:r>
      <w:r w:rsidRPr="00E954B4">
        <w:rPr>
          <w:rFonts w:ascii="Times New Roman" w:hAnsi="Times New Roman" w:cs="Times New Roman"/>
          <w:sz w:val="24"/>
          <w:szCs w:val="24"/>
        </w:rPr>
        <w:t xml:space="preserve">, cz. 1, wyd. </w:t>
      </w:r>
      <w:r w:rsidR="00631C76">
        <w:rPr>
          <w:rFonts w:ascii="Times New Roman" w:eastAsia="Lucida Sans Unicode" w:hAnsi="Times New Roman" w:cs="Times New Roman"/>
          <w:kern w:val="3"/>
          <w:sz w:val="24"/>
          <w:szCs w:val="24"/>
          <w:lang w:eastAsia="pl-PL"/>
        </w:rPr>
        <w:t>F. Piekosiński</w:t>
      </w:r>
      <w:r w:rsidRPr="00E954B4">
        <w:rPr>
          <w:rFonts w:ascii="Times New Roman" w:eastAsia="Lucida Sans Unicode" w:hAnsi="Times New Roman" w:cs="Times New Roman"/>
          <w:kern w:val="3"/>
          <w:sz w:val="24"/>
          <w:szCs w:val="24"/>
          <w:lang w:eastAsia="pl-PL"/>
        </w:rPr>
        <w:t>,</w:t>
      </w:r>
      <w:r w:rsidRPr="00E954B4">
        <w:rPr>
          <w:rFonts w:ascii="Times New Roman" w:hAnsi="Times New Roman" w:cs="Times New Roman"/>
          <w:sz w:val="24"/>
          <w:szCs w:val="24"/>
        </w:rPr>
        <w:t xml:space="preserve"> Kraków </w:t>
      </w:r>
    </w:p>
    <w:p w:rsidR="00E954B4" w:rsidRPr="00E954B4" w:rsidRDefault="00631C76"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 xml:space="preserve">1879. </w:t>
      </w:r>
    </w:p>
    <w:p w:rsidR="00F54CA2"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i/>
          <w:kern w:val="3"/>
          <w:sz w:val="24"/>
          <w:szCs w:val="24"/>
          <w:lang w:eastAsia="pl-PL"/>
        </w:rPr>
        <w:lastRenderedPageBreak/>
        <w:t>Kodeks dyplomatyczny Polski</w:t>
      </w:r>
      <w:r>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kern w:val="3"/>
          <w:sz w:val="24"/>
          <w:szCs w:val="24"/>
          <w:lang w:eastAsia="pl-PL"/>
        </w:rPr>
        <w:t xml:space="preserve">t. 1, wyd. L. Ryszczewski, A. Muczkowski, Z. Helcel, </w:t>
      </w:r>
    </w:p>
    <w:p w:rsidR="00F54CA2"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kern w:val="3"/>
          <w:sz w:val="24"/>
          <w:szCs w:val="24"/>
          <w:lang w:eastAsia="pl-PL"/>
        </w:rPr>
        <w:t>Wars</w:t>
      </w:r>
      <w:r>
        <w:rPr>
          <w:rFonts w:ascii="Times New Roman" w:eastAsia="Lucida Sans Unicode" w:hAnsi="Times New Roman" w:cs="Times New Roman"/>
          <w:kern w:val="3"/>
          <w:sz w:val="24"/>
          <w:szCs w:val="24"/>
          <w:lang w:eastAsia="pl-PL"/>
        </w:rPr>
        <w:t>zawa 1847; t. 2, wyd. L. Rysz</w:t>
      </w:r>
      <w:r w:rsidRPr="00E954B4">
        <w:rPr>
          <w:rFonts w:ascii="Times New Roman" w:eastAsia="Lucida Sans Unicode" w:hAnsi="Times New Roman" w:cs="Times New Roman"/>
          <w:kern w:val="3"/>
          <w:sz w:val="24"/>
          <w:szCs w:val="24"/>
          <w:lang w:eastAsia="pl-PL"/>
        </w:rPr>
        <w:t xml:space="preserve">czewski, A. Muczkowski, Warszawa 1848 - 1853; t. 3, </w:t>
      </w:r>
    </w:p>
    <w:p w:rsidR="00E954B4" w:rsidRPr="00F54CA2"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kern w:val="3"/>
          <w:sz w:val="24"/>
          <w:szCs w:val="24"/>
          <w:lang w:eastAsia="pl-PL"/>
        </w:rPr>
        <w:t>wyd. J.</w:t>
      </w:r>
      <w:r>
        <w:rPr>
          <w:rFonts w:ascii="Times New Roman" w:eastAsia="Lucida Sans Unicode" w:hAnsi="Times New Roman" w:cs="Times New Roman"/>
          <w:kern w:val="3"/>
          <w:sz w:val="24"/>
          <w:szCs w:val="24"/>
          <w:lang w:eastAsia="pl-PL"/>
        </w:rPr>
        <w:t xml:space="preserve"> Bartoszewicz, Warszawa 1858.  </w:t>
      </w:r>
    </w:p>
    <w:p w:rsid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i/>
          <w:kern w:val="3"/>
          <w:sz w:val="24"/>
          <w:szCs w:val="24"/>
          <w:lang w:eastAsia="pl-PL"/>
        </w:rPr>
        <w:t>Kodeks dyplomatyczny Wielkopolski</w:t>
      </w:r>
      <w:r w:rsidRPr="00E954B4">
        <w:rPr>
          <w:rFonts w:ascii="Times New Roman" w:eastAsia="Lucida Sans Unicode" w:hAnsi="Times New Roman" w:cs="Times New Roman"/>
          <w:kern w:val="3"/>
          <w:sz w:val="24"/>
          <w:szCs w:val="24"/>
          <w:lang w:eastAsia="pl-PL"/>
        </w:rPr>
        <w:t>, t. 1, wyd. Towarzystwo Przyjaciół Nauk Poznańskiego</w:t>
      </w:r>
    </w:p>
    <w:p w:rsidR="00F54CA2"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Poznań 1877.</w:t>
      </w:r>
    </w:p>
    <w:p w:rsidR="00E954B4" w:rsidRP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hAnsi="Times New Roman" w:cs="Times New Roman"/>
          <w:sz w:val="24"/>
          <w:szCs w:val="24"/>
        </w:rPr>
        <w:t>Kromer</w:t>
      </w:r>
      <w:r w:rsidR="00F54CA2">
        <w:rPr>
          <w:rFonts w:ascii="Times New Roman" w:hAnsi="Times New Roman" w:cs="Times New Roman"/>
          <w:sz w:val="24"/>
          <w:szCs w:val="24"/>
        </w:rPr>
        <w:t xml:space="preserve"> M.</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Kronika polska</w:t>
      </w:r>
      <w:r w:rsidRPr="00E954B4">
        <w:rPr>
          <w:rFonts w:ascii="Times New Roman" w:hAnsi="Times New Roman" w:cs="Times New Roman"/>
          <w:sz w:val="24"/>
          <w:szCs w:val="24"/>
        </w:rPr>
        <w:t>, Kraków 1832.</w:t>
      </w:r>
    </w:p>
    <w:p w:rsid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eastAsia="Lucida Sans Unicode" w:hAnsi="Times New Roman" w:cs="Times New Roman"/>
          <w:i/>
          <w:kern w:val="3"/>
          <w:sz w:val="24"/>
          <w:szCs w:val="24"/>
          <w:lang w:eastAsia="pl-PL"/>
        </w:rPr>
        <w:t>Liber beneficiorum dioecesis Cracoviensis</w:t>
      </w:r>
      <w:r w:rsidRPr="00E954B4">
        <w:rPr>
          <w:rFonts w:ascii="Times New Roman" w:eastAsia="Lucida Sans Unicode" w:hAnsi="Times New Roman" w:cs="Times New Roman"/>
          <w:kern w:val="3"/>
          <w:sz w:val="24"/>
          <w:szCs w:val="24"/>
          <w:lang w:eastAsia="pl-PL"/>
        </w:rPr>
        <w:t>, t.</w:t>
      </w:r>
      <w:r w:rsidR="00391B5C">
        <w:rPr>
          <w:rFonts w:ascii="Times New Roman" w:eastAsia="Lucida Sans Unicode" w:hAnsi="Times New Roman" w:cs="Times New Roman"/>
          <w:kern w:val="3"/>
          <w:sz w:val="24"/>
          <w:szCs w:val="24"/>
          <w:lang w:eastAsia="pl-PL"/>
        </w:rPr>
        <w:t xml:space="preserve"> 3, wyd. A. Przezdziecki, w: </w:t>
      </w:r>
      <w:r w:rsidRPr="00E954B4">
        <w:rPr>
          <w:rFonts w:ascii="Times New Roman" w:eastAsia="Lucida Sans Unicode" w:hAnsi="Times New Roman" w:cs="Times New Roman"/>
          <w:kern w:val="3"/>
          <w:sz w:val="24"/>
          <w:szCs w:val="24"/>
          <w:lang w:eastAsia="pl-PL"/>
        </w:rPr>
        <w:t>Długosz</w:t>
      </w:r>
      <w:r w:rsidR="00391B5C">
        <w:rPr>
          <w:rFonts w:ascii="Times New Roman" w:eastAsia="Lucida Sans Unicode" w:hAnsi="Times New Roman" w:cs="Times New Roman"/>
          <w:kern w:val="3"/>
          <w:sz w:val="24"/>
          <w:szCs w:val="24"/>
          <w:lang w:eastAsia="pl-PL"/>
        </w:rPr>
        <w:t xml:space="preserve"> J.</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 xml:space="preserve">Opera </w:t>
      </w:r>
    </w:p>
    <w:p w:rsidR="00E954B4" w:rsidRPr="00E954B4" w:rsidRDefault="00F54CA2" w:rsidP="00E954B4">
      <w:pPr>
        <w:suppressLineNumbers/>
        <w:tabs>
          <w:tab w:val="left" w:pos="0"/>
          <w:tab w:val="left" w:pos="3256"/>
        </w:tabs>
        <w:autoSpaceDE w:val="0"/>
        <w:spacing w:after="0" w:line="360" w:lineRule="auto"/>
        <w:jc w:val="both"/>
        <w:rPr>
          <w:rFonts w:ascii="Times New Roman" w:hAnsi="Times New Roman" w:cs="Times New Roman"/>
          <w:color w:val="222222"/>
          <w:sz w:val="24"/>
          <w:szCs w:val="24"/>
          <w:shd w:val="clear" w:color="auto" w:fill="FFFFFF"/>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omnia</w:t>
      </w:r>
      <w:r w:rsidR="00E954B4" w:rsidRPr="00E954B4">
        <w:rPr>
          <w:rFonts w:ascii="Times New Roman" w:eastAsia="Lucida Sans Unicode" w:hAnsi="Times New Roman" w:cs="Times New Roman"/>
          <w:kern w:val="3"/>
          <w:sz w:val="24"/>
          <w:szCs w:val="24"/>
          <w:lang w:eastAsia="pl-PL"/>
        </w:rPr>
        <w:t>, t. 9, Kraków 1884.</w:t>
      </w:r>
    </w:p>
    <w:p w:rsidR="00F54CA2"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Maleczyński</w:t>
      </w:r>
      <w:r w:rsidR="00F54CA2">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Dwa nieznane dokumenty jędrzejowskie z XIII w.</w:t>
      </w:r>
      <w:r w:rsidRPr="00E954B4">
        <w:rPr>
          <w:rFonts w:ascii="Times New Roman" w:hAnsi="Times New Roman" w:cs="Times New Roman"/>
          <w:sz w:val="24"/>
          <w:szCs w:val="24"/>
        </w:rPr>
        <w:t xml:space="preserve">, ,,Kwartalnik Historyczny’’ </w:t>
      </w:r>
    </w:p>
    <w:p w:rsidR="00F54CA2" w:rsidRDefault="00F54CA2"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1924, 38.</w:t>
      </w:r>
    </w:p>
    <w:p w:rsidR="00F54CA2"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Maleczyński</w:t>
      </w:r>
      <w:r w:rsidR="00F54CA2">
        <w:rPr>
          <w:rFonts w:ascii="Times New Roman" w:eastAsia="Lucida Sans Unicode" w:hAnsi="Times New Roman" w:cs="Times New Roman"/>
          <w:kern w:val="3"/>
          <w:sz w:val="24"/>
          <w:szCs w:val="24"/>
          <w:lang w:eastAsia="pl-PL"/>
        </w:rPr>
        <w:t xml:space="preserve"> K.</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Kilka nieznanych dokumentów z XIII w. przeważnie z archiwów poznańskich</w:t>
      </w:r>
      <w:r w:rsidRPr="00E954B4">
        <w:rPr>
          <w:rFonts w:ascii="Times New Roman" w:hAnsi="Times New Roman" w:cs="Times New Roman"/>
          <w:sz w:val="24"/>
          <w:szCs w:val="24"/>
        </w:rPr>
        <w:t xml:space="preserve">, </w:t>
      </w:r>
    </w:p>
    <w:p w:rsidR="00E954B4" w:rsidRPr="00E954B4" w:rsidRDefault="00F54CA2"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,,Kwartalnik Historyczny’’ 1926, 40.</w:t>
      </w:r>
    </w:p>
    <w:p w:rsidR="00F54CA2" w:rsidRDefault="001A105B"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Przywilej lokacyjny </w:t>
      </w:r>
      <w:r w:rsidR="00E954B4" w:rsidRPr="00E954B4">
        <w:rPr>
          <w:rFonts w:ascii="Times New Roman" w:hAnsi="Times New Roman" w:cs="Times New Roman"/>
          <w:i/>
          <w:sz w:val="24"/>
          <w:szCs w:val="24"/>
        </w:rPr>
        <w:t>miasta Bochni</w:t>
      </w:r>
      <w:r w:rsidR="00F54CA2">
        <w:rPr>
          <w:rFonts w:ascii="Times New Roman" w:hAnsi="Times New Roman" w:cs="Times New Roman"/>
          <w:sz w:val="24"/>
          <w:szCs w:val="24"/>
        </w:rPr>
        <w:t>, wyd. J. Flasza, Bochnia 1983.</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i/>
          <w:sz w:val="24"/>
          <w:szCs w:val="24"/>
        </w:rPr>
        <w:t>Przywileje lokacyjne Krakowa i Poznania</w:t>
      </w:r>
      <w:r w:rsidRPr="00E954B4">
        <w:rPr>
          <w:rFonts w:ascii="Times New Roman" w:hAnsi="Times New Roman" w:cs="Times New Roman"/>
          <w:sz w:val="24"/>
          <w:szCs w:val="24"/>
        </w:rPr>
        <w:t>, oprac. A. Kłodziński, Poznań 1947.</w:t>
      </w:r>
    </w:p>
    <w:p w:rsidR="00F54CA2" w:rsidRDefault="00E954B4" w:rsidP="00E954B4">
      <w:pPr>
        <w:suppressLineNumbers/>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i/>
          <w:kern w:val="3"/>
          <w:sz w:val="24"/>
          <w:szCs w:val="24"/>
          <w:lang w:eastAsia="pl-PL"/>
        </w:rPr>
        <w:t>Regesten zur schlesischen Geschichte</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kern w:val="3"/>
          <w:sz w:val="24"/>
          <w:szCs w:val="24"/>
          <w:lang w:val="de-DE" w:eastAsia="pl-PL"/>
        </w:rPr>
        <w:t>hrsg. C. Grünhagen</w:t>
      </w:r>
      <w:r w:rsidRPr="00E954B4">
        <w:rPr>
          <w:rFonts w:ascii="Times New Roman" w:eastAsia="Lucida Sans Unicode" w:hAnsi="Times New Roman" w:cs="Times New Roman"/>
          <w:kern w:val="3"/>
          <w:sz w:val="24"/>
          <w:szCs w:val="24"/>
          <w:lang w:eastAsia="pl-PL"/>
        </w:rPr>
        <w:t xml:space="preserve">, in: </w:t>
      </w:r>
      <w:r w:rsidRPr="00E954B4">
        <w:rPr>
          <w:rFonts w:ascii="Times New Roman" w:eastAsia="Lucida Sans Unicode" w:hAnsi="Times New Roman" w:cs="Times New Roman"/>
          <w:i/>
          <w:kern w:val="3"/>
          <w:sz w:val="24"/>
          <w:szCs w:val="24"/>
          <w:lang w:eastAsia="pl-PL"/>
        </w:rPr>
        <w:t>Codex diplomaticus Silesiae</w:t>
      </w:r>
      <w:r w:rsidRPr="00E954B4">
        <w:rPr>
          <w:rFonts w:ascii="Times New Roman" w:eastAsia="Lucida Sans Unicode" w:hAnsi="Times New Roman" w:cs="Times New Roman"/>
          <w:kern w:val="3"/>
          <w:sz w:val="24"/>
          <w:szCs w:val="24"/>
          <w:lang w:eastAsia="pl-PL"/>
        </w:rPr>
        <w:t xml:space="preserve">, </w:t>
      </w:r>
    </w:p>
    <w:p w:rsidR="00E954B4" w:rsidRPr="00E954B4" w:rsidRDefault="00F54CA2" w:rsidP="00E954B4">
      <w:pPr>
        <w:suppressLineNumbers/>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bd. 7, t.  1 – 3, Breslau 1875 – 1886.</w:t>
      </w:r>
    </w:p>
    <w:p w:rsidR="00E954B4" w:rsidRPr="00E954B4" w:rsidRDefault="00E954B4" w:rsidP="00E954B4">
      <w:pPr>
        <w:widowControl w:val="0"/>
        <w:suppressAutoHyphens/>
        <w:autoSpaceDN w:val="0"/>
        <w:spacing w:after="0" w:line="360" w:lineRule="auto"/>
        <w:jc w:val="both"/>
        <w:textAlignment w:val="baseline"/>
        <w:rPr>
          <w:rFonts w:ascii="Times New Roman" w:eastAsia="Lucida Sans Unicode" w:hAnsi="Times New Roman" w:cs="Times New Roman"/>
          <w:color w:val="000000" w:themeColor="text1"/>
          <w:kern w:val="3"/>
          <w:sz w:val="24"/>
          <w:szCs w:val="24"/>
          <w:lang w:eastAsia="pl-PL"/>
        </w:rPr>
      </w:pPr>
      <w:r w:rsidRPr="00E954B4">
        <w:rPr>
          <w:rFonts w:ascii="Times New Roman" w:eastAsia="Lucida Sans Unicode" w:hAnsi="Times New Roman" w:cs="Times New Roman"/>
          <w:i/>
          <w:color w:val="000000" w:themeColor="text1"/>
          <w:kern w:val="3"/>
          <w:sz w:val="24"/>
          <w:szCs w:val="24"/>
          <w:lang w:eastAsia="pl-PL"/>
        </w:rPr>
        <w:t>Regesto di Camaldoli</w:t>
      </w:r>
      <w:r w:rsidRPr="00E954B4">
        <w:rPr>
          <w:rFonts w:ascii="Times New Roman" w:eastAsia="Lucida Sans Unicode" w:hAnsi="Times New Roman" w:cs="Times New Roman"/>
          <w:color w:val="000000" w:themeColor="text1"/>
          <w:kern w:val="3"/>
          <w:sz w:val="24"/>
          <w:szCs w:val="24"/>
          <w:lang w:eastAsia="pl-PL"/>
        </w:rPr>
        <w:t xml:space="preserve">, </w:t>
      </w:r>
      <w:r w:rsidR="00391B5C" w:rsidRPr="00E954B4">
        <w:rPr>
          <w:rFonts w:ascii="Times New Roman" w:eastAsia="Lucida Sans Unicode" w:hAnsi="Times New Roman" w:cs="Times New Roman"/>
          <w:color w:val="000000" w:themeColor="text1"/>
          <w:kern w:val="3"/>
          <w:sz w:val="24"/>
          <w:szCs w:val="24"/>
          <w:lang w:eastAsia="pl-PL"/>
        </w:rPr>
        <w:t xml:space="preserve">vol. 3 – 4, </w:t>
      </w:r>
      <w:r w:rsidRPr="00E954B4">
        <w:rPr>
          <w:rFonts w:ascii="Times New Roman" w:eastAsia="Lucida Sans Unicode" w:hAnsi="Times New Roman" w:cs="Times New Roman"/>
          <w:color w:val="000000" w:themeColor="text1"/>
          <w:kern w:val="3"/>
          <w:sz w:val="24"/>
          <w:szCs w:val="24"/>
          <w:lang w:eastAsia="pl-PL"/>
        </w:rPr>
        <w:t>ed. E. Lasinio, Roma 1914 – 1928.</w:t>
      </w:r>
    </w:p>
    <w:p w:rsidR="00F54CA2"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i/>
          <w:sz w:val="24"/>
          <w:szCs w:val="24"/>
        </w:rPr>
        <w:t>Zbiór dokumentów małopolskich</w:t>
      </w:r>
      <w:r w:rsidRPr="00E954B4">
        <w:rPr>
          <w:rFonts w:ascii="Times New Roman" w:hAnsi="Times New Roman" w:cs="Times New Roman"/>
          <w:sz w:val="24"/>
          <w:szCs w:val="24"/>
        </w:rPr>
        <w:t xml:space="preserve">, cz. 1 – 8, wyd. S. Kuraś, I. Sułkowska – Kurasiowa, </w:t>
      </w:r>
    </w:p>
    <w:p w:rsidR="00E954B4" w:rsidRPr="00E954B4" w:rsidRDefault="00F54CA2"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Wrocław </w:t>
      </w:r>
      <w:r w:rsidR="00E954B4" w:rsidRPr="00E954B4">
        <w:rPr>
          <w:rFonts w:ascii="Times New Roman" w:hAnsi="Times New Roman" w:cs="Times New Roman"/>
          <w:sz w:val="24"/>
          <w:szCs w:val="24"/>
        </w:rPr>
        <w:t>- Warszawa - Kraków 1962 – 1975.</w:t>
      </w:r>
      <w:r w:rsidR="00391B5C">
        <w:rPr>
          <w:rFonts w:ascii="Times New Roman" w:hAnsi="Times New Roman" w:cs="Times New Roman"/>
          <w:sz w:val="24"/>
          <w:szCs w:val="24"/>
        </w:rPr>
        <w:t xml:space="preserve"> </w:t>
      </w:r>
    </w:p>
    <w:p w:rsid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eastAsia="Lucida Sans Unicode" w:hAnsi="Times New Roman" w:cs="Times New Roman"/>
          <w:i/>
          <w:kern w:val="3"/>
          <w:sz w:val="24"/>
          <w:szCs w:val="24"/>
          <w:lang w:eastAsia="pl-PL"/>
        </w:rPr>
        <w:t>Zbiór dyplomów klasztoru mogilskiego przy Krakowie</w:t>
      </w:r>
      <w:r w:rsidRPr="00E954B4">
        <w:rPr>
          <w:rFonts w:ascii="Times New Roman" w:eastAsia="Lucida Sans Unicode" w:hAnsi="Times New Roman" w:cs="Times New Roman"/>
          <w:kern w:val="3"/>
          <w:sz w:val="24"/>
          <w:szCs w:val="24"/>
          <w:lang w:eastAsia="pl-PL"/>
        </w:rPr>
        <w:t xml:space="preserve">, wyd. E. Janota, w: </w:t>
      </w:r>
      <w:r w:rsidRPr="00E954B4">
        <w:rPr>
          <w:rFonts w:ascii="Times New Roman" w:eastAsia="Lucida Sans Unicode" w:hAnsi="Times New Roman" w:cs="Times New Roman"/>
          <w:i/>
          <w:kern w:val="3"/>
          <w:sz w:val="24"/>
          <w:szCs w:val="24"/>
          <w:lang w:eastAsia="pl-PL"/>
        </w:rPr>
        <w:t xml:space="preserve">Monografia </w:t>
      </w:r>
    </w:p>
    <w:p w:rsidR="00E954B4" w:rsidRPr="00E954B4"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opactwa cystersów we wsi Mogile</w:t>
      </w:r>
      <w:r w:rsidR="00E954B4" w:rsidRPr="00E954B4">
        <w:rPr>
          <w:rFonts w:ascii="Times New Roman" w:eastAsia="Lucida Sans Unicode" w:hAnsi="Times New Roman" w:cs="Times New Roman"/>
          <w:kern w:val="3"/>
          <w:sz w:val="24"/>
          <w:szCs w:val="24"/>
          <w:lang w:eastAsia="pl-PL"/>
        </w:rPr>
        <w:t>, Kraków 1867.</w:t>
      </w:r>
    </w:p>
    <w:p w:rsidR="00F54CA2"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i/>
          <w:kern w:val="3"/>
          <w:sz w:val="24"/>
          <w:szCs w:val="24"/>
          <w:lang w:eastAsia="pl-PL"/>
        </w:rPr>
        <w:t>Zbiór ogólny przywilejów i spominków mazowieckich</w:t>
      </w:r>
      <w:r w:rsidRPr="00E954B4">
        <w:rPr>
          <w:rFonts w:ascii="Times New Roman" w:eastAsia="Lucida Sans Unicode" w:hAnsi="Times New Roman" w:cs="Times New Roman"/>
          <w:kern w:val="3"/>
          <w:sz w:val="24"/>
          <w:szCs w:val="24"/>
          <w:lang w:eastAsia="pl-PL"/>
        </w:rPr>
        <w:t xml:space="preserve">, t. 1, wyd. J.K. Kochanowski, </w:t>
      </w:r>
    </w:p>
    <w:p w:rsidR="00E954B4"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Warszawa 1919.</w:t>
      </w:r>
    </w:p>
    <w:p w:rsidR="00F54CA2" w:rsidRPr="00E954B4" w:rsidRDefault="00F54CA2"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p>
    <w:p w:rsidR="00E954B4" w:rsidRPr="00091010"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b/>
          <w:kern w:val="3"/>
          <w:sz w:val="24"/>
          <w:szCs w:val="24"/>
          <w:lang w:eastAsia="pl-PL"/>
        </w:rPr>
      </w:pPr>
      <w:r w:rsidRPr="00091010">
        <w:rPr>
          <w:rFonts w:ascii="Times New Roman" w:eastAsia="Lucida Sans Unicode" w:hAnsi="Times New Roman" w:cs="Times New Roman"/>
          <w:b/>
          <w:kern w:val="3"/>
          <w:sz w:val="24"/>
          <w:szCs w:val="24"/>
          <w:lang w:eastAsia="pl-PL"/>
        </w:rPr>
        <w:t>Opracowania</w:t>
      </w:r>
    </w:p>
    <w:p w:rsidR="00F54CA2" w:rsidRDefault="00E954B4" w:rsidP="00E954B4">
      <w:pPr>
        <w:widowControl w:val="0"/>
        <w:suppressLineNumbers/>
        <w:tabs>
          <w:tab w:val="left" w:pos="0"/>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kern w:val="3"/>
          <w:sz w:val="24"/>
          <w:szCs w:val="24"/>
          <w:lang w:eastAsia="pl-PL"/>
        </w:rPr>
        <w:t>Arnold</w:t>
      </w:r>
      <w:r w:rsidR="00F54CA2">
        <w:rPr>
          <w:rFonts w:ascii="Times New Roman" w:eastAsia="Lucida Sans Unicode" w:hAnsi="Times New Roman" w:cs="Times New Roman"/>
          <w:kern w:val="3"/>
          <w:sz w:val="24"/>
          <w:szCs w:val="24"/>
          <w:lang w:eastAsia="pl-PL"/>
        </w:rPr>
        <w:t xml:space="preserve"> S.</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Podziały administracyjne województwa Sandomierskiego do końca w. XVIII</w:t>
      </w:r>
      <w:r w:rsidRPr="00E954B4">
        <w:rPr>
          <w:rFonts w:ascii="Times New Roman" w:eastAsia="Lucida Sans Unicode" w:hAnsi="Times New Roman" w:cs="Times New Roman"/>
          <w:kern w:val="3"/>
          <w:sz w:val="24"/>
          <w:szCs w:val="24"/>
          <w:lang w:eastAsia="pl-PL"/>
        </w:rPr>
        <w:t xml:space="preserve">, </w:t>
      </w:r>
    </w:p>
    <w:p w:rsidR="00E954B4" w:rsidRPr="00E954B4" w:rsidRDefault="00F54CA2" w:rsidP="00E954B4">
      <w:pPr>
        <w:widowControl w:val="0"/>
        <w:suppressLineNumbers/>
        <w:tabs>
          <w:tab w:val="left" w:pos="0"/>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,,Pamiętnik Świętokrzyski’’ 1930, 2.</w:t>
      </w:r>
    </w:p>
    <w:p w:rsidR="00F54CA2" w:rsidRDefault="00E954B4" w:rsidP="00F54CA2">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Balzer</w:t>
      </w:r>
      <w:r w:rsidR="00F54CA2">
        <w:rPr>
          <w:rFonts w:ascii="Times New Roman" w:hAnsi="Times New Roman" w:cs="Times New Roman"/>
          <w:sz w:val="24"/>
          <w:szCs w:val="24"/>
        </w:rPr>
        <w:t xml:space="preserve"> O.</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Skarbiec i archiwum koronne w dobie przedjagiellońskiej</w:t>
      </w:r>
      <w:r w:rsidR="00F54CA2">
        <w:rPr>
          <w:rFonts w:ascii="Times New Roman" w:hAnsi="Times New Roman" w:cs="Times New Roman"/>
          <w:sz w:val="24"/>
          <w:szCs w:val="24"/>
        </w:rPr>
        <w:t>, Lwów 1917.</w:t>
      </w:r>
    </w:p>
    <w:p w:rsidR="00F54CA2" w:rsidRDefault="00E954B4" w:rsidP="00F54CA2">
      <w:pPr>
        <w:suppressLineNumbers/>
        <w:tabs>
          <w:tab w:val="left" w:pos="0"/>
          <w:tab w:val="left" w:pos="3256"/>
        </w:tabs>
        <w:autoSpaceDE w:val="0"/>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eastAsia="Lucida Sans Unicode" w:hAnsi="Times New Roman" w:cs="Times New Roman"/>
          <w:kern w:val="3"/>
          <w:sz w:val="24"/>
          <w:szCs w:val="24"/>
          <w:lang w:eastAsia="pl-PL"/>
        </w:rPr>
        <w:t>Barański</w:t>
      </w:r>
      <w:r w:rsidR="00F54CA2">
        <w:rPr>
          <w:rFonts w:ascii="Times New Roman" w:eastAsia="Lucida Sans Unicode" w:hAnsi="Times New Roman" w:cs="Times New Roman"/>
          <w:kern w:val="3"/>
          <w:sz w:val="24"/>
          <w:szCs w:val="24"/>
          <w:lang w:eastAsia="pl-PL"/>
        </w:rPr>
        <w:t xml:space="preserve"> M.</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 xml:space="preserve">Dominium sądeckie. Od książęcego okręgu grodowego do majątku klasztoru </w:t>
      </w:r>
    </w:p>
    <w:p w:rsidR="00E954B4" w:rsidRDefault="00F54CA2" w:rsidP="00F54CA2">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klarysek sądeckich</w:t>
      </w:r>
      <w:r w:rsidR="00E954B4" w:rsidRPr="00E954B4">
        <w:rPr>
          <w:rFonts w:ascii="Times New Roman" w:eastAsia="Lucida Sans Unicode" w:hAnsi="Times New Roman" w:cs="Times New Roman"/>
          <w:kern w:val="3"/>
          <w:sz w:val="24"/>
          <w:szCs w:val="24"/>
          <w:lang w:eastAsia="pl-PL"/>
        </w:rPr>
        <w:t>, Warszawa 1992.</w:t>
      </w:r>
    </w:p>
    <w:p w:rsidR="006D7894" w:rsidRPr="00F54CA2" w:rsidRDefault="006D7894" w:rsidP="00F54CA2">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Barański</w:t>
      </w:r>
      <w:r>
        <w:rPr>
          <w:rFonts w:ascii="Times New Roman" w:hAnsi="Times New Roman" w:cs="Times New Roman"/>
          <w:sz w:val="24"/>
          <w:szCs w:val="24"/>
        </w:rPr>
        <w:t xml:space="preserve"> M.K.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Dynastia Piastów w Polsce</w:t>
      </w:r>
      <w:r>
        <w:rPr>
          <w:rFonts w:ascii="Times New Roman" w:hAnsi="Times New Roman" w:cs="Times New Roman"/>
          <w:sz w:val="24"/>
          <w:szCs w:val="24"/>
        </w:rPr>
        <w:t>, Warszawa 2005.</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Bardach</w:t>
      </w:r>
      <w:r w:rsidR="00F54CA2">
        <w:rPr>
          <w:rFonts w:ascii="Times New Roman" w:hAnsi="Times New Roman" w:cs="Times New Roman"/>
          <w:sz w:val="24"/>
          <w:szCs w:val="24"/>
        </w:rPr>
        <w:t xml:space="preserve"> J.</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Historia państwa i prawa Polski</w:t>
      </w:r>
      <w:r w:rsidRPr="00E954B4">
        <w:rPr>
          <w:rFonts w:ascii="Times New Roman" w:hAnsi="Times New Roman" w:cs="Times New Roman"/>
          <w:sz w:val="24"/>
          <w:szCs w:val="24"/>
        </w:rPr>
        <w:t xml:space="preserve">, t. 1: </w:t>
      </w:r>
      <w:r w:rsidRPr="00E954B4">
        <w:rPr>
          <w:rFonts w:ascii="Times New Roman" w:hAnsi="Times New Roman" w:cs="Times New Roman"/>
          <w:i/>
          <w:sz w:val="24"/>
          <w:szCs w:val="24"/>
        </w:rPr>
        <w:t>do połowy XV wieku</w:t>
      </w:r>
      <w:r w:rsidRPr="00E954B4">
        <w:rPr>
          <w:rFonts w:ascii="Times New Roman" w:hAnsi="Times New Roman" w:cs="Times New Roman"/>
          <w:sz w:val="24"/>
          <w:szCs w:val="24"/>
        </w:rPr>
        <w:t>, Warszawa 1965.</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Bardach</w:t>
      </w:r>
      <w:r w:rsidR="00F54CA2">
        <w:rPr>
          <w:rFonts w:ascii="Times New Roman" w:eastAsia="Lucida Sans Unicode" w:hAnsi="Times New Roman" w:cs="Times New Roman"/>
          <w:kern w:val="3"/>
          <w:sz w:val="24"/>
          <w:szCs w:val="24"/>
          <w:lang w:eastAsia="pl-PL"/>
        </w:rPr>
        <w:t xml:space="preserve"> J.</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sz w:val="24"/>
          <w:szCs w:val="24"/>
        </w:rPr>
        <w:t>Leśnodorski</w:t>
      </w:r>
      <w:r w:rsidR="00F54CA2">
        <w:rPr>
          <w:rFonts w:ascii="Times New Roman" w:hAnsi="Times New Roman" w:cs="Times New Roman"/>
          <w:sz w:val="24"/>
          <w:szCs w:val="24"/>
        </w:rPr>
        <w:t xml:space="preserve"> B., </w:t>
      </w:r>
      <w:r w:rsidRPr="00E954B4">
        <w:rPr>
          <w:rFonts w:ascii="Times New Roman" w:hAnsi="Times New Roman" w:cs="Times New Roman"/>
          <w:sz w:val="24"/>
          <w:szCs w:val="24"/>
        </w:rPr>
        <w:t>Pietrzak</w:t>
      </w:r>
      <w:r w:rsidR="00F54CA2">
        <w:rPr>
          <w:rFonts w:ascii="Times New Roman" w:hAnsi="Times New Roman" w:cs="Times New Roman"/>
          <w:sz w:val="24"/>
          <w:szCs w:val="24"/>
        </w:rPr>
        <w:t xml:space="preserve"> M.</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Historia ustroju i prawa polskiego</w:t>
      </w:r>
      <w:r w:rsidRPr="00E954B4">
        <w:rPr>
          <w:rFonts w:ascii="Times New Roman" w:hAnsi="Times New Roman" w:cs="Times New Roman"/>
          <w:sz w:val="24"/>
          <w:szCs w:val="24"/>
        </w:rPr>
        <w:t>, Warszawa 1999.</w:t>
      </w:r>
    </w:p>
    <w:p w:rsidR="00F54CA2" w:rsidRDefault="00E954B4" w:rsidP="00E954B4">
      <w:pPr>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Bieniak</w:t>
      </w:r>
      <w:r w:rsidR="00F54CA2">
        <w:rPr>
          <w:rFonts w:ascii="Times New Roman" w:eastAsia="Lucida Sans Unicode" w:hAnsi="Times New Roman" w:cs="Times New Roman"/>
          <w:kern w:val="3"/>
          <w:sz w:val="24"/>
          <w:szCs w:val="24"/>
          <w:lang w:eastAsia="pl-PL"/>
        </w:rPr>
        <w:t xml:space="preserve"> J.</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Polska elita polityczna XII wieku</w:t>
      </w:r>
      <w:r w:rsidRPr="00E954B4">
        <w:rPr>
          <w:rFonts w:ascii="Times New Roman" w:hAnsi="Times New Roman" w:cs="Times New Roman"/>
          <w:sz w:val="24"/>
          <w:szCs w:val="24"/>
        </w:rPr>
        <w:t xml:space="preserve"> (cz. 1), w: </w:t>
      </w:r>
      <w:r w:rsidRPr="00E954B4">
        <w:rPr>
          <w:rFonts w:ascii="Times New Roman" w:hAnsi="Times New Roman" w:cs="Times New Roman"/>
          <w:i/>
          <w:sz w:val="24"/>
          <w:szCs w:val="24"/>
        </w:rPr>
        <w:t xml:space="preserve">Społeczeństwo Polski </w:t>
      </w:r>
    </w:p>
    <w:p w:rsidR="00E954B4" w:rsidRPr="00E954B4" w:rsidRDefault="00F54CA2" w:rsidP="00E954B4">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Średniowiecznej</w:t>
      </w:r>
      <w:r w:rsidR="00E954B4" w:rsidRPr="00E954B4">
        <w:rPr>
          <w:rFonts w:ascii="Times New Roman" w:hAnsi="Times New Roman" w:cs="Times New Roman"/>
          <w:sz w:val="24"/>
          <w:szCs w:val="24"/>
        </w:rPr>
        <w:t>, t. 2, red. S.K. Kuczyński, Warszawa 1982.</w:t>
      </w:r>
    </w:p>
    <w:p w:rsidR="003D7E24" w:rsidRDefault="003D7E24" w:rsidP="003D7E2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Bogucki</w:t>
      </w:r>
      <w:r>
        <w:rPr>
          <w:rFonts w:ascii="Times New Roman" w:eastAsia="Lucida Sans Unicode" w:hAnsi="Times New Roman" w:cs="Times New Roman"/>
          <w:kern w:val="3"/>
          <w:sz w:val="24"/>
          <w:szCs w:val="24"/>
          <w:lang w:eastAsia="pl-PL"/>
        </w:rPr>
        <w:t xml:space="preserve"> A.</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Komornik i podkomorzy w Polsce średniowiecznej</w:t>
      </w:r>
      <w:r w:rsidRPr="00E954B4">
        <w:rPr>
          <w:rFonts w:ascii="Times New Roman" w:hAnsi="Times New Roman" w:cs="Times New Roman"/>
          <w:sz w:val="24"/>
          <w:szCs w:val="24"/>
        </w:rPr>
        <w:t xml:space="preserve">, w: </w:t>
      </w:r>
      <w:r w:rsidRPr="00E954B4">
        <w:rPr>
          <w:rFonts w:ascii="Times New Roman" w:hAnsi="Times New Roman" w:cs="Times New Roman"/>
          <w:i/>
          <w:sz w:val="24"/>
          <w:szCs w:val="24"/>
        </w:rPr>
        <w:t xml:space="preserve">Społeczeństwo Polski </w:t>
      </w:r>
    </w:p>
    <w:p w:rsidR="003D7E24" w:rsidRPr="00E954B4" w:rsidRDefault="003D7E24" w:rsidP="003D7E2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E954B4">
        <w:rPr>
          <w:rFonts w:ascii="Times New Roman" w:hAnsi="Times New Roman" w:cs="Times New Roman"/>
          <w:i/>
          <w:sz w:val="24"/>
          <w:szCs w:val="24"/>
        </w:rPr>
        <w:t>Średniowiecznej</w:t>
      </w:r>
      <w:r w:rsidRPr="00E954B4">
        <w:rPr>
          <w:rFonts w:ascii="Times New Roman" w:hAnsi="Times New Roman" w:cs="Times New Roman"/>
          <w:sz w:val="24"/>
          <w:szCs w:val="24"/>
        </w:rPr>
        <w:t>, t. 3, red. S.K. Kuczyński, Warszawa 1985.</w:t>
      </w:r>
    </w:p>
    <w:p w:rsidR="003D7E24" w:rsidRDefault="003D7E24" w:rsidP="003D7E2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Bogucki</w:t>
      </w:r>
      <w:r>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Ze studiów nad polskimi urzędnikami nadwornymi w XIII w.</w:t>
      </w:r>
      <w:r w:rsidRPr="00E954B4">
        <w:rPr>
          <w:rFonts w:ascii="Times New Roman" w:hAnsi="Times New Roman" w:cs="Times New Roman"/>
          <w:sz w:val="24"/>
          <w:szCs w:val="24"/>
        </w:rPr>
        <w:t xml:space="preserve">, ,,Czasopismo </w:t>
      </w:r>
    </w:p>
    <w:p w:rsidR="003D7E24" w:rsidRDefault="003D7E2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54B4">
        <w:rPr>
          <w:rFonts w:ascii="Times New Roman" w:hAnsi="Times New Roman" w:cs="Times New Roman"/>
          <w:sz w:val="24"/>
          <w:szCs w:val="24"/>
        </w:rPr>
        <w:t>Praw</w:t>
      </w:r>
      <w:r>
        <w:rPr>
          <w:rFonts w:ascii="Times New Roman" w:hAnsi="Times New Roman" w:cs="Times New Roman"/>
          <w:sz w:val="24"/>
          <w:szCs w:val="24"/>
        </w:rPr>
        <w:t>no – Historyczne’’ 1977, 29.</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Bracha</w:t>
      </w:r>
      <w:r w:rsidR="00055FCC">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Wiece Bolesława Wstydliwego 1234 – 1279</w:t>
      </w:r>
      <w:r w:rsidRPr="00E954B4">
        <w:rPr>
          <w:rFonts w:ascii="Times New Roman" w:hAnsi="Times New Roman" w:cs="Times New Roman"/>
          <w:sz w:val="24"/>
          <w:szCs w:val="24"/>
        </w:rPr>
        <w:t xml:space="preserve">, Kielce 1984 (praca magisterska; </w:t>
      </w:r>
    </w:p>
    <w:p w:rsidR="00E954B4" w:rsidRPr="00E954B4" w:rsidRDefault="00055FCC"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maszynopis).</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Buczek</w:t>
      </w:r>
      <w:r w:rsidR="00055FCC">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Podstolice, pstrościce i węgierce</w:t>
      </w:r>
      <w:r w:rsidRPr="00E954B4">
        <w:rPr>
          <w:rFonts w:ascii="Times New Roman" w:hAnsi="Times New Roman" w:cs="Times New Roman"/>
          <w:sz w:val="24"/>
          <w:szCs w:val="24"/>
        </w:rPr>
        <w:t>, ,</w:t>
      </w:r>
      <w:r w:rsidR="00055FCC">
        <w:rPr>
          <w:rFonts w:ascii="Times New Roman" w:hAnsi="Times New Roman" w:cs="Times New Roman"/>
          <w:sz w:val="24"/>
          <w:szCs w:val="24"/>
        </w:rPr>
        <w:t>,Onomastica’’ 1958, 41, 1.</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Buczek</w:t>
      </w:r>
      <w:r w:rsidR="00055FCC">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Uposażenie urzędników w Polsce wczesnofeudalnej</w:t>
      </w:r>
      <w:r w:rsidRPr="00E954B4">
        <w:rPr>
          <w:rFonts w:ascii="Times New Roman" w:hAnsi="Times New Roman" w:cs="Times New Roman"/>
          <w:sz w:val="24"/>
          <w:szCs w:val="24"/>
        </w:rPr>
        <w:t xml:space="preserve">, ,,Małopolskie Studia  </w:t>
      </w:r>
    </w:p>
    <w:p w:rsidR="00E954B4" w:rsidRPr="00E954B4" w:rsidRDefault="00055FCC"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Historyczne’’ 1962, 5, 3 – 4.</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Dąbrowski</w:t>
      </w:r>
      <w:r w:rsidR="00055FCC">
        <w:rPr>
          <w:rFonts w:ascii="Times New Roman" w:hAnsi="Times New Roman" w:cs="Times New Roman"/>
          <w:sz w:val="24"/>
          <w:szCs w:val="24"/>
        </w:rPr>
        <w:t xml:space="preserve"> F.</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Studia nad administracją kasztelańską Polski XIII wieku</w:t>
      </w:r>
      <w:r w:rsidRPr="00E954B4">
        <w:rPr>
          <w:rFonts w:ascii="Times New Roman" w:hAnsi="Times New Roman" w:cs="Times New Roman"/>
          <w:sz w:val="24"/>
          <w:szCs w:val="24"/>
        </w:rPr>
        <w:t>, Warszawa 2007.</w:t>
      </w:r>
    </w:p>
    <w:p w:rsidR="00055FCC" w:rsidRDefault="00E954B4" w:rsidP="00E954B4">
      <w:pPr>
        <w:suppressLineNumbers/>
        <w:tabs>
          <w:tab w:val="left" w:pos="3418"/>
        </w:tabs>
        <w:spacing w:after="0" w:line="360" w:lineRule="auto"/>
        <w:jc w:val="both"/>
        <w:rPr>
          <w:rFonts w:ascii="Times New Roman" w:hAnsi="Times New Roman" w:cs="Times New Roman"/>
          <w:sz w:val="24"/>
          <w:szCs w:val="24"/>
        </w:rPr>
      </w:pPr>
      <w:r w:rsidRPr="00E954B4">
        <w:rPr>
          <w:rFonts w:ascii="Times New Roman" w:hAnsi="Times New Roman" w:cs="Times New Roman"/>
          <w:i/>
          <w:sz w:val="24"/>
          <w:szCs w:val="24"/>
        </w:rPr>
        <w:t>Dyplomatyka wieków średnich</w:t>
      </w:r>
      <w:r w:rsidR="00055FCC">
        <w:rPr>
          <w:rFonts w:ascii="Times New Roman" w:hAnsi="Times New Roman" w:cs="Times New Roman"/>
          <w:sz w:val="24"/>
          <w:szCs w:val="24"/>
        </w:rPr>
        <w:t xml:space="preserve">, </w:t>
      </w:r>
      <w:r w:rsidRPr="00E954B4">
        <w:rPr>
          <w:rFonts w:ascii="Times New Roman" w:hAnsi="Times New Roman" w:cs="Times New Roman"/>
          <w:sz w:val="24"/>
          <w:szCs w:val="24"/>
        </w:rPr>
        <w:t xml:space="preserve">oprac. K. Maleczyński, M. Bielińska, A. Gąsiorowski, </w:t>
      </w:r>
    </w:p>
    <w:p w:rsidR="00E954B4" w:rsidRPr="00E954B4" w:rsidRDefault="00055FCC" w:rsidP="00E954B4">
      <w:pPr>
        <w:suppressLineNumbers/>
        <w:tabs>
          <w:tab w:val="left" w:pos="3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Warszawa 1971.</w:t>
      </w:r>
    </w:p>
    <w:p w:rsidR="00055FCC" w:rsidRDefault="00E954B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kern w:val="3"/>
          <w:sz w:val="24"/>
          <w:szCs w:val="24"/>
          <w:lang w:eastAsia="pl-PL"/>
        </w:rPr>
        <w:t>Friedberg</w:t>
      </w:r>
      <w:r w:rsidR="00055FCC">
        <w:rPr>
          <w:rFonts w:ascii="Times New Roman" w:eastAsia="Lucida Sans Unicode" w:hAnsi="Times New Roman" w:cs="Times New Roman"/>
          <w:kern w:val="3"/>
          <w:sz w:val="24"/>
          <w:szCs w:val="24"/>
          <w:lang w:eastAsia="pl-PL"/>
        </w:rPr>
        <w:t xml:space="preserve"> M.</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Ród Łabędziów w  wiekach średnich</w:t>
      </w:r>
      <w:r w:rsidRPr="00E954B4">
        <w:rPr>
          <w:rFonts w:ascii="Times New Roman" w:eastAsia="Lucida Sans Unicode" w:hAnsi="Times New Roman" w:cs="Times New Roman"/>
          <w:kern w:val="3"/>
          <w:sz w:val="24"/>
          <w:szCs w:val="24"/>
          <w:lang w:eastAsia="pl-PL"/>
        </w:rPr>
        <w:t>, ,,Rocznik Towarzystwa Heraldycznego</w:t>
      </w:r>
    </w:p>
    <w:p w:rsidR="00E954B4" w:rsidRPr="00E954B4" w:rsidRDefault="00055FCC"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we Lwowie’’ 1924, 7.</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Gawlas</w:t>
      </w:r>
      <w:r w:rsidR="00055FCC">
        <w:rPr>
          <w:rFonts w:ascii="Times New Roman" w:hAnsi="Times New Roman" w:cs="Times New Roman"/>
          <w:sz w:val="24"/>
          <w:szCs w:val="24"/>
        </w:rPr>
        <w:t xml:space="preserve"> S.</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O kształt  zjednoczonego Królestwa. Niemieckie władztwo terytorialne a geneza </w:t>
      </w:r>
    </w:p>
    <w:p w:rsidR="00E954B4" w:rsidRPr="00E954B4" w:rsidRDefault="00055FCC"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społeczno - ustrojowej odrębności Polski</w:t>
      </w:r>
      <w:r w:rsidR="00E954B4" w:rsidRPr="00E954B4">
        <w:rPr>
          <w:rFonts w:ascii="Times New Roman" w:hAnsi="Times New Roman" w:cs="Times New Roman"/>
          <w:sz w:val="24"/>
          <w:szCs w:val="24"/>
        </w:rPr>
        <w:t>, Warszawa 1996.</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Gąsiorowski</w:t>
      </w:r>
      <w:r w:rsidR="00055FCC">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Castellanus - przyczynek semazjologiczny</w:t>
      </w:r>
      <w:r w:rsidRPr="00E954B4">
        <w:rPr>
          <w:rFonts w:ascii="Times New Roman" w:hAnsi="Times New Roman" w:cs="Times New Roman"/>
          <w:sz w:val="24"/>
          <w:szCs w:val="24"/>
        </w:rPr>
        <w:t>, ,,Slavia Antiqua’’ 1971, 18.</w:t>
      </w:r>
    </w:p>
    <w:p w:rsidR="00055FCC" w:rsidRDefault="00E954B4" w:rsidP="00E954B4">
      <w:pPr>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Gąsiorowski</w:t>
      </w:r>
      <w:r w:rsidR="00055FCC">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Urzędnicy zarządu lokalnego w późnośredniowiecznej Wielkopolsce</w:t>
      </w:r>
      <w:r w:rsidRPr="00E954B4">
        <w:rPr>
          <w:rFonts w:ascii="Times New Roman" w:hAnsi="Times New Roman" w:cs="Times New Roman"/>
          <w:sz w:val="24"/>
          <w:szCs w:val="24"/>
        </w:rPr>
        <w:t xml:space="preserve">, Poznań </w:t>
      </w:r>
    </w:p>
    <w:p w:rsidR="00055FCC" w:rsidRDefault="00055FCC" w:rsidP="00055F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1970.</w:t>
      </w:r>
    </w:p>
    <w:p w:rsidR="00055FCC" w:rsidRDefault="00E954B4" w:rsidP="00055FCC">
      <w:pPr>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Giergiel</w:t>
      </w:r>
      <w:r w:rsidR="00055FCC">
        <w:rPr>
          <w:rFonts w:ascii="Times New Roman" w:eastAsia="Lucida Sans Unicode" w:hAnsi="Times New Roman" w:cs="Times New Roman"/>
          <w:kern w:val="3"/>
          <w:sz w:val="24"/>
          <w:szCs w:val="24"/>
          <w:lang w:eastAsia="pl-PL"/>
        </w:rPr>
        <w:t xml:space="preserve"> T.</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Rycerstwo ziemi sandomierskiej. Podstawy kształtowania się rycerstwa</w:t>
      </w:r>
    </w:p>
    <w:p w:rsidR="00E954B4" w:rsidRPr="00E954B4" w:rsidRDefault="00055FCC" w:rsidP="00055FCC">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 xml:space="preserve"> sandomierskiego do połowy XIII w.</w:t>
      </w:r>
      <w:r w:rsidR="00E954B4" w:rsidRPr="00E954B4">
        <w:rPr>
          <w:rFonts w:ascii="Times New Roman" w:hAnsi="Times New Roman" w:cs="Times New Roman"/>
          <w:sz w:val="24"/>
          <w:szCs w:val="24"/>
        </w:rPr>
        <w:t xml:space="preserve">, Warszawa 2004. </w:t>
      </w:r>
    </w:p>
    <w:p w:rsidR="00055FCC" w:rsidRDefault="00E954B4" w:rsidP="00055FCC">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kern w:val="3"/>
          <w:sz w:val="24"/>
          <w:szCs w:val="24"/>
          <w:lang w:eastAsia="pl-PL"/>
        </w:rPr>
        <w:t>Glocer</w:t>
      </w:r>
      <w:r w:rsidR="00055FCC">
        <w:rPr>
          <w:rFonts w:ascii="Times New Roman" w:eastAsia="Lucida Sans Unicode" w:hAnsi="Times New Roman" w:cs="Times New Roman"/>
          <w:kern w:val="3"/>
          <w:sz w:val="24"/>
          <w:szCs w:val="24"/>
          <w:lang w:eastAsia="pl-PL"/>
        </w:rPr>
        <w:t xml:space="preserve"> Z.</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Encyklopedia staropolska ilustrowana</w:t>
      </w:r>
      <w:r w:rsidRPr="00E954B4">
        <w:rPr>
          <w:rFonts w:ascii="Times New Roman" w:eastAsia="Lucida Sans Unicode" w:hAnsi="Times New Roman" w:cs="Times New Roman"/>
          <w:kern w:val="3"/>
          <w:sz w:val="24"/>
          <w:szCs w:val="24"/>
          <w:lang w:eastAsia="pl-PL"/>
        </w:rPr>
        <w:t xml:space="preserve">, t. 1, Warszawa 1996; </w:t>
      </w:r>
      <w:r w:rsidRPr="00E954B4">
        <w:rPr>
          <w:rFonts w:ascii="Times New Roman" w:hAnsi="Times New Roman" w:cs="Times New Roman"/>
          <w:sz w:val="24"/>
          <w:szCs w:val="24"/>
        </w:rPr>
        <w:t>t. 3, Warszawa 1974.</w:t>
      </w:r>
    </w:p>
    <w:p w:rsidR="00055FCC" w:rsidRDefault="00E954B4" w:rsidP="00055FCC">
      <w:pPr>
        <w:widowControl w:val="0"/>
        <w:suppressLineNumbers/>
        <w:suppressAutoHyphens/>
        <w:autoSpaceDN w:val="0"/>
        <w:spacing w:after="0" w:line="360" w:lineRule="auto"/>
        <w:jc w:val="both"/>
        <w:textAlignment w:val="baseline"/>
        <w:rPr>
          <w:rFonts w:ascii="Times New Roman" w:hAnsi="Times New Roman" w:cs="Times New Roman"/>
          <w:sz w:val="24"/>
          <w:szCs w:val="24"/>
        </w:rPr>
      </w:pPr>
      <w:r w:rsidRPr="00E954B4">
        <w:rPr>
          <w:rFonts w:ascii="Times New Roman" w:hAnsi="Times New Roman" w:cs="Times New Roman"/>
          <w:sz w:val="24"/>
          <w:szCs w:val="24"/>
        </w:rPr>
        <w:t>Gorzycki</w:t>
      </w:r>
      <w:r w:rsidR="00055FCC">
        <w:rPr>
          <w:rFonts w:ascii="Times New Roman" w:hAnsi="Times New Roman" w:cs="Times New Roman"/>
          <w:sz w:val="24"/>
          <w:szCs w:val="24"/>
        </w:rPr>
        <w:t xml:space="preserve"> K.J.</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Pierwszeństwo kasztelana przed wojewodą krakowskim</w:t>
      </w:r>
      <w:r w:rsidR="00055FCC">
        <w:rPr>
          <w:rFonts w:ascii="Times New Roman" w:hAnsi="Times New Roman" w:cs="Times New Roman"/>
          <w:sz w:val="24"/>
          <w:szCs w:val="24"/>
        </w:rPr>
        <w:t xml:space="preserve">, </w:t>
      </w:r>
      <w:r w:rsidRPr="00E954B4">
        <w:rPr>
          <w:rFonts w:ascii="Times New Roman" w:hAnsi="Times New Roman" w:cs="Times New Roman"/>
          <w:sz w:val="24"/>
          <w:szCs w:val="24"/>
        </w:rPr>
        <w:t xml:space="preserve">,,Kwartalnik </w:t>
      </w:r>
    </w:p>
    <w:p w:rsidR="00E954B4" w:rsidRPr="00055FCC" w:rsidRDefault="00055FCC" w:rsidP="00055FCC">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 xml:space="preserve">Historyczny’’ 1890, 4. </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Górski</w:t>
      </w:r>
      <w:r w:rsidR="00055FCC">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Ród Odrowążów w wiekach średnich</w:t>
      </w:r>
      <w:r w:rsidRPr="00E954B4">
        <w:rPr>
          <w:rFonts w:ascii="Times New Roman" w:hAnsi="Times New Roman" w:cs="Times New Roman"/>
          <w:sz w:val="24"/>
          <w:szCs w:val="24"/>
        </w:rPr>
        <w:t>, ,,Rocznik Polskiego Towarzystwa</w:t>
      </w:r>
    </w:p>
    <w:p w:rsidR="00E954B4" w:rsidRPr="00E954B4" w:rsidRDefault="00055FCC"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Heraldycznego we Lwowie’’ 1926/27, 8.</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Gryguć</w:t>
      </w:r>
      <w:r w:rsidR="00055FCC">
        <w:rPr>
          <w:rFonts w:ascii="Times New Roman" w:eastAsia="Lucida Sans Unicode" w:hAnsi="Times New Roman" w:cs="Times New Roman"/>
          <w:kern w:val="3"/>
          <w:sz w:val="24"/>
          <w:szCs w:val="24"/>
          <w:lang w:eastAsia="pl-PL"/>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Rola możnowładztwa i rycerstwa małopolskiego za panowania Bolesława </w:t>
      </w:r>
    </w:p>
    <w:p w:rsidR="00055FCC" w:rsidRDefault="00055FCC"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Wstydliwego (1243 – 1279),</w:t>
      </w:r>
      <w:r w:rsidR="00E954B4" w:rsidRPr="00E954B4">
        <w:rPr>
          <w:rFonts w:ascii="Times New Roman" w:hAnsi="Times New Roman" w:cs="Times New Roman"/>
          <w:sz w:val="24"/>
          <w:szCs w:val="24"/>
        </w:rPr>
        <w:t xml:space="preserve"> w: </w:t>
      </w:r>
      <w:r w:rsidR="00E954B4" w:rsidRPr="00E954B4">
        <w:rPr>
          <w:rFonts w:ascii="Times New Roman" w:hAnsi="Times New Roman" w:cs="Times New Roman"/>
          <w:i/>
          <w:sz w:val="24"/>
          <w:szCs w:val="24"/>
        </w:rPr>
        <w:t>Społeczeństwo i kultura do XVI wieku</w:t>
      </w:r>
      <w:r w:rsidR="00E954B4" w:rsidRPr="00E954B4">
        <w:rPr>
          <w:rFonts w:ascii="Times New Roman" w:hAnsi="Times New Roman" w:cs="Times New Roman"/>
          <w:sz w:val="24"/>
          <w:szCs w:val="24"/>
        </w:rPr>
        <w:t xml:space="preserve">, red. J. Śliwiński, </w:t>
      </w:r>
    </w:p>
    <w:p w:rsidR="00055FCC" w:rsidRDefault="00055FCC" w:rsidP="00055FCC">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 xml:space="preserve">Olsztyn 1992.    </w:t>
      </w:r>
    </w:p>
    <w:p w:rsidR="00055FCC" w:rsidRDefault="00E954B4" w:rsidP="00055FCC">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Halecki</w:t>
      </w:r>
      <w:r w:rsidR="00055FCC">
        <w:rPr>
          <w:rFonts w:ascii="Times New Roman" w:hAnsi="Times New Roman" w:cs="Times New Roman"/>
          <w:sz w:val="24"/>
          <w:szCs w:val="24"/>
        </w:rPr>
        <w:t xml:space="preserve"> O.</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Powołanie księcia Władysława Opolskiego na tron krakowski w 1273 r.,</w:t>
      </w:r>
      <w:r w:rsidRPr="00E954B4">
        <w:rPr>
          <w:rFonts w:ascii="Times New Roman" w:hAnsi="Times New Roman" w:cs="Times New Roman"/>
          <w:sz w:val="24"/>
          <w:szCs w:val="24"/>
        </w:rPr>
        <w:t xml:space="preserve"> </w:t>
      </w:r>
    </w:p>
    <w:p w:rsidR="00E954B4" w:rsidRPr="00055FCC" w:rsidRDefault="00055FCC" w:rsidP="00055FCC">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,,Kwartalnik Historyczny’’ 1913, 27.</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Jurek</w:t>
      </w:r>
      <w:r w:rsidR="00055FCC">
        <w:rPr>
          <w:rFonts w:ascii="Times New Roman" w:hAnsi="Times New Roman" w:cs="Times New Roman"/>
          <w:sz w:val="24"/>
          <w:szCs w:val="24"/>
        </w:rPr>
        <w:t xml:space="preserve"> T.</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Przełomowy wiek XIII</w:t>
      </w:r>
      <w:r w:rsidRPr="00E954B4">
        <w:rPr>
          <w:rFonts w:ascii="Times New Roman" w:hAnsi="Times New Roman" w:cs="Times New Roman"/>
          <w:sz w:val="24"/>
          <w:szCs w:val="24"/>
        </w:rPr>
        <w:t xml:space="preserve">, w: </w:t>
      </w:r>
      <w:r w:rsidRPr="00E954B4">
        <w:rPr>
          <w:rFonts w:ascii="Times New Roman" w:eastAsia="Lucida Sans Unicode" w:hAnsi="Times New Roman" w:cs="Times New Roman"/>
          <w:kern w:val="3"/>
          <w:sz w:val="24"/>
          <w:szCs w:val="24"/>
          <w:lang w:eastAsia="pl-PL"/>
        </w:rPr>
        <w:t xml:space="preserve">Idem, </w:t>
      </w:r>
      <w:r w:rsidRPr="00E954B4">
        <w:rPr>
          <w:rFonts w:ascii="Times New Roman" w:hAnsi="Times New Roman" w:cs="Times New Roman"/>
          <w:sz w:val="24"/>
          <w:szCs w:val="24"/>
        </w:rPr>
        <w:t xml:space="preserve">E. </w:t>
      </w:r>
      <w:r w:rsidRPr="00E954B4">
        <w:rPr>
          <w:rFonts w:ascii="Times New Roman" w:eastAsia="Lucida Sans Unicode" w:hAnsi="Times New Roman" w:cs="Times New Roman"/>
          <w:kern w:val="3"/>
          <w:sz w:val="24"/>
          <w:szCs w:val="24"/>
          <w:lang w:eastAsia="pl-PL"/>
        </w:rPr>
        <w:t xml:space="preserve">Kizik, </w:t>
      </w:r>
      <w:r w:rsidRPr="00E954B4">
        <w:rPr>
          <w:rFonts w:ascii="Times New Roman" w:hAnsi="Times New Roman" w:cs="Times New Roman"/>
          <w:i/>
          <w:sz w:val="24"/>
          <w:szCs w:val="24"/>
        </w:rPr>
        <w:t>Historia Polski  do 1572</w:t>
      </w:r>
      <w:r w:rsidRPr="00E954B4">
        <w:rPr>
          <w:rFonts w:ascii="Times New Roman" w:hAnsi="Times New Roman" w:cs="Times New Roman"/>
          <w:sz w:val="24"/>
          <w:szCs w:val="24"/>
        </w:rPr>
        <w:t>, Warszawa 2013.</w:t>
      </w:r>
    </w:p>
    <w:p w:rsidR="00055FCC" w:rsidRDefault="00E954B4" w:rsidP="00E954B4">
      <w:pPr>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Jurek</w:t>
      </w:r>
      <w:r w:rsidR="00055FCC">
        <w:rPr>
          <w:rFonts w:ascii="Times New Roman" w:hAnsi="Times New Roman" w:cs="Times New Roman"/>
          <w:sz w:val="24"/>
          <w:szCs w:val="24"/>
        </w:rPr>
        <w:t xml:space="preserve"> T.</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Rozwój dokumentu polskiego w XIII wieku</w:t>
      </w:r>
      <w:r w:rsidRPr="00E954B4">
        <w:rPr>
          <w:rFonts w:ascii="Times New Roman" w:hAnsi="Times New Roman" w:cs="Times New Roman"/>
          <w:sz w:val="24"/>
          <w:szCs w:val="24"/>
        </w:rPr>
        <w:t xml:space="preserve">, w: </w:t>
      </w:r>
      <w:r w:rsidRPr="00E954B4">
        <w:rPr>
          <w:rFonts w:ascii="Times New Roman" w:hAnsi="Times New Roman" w:cs="Times New Roman"/>
          <w:i/>
          <w:sz w:val="24"/>
          <w:szCs w:val="24"/>
        </w:rPr>
        <w:t>Dyplomatyka staropolska</w:t>
      </w:r>
      <w:r w:rsidR="00055FCC">
        <w:rPr>
          <w:rFonts w:ascii="Times New Roman" w:hAnsi="Times New Roman" w:cs="Times New Roman"/>
          <w:sz w:val="24"/>
          <w:szCs w:val="24"/>
        </w:rPr>
        <w:t xml:space="preserve">, red. Idem, </w:t>
      </w:r>
    </w:p>
    <w:p w:rsidR="00E954B4" w:rsidRPr="00E954B4" w:rsidRDefault="00055FCC" w:rsidP="00E954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Warszawa 2015.</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Kaczmarczyk</w:t>
      </w:r>
      <w:r w:rsidR="00055FCC">
        <w:rPr>
          <w:rFonts w:ascii="Times New Roman" w:hAnsi="Times New Roman" w:cs="Times New Roman"/>
          <w:sz w:val="24"/>
          <w:szCs w:val="24"/>
        </w:rPr>
        <w:t xml:space="preserve"> Z.</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Kasztelanowie konarscy. Studium z historii urzędów ziemskich  </w:t>
      </w:r>
      <w:r w:rsidR="00055FCC">
        <w:rPr>
          <w:rFonts w:ascii="Times New Roman" w:hAnsi="Times New Roman" w:cs="Times New Roman"/>
          <w:i/>
          <w:sz w:val="24"/>
          <w:szCs w:val="24"/>
        </w:rPr>
        <w:t xml:space="preserve">                       </w:t>
      </w:r>
    </w:p>
    <w:p w:rsidR="00E954B4" w:rsidRPr="00E954B4" w:rsidRDefault="00055FCC"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i nadwornych</w:t>
      </w:r>
      <w:r w:rsidR="00E954B4" w:rsidRPr="00E954B4">
        <w:rPr>
          <w:rFonts w:ascii="Times New Roman" w:hAnsi="Times New Roman" w:cs="Times New Roman"/>
          <w:sz w:val="24"/>
          <w:szCs w:val="24"/>
        </w:rPr>
        <w:t>, ,,Czasopismo Prawno – Historyczne’’ 1949, 2.</w:t>
      </w:r>
    </w:p>
    <w:p w:rsidR="00E954B4" w:rsidRPr="00E954B4"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kern w:val="3"/>
          <w:sz w:val="24"/>
          <w:szCs w:val="24"/>
          <w:lang w:val="en-US" w:eastAsia="pl-PL"/>
        </w:rPr>
        <w:t>Kaczmarczyk</w:t>
      </w:r>
      <w:r w:rsidR="00055FCC">
        <w:rPr>
          <w:rFonts w:ascii="Times New Roman" w:eastAsia="Lucida Sans Unicode" w:hAnsi="Times New Roman" w:cs="Times New Roman"/>
          <w:kern w:val="3"/>
          <w:sz w:val="24"/>
          <w:szCs w:val="24"/>
          <w:lang w:val="en-US" w:eastAsia="pl-PL"/>
        </w:rPr>
        <w:t xml:space="preserve"> Z.</w:t>
      </w:r>
      <w:r w:rsidRPr="00E954B4">
        <w:rPr>
          <w:rFonts w:ascii="Times New Roman" w:eastAsia="Lucida Sans Unicode" w:hAnsi="Times New Roman" w:cs="Times New Roman"/>
          <w:kern w:val="3"/>
          <w:sz w:val="24"/>
          <w:szCs w:val="24"/>
          <w:lang w:val="en-US" w:eastAsia="pl-PL"/>
        </w:rPr>
        <w:t xml:space="preserve">, </w:t>
      </w:r>
      <w:r w:rsidRPr="00E954B4">
        <w:rPr>
          <w:rFonts w:ascii="Times New Roman" w:hAnsi="Times New Roman" w:cs="Times New Roman"/>
          <w:i/>
          <w:sz w:val="24"/>
          <w:szCs w:val="24"/>
          <w:lang w:val="en-US"/>
        </w:rPr>
        <w:t>Monarchia Kazimierza Wielkiego</w:t>
      </w:r>
      <w:r w:rsidRPr="00E954B4">
        <w:rPr>
          <w:rFonts w:ascii="Times New Roman" w:hAnsi="Times New Roman" w:cs="Times New Roman"/>
          <w:sz w:val="24"/>
          <w:szCs w:val="24"/>
          <w:lang w:val="en-US"/>
        </w:rPr>
        <w:t xml:space="preserve">, t. 1. </w:t>
      </w:r>
      <w:r w:rsidRPr="00E954B4">
        <w:rPr>
          <w:rFonts w:ascii="Times New Roman" w:hAnsi="Times New Roman" w:cs="Times New Roman"/>
          <w:i/>
          <w:sz w:val="24"/>
          <w:szCs w:val="24"/>
          <w:lang w:val="en-US"/>
        </w:rPr>
        <w:t>Organizacja państwa</w:t>
      </w:r>
      <w:r w:rsidRPr="00E954B4">
        <w:rPr>
          <w:rFonts w:ascii="Times New Roman" w:hAnsi="Times New Roman" w:cs="Times New Roman"/>
          <w:sz w:val="24"/>
          <w:szCs w:val="24"/>
          <w:lang w:val="en-US"/>
        </w:rPr>
        <w:t>, Poznań 1939.</w:t>
      </w:r>
    </w:p>
    <w:p w:rsidR="00055FCC" w:rsidRDefault="00E954B4" w:rsidP="00E954B4">
      <w:pPr>
        <w:suppressLineNumbers/>
        <w:tabs>
          <w:tab w:val="left" w:pos="3418"/>
        </w:tabs>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Kała</w:t>
      </w:r>
      <w:r w:rsidR="00055FCC">
        <w:rPr>
          <w:rFonts w:ascii="Times New Roman" w:hAnsi="Times New Roman" w:cs="Times New Roman"/>
          <w:sz w:val="24"/>
          <w:szCs w:val="24"/>
        </w:rPr>
        <w:t xml:space="preserve"> D.</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Co w świetle źródeł prymarnych wiadomo o kompetencjach urzędników </w:t>
      </w:r>
    </w:p>
    <w:p w:rsidR="00E954B4" w:rsidRPr="00E954B4" w:rsidRDefault="00055FCC" w:rsidP="00E954B4">
      <w:pPr>
        <w:suppressLineNumbers/>
        <w:tabs>
          <w:tab w:val="left" w:pos="3418"/>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Małopolskich </w:t>
      </w:r>
      <w:r w:rsidR="00E954B4" w:rsidRPr="00E954B4">
        <w:rPr>
          <w:rFonts w:ascii="Times New Roman" w:hAnsi="Times New Roman" w:cs="Times New Roman"/>
          <w:i/>
          <w:sz w:val="24"/>
          <w:szCs w:val="24"/>
        </w:rPr>
        <w:t>z XIII wieku?</w:t>
      </w:r>
      <w:r w:rsidR="00E954B4" w:rsidRPr="00E954B4">
        <w:rPr>
          <w:rFonts w:ascii="Times New Roman" w:hAnsi="Times New Roman" w:cs="Times New Roman"/>
          <w:sz w:val="24"/>
          <w:szCs w:val="24"/>
        </w:rPr>
        <w:t>, ,,Historia Slavorum Occidentis’’ 2014, 2(7).</w:t>
      </w:r>
    </w:p>
    <w:p w:rsidR="00055FCC" w:rsidRDefault="00E954B4" w:rsidP="00E954B4">
      <w:pPr>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Kardyś</w:t>
      </w:r>
      <w:r w:rsidR="00055FCC">
        <w:rPr>
          <w:rFonts w:ascii="Times New Roman" w:eastAsia="Lucida Sans Unicode" w:hAnsi="Times New Roman" w:cs="Times New Roman"/>
          <w:kern w:val="3"/>
          <w:sz w:val="24"/>
          <w:szCs w:val="24"/>
          <w:lang w:eastAsia="pl-PL"/>
        </w:rPr>
        <w:t xml:space="preserve"> P.</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Wiślica w średniowieczu i w okresie wczesnonowożytnym. Studia z dziejów miasta</w:t>
      </w:r>
      <w:r w:rsidRPr="00E954B4">
        <w:rPr>
          <w:rFonts w:ascii="Times New Roman" w:hAnsi="Times New Roman" w:cs="Times New Roman"/>
          <w:sz w:val="24"/>
          <w:szCs w:val="24"/>
        </w:rPr>
        <w:t xml:space="preserve">, </w:t>
      </w:r>
    </w:p>
    <w:p w:rsidR="00E954B4" w:rsidRPr="00E954B4" w:rsidRDefault="00055FCC" w:rsidP="00E954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Kielce 2006.</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Kardyś</w:t>
      </w:r>
      <w:r w:rsidR="00055FCC">
        <w:rPr>
          <w:rFonts w:ascii="Times New Roman" w:eastAsia="Lucida Sans Unicode" w:hAnsi="Times New Roman" w:cs="Times New Roman"/>
          <w:kern w:val="3"/>
          <w:sz w:val="24"/>
          <w:szCs w:val="24"/>
          <w:lang w:eastAsia="pl-PL"/>
        </w:rPr>
        <w:t xml:space="preserve"> P.</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Z dziejów strategiczno – militarnego znaczenia Radomia w średniowieczu</w:t>
      </w:r>
      <w:r w:rsidRPr="00E954B4">
        <w:rPr>
          <w:rFonts w:ascii="Times New Roman" w:hAnsi="Times New Roman" w:cs="Times New Roman"/>
          <w:sz w:val="24"/>
          <w:szCs w:val="24"/>
        </w:rPr>
        <w:t xml:space="preserve">, </w:t>
      </w:r>
      <w:r w:rsidR="00055FCC">
        <w:rPr>
          <w:rFonts w:ascii="Times New Roman" w:hAnsi="Times New Roman" w:cs="Times New Roman"/>
          <w:sz w:val="24"/>
          <w:szCs w:val="24"/>
        </w:rPr>
        <w:t xml:space="preserve">                  </w:t>
      </w:r>
    </w:p>
    <w:p w:rsidR="00E954B4" w:rsidRPr="00E954B4" w:rsidRDefault="00055FCC"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 xml:space="preserve">w: </w:t>
      </w:r>
      <w:r w:rsidR="00E954B4" w:rsidRPr="00E954B4">
        <w:rPr>
          <w:rFonts w:ascii="Times New Roman" w:hAnsi="Times New Roman" w:cs="Times New Roman"/>
          <w:i/>
          <w:sz w:val="24"/>
          <w:szCs w:val="24"/>
        </w:rPr>
        <w:t>Wojsko w Radomiu od średniowiecza po czasy współczesne</w:t>
      </w:r>
      <w:r w:rsidR="00E954B4" w:rsidRPr="00E954B4">
        <w:rPr>
          <w:rFonts w:ascii="Times New Roman" w:hAnsi="Times New Roman" w:cs="Times New Roman"/>
          <w:sz w:val="24"/>
          <w:szCs w:val="24"/>
        </w:rPr>
        <w:t xml:space="preserve">, Radom 2008. </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Krotoski</w:t>
      </w:r>
      <w:r w:rsidR="00055FCC">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Walka o tron krakowski w roku 1228</w:t>
      </w:r>
      <w:r w:rsidRPr="00E954B4">
        <w:rPr>
          <w:rFonts w:ascii="Times New Roman" w:hAnsi="Times New Roman" w:cs="Times New Roman"/>
          <w:sz w:val="24"/>
          <w:szCs w:val="24"/>
        </w:rPr>
        <w:t>, ,,</w:t>
      </w:r>
      <w:r w:rsidR="00055FCC">
        <w:rPr>
          <w:rFonts w:ascii="Times New Roman" w:hAnsi="Times New Roman" w:cs="Times New Roman"/>
          <w:sz w:val="24"/>
          <w:szCs w:val="24"/>
        </w:rPr>
        <w:t xml:space="preserve">Przegląd Powszechny’’ 1895, </w:t>
      </w:r>
      <w:r w:rsidRPr="00E954B4">
        <w:rPr>
          <w:rFonts w:ascii="Times New Roman" w:hAnsi="Times New Roman" w:cs="Times New Roman"/>
          <w:sz w:val="24"/>
          <w:szCs w:val="24"/>
        </w:rPr>
        <w:t>1.</w:t>
      </w:r>
    </w:p>
    <w:p w:rsidR="00055FCC" w:rsidRDefault="00E954B4" w:rsidP="00E954B4">
      <w:pPr>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Kubicki</w:t>
      </w:r>
      <w:r w:rsidR="00055FCC">
        <w:rPr>
          <w:rFonts w:ascii="Times New Roman" w:hAnsi="Times New Roman" w:cs="Times New Roman"/>
          <w:sz w:val="24"/>
          <w:szCs w:val="24"/>
        </w:rPr>
        <w:t xml:space="preserve"> T.</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Komes palatyn w kronice Galla Anonima. Próba podsumowania ustaleń </w:t>
      </w:r>
    </w:p>
    <w:p w:rsidR="00055FCC" w:rsidRDefault="00055FCC" w:rsidP="00E954B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literatury na temat najdawniejszych dziejów wojewody</w:t>
      </w:r>
      <w:r w:rsidR="00E954B4" w:rsidRPr="00E954B4">
        <w:rPr>
          <w:rFonts w:ascii="Times New Roman" w:hAnsi="Times New Roman" w:cs="Times New Roman"/>
          <w:sz w:val="24"/>
          <w:szCs w:val="24"/>
        </w:rPr>
        <w:t xml:space="preserve">, w: </w:t>
      </w:r>
      <w:r w:rsidR="00E954B4" w:rsidRPr="00E954B4">
        <w:rPr>
          <w:rFonts w:ascii="Times New Roman" w:hAnsi="Times New Roman" w:cs="Times New Roman"/>
          <w:i/>
          <w:sz w:val="24"/>
          <w:szCs w:val="24"/>
        </w:rPr>
        <w:t xml:space="preserve">Symbolae historico  – iuridicae </w:t>
      </w:r>
    </w:p>
    <w:p w:rsidR="00E954B4" w:rsidRPr="00E954B4" w:rsidRDefault="00055FCC" w:rsidP="00E954B4">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Lodzienses Iulio Bardach dedicatae</w:t>
      </w:r>
      <w:r w:rsidR="00E954B4" w:rsidRPr="00E954B4">
        <w:rPr>
          <w:rFonts w:ascii="Times New Roman" w:hAnsi="Times New Roman" w:cs="Times New Roman"/>
          <w:sz w:val="24"/>
          <w:szCs w:val="24"/>
        </w:rPr>
        <w:t>, red. Z. Rymaszewski, Łódź 1997.</w:t>
      </w:r>
    </w:p>
    <w:p w:rsidR="00055FCC" w:rsidRDefault="00E954B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i/>
          <w:iCs/>
          <w:kern w:val="3"/>
          <w:sz w:val="24"/>
          <w:szCs w:val="24"/>
          <w:lang w:eastAsia="pl-PL"/>
        </w:rPr>
      </w:pPr>
      <w:r w:rsidRPr="00E954B4">
        <w:rPr>
          <w:rFonts w:ascii="Times New Roman" w:eastAsia="Lucida Sans Unicode" w:hAnsi="Times New Roman" w:cs="Times New Roman"/>
          <w:iCs/>
          <w:kern w:val="3"/>
          <w:sz w:val="24"/>
          <w:szCs w:val="24"/>
          <w:lang w:eastAsia="pl-PL"/>
        </w:rPr>
        <w:t>Kurtyka</w:t>
      </w:r>
      <w:r w:rsidR="00055FCC">
        <w:rPr>
          <w:rFonts w:ascii="Times New Roman" w:eastAsia="Lucida Sans Unicode" w:hAnsi="Times New Roman" w:cs="Times New Roman"/>
          <w:iCs/>
          <w:kern w:val="3"/>
          <w:sz w:val="24"/>
          <w:szCs w:val="24"/>
          <w:lang w:eastAsia="pl-PL"/>
        </w:rPr>
        <w:t xml:space="preserve"> J.</w:t>
      </w:r>
      <w:r w:rsidRPr="00E954B4">
        <w:rPr>
          <w:rFonts w:ascii="Times New Roman" w:eastAsia="Lucida Sans Unicode" w:hAnsi="Times New Roman" w:cs="Times New Roman"/>
          <w:iCs/>
          <w:kern w:val="3"/>
          <w:sz w:val="24"/>
          <w:szCs w:val="24"/>
          <w:lang w:eastAsia="pl-PL"/>
        </w:rPr>
        <w:t xml:space="preserve">, </w:t>
      </w:r>
      <w:r w:rsidRPr="00E954B4">
        <w:rPr>
          <w:rFonts w:ascii="Times New Roman" w:eastAsia="Lucida Sans Unicode" w:hAnsi="Times New Roman" w:cs="Times New Roman"/>
          <w:i/>
          <w:iCs/>
          <w:kern w:val="3"/>
          <w:sz w:val="24"/>
          <w:szCs w:val="24"/>
          <w:lang w:eastAsia="pl-PL"/>
        </w:rPr>
        <w:t xml:space="preserve">Problem identyczności urzędów ziemskich krakowskich i nadwornych w wiekach </w:t>
      </w:r>
    </w:p>
    <w:p w:rsidR="00055FCC" w:rsidRDefault="00055FCC"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iCs/>
          <w:kern w:val="3"/>
          <w:sz w:val="24"/>
          <w:szCs w:val="24"/>
          <w:lang w:eastAsia="pl-PL"/>
        </w:rPr>
      </w:pPr>
      <w:r>
        <w:rPr>
          <w:rFonts w:ascii="Times New Roman" w:eastAsia="Lucida Sans Unicode" w:hAnsi="Times New Roman" w:cs="Times New Roman"/>
          <w:i/>
          <w:iCs/>
          <w:kern w:val="3"/>
          <w:sz w:val="24"/>
          <w:szCs w:val="24"/>
          <w:lang w:eastAsia="pl-PL"/>
        </w:rPr>
        <w:t xml:space="preserve">     </w:t>
      </w:r>
      <w:r w:rsidR="00E954B4" w:rsidRPr="00E954B4">
        <w:rPr>
          <w:rFonts w:ascii="Times New Roman" w:eastAsia="Lucida Sans Unicode" w:hAnsi="Times New Roman" w:cs="Times New Roman"/>
          <w:i/>
          <w:iCs/>
          <w:kern w:val="3"/>
          <w:sz w:val="24"/>
          <w:szCs w:val="24"/>
          <w:lang w:eastAsia="pl-PL"/>
        </w:rPr>
        <w:t>XIV – XVI</w:t>
      </w:r>
      <w:r w:rsidR="00E954B4" w:rsidRPr="00E954B4">
        <w:rPr>
          <w:rFonts w:ascii="Times New Roman" w:eastAsia="Lucida Sans Unicode" w:hAnsi="Times New Roman" w:cs="Times New Roman"/>
          <w:iCs/>
          <w:kern w:val="3"/>
          <w:sz w:val="24"/>
          <w:szCs w:val="24"/>
          <w:lang w:eastAsia="pl-PL"/>
        </w:rPr>
        <w:t xml:space="preserve">, w: </w:t>
      </w:r>
      <w:r w:rsidR="00E954B4" w:rsidRPr="00E954B4">
        <w:rPr>
          <w:rFonts w:ascii="Times New Roman" w:eastAsia="Lucida Sans Unicode" w:hAnsi="Times New Roman" w:cs="Times New Roman"/>
          <w:i/>
          <w:iCs/>
          <w:kern w:val="3"/>
          <w:sz w:val="24"/>
          <w:szCs w:val="24"/>
          <w:lang w:eastAsia="pl-PL"/>
        </w:rPr>
        <w:t>Urzędy dworu monarszego dawnej Rzeczypospolitej i państw ościennych</w:t>
      </w:r>
      <w:r w:rsidR="00E954B4" w:rsidRPr="00E954B4">
        <w:rPr>
          <w:rFonts w:ascii="Times New Roman" w:eastAsia="Lucida Sans Unicode" w:hAnsi="Times New Roman" w:cs="Times New Roman"/>
          <w:iCs/>
          <w:kern w:val="3"/>
          <w:sz w:val="24"/>
          <w:szCs w:val="24"/>
          <w:lang w:eastAsia="pl-PL"/>
        </w:rPr>
        <w:t xml:space="preserve">, </w:t>
      </w:r>
    </w:p>
    <w:p w:rsidR="00E954B4" w:rsidRPr="00E954B4" w:rsidRDefault="00055FCC"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iCs/>
          <w:kern w:val="3"/>
          <w:sz w:val="24"/>
          <w:szCs w:val="24"/>
          <w:lang w:eastAsia="pl-PL"/>
        </w:rPr>
      </w:pPr>
      <w:r>
        <w:rPr>
          <w:rFonts w:ascii="Times New Roman" w:eastAsia="Lucida Sans Unicode" w:hAnsi="Times New Roman" w:cs="Times New Roman"/>
          <w:iCs/>
          <w:kern w:val="3"/>
          <w:sz w:val="24"/>
          <w:szCs w:val="24"/>
          <w:lang w:eastAsia="pl-PL"/>
        </w:rPr>
        <w:t xml:space="preserve">     </w:t>
      </w:r>
      <w:r w:rsidR="00E954B4" w:rsidRPr="00E954B4">
        <w:rPr>
          <w:rFonts w:ascii="Times New Roman" w:eastAsia="Lucida Sans Unicode" w:hAnsi="Times New Roman" w:cs="Times New Roman"/>
          <w:iCs/>
          <w:kern w:val="3"/>
          <w:sz w:val="24"/>
          <w:szCs w:val="24"/>
          <w:lang w:eastAsia="pl-PL"/>
        </w:rPr>
        <w:t>red.  A. Gąsiorowski, R. Skowron, Kraków 1996.</w:t>
      </w:r>
    </w:p>
    <w:p w:rsidR="00055FCC" w:rsidRDefault="00E954B4" w:rsidP="00E954B4">
      <w:pPr>
        <w:suppressLineNumbers/>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hAnsi="Times New Roman" w:cs="Times New Roman"/>
          <w:sz w:val="24"/>
          <w:szCs w:val="24"/>
        </w:rPr>
        <w:t>Kurtyka</w:t>
      </w:r>
      <w:r w:rsidR="00055FCC">
        <w:rPr>
          <w:rFonts w:ascii="Times New Roman" w:hAnsi="Times New Roman" w:cs="Times New Roman"/>
          <w:sz w:val="24"/>
          <w:szCs w:val="24"/>
        </w:rPr>
        <w:t xml:space="preserve"> J.</w:t>
      </w:r>
      <w:r w:rsidRPr="00E954B4">
        <w:rPr>
          <w:rFonts w:ascii="Times New Roman" w:hAnsi="Times New Roman" w:cs="Times New Roman"/>
          <w:sz w:val="24"/>
          <w:szCs w:val="24"/>
        </w:rPr>
        <w:t xml:space="preserve">, </w:t>
      </w:r>
      <w:r w:rsidRPr="00E954B4">
        <w:rPr>
          <w:rFonts w:ascii="Times New Roman" w:eastAsia="Lucida Sans Unicode" w:hAnsi="Times New Roman" w:cs="Times New Roman"/>
          <w:i/>
          <w:kern w:val="3"/>
          <w:sz w:val="24"/>
          <w:szCs w:val="24"/>
          <w:lang w:eastAsia="pl-PL"/>
        </w:rPr>
        <w:t>Tęczyńscy. Studium z dziejów polskiej elity możnowładczej w średniowieczu</w:t>
      </w:r>
      <w:r w:rsidRPr="00E954B4">
        <w:rPr>
          <w:rFonts w:ascii="Times New Roman" w:eastAsia="Lucida Sans Unicode" w:hAnsi="Times New Roman" w:cs="Times New Roman"/>
          <w:kern w:val="3"/>
          <w:sz w:val="24"/>
          <w:szCs w:val="24"/>
          <w:lang w:eastAsia="pl-PL"/>
        </w:rPr>
        <w:t xml:space="preserve">, </w:t>
      </w:r>
    </w:p>
    <w:p w:rsidR="00E954B4" w:rsidRPr="00E954B4" w:rsidRDefault="00055FCC" w:rsidP="00E954B4">
      <w:pPr>
        <w:suppressLineNumbers/>
        <w:spacing w:after="0" w:line="360" w:lineRule="auto"/>
        <w:jc w:val="both"/>
        <w:rPr>
          <w:rFonts w:ascii="Times New Roman" w:hAnsi="Times New Roman" w:cs="Times New Roman"/>
          <w:sz w:val="24"/>
          <w:szCs w:val="24"/>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Kraków 1997.</w:t>
      </w:r>
    </w:p>
    <w:p w:rsidR="00E954B4" w:rsidRPr="00E954B4" w:rsidRDefault="00E954B4" w:rsidP="00E954B4">
      <w:pPr>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Kutrzeba</w:t>
      </w:r>
      <w:r w:rsidR="00055FCC">
        <w:rPr>
          <w:rFonts w:ascii="Times New Roman" w:hAnsi="Times New Roman" w:cs="Times New Roman"/>
          <w:sz w:val="24"/>
          <w:szCs w:val="24"/>
        </w:rPr>
        <w:t xml:space="preserve"> S.</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Historia ustroju Polski w zarysie. Korona</w:t>
      </w:r>
      <w:r w:rsidRPr="00E954B4">
        <w:rPr>
          <w:rFonts w:ascii="Times New Roman" w:hAnsi="Times New Roman" w:cs="Times New Roman"/>
          <w:sz w:val="24"/>
          <w:szCs w:val="24"/>
        </w:rPr>
        <w:t>, Poznań 2001.</w:t>
      </w:r>
    </w:p>
    <w:p w:rsidR="00055FCC" w:rsidRDefault="00E954B4" w:rsidP="00E954B4">
      <w:pPr>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Lalik</w:t>
      </w:r>
      <w:r w:rsidR="00055FCC">
        <w:rPr>
          <w:rFonts w:ascii="Times New Roman" w:hAnsi="Times New Roman" w:cs="Times New Roman"/>
          <w:sz w:val="24"/>
          <w:szCs w:val="24"/>
        </w:rPr>
        <w:t xml:space="preserve"> T.</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Sandomierskie we wcześniejszym średniowieczu. Prowincja, księstwo, województwo</w:t>
      </w:r>
      <w:r w:rsidRPr="00E954B4">
        <w:rPr>
          <w:rFonts w:ascii="Times New Roman" w:hAnsi="Times New Roman" w:cs="Times New Roman"/>
          <w:sz w:val="24"/>
          <w:szCs w:val="24"/>
        </w:rPr>
        <w:t xml:space="preserve">, </w:t>
      </w:r>
    </w:p>
    <w:p w:rsidR="00E954B4" w:rsidRPr="00E954B4" w:rsidRDefault="00055FCC" w:rsidP="00E954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 xml:space="preserve">w: </w:t>
      </w:r>
      <w:r w:rsidR="00E954B4" w:rsidRPr="00E954B4">
        <w:rPr>
          <w:rFonts w:ascii="Times New Roman" w:hAnsi="Times New Roman" w:cs="Times New Roman"/>
          <w:i/>
          <w:sz w:val="24"/>
          <w:szCs w:val="24"/>
        </w:rPr>
        <w:t>Studia Sandomierskie</w:t>
      </w:r>
      <w:r w:rsidR="00E954B4" w:rsidRPr="00E954B4">
        <w:rPr>
          <w:rFonts w:ascii="Times New Roman" w:hAnsi="Times New Roman" w:cs="Times New Roman"/>
          <w:sz w:val="24"/>
          <w:szCs w:val="24"/>
        </w:rPr>
        <w:t>, Sandomierz 1967.</w:t>
      </w:r>
    </w:p>
    <w:p w:rsidR="00055FCC"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Łodyński</w:t>
      </w:r>
      <w:r w:rsidR="00055FCC">
        <w:rPr>
          <w:rFonts w:ascii="Times New Roman" w:eastAsia="Lucida Sans Unicode" w:hAnsi="Times New Roman" w:cs="Times New Roman"/>
          <w:kern w:val="3"/>
          <w:sz w:val="24"/>
          <w:szCs w:val="24"/>
          <w:lang w:eastAsia="pl-PL"/>
        </w:rPr>
        <w:t xml:space="preserve"> M.</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 xml:space="preserve">Stosunki w Sandomierskiem w latach 1234 – 1239. Przyczynek do dziejów </w:t>
      </w:r>
    </w:p>
    <w:p w:rsidR="00E954B4" w:rsidRPr="00E954B4" w:rsidRDefault="00055FCC"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Bolka Wstydliwego</w:t>
      </w:r>
      <w:r w:rsidR="00E954B4" w:rsidRPr="00E954B4">
        <w:rPr>
          <w:rFonts w:ascii="Times New Roman" w:hAnsi="Times New Roman" w:cs="Times New Roman"/>
          <w:sz w:val="24"/>
          <w:szCs w:val="24"/>
        </w:rPr>
        <w:t>, ,,Kwarta</w:t>
      </w:r>
      <w:r w:rsidR="000C0C9C">
        <w:rPr>
          <w:rFonts w:ascii="Times New Roman" w:hAnsi="Times New Roman" w:cs="Times New Roman"/>
          <w:sz w:val="24"/>
          <w:szCs w:val="24"/>
        </w:rPr>
        <w:t xml:space="preserve">lnik Historyczny’’ 1911, 25. </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Maleczyński</w:t>
      </w:r>
      <w:r w:rsidR="00055FCC">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Zarys dyplomatyki polskiej wieków średnich</w:t>
      </w:r>
      <w:r w:rsidRPr="00E954B4">
        <w:rPr>
          <w:rFonts w:ascii="Times New Roman" w:hAnsi="Times New Roman" w:cs="Times New Roman"/>
          <w:sz w:val="24"/>
          <w:szCs w:val="24"/>
        </w:rPr>
        <w:t>, cz. 1, Wrocław 1951.</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Mitkowski</w:t>
      </w:r>
      <w:r w:rsidR="00055FCC">
        <w:rPr>
          <w:rFonts w:ascii="Times New Roman" w:eastAsia="Lucida Sans Unicode" w:hAnsi="Times New Roman" w:cs="Times New Roman"/>
          <w:kern w:val="3"/>
          <w:sz w:val="24"/>
          <w:szCs w:val="24"/>
          <w:lang w:eastAsia="pl-PL"/>
        </w:rPr>
        <w:t xml:space="preserve"> J.</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Nieznane dokumenty Leszka Białego</w:t>
      </w:r>
      <w:r w:rsidRPr="00E954B4">
        <w:rPr>
          <w:rFonts w:ascii="Times New Roman" w:hAnsi="Times New Roman" w:cs="Times New Roman"/>
          <w:sz w:val="24"/>
          <w:szCs w:val="24"/>
        </w:rPr>
        <w:t>, ,,Kwartalnik Historyczny’’ 1938, 52.</w:t>
      </w:r>
    </w:p>
    <w:p w:rsidR="00E60867"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hAnsi="Times New Roman" w:cs="Times New Roman"/>
          <w:sz w:val="24"/>
          <w:szCs w:val="24"/>
        </w:rPr>
        <w:t>Mitkowski</w:t>
      </w:r>
      <w:r w:rsidR="00E60867">
        <w:rPr>
          <w:rFonts w:ascii="Times New Roman" w:hAnsi="Times New Roman" w:cs="Times New Roman"/>
          <w:sz w:val="24"/>
          <w:szCs w:val="24"/>
        </w:rPr>
        <w:t xml:space="preserve"> J.</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Początki klasztoru </w:t>
      </w:r>
      <w:r w:rsidRPr="00E954B4">
        <w:rPr>
          <w:rFonts w:ascii="Times New Roman" w:eastAsia="Lucida Sans Unicode" w:hAnsi="Times New Roman" w:cs="Times New Roman"/>
          <w:i/>
          <w:kern w:val="3"/>
          <w:sz w:val="24"/>
          <w:szCs w:val="24"/>
          <w:lang w:eastAsia="pl-PL"/>
        </w:rPr>
        <w:t>cystersów w Sulejowie. Studia nad dokumentami, fundacją</w:t>
      </w:r>
      <w:r w:rsidR="00E60867">
        <w:rPr>
          <w:rFonts w:ascii="Times New Roman" w:eastAsia="Lucida Sans Unicode" w:hAnsi="Times New Roman" w:cs="Times New Roman"/>
          <w:i/>
          <w:kern w:val="3"/>
          <w:sz w:val="24"/>
          <w:szCs w:val="24"/>
          <w:lang w:eastAsia="pl-PL"/>
        </w:rPr>
        <w:t xml:space="preserve">                     </w:t>
      </w:r>
    </w:p>
    <w:p w:rsidR="00E60867" w:rsidRDefault="00E60867" w:rsidP="00E60867">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 xml:space="preserve"> i rozwojem uposażenia do końca XIII wieku</w:t>
      </w:r>
      <w:r>
        <w:rPr>
          <w:rFonts w:ascii="Times New Roman" w:eastAsia="Lucida Sans Unicode" w:hAnsi="Times New Roman" w:cs="Times New Roman"/>
          <w:kern w:val="3"/>
          <w:sz w:val="24"/>
          <w:szCs w:val="24"/>
          <w:lang w:eastAsia="pl-PL"/>
        </w:rPr>
        <w:t>, Poznań 1949.</w:t>
      </w:r>
    </w:p>
    <w:p w:rsidR="00E60867" w:rsidRDefault="00E954B4" w:rsidP="00E60867">
      <w:pPr>
        <w:suppressLineNumbers/>
        <w:tabs>
          <w:tab w:val="left" w:pos="0"/>
          <w:tab w:val="left" w:pos="3256"/>
        </w:tabs>
        <w:autoSpaceDE w:val="0"/>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hAnsi="Times New Roman" w:cs="Times New Roman"/>
          <w:sz w:val="24"/>
          <w:szCs w:val="24"/>
        </w:rPr>
        <w:t>Niwiński</w:t>
      </w:r>
      <w:r w:rsidR="00E60867">
        <w:rPr>
          <w:rFonts w:ascii="Times New Roman" w:hAnsi="Times New Roman" w:cs="Times New Roman"/>
          <w:sz w:val="24"/>
          <w:szCs w:val="24"/>
        </w:rPr>
        <w:t xml:space="preserve"> M.</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Opactwo cystersów </w:t>
      </w:r>
      <w:r w:rsidRPr="00E954B4">
        <w:rPr>
          <w:rFonts w:ascii="Times New Roman" w:eastAsia="Lucida Sans Unicode" w:hAnsi="Times New Roman" w:cs="Times New Roman"/>
          <w:i/>
          <w:kern w:val="3"/>
          <w:sz w:val="24"/>
          <w:szCs w:val="24"/>
          <w:lang w:eastAsia="pl-PL"/>
        </w:rPr>
        <w:t xml:space="preserve">w Wąchocku. Fundacja i dzieje uposażenia do końca </w:t>
      </w:r>
    </w:p>
    <w:p w:rsidR="00E954B4" w:rsidRPr="00E60867" w:rsidRDefault="00E60867" w:rsidP="00E60867">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wieków średnich</w:t>
      </w:r>
      <w:r w:rsidR="00E954B4" w:rsidRPr="00E954B4">
        <w:rPr>
          <w:rFonts w:ascii="Times New Roman" w:eastAsia="Lucida Sans Unicode" w:hAnsi="Times New Roman" w:cs="Times New Roman"/>
          <w:kern w:val="3"/>
          <w:sz w:val="24"/>
          <w:szCs w:val="24"/>
          <w:lang w:eastAsia="pl-PL"/>
        </w:rPr>
        <w:t>, Kraków 1930</w:t>
      </w:r>
      <w:r w:rsidR="00E954B4" w:rsidRPr="00E954B4">
        <w:rPr>
          <w:rFonts w:ascii="Times New Roman" w:hAnsi="Times New Roman" w:cs="Times New Roman"/>
          <w:sz w:val="24"/>
          <w:szCs w:val="24"/>
        </w:rPr>
        <w:t>.</w:t>
      </w:r>
    </w:p>
    <w:p w:rsidR="00E60867" w:rsidRDefault="00E60867" w:rsidP="00E954B4">
      <w:pPr>
        <w:suppressLineNumbers/>
        <w:spacing w:after="0" w:line="360" w:lineRule="auto"/>
        <w:jc w:val="both"/>
        <w:rPr>
          <w:rFonts w:ascii="Times New Roman" w:hAnsi="Times New Roman" w:cs="Times New Roman"/>
          <w:i/>
          <w:sz w:val="24"/>
          <w:szCs w:val="24"/>
        </w:rPr>
      </w:pPr>
      <w:r>
        <w:rPr>
          <w:rFonts w:ascii="Times New Roman" w:eastAsia="Lucida Sans Unicode" w:hAnsi="Times New Roman" w:cs="Times New Roman"/>
          <w:kern w:val="3"/>
          <w:sz w:val="24"/>
          <w:szCs w:val="24"/>
          <w:lang w:eastAsia="pl-PL"/>
        </w:rPr>
        <w:t>Nowakowski T.,</w:t>
      </w:r>
      <w:r w:rsidR="00E954B4" w:rsidRPr="00E954B4">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 xml:space="preserve">Małopolska elita </w:t>
      </w:r>
      <w:r w:rsidR="00E954B4" w:rsidRPr="00E954B4">
        <w:rPr>
          <w:rFonts w:ascii="Times New Roman" w:hAnsi="Times New Roman" w:cs="Times New Roman"/>
          <w:i/>
          <w:sz w:val="24"/>
          <w:szCs w:val="24"/>
        </w:rPr>
        <w:t>władzy wobec rywalizacji o tron krakowski w latach 1288</w:t>
      </w:r>
      <w:r>
        <w:rPr>
          <w:rFonts w:ascii="Times New Roman" w:hAnsi="Times New Roman" w:cs="Times New Roman"/>
          <w:i/>
          <w:sz w:val="24"/>
          <w:szCs w:val="24"/>
        </w:rPr>
        <w:t xml:space="preserve">    </w:t>
      </w:r>
    </w:p>
    <w:p w:rsidR="00E954B4" w:rsidRPr="00E954B4" w:rsidRDefault="00E60867" w:rsidP="00E954B4">
      <w:pPr>
        <w:suppressLineNumbers/>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 xml:space="preserve"> – 1306</w:t>
      </w:r>
      <w:r w:rsidR="00E954B4" w:rsidRPr="00E954B4">
        <w:rPr>
          <w:rFonts w:ascii="Times New Roman" w:hAnsi="Times New Roman" w:cs="Times New Roman"/>
          <w:sz w:val="24"/>
          <w:szCs w:val="24"/>
        </w:rPr>
        <w:t>, Bydgoszcz 1992.</w:t>
      </w:r>
    </w:p>
    <w:p w:rsidR="00E60867"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Pałucki</w:t>
      </w:r>
      <w:r w:rsidR="00E60867">
        <w:rPr>
          <w:rFonts w:ascii="Times New Roman" w:hAnsi="Times New Roman" w:cs="Times New Roman"/>
          <w:sz w:val="24"/>
          <w:szCs w:val="24"/>
        </w:rPr>
        <w:t xml:space="preserve"> W.</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Studia nad uposażeniem urzędników ziemskich w Koronie do schyłku XVI wieku</w:t>
      </w:r>
      <w:r w:rsidRPr="00E954B4">
        <w:rPr>
          <w:rFonts w:ascii="Times New Roman" w:hAnsi="Times New Roman" w:cs="Times New Roman"/>
          <w:sz w:val="24"/>
          <w:szCs w:val="24"/>
        </w:rPr>
        <w:t xml:space="preserve">, </w:t>
      </w:r>
    </w:p>
    <w:p w:rsidR="00E60867" w:rsidRDefault="00E60867" w:rsidP="00E60867">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Warszawa 1962.</w:t>
      </w:r>
    </w:p>
    <w:p w:rsidR="000C0C9C" w:rsidRDefault="00E954B4" w:rsidP="00E60867">
      <w:pPr>
        <w:suppressLineNumbers/>
        <w:tabs>
          <w:tab w:val="left" w:pos="0"/>
          <w:tab w:val="left" w:pos="3256"/>
        </w:tabs>
        <w:autoSpaceDE w:val="0"/>
        <w:spacing w:after="0" w:line="360" w:lineRule="auto"/>
        <w:jc w:val="both"/>
        <w:rPr>
          <w:rFonts w:ascii="Times New Roman" w:eastAsia="Lucida Sans Unicode" w:hAnsi="Times New Roman" w:cs="Times New Roman"/>
          <w:i/>
          <w:color w:val="000000" w:themeColor="text1"/>
          <w:kern w:val="3"/>
          <w:sz w:val="24"/>
          <w:szCs w:val="24"/>
          <w:shd w:val="clear" w:color="auto" w:fill="FFFFFF"/>
          <w:lang w:eastAsia="pl-PL"/>
        </w:rPr>
      </w:pPr>
      <w:r w:rsidRPr="00E954B4">
        <w:rPr>
          <w:rFonts w:ascii="Times New Roman" w:eastAsia="Lucida Sans Unicode" w:hAnsi="Times New Roman" w:cs="Times New Roman"/>
          <w:color w:val="000000" w:themeColor="text1"/>
          <w:kern w:val="3"/>
          <w:sz w:val="24"/>
          <w:szCs w:val="24"/>
          <w:lang w:eastAsia="pl-PL"/>
        </w:rPr>
        <w:t>Paner</w:t>
      </w:r>
      <w:r w:rsidR="00E60867">
        <w:rPr>
          <w:rFonts w:ascii="Times New Roman" w:eastAsia="Lucida Sans Unicode" w:hAnsi="Times New Roman" w:cs="Times New Roman"/>
          <w:color w:val="000000" w:themeColor="text1"/>
          <w:kern w:val="3"/>
          <w:sz w:val="24"/>
          <w:szCs w:val="24"/>
          <w:lang w:eastAsia="pl-PL"/>
        </w:rPr>
        <w:t xml:space="preserve"> A.</w:t>
      </w:r>
      <w:r w:rsidRPr="00E954B4">
        <w:rPr>
          <w:rFonts w:ascii="Times New Roman" w:eastAsia="Lucida Sans Unicode" w:hAnsi="Times New Roman" w:cs="Times New Roman"/>
          <w:color w:val="000000" w:themeColor="text1"/>
          <w:kern w:val="3"/>
          <w:sz w:val="24"/>
          <w:szCs w:val="24"/>
          <w:lang w:eastAsia="pl-PL"/>
        </w:rPr>
        <w:t xml:space="preserve">, </w:t>
      </w:r>
      <w:r w:rsidRPr="00E954B4">
        <w:rPr>
          <w:rFonts w:ascii="Times New Roman" w:eastAsia="Lucida Sans Unicode" w:hAnsi="Times New Roman" w:cs="Times New Roman"/>
          <w:i/>
          <w:color w:val="000000" w:themeColor="text1"/>
          <w:kern w:val="3"/>
          <w:sz w:val="24"/>
          <w:szCs w:val="24"/>
          <w:lang w:eastAsia="pl-PL"/>
        </w:rPr>
        <w:t>Studia czy dyplomacja? Włoska podróż Iwona Odrowąża</w:t>
      </w:r>
      <w:r w:rsidRPr="00E954B4">
        <w:rPr>
          <w:rFonts w:ascii="Times New Roman" w:eastAsia="Lucida Sans Unicode" w:hAnsi="Times New Roman" w:cs="Times New Roman"/>
          <w:color w:val="000000" w:themeColor="text1"/>
          <w:kern w:val="3"/>
          <w:sz w:val="24"/>
          <w:szCs w:val="24"/>
          <w:lang w:eastAsia="pl-PL"/>
        </w:rPr>
        <w:t xml:space="preserve">, </w:t>
      </w:r>
      <w:r w:rsidRPr="00E954B4">
        <w:rPr>
          <w:rFonts w:ascii="Times New Roman" w:eastAsia="Lucida Sans Unicode" w:hAnsi="Times New Roman" w:cs="Times New Roman"/>
          <w:color w:val="000000" w:themeColor="text1"/>
          <w:kern w:val="3"/>
          <w:sz w:val="24"/>
          <w:szCs w:val="24"/>
          <w:shd w:val="clear" w:color="auto" w:fill="FFFFFF"/>
          <w:lang w:eastAsia="pl-PL"/>
        </w:rPr>
        <w:t xml:space="preserve">w: </w:t>
      </w:r>
      <w:r w:rsidRPr="00E954B4">
        <w:rPr>
          <w:rFonts w:ascii="Times New Roman" w:eastAsia="Lucida Sans Unicode" w:hAnsi="Times New Roman" w:cs="Times New Roman"/>
          <w:i/>
          <w:color w:val="000000" w:themeColor="text1"/>
          <w:kern w:val="3"/>
          <w:sz w:val="24"/>
          <w:szCs w:val="24"/>
          <w:shd w:val="clear" w:color="auto" w:fill="FFFFFF"/>
          <w:lang w:eastAsia="pl-PL"/>
        </w:rPr>
        <w:t xml:space="preserve">Władcy, mnisi, </w:t>
      </w:r>
    </w:p>
    <w:p w:rsidR="00E954B4" w:rsidRPr="00E60867" w:rsidRDefault="000C0C9C" w:rsidP="00E60867">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eastAsia="Lucida Sans Unicode" w:hAnsi="Times New Roman" w:cs="Times New Roman"/>
          <w:i/>
          <w:color w:val="000000" w:themeColor="text1"/>
          <w:kern w:val="3"/>
          <w:sz w:val="24"/>
          <w:szCs w:val="24"/>
          <w:shd w:val="clear" w:color="auto" w:fill="FFFFFF"/>
          <w:lang w:eastAsia="pl-PL"/>
        </w:rPr>
        <w:t xml:space="preserve">     </w:t>
      </w:r>
      <w:r w:rsidR="00E954B4" w:rsidRPr="00E954B4">
        <w:rPr>
          <w:rFonts w:ascii="Times New Roman" w:eastAsia="Lucida Sans Unicode" w:hAnsi="Times New Roman" w:cs="Times New Roman"/>
          <w:i/>
          <w:color w:val="000000" w:themeColor="text1"/>
          <w:kern w:val="3"/>
          <w:sz w:val="24"/>
          <w:szCs w:val="24"/>
          <w:shd w:val="clear" w:color="auto" w:fill="FFFFFF"/>
          <w:lang w:eastAsia="pl-PL"/>
        </w:rPr>
        <w:t>rycerze</w:t>
      </w:r>
      <w:r w:rsidR="00E954B4" w:rsidRPr="00E954B4">
        <w:rPr>
          <w:rFonts w:ascii="Times New Roman" w:eastAsia="Lucida Sans Unicode" w:hAnsi="Times New Roman" w:cs="Times New Roman"/>
          <w:color w:val="000000" w:themeColor="text1"/>
          <w:kern w:val="3"/>
          <w:sz w:val="24"/>
          <w:szCs w:val="24"/>
          <w:shd w:val="clear" w:color="auto" w:fill="FFFFFF"/>
          <w:lang w:eastAsia="pl-PL"/>
        </w:rPr>
        <w:t>, red. B. Śliwiński, Gdańsk 1996</w:t>
      </w:r>
      <w:r w:rsidR="00E954B4" w:rsidRPr="00E954B4">
        <w:rPr>
          <w:rFonts w:ascii="Times New Roman" w:eastAsia="Lucida Sans Unicode" w:hAnsi="Times New Roman" w:cs="Times New Roman"/>
          <w:color w:val="000000" w:themeColor="text1"/>
          <w:kern w:val="3"/>
          <w:sz w:val="24"/>
          <w:szCs w:val="24"/>
          <w:lang w:eastAsia="pl-PL"/>
        </w:rPr>
        <w:t>.</w:t>
      </w:r>
    </w:p>
    <w:p w:rsidR="00E60867" w:rsidRDefault="00E954B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kern w:val="3"/>
          <w:sz w:val="24"/>
          <w:szCs w:val="24"/>
          <w:lang w:eastAsia="pl-PL"/>
        </w:rPr>
        <w:t>Panic</w:t>
      </w:r>
      <w:r w:rsidR="00E60867">
        <w:rPr>
          <w:rFonts w:ascii="Times New Roman" w:eastAsia="Lucida Sans Unicode" w:hAnsi="Times New Roman" w:cs="Times New Roman"/>
          <w:kern w:val="3"/>
          <w:sz w:val="24"/>
          <w:szCs w:val="24"/>
          <w:lang w:eastAsia="pl-PL"/>
        </w:rPr>
        <w:t xml:space="preserve"> I.</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Ze studiów nad listą świadków na dokumentach księcia małopolskiego Bolesława</w:t>
      </w:r>
      <w:r w:rsidRPr="00E954B4">
        <w:rPr>
          <w:rFonts w:ascii="Times New Roman" w:eastAsia="Lucida Sans Unicode" w:hAnsi="Times New Roman" w:cs="Times New Roman"/>
          <w:kern w:val="3"/>
          <w:sz w:val="24"/>
          <w:szCs w:val="24"/>
          <w:lang w:eastAsia="pl-PL"/>
        </w:rPr>
        <w:t xml:space="preserve"> </w:t>
      </w:r>
    </w:p>
    <w:p w:rsidR="00E954B4" w:rsidRPr="00E954B4" w:rsidRDefault="00E60867"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Wstydliwego</w:t>
      </w:r>
      <w:r w:rsidR="00E954B4" w:rsidRPr="00E954B4">
        <w:rPr>
          <w:rFonts w:ascii="Times New Roman" w:eastAsia="Lucida Sans Unicode" w:hAnsi="Times New Roman" w:cs="Times New Roman"/>
          <w:kern w:val="3"/>
          <w:sz w:val="24"/>
          <w:szCs w:val="24"/>
          <w:lang w:eastAsia="pl-PL"/>
        </w:rPr>
        <w:t xml:space="preserve"> (1243 – 1279), ,,Studia Historyczne’’ 1990, 33, 3 – 4.</w:t>
      </w:r>
    </w:p>
    <w:p w:rsidR="00E954B4" w:rsidRPr="00E954B4" w:rsidRDefault="00E954B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kern w:val="3"/>
          <w:sz w:val="24"/>
          <w:szCs w:val="24"/>
          <w:lang w:eastAsia="pl-PL"/>
        </w:rPr>
        <w:t>Piech</w:t>
      </w:r>
      <w:r w:rsidR="00E60867">
        <w:rPr>
          <w:rFonts w:ascii="Times New Roman" w:eastAsia="Lucida Sans Unicode" w:hAnsi="Times New Roman" w:cs="Times New Roman"/>
          <w:kern w:val="3"/>
          <w:sz w:val="24"/>
          <w:szCs w:val="24"/>
          <w:lang w:eastAsia="pl-PL"/>
        </w:rPr>
        <w:t xml:space="preserve"> Z.</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Ikonografia pieczęci Piastów</w:t>
      </w:r>
      <w:r w:rsidRPr="00E954B4">
        <w:rPr>
          <w:rFonts w:ascii="Times New Roman" w:eastAsia="Lucida Sans Unicode" w:hAnsi="Times New Roman" w:cs="Times New Roman"/>
          <w:kern w:val="3"/>
          <w:sz w:val="24"/>
          <w:szCs w:val="24"/>
          <w:lang w:eastAsia="pl-PL"/>
        </w:rPr>
        <w:t>, Kraków 1993.</w:t>
      </w:r>
    </w:p>
    <w:p w:rsidR="00E954B4" w:rsidRPr="00E954B4"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hAnsi="Times New Roman" w:cs="Times New Roman"/>
          <w:sz w:val="24"/>
          <w:szCs w:val="24"/>
        </w:rPr>
        <w:t>Piekosiński</w:t>
      </w:r>
      <w:r w:rsidR="00E60867">
        <w:rPr>
          <w:rFonts w:ascii="Times New Roman" w:hAnsi="Times New Roman" w:cs="Times New Roman"/>
          <w:sz w:val="24"/>
          <w:szCs w:val="24"/>
        </w:rPr>
        <w:t xml:space="preserve"> F.</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Herby szlachty polskiej</w:t>
      </w:r>
      <w:r w:rsidRPr="00E954B4">
        <w:rPr>
          <w:rFonts w:ascii="Times New Roman" w:hAnsi="Times New Roman" w:cs="Times New Roman"/>
          <w:sz w:val="24"/>
          <w:szCs w:val="24"/>
        </w:rPr>
        <w:t>, ,,Herold Pols</w:t>
      </w:r>
      <w:r w:rsidR="000C0C9C">
        <w:rPr>
          <w:rFonts w:ascii="Times New Roman" w:hAnsi="Times New Roman" w:cs="Times New Roman"/>
          <w:sz w:val="24"/>
          <w:szCs w:val="24"/>
        </w:rPr>
        <w:t>ki’’ 1905.</w:t>
      </w:r>
    </w:p>
    <w:p w:rsidR="00E954B4" w:rsidRPr="00E954B4" w:rsidRDefault="00E954B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kern w:val="3"/>
          <w:sz w:val="24"/>
          <w:szCs w:val="24"/>
          <w:lang w:eastAsia="pl-PL"/>
        </w:rPr>
        <w:t>Piekosiński</w:t>
      </w:r>
      <w:r w:rsidR="00E60867">
        <w:rPr>
          <w:rFonts w:ascii="Times New Roman" w:eastAsia="Lucida Sans Unicode" w:hAnsi="Times New Roman" w:cs="Times New Roman"/>
          <w:kern w:val="3"/>
          <w:sz w:val="24"/>
          <w:szCs w:val="24"/>
          <w:lang w:eastAsia="pl-PL"/>
        </w:rPr>
        <w:t xml:space="preserve"> F.</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Pieczęcie polskie wieków średnich</w:t>
      </w:r>
      <w:r w:rsidRPr="00E954B4">
        <w:rPr>
          <w:rFonts w:ascii="Times New Roman" w:eastAsia="Lucida Sans Unicode" w:hAnsi="Times New Roman" w:cs="Times New Roman"/>
          <w:kern w:val="3"/>
          <w:sz w:val="24"/>
          <w:szCs w:val="24"/>
          <w:lang w:eastAsia="pl-PL"/>
        </w:rPr>
        <w:t>, t. 1, Kraków 1899.</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Piekosiński</w:t>
      </w:r>
      <w:r w:rsidR="00E60867">
        <w:rPr>
          <w:rFonts w:ascii="Times New Roman" w:hAnsi="Times New Roman" w:cs="Times New Roman"/>
          <w:sz w:val="24"/>
          <w:szCs w:val="24"/>
        </w:rPr>
        <w:t xml:space="preserve"> F.</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Rycerstwo polskie wieków średnich</w:t>
      </w:r>
      <w:r w:rsidRPr="00E954B4">
        <w:rPr>
          <w:rFonts w:ascii="Times New Roman" w:hAnsi="Times New Roman" w:cs="Times New Roman"/>
          <w:sz w:val="24"/>
          <w:szCs w:val="24"/>
        </w:rPr>
        <w:t>, t. 3, Kraków 1901.</w:t>
      </w:r>
    </w:p>
    <w:p w:rsidR="00E954B4" w:rsidRPr="00E954B4" w:rsidRDefault="00E954B4" w:rsidP="00E954B4">
      <w:pPr>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Puziński</w:t>
      </w:r>
      <w:r w:rsidR="00E60867">
        <w:rPr>
          <w:rFonts w:ascii="Times New Roman" w:hAnsi="Times New Roman" w:cs="Times New Roman"/>
          <w:sz w:val="24"/>
          <w:szCs w:val="24"/>
        </w:rPr>
        <w:t xml:space="preserve"> P., </w:t>
      </w:r>
      <w:r w:rsidRPr="00E954B4">
        <w:rPr>
          <w:rFonts w:ascii="Times New Roman" w:hAnsi="Times New Roman" w:cs="Times New Roman"/>
          <w:i/>
          <w:sz w:val="24"/>
          <w:szCs w:val="24"/>
        </w:rPr>
        <w:t>Wielki leksykon rycerstwa polskiego</w:t>
      </w:r>
      <w:r w:rsidRPr="00E954B4">
        <w:rPr>
          <w:rFonts w:ascii="Times New Roman" w:hAnsi="Times New Roman" w:cs="Times New Roman"/>
          <w:sz w:val="24"/>
          <w:szCs w:val="24"/>
        </w:rPr>
        <w:t>, Gdańsk 2007.</w:t>
      </w:r>
    </w:p>
    <w:p w:rsidR="001328FA" w:rsidRDefault="001328FA" w:rsidP="001328FA">
      <w:pPr>
        <w:suppressLineNumbers/>
        <w:tabs>
          <w:tab w:val="left" w:pos="0"/>
          <w:tab w:val="left" w:pos="3256"/>
        </w:tabs>
        <w:autoSpaceDE w:val="0"/>
        <w:spacing w:after="0" w:line="360" w:lineRule="auto"/>
        <w:jc w:val="both"/>
        <w:rPr>
          <w:rFonts w:ascii="Times New Roman" w:hAnsi="Times New Roman" w:cs="Times New Roman"/>
          <w:i/>
          <w:sz w:val="24"/>
          <w:szCs w:val="24"/>
        </w:rPr>
      </w:pPr>
      <w:r>
        <w:rPr>
          <w:rFonts w:ascii="Times New Roman" w:eastAsia="Lucida Sans Unicode" w:hAnsi="Times New Roman" w:cs="Times New Roman"/>
          <w:kern w:val="3"/>
          <w:sz w:val="24"/>
          <w:szCs w:val="24"/>
          <w:lang w:eastAsia="pl-PL"/>
        </w:rPr>
        <w:t xml:space="preserve">Rabiej P., </w:t>
      </w:r>
      <w:r>
        <w:rPr>
          <w:rFonts w:ascii="Times New Roman" w:hAnsi="Times New Roman" w:cs="Times New Roman"/>
          <w:i/>
          <w:sz w:val="24"/>
          <w:szCs w:val="24"/>
        </w:rPr>
        <w:t xml:space="preserve">Dokumenty i kancelaria </w:t>
      </w:r>
      <w:r w:rsidRPr="00E954B4">
        <w:rPr>
          <w:rFonts w:ascii="Times New Roman" w:hAnsi="Times New Roman" w:cs="Times New Roman"/>
          <w:i/>
          <w:sz w:val="24"/>
          <w:szCs w:val="24"/>
        </w:rPr>
        <w:t>Bolesława Wstydliwego, księcia krakowskiego</w:t>
      </w:r>
      <w:r>
        <w:rPr>
          <w:rFonts w:ascii="Times New Roman" w:hAnsi="Times New Roman" w:cs="Times New Roman"/>
          <w:i/>
          <w:sz w:val="24"/>
          <w:szCs w:val="24"/>
        </w:rPr>
        <w:t xml:space="preserve">    </w:t>
      </w:r>
    </w:p>
    <w:p w:rsidR="001328FA" w:rsidRDefault="001328FA"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hAnsi="Times New Roman" w:cs="Times New Roman"/>
          <w:i/>
          <w:sz w:val="24"/>
          <w:szCs w:val="24"/>
        </w:rPr>
        <w:t xml:space="preserve">     </w:t>
      </w:r>
      <w:r w:rsidRPr="00E954B4">
        <w:rPr>
          <w:rFonts w:ascii="Times New Roman" w:hAnsi="Times New Roman" w:cs="Times New Roman"/>
          <w:i/>
          <w:sz w:val="24"/>
          <w:szCs w:val="24"/>
        </w:rPr>
        <w:t>i sandomierskiego</w:t>
      </w:r>
      <w:r>
        <w:rPr>
          <w:rFonts w:ascii="Times New Roman" w:hAnsi="Times New Roman" w:cs="Times New Roman"/>
          <w:sz w:val="24"/>
          <w:szCs w:val="24"/>
        </w:rPr>
        <w:t xml:space="preserve">, t. 1 </w:t>
      </w:r>
      <w:r w:rsidRPr="00E954B4">
        <w:rPr>
          <w:rFonts w:ascii="Times New Roman" w:hAnsi="Times New Roman" w:cs="Times New Roman"/>
          <w:sz w:val="24"/>
          <w:szCs w:val="24"/>
        </w:rPr>
        <w:t>– 3, Kraków 2005 (rozprawa doktorska; maszynopis).</w:t>
      </w:r>
    </w:p>
    <w:p w:rsidR="00E60867" w:rsidRDefault="00E60867"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Pr>
          <w:rFonts w:ascii="Times New Roman" w:eastAsia="Lucida Sans Unicode" w:hAnsi="Times New Roman" w:cs="Times New Roman"/>
          <w:kern w:val="3"/>
          <w:sz w:val="24"/>
          <w:szCs w:val="24"/>
          <w:lang w:eastAsia="pl-PL"/>
        </w:rPr>
        <w:t xml:space="preserve">Rabiej P., </w:t>
      </w:r>
      <w:r w:rsidR="00E954B4" w:rsidRPr="00E954B4">
        <w:rPr>
          <w:rFonts w:ascii="Times New Roman" w:hAnsi="Times New Roman" w:cs="Times New Roman"/>
          <w:i/>
          <w:sz w:val="24"/>
          <w:szCs w:val="24"/>
        </w:rPr>
        <w:t xml:space="preserve">Dwa dokumenty Bolesława Wstydliwego dla klasztoru cystersów w Koprzywnicy </w:t>
      </w:r>
      <w:r>
        <w:rPr>
          <w:rFonts w:ascii="Times New Roman" w:hAnsi="Times New Roman" w:cs="Times New Roman"/>
          <w:i/>
          <w:sz w:val="24"/>
          <w:szCs w:val="24"/>
        </w:rPr>
        <w:t xml:space="preserve">              </w:t>
      </w:r>
    </w:p>
    <w:p w:rsidR="00E60867" w:rsidRDefault="00E60867"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z 10 września 1262 roku</w:t>
      </w:r>
      <w:r w:rsidR="00E954B4" w:rsidRPr="00E954B4">
        <w:rPr>
          <w:rFonts w:ascii="Times New Roman" w:hAnsi="Times New Roman" w:cs="Times New Roman"/>
          <w:sz w:val="24"/>
          <w:szCs w:val="24"/>
        </w:rPr>
        <w:t xml:space="preserve">, w: </w:t>
      </w:r>
      <w:r w:rsidR="00E954B4" w:rsidRPr="00E954B4">
        <w:rPr>
          <w:rFonts w:ascii="Times New Roman" w:hAnsi="Times New Roman" w:cs="Times New Roman"/>
          <w:i/>
          <w:sz w:val="24"/>
          <w:szCs w:val="24"/>
        </w:rPr>
        <w:t xml:space="preserve">Historia Vero Testis Temporum. Księga jubileuszowa </w:t>
      </w:r>
    </w:p>
    <w:p w:rsidR="00E60867" w:rsidRDefault="00E60867" w:rsidP="00E954B4">
      <w:pPr>
        <w:suppressLineNumbers/>
        <w:tabs>
          <w:tab w:val="left" w:pos="0"/>
          <w:tab w:val="left" w:pos="3256"/>
        </w:tabs>
        <w:autoSpaceDE w:val="0"/>
        <w:spacing w:after="0" w:line="360" w:lineRule="auto"/>
        <w:jc w:val="both"/>
        <w:rPr>
          <w:rFonts w:ascii="Times New Roman" w:hAnsi="Times New Roman" w:cs="Times New Roman"/>
          <w:iCs/>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 xml:space="preserve">poświęcona profesorowi Krzysztofowi Baczkowskiemu w 70. rocznicę urodzin, </w:t>
      </w:r>
      <w:r w:rsidR="00E954B4" w:rsidRPr="00E954B4">
        <w:rPr>
          <w:rFonts w:ascii="Times New Roman" w:hAnsi="Times New Roman" w:cs="Times New Roman"/>
          <w:iCs/>
          <w:sz w:val="24"/>
          <w:szCs w:val="24"/>
        </w:rPr>
        <w:t xml:space="preserve">red. </w:t>
      </w:r>
      <w:r>
        <w:rPr>
          <w:rFonts w:ascii="Times New Roman" w:hAnsi="Times New Roman" w:cs="Times New Roman"/>
          <w:iCs/>
          <w:sz w:val="24"/>
          <w:szCs w:val="24"/>
        </w:rPr>
        <w:t xml:space="preserve">                    </w:t>
      </w:r>
    </w:p>
    <w:p w:rsidR="00E954B4" w:rsidRPr="00E954B4" w:rsidRDefault="00E60867"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hAnsi="Times New Roman" w:cs="Times New Roman"/>
          <w:iCs/>
          <w:sz w:val="24"/>
          <w:szCs w:val="24"/>
        </w:rPr>
        <w:t xml:space="preserve">     </w:t>
      </w:r>
      <w:r w:rsidR="00E954B4" w:rsidRPr="00E954B4">
        <w:rPr>
          <w:rFonts w:ascii="Times New Roman" w:hAnsi="Times New Roman" w:cs="Times New Roman"/>
          <w:iCs/>
          <w:sz w:val="24"/>
          <w:szCs w:val="24"/>
        </w:rPr>
        <w:t>J. Smołuch, A. Waśko, T. Graff, P.F. Nowakowski, Kraków 2008.</w:t>
      </w:r>
      <w:r w:rsidR="00E954B4" w:rsidRPr="00E954B4">
        <w:rPr>
          <w:rFonts w:ascii="Times New Roman" w:hAnsi="Times New Roman" w:cs="Times New Roman"/>
          <w:sz w:val="24"/>
          <w:szCs w:val="24"/>
        </w:rPr>
        <w:t xml:space="preserve"> </w:t>
      </w:r>
    </w:p>
    <w:p w:rsidR="00E954B4" w:rsidRPr="00E954B4" w:rsidRDefault="00E954B4" w:rsidP="00E60867">
      <w:pPr>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Rybarski</w:t>
      </w:r>
      <w:r w:rsidR="00E60867">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Pochodzenie i początek rodu Odrowążów</w:t>
      </w:r>
      <w:r w:rsidRPr="00E954B4">
        <w:rPr>
          <w:rFonts w:ascii="Times New Roman" w:hAnsi="Times New Roman" w:cs="Times New Roman"/>
          <w:sz w:val="24"/>
          <w:szCs w:val="24"/>
        </w:rPr>
        <w:t>, ,,P</w:t>
      </w:r>
      <w:r w:rsidR="000C0C9C">
        <w:rPr>
          <w:rFonts w:ascii="Times New Roman" w:hAnsi="Times New Roman" w:cs="Times New Roman"/>
          <w:sz w:val="24"/>
          <w:szCs w:val="24"/>
        </w:rPr>
        <w:t>rzegląd Historyczny</w:t>
      </w:r>
      <w:r w:rsidR="00E60867">
        <w:rPr>
          <w:rFonts w:ascii="Times New Roman" w:hAnsi="Times New Roman" w:cs="Times New Roman"/>
          <w:sz w:val="24"/>
          <w:szCs w:val="24"/>
        </w:rPr>
        <w:t>’’ 1914, 18.</w:t>
      </w:r>
    </w:p>
    <w:p w:rsidR="00E60867"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Rybarski</w:t>
      </w:r>
      <w:r w:rsidR="00E60867">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Udział Toporczyków w uwięzieniu biskupa krakowskiego</w:t>
      </w:r>
      <w:r w:rsidRPr="00E954B4">
        <w:rPr>
          <w:rFonts w:ascii="Times New Roman" w:hAnsi="Times New Roman" w:cs="Times New Roman"/>
          <w:sz w:val="24"/>
          <w:szCs w:val="24"/>
        </w:rPr>
        <w:t xml:space="preserve">, ,,Kwartalnik </w:t>
      </w:r>
    </w:p>
    <w:p w:rsidR="00E954B4" w:rsidRPr="00E954B4" w:rsidRDefault="00E60867"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Historyczny’’ 1912, 26.</w:t>
      </w:r>
    </w:p>
    <w:p w:rsidR="00E60867" w:rsidRDefault="00E954B4" w:rsidP="00E954B4">
      <w:pPr>
        <w:suppressLineNumbers/>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hAnsi="Times New Roman" w:cs="Times New Roman"/>
          <w:sz w:val="24"/>
          <w:szCs w:val="24"/>
        </w:rPr>
        <w:t>Semkowicz</w:t>
      </w:r>
      <w:r w:rsidR="00E60867">
        <w:rPr>
          <w:rFonts w:ascii="Times New Roman" w:hAnsi="Times New Roman" w:cs="Times New Roman"/>
          <w:sz w:val="24"/>
          <w:szCs w:val="24"/>
        </w:rPr>
        <w:t xml:space="preserve"> W.</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Ród Awdańców </w:t>
      </w:r>
      <w:r w:rsidRPr="00E954B4">
        <w:rPr>
          <w:rFonts w:ascii="Times New Roman" w:eastAsia="Lucida Sans Unicode" w:hAnsi="Times New Roman" w:cs="Times New Roman"/>
          <w:i/>
          <w:kern w:val="3"/>
          <w:sz w:val="24"/>
          <w:szCs w:val="24"/>
          <w:lang w:eastAsia="pl-PL"/>
        </w:rPr>
        <w:t>w wiekach średnich</w:t>
      </w:r>
      <w:r w:rsidRPr="00E954B4">
        <w:rPr>
          <w:rFonts w:ascii="Times New Roman" w:eastAsia="Lucida Sans Unicode" w:hAnsi="Times New Roman" w:cs="Times New Roman"/>
          <w:kern w:val="3"/>
          <w:sz w:val="24"/>
          <w:szCs w:val="24"/>
          <w:lang w:eastAsia="pl-PL"/>
        </w:rPr>
        <w:t xml:space="preserve">, ,,Roczniki Towarzystwa Przyjaciół </w:t>
      </w:r>
    </w:p>
    <w:p w:rsidR="00E954B4" w:rsidRPr="00E954B4" w:rsidRDefault="00E60867" w:rsidP="00E954B4">
      <w:pPr>
        <w:suppressLineNumbers/>
        <w:spacing w:after="0" w:line="360" w:lineRule="auto"/>
        <w:jc w:val="both"/>
        <w:rPr>
          <w:rFonts w:ascii="Times New Roman" w:hAnsi="Times New Roman" w:cs="Times New Roman"/>
          <w:sz w:val="24"/>
          <w:szCs w:val="24"/>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 xml:space="preserve">Nauk </w:t>
      </w:r>
      <w:r w:rsidR="00E954B4" w:rsidRPr="00E954B4">
        <w:rPr>
          <w:rFonts w:ascii="Times New Roman" w:hAnsi="Times New Roman" w:cs="Times New Roman"/>
          <w:sz w:val="24"/>
          <w:szCs w:val="24"/>
        </w:rPr>
        <w:t>Poznańskiego’’ 1919, 46.</w:t>
      </w:r>
    </w:p>
    <w:p w:rsidR="00E60867" w:rsidRDefault="00E954B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i/>
          <w:kern w:val="3"/>
          <w:sz w:val="24"/>
          <w:szCs w:val="24"/>
          <w:lang w:eastAsia="pl-PL"/>
        </w:rPr>
      </w:pPr>
      <w:r w:rsidRPr="00E954B4">
        <w:rPr>
          <w:rFonts w:ascii="Times New Roman" w:eastAsia="Lucida Sans Unicode" w:hAnsi="Times New Roman" w:cs="Times New Roman"/>
          <w:kern w:val="3"/>
          <w:sz w:val="24"/>
          <w:szCs w:val="24"/>
          <w:lang w:eastAsia="pl-PL"/>
        </w:rPr>
        <w:t>Skupieński</w:t>
      </w:r>
      <w:r w:rsidR="00E60867">
        <w:rPr>
          <w:rFonts w:ascii="Times New Roman" w:eastAsia="Lucida Sans Unicode" w:hAnsi="Times New Roman" w:cs="Times New Roman"/>
          <w:kern w:val="3"/>
          <w:sz w:val="24"/>
          <w:szCs w:val="24"/>
          <w:lang w:eastAsia="pl-PL"/>
        </w:rPr>
        <w:t xml:space="preserve"> K.</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 xml:space="preserve">Funkcje małopolskich dokumentów w sprawach prywatnoprawnych do roku </w:t>
      </w:r>
    </w:p>
    <w:p w:rsidR="00E954B4" w:rsidRPr="00E954B4" w:rsidRDefault="00E60867"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1306</w:t>
      </w:r>
      <w:r w:rsidR="00E954B4" w:rsidRPr="00E954B4">
        <w:rPr>
          <w:rFonts w:ascii="Times New Roman" w:eastAsia="Lucida Sans Unicode" w:hAnsi="Times New Roman" w:cs="Times New Roman"/>
          <w:kern w:val="3"/>
          <w:sz w:val="24"/>
          <w:szCs w:val="24"/>
          <w:lang w:eastAsia="pl-PL"/>
        </w:rPr>
        <w:t>, Lublin 1990.</w:t>
      </w:r>
    </w:p>
    <w:p w:rsidR="00F83B79" w:rsidRDefault="00E954B4" w:rsidP="00E954B4">
      <w:pPr>
        <w:widowControl w:val="0"/>
        <w:suppressLineNumbers/>
        <w:suppressAutoHyphens/>
        <w:autoSpaceDN w:val="0"/>
        <w:spacing w:after="0" w:line="360" w:lineRule="auto"/>
        <w:jc w:val="both"/>
        <w:textAlignment w:val="baseline"/>
        <w:rPr>
          <w:rFonts w:ascii="Times New Roman" w:hAnsi="Times New Roman" w:cs="Times New Roman"/>
          <w:sz w:val="24"/>
          <w:szCs w:val="24"/>
        </w:rPr>
      </w:pPr>
      <w:r w:rsidRPr="00E954B4">
        <w:rPr>
          <w:rFonts w:ascii="Times New Roman" w:hAnsi="Times New Roman" w:cs="Times New Roman"/>
          <w:sz w:val="24"/>
          <w:szCs w:val="24"/>
        </w:rPr>
        <w:t>Sobociński</w:t>
      </w:r>
      <w:r w:rsidR="00E60867">
        <w:rPr>
          <w:rFonts w:ascii="Times New Roman" w:hAnsi="Times New Roman" w:cs="Times New Roman"/>
          <w:sz w:val="24"/>
          <w:szCs w:val="24"/>
        </w:rPr>
        <w:t xml:space="preserve"> W.</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Historia rządów opiekuńczych w Polsce</w:t>
      </w:r>
      <w:r w:rsidR="00E60867">
        <w:rPr>
          <w:rFonts w:ascii="Times New Roman" w:hAnsi="Times New Roman" w:cs="Times New Roman"/>
          <w:sz w:val="24"/>
          <w:szCs w:val="24"/>
        </w:rPr>
        <w:t xml:space="preserve">, </w:t>
      </w:r>
      <w:r w:rsidR="00F83B79">
        <w:rPr>
          <w:rFonts w:ascii="Times New Roman" w:hAnsi="Times New Roman" w:cs="Times New Roman"/>
          <w:sz w:val="24"/>
          <w:szCs w:val="24"/>
        </w:rPr>
        <w:t>,,</w:t>
      </w:r>
      <w:r w:rsidR="00E60867">
        <w:rPr>
          <w:rFonts w:ascii="Times New Roman" w:hAnsi="Times New Roman" w:cs="Times New Roman"/>
          <w:sz w:val="24"/>
          <w:szCs w:val="24"/>
        </w:rPr>
        <w:t xml:space="preserve">Czasopismo Prawno </w:t>
      </w:r>
      <w:r w:rsidR="00F83B79">
        <w:rPr>
          <w:rFonts w:ascii="Times New Roman" w:hAnsi="Times New Roman" w:cs="Times New Roman"/>
          <w:sz w:val="24"/>
          <w:szCs w:val="24"/>
        </w:rPr>
        <w:t xml:space="preserve">                              </w:t>
      </w:r>
    </w:p>
    <w:p w:rsidR="00E954B4" w:rsidRPr="00F83B79" w:rsidRDefault="00F83B79" w:rsidP="00E954B4">
      <w:pPr>
        <w:widowControl w:val="0"/>
        <w:suppressLineNumbers/>
        <w:suppressAutoHyphens/>
        <w:autoSpaceDN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E60867">
        <w:rPr>
          <w:rFonts w:ascii="Times New Roman" w:hAnsi="Times New Roman" w:cs="Times New Roman"/>
          <w:sz w:val="24"/>
          <w:szCs w:val="24"/>
        </w:rPr>
        <w:t>– Historyczne</w:t>
      </w:r>
      <w:r>
        <w:rPr>
          <w:rFonts w:ascii="Times New Roman" w:hAnsi="Times New Roman" w:cs="Times New Roman"/>
          <w:sz w:val="24"/>
          <w:szCs w:val="24"/>
        </w:rPr>
        <w:t xml:space="preserve">’’ </w:t>
      </w:r>
      <w:r w:rsidR="00E954B4" w:rsidRPr="00E954B4">
        <w:rPr>
          <w:rFonts w:ascii="Times New Roman" w:hAnsi="Times New Roman" w:cs="Times New Roman"/>
          <w:sz w:val="24"/>
          <w:szCs w:val="24"/>
        </w:rPr>
        <w:t>1949, 2.</w:t>
      </w:r>
    </w:p>
    <w:p w:rsidR="00E60867" w:rsidRDefault="00E954B4" w:rsidP="00E60867">
      <w:pPr>
        <w:suppressLineNumbers/>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hAnsi="Times New Roman" w:cs="Times New Roman"/>
          <w:sz w:val="24"/>
          <w:szCs w:val="24"/>
        </w:rPr>
        <w:t>Sperka</w:t>
      </w:r>
      <w:r w:rsidR="00E60867">
        <w:rPr>
          <w:rFonts w:ascii="Times New Roman" w:hAnsi="Times New Roman" w:cs="Times New Roman"/>
          <w:sz w:val="24"/>
          <w:szCs w:val="24"/>
        </w:rPr>
        <w:t xml:space="preserve"> J.</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Szafrańcowie herbu Stary Koń. </w:t>
      </w:r>
      <w:r w:rsidRPr="00E954B4">
        <w:rPr>
          <w:rFonts w:ascii="Times New Roman" w:eastAsia="Lucida Sans Unicode" w:hAnsi="Times New Roman" w:cs="Times New Roman"/>
          <w:i/>
          <w:kern w:val="3"/>
          <w:sz w:val="24"/>
          <w:szCs w:val="24"/>
          <w:lang w:eastAsia="pl-PL"/>
        </w:rPr>
        <w:t xml:space="preserve">Z dziejów kariery i awansu  </w:t>
      </w:r>
      <w:r w:rsidR="00E60867">
        <w:rPr>
          <w:rFonts w:ascii="Times New Roman" w:eastAsia="Lucida Sans Unicode" w:hAnsi="Times New Roman" w:cs="Times New Roman"/>
          <w:i/>
          <w:kern w:val="3"/>
          <w:sz w:val="24"/>
          <w:szCs w:val="24"/>
          <w:lang w:eastAsia="pl-PL"/>
        </w:rPr>
        <w:t xml:space="preserve">                                              </w:t>
      </w:r>
    </w:p>
    <w:p w:rsidR="00E954B4" w:rsidRPr="00E954B4" w:rsidRDefault="00E60867" w:rsidP="00E60867">
      <w:pPr>
        <w:suppressLineNumbers/>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w późnośredniowiecznej Polsce</w:t>
      </w:r>
      <w:r w:rsidR="00E954B4" w:rsidRPr="00E954B4">
        <w:rPr>
          <w:rFonts w:ascii="Times New Roman" w:eastAsia="Lucida Sans Unicode" w:hAnsi="Times New Roman" w:cs="Times New Roman"/>
          <w:kern w:val="3"/>
          <w:sz w:val="24"/>
          <w:szCs w:val="24"/>
          <w:lang w:eastAsia="pl-PL"/>
        </w:rPr>
        <w:t>, Kraków 2001.</w:t>
      </w:r>
    </w:p>
    <w:p w:rsidR="00E60867"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Spors</w:t>
      </w:r>
      <w:r w:rsidR="00E60867">
        <w:rPr>
          <w:rFonts w:ascii="Times New Roman" w:eastAsia="Lucida Sans Unicode" w:hAnsi="Times New Roman" w:cs="Times New Roman"/>
          <w:kern w:val="3"/>
          <w:sz w:val="24"/>
          <w:szCs w:val="24"/>
          <w:lang w:eastAsia="pl-PL"/>
        </w:rPr>
        <w:t xml:space="preserve"> J.</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 xml:space="preserve">Wojewodowie Polski dzielnicowej w XII i XIII wieku. Przegląd wojewodów </w:t>
      </w:r>
      <w:r w:rsidR="00E60867">
        <w:rPr>
          <w:rFonts w:ascii="Times New Roman" w:hAnsi="Times New Roman" w:cs="Times New Roman"/>
          <w:i/>
          <w:sz w:val="24"/>
          <w:szCs w:val="24"/>
        </w:rPr>
        <w:t xml:space="preserve">                           </w:t>
      </w:r>
    </w:p>
    <w:p w:rsidR="00E60867" w:rsidRDefault="00E60867"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w kontekście ewolucji urzędu od godności nadwornej  do urzędu ziemskiego</w:t>
      </w:r>
      <w:r w:rsidR="00E954B4" w:rsidRPr="00E954B4">
        <w:rPr>
          <w:rFonts w:ascii="Times New Roman" w:hAnsi="Times New Roman" w:cs="Times New Roman"/>
          <w:sz w:val="24"/>
          <w:szCs w:val="24"/>
        </w:rPr>
        <w:t xml:space="preserve">, cz. 2, </w:t>
      </w:r>
    </w:p>
    <w:p w:rsidR="00E954B4" w:rsidRPr="00E954B4" w:rsidRDefault="00E60867"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,,Przegląd Historyczny’’ 1992, 83, 1.</w:t>
      </w:r>
    </w:p>
    <w:p w:rsidR="00E60867" w:rsidRDefault="00E954B4" w:rsidP="00E954B4">
      <w:pPr>
        <w:suppressLineNumbers/>
        <w:tabs>
          <w:tab w:val="left" w:pos="360"/>
        </w:tabs>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Supernak</w:t>
      </w:r>
      <w:r w:rsidR="00E60867">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Kilka uwag o powołaniu księcia Władysława Opolskiego na tron krakowski</w:t>
      </w:r>
    </w:p>
    <w:p w:rsidR="00E60867" w:rsidRDefault="00E60867" w:rsidP="00E954B4">
      <w:pPr>
        <w:suppressLineNumbers/>
        <w:tabs>
          <w:tab w:val="left" w:pos="360"/>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w 1273 roku</w:t>
      </w:r>
      <w:r w:rsidR="00E954B4" w:rsidRPr="00E954B4">
        <w:rPr>
          <w:rFonts w:ascii="Times New Roman" w:hAnsi="Times New Roman" w:cs="Times New Roman"/>
          <w:sz w:val="24"/>
          <w:szCs w:val="24"/>
        </w:rPr>
        <w:t xml:space="preserve">, w: </w:t>
      </w:r>
      <w:r w:rsidR="00E954B4" w:rsidRPr="00E954B4">
        <w:rPr>
          <w:rFonts w:ascii="Times New Roman" w:hAnsi="Times New Roman" w:cs="Times New Roman"/>
          <w:i/>
          <w:sz w:val="24"/>
          <w:szCs w:val="24"/>
        </w:rPr>
        <w:t>Średniowiecze Polskie i Powszechne</w:t>
      </w:r>
      <w:r w:rsidR="00E954B4" w:rsidRPr="00E954B4">
        <w:rPr>
          <w:rFonts w:ascii="Times New Roman" w:hAnsi="Times New Roman" w:cs="Times New Roman"/>
          <w:sz w:val="24"/>
          <w:szCs w:val="24"/>
        </w:rPr>
        <w:t xml:space="preserve">, t. 8 (12), red. J. Sperka, </w:t>
      </w:r>
    </w:p>
    <w:p w:rsidR="00E60867" w:rsidRDefault="00E60867" w:rsidP="00E60867">
      <w:pPr>
        <w:suppressLineNumbers/>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 Czwojdrak, Katowice 2016.</w:t>
      </w:r>
    </w:p>
    <w:p w:rsidR="00E60867" w:rsidRDefault="00E954B4" w:rsidP="00E60867">
      <w:pPr>
        <w:suppressLineNumbers/>
        <w:tabs>
          <w:tab w:val="left" w:pos="360"/>
        </w:tabs>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Swieżawski</w:t>
      </w:r>
      <w:r w:rsidR="00E60867">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Administracja, gospodarka i skarbowość księstwa rawskiego 1313 – 1462</w:t>
      </w:r>
      <w:r w:rsidRPr="00E954B4">
        <w:rPr>
          <w:rFonts w:ascii="Times New Roman" w:hAnsi="Times New Roman" w:cs="Times New Roman"/>
          <w:sz w:val="24"/>
          <w:szCs w:val="24"/>
        </w:rPr>
        <w:t xml:space="preserve">, </w:t>
      </w:r>
    </w:p>
    <w:p w:rsidR="000C0C9C" w:rsidRDefault="00E60867" w:rsidP="000C0C9C">
      <w:pPr>
        <w:suppressLineNumbers/>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 xml:space="preserve">Częstochowa 1991.        </w:t>
      </w:r>
    </w:p>
    <w:p w:rsidR="005E6B36" w:rsidRPr="000C0C9C" w:rsidRDefault="005E6B36" w:rsidP="000C0C9C">
      <w:pPr>
        <w:suppressLineNumbers/>
        <w:tabs>
          <w:tab w:val="left" w:pos="360"/>
        </w:tabs>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Szczur</w:t>
      </w:r>
      <w:r>
        <w:rPr>
          <w:rFonts w:ascii="Times New Roman" w:eastAsia="Lucida Sans Unicode" w:hAnsi="Times New Roman" w:cs="Times New Roman"/>
          <w:kern w:val="3"/>
          <w:sz w:val="24"/>
          <w:szCs w:val="24"/>
          <w:lang w:eastAsia="pl-PL"/>
        </w:rPr>
        <w:t xml:space="preserve"> S.</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Historia Polski. Średniowiecze</w:t>
      </w:r>
      <w:r w:rsidRPr="00E954B4">
        <w:rPr>
          <w:rFonts w:ascii="Times New Roman" w:eastAsia="Lucida Sans Unicode" w:hAnsi="Times New Roman" w:cs="Times New Roman"/>
          <w:kern w:val="3"/>
          <w:sz w:val="24"/>
          <w:szCs w:val="24"/>
          <w:lang w:eastAsia="pl-PL"/>
        </w:rPr>
        <w:t>, Kraków 2005.</w:t>
      </w:r>
    </w:p>
    <w:p w:rsidR="005E6B36" w:rsidRDefault="005E6B36" w:rsidP="005E6B36">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hAnsi="Times New Roman" w:cs="Times New Roman"/>
          <w:sz w:val="24"/>
          <w:szCs w:val="24"/>
        </w:rPr>
        <w:t>Szczur</w:t>
      </w:r>
      <w:r>
        <w:rPr>
          <w:rFonts w:ascii="Times New Roman" w:hAnsi="Times New Roman" w:cs="Times New Roman"/>
          <w:sz w:val="24"/>
          <w:szCs w:val="24"/>
        </w:rPr>
        <w:t xml:space="preserve"> S.</w:t>
      </w:r>
      <w:r w:rsidRPr="00E954B4">
        <w:rPr>
          <w:rFonts w:ascii="Times New Roman" w:hAnsi="Times New Roman" w:cs="Times New Roman"/>
          <w:sz w:val="24"/>
          <w:szCs w:val="24"/>
        </w:rPr>
        <w:t xml:space="preserve">, </w:t>
      </w:r>
      <w:r w:rsidRPr="00E954B4">
        <w:rPr>
          <w:rFonts w:ascii="Times New Roman" w:hAnsi="Times New Roman" w:cs="Times New Roman"/>
          <w:i/>
          <w:iCs/>
          <w:sz w:val="24"/>
          <w:szCs w:val="24"/>
        </w:rPr>
        <w:t xml:space="preserve">Piotr (zm. 1273?), </w:t>
      </w:r>
      <w:r w:rsidRPr="00E954B4">
        <w:rPr>
          <w:rFonts w:ascii="Times New Roman" w:eastAsia="Lucida Sans Unicode" w:hAnsi="Times New Roman" w:cs="Times New Roman"/>
          <w:kern w:val="3"/>
          <w:sz w:val="24"/>
          <w:szCs w:val="24"/>
          <w:lang w:eastAsia="pl-PL"/>
        </w:rPr>
        <w:t xml:space="preserve">w: </w:t>
      </w:r>
      <w:r w:rsidRPr="00F83B79">
        <w:rPr>
          <w:rFonts w:ascii="Times New Roman" w:eastAsia="Lucida Sans Unicode" w:hAnsi="Times New Roman" w:cs="Times New Roman"/>
          <w:i/>
          <w:kern w:val="3"/>
          <w:sz w:val="24"/>
          <w:szCs w:val="24"/>
          <w:lang w:eastAsia="pl-PL"/>
        </w:rPr>
        <w:t>Polski Słownik Biograficzny</w:t>
      </w:r>
      <w:r w:rsidRPr="00E954B4">
        <w:rPr>
          <w:rFonts w:ascii="Times New Roman" w:eastAsia="Lucida Sans Unicode" w:hAnsi="Times New Roman" w:cs="Times New Roman"/>
          <w:kern w:val="3"/>
          <w:sz w:val="24"/>
          <w:szCs w:val="24"/>
          <w:lang w:eastAsia="pl-PL"/>
        </w:rPr>
        <w:t xml:space="preserve">, t. 26, Wrocław – Warszawa </w:t>
      </w:r>
      <w:r>
        <w:rPr>
          <w:rFonts w:ascii="Times New Roman" w:eastAsia="Lucida Sans Unicode" w:hAnsi="Times New Roman" w:cs="Times New Roman"/>
          <w:kern w:val="3"/>
          <w:sz w:val="24"/>
          <w:szCs w:val="24"/>
          <w:lang w:eastAsia="pl-PL"/>
        </w:rPr>
        <w:t xml:space="preserve">                </w:t>
      </w:r>
    </w:p>
    <w:p w:rsidR="00E954B4" w:rsidRPr="00E954B4" w:rsidRDefault="005E6B36" w:rsidP="005E6B36">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kern w:val="3"/>
          <w:sz w:val="24"/>
          <w:szCs w:val="24"/>
          <w:lang w:eastAsia="pl-PL"/>
        </w:rPr>
        <w:t xml:space="preserve">– Kraków – Gdańsk – Łódź </w:t>
      </w:r>
      <w:r>
        <w:rPr>
          <w:rFonts w:ascii="Times New Roman" w:hAnsi="Times New Roman" w:cs="Times New Roman"/>
          <w:sz w:val="24"/>
          <w:szCs w:val="24"/>
        </w:rPr>
        <w:t>1981.</w:t>
      </w:r>
      <w:r w:rsidR="00E954B4" w:rsidRPr="00E954B4">
        <w:rPr>
          <w:rFonts w:ascii="Times New Roman" w:hAnsi="Times New Roman" w:cs="Times New Roman"/>
          <w:sz w:val="24"/>
          <w:szCs w:val="24"/>
        </w:rPr>
        <w:t xml:space="preserve">       </w:t>
      </w:r>
    </w:p>
    <w:p w:rsidR="00E954B4" w:rsidRP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Szkaradek</w:t>
      </w:r>
      <w:r w:rsidR="00E60867">
        <w:rPr>
          <w:rFonts w:ascii="Times New Roman" w:hAnsi="Times New Roman" w:cs="Times New Roman"/>
          <w:sz w:val="24"/>
          <w:szCs w:val="24"/>
        </w:rPr>
        <w:t xml:space="preserve"> 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Stosunki polskie po śmierci Leszka Białego</w:t>
      </w:r>
      <w:r w:rsidRPr="00E954B4">
        <w:rPr>
          <w:rFonts w:ascii="Times New Roman" w:hAnsi="Times New Roman" w:cs="Times New Roman"/>
          <w:sz w:val="24"/>
          <w:szCs w:val="24"/>
        </w:rPr>
        <w:t>, ,,Rocznik Filarecki’’ 1886, 1.</w:t>
      </w:r>
    </w:p>
    <w:p w:rsidR="00E60867" w:rsidRDefault="00E954B4" w:rsidP="00E954B4">
      <w:pPr>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Szymczakowa</w:t>
      </w:r>
      <w:r w:rsidR="00E60867">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Urzędnicy  łęczyccy  i  sieradzcy  do  połowy  XV w.</w:t>
      </w:r>
      <w:r w:rsidRPr="00E954B4">
        <w:rPr>
          <w:rFonts w:ascii="Times New Roman" w:hAnsi="Times New Roman" w:cs="Times New Roman"/>
          <w:sz w:val="24"/>
          <w:szCs w:val="24"/>
        </w:rPr>
        <w:t xml:space="preserve">, ,,Acta Universitatis </w:t>
      </w:r>
    </w:p>
    <w:p w:rsidR="00E954B4" w:rsidRDefault="00E60867" w:rsidP="00E954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Lodzensis. Folia Historica’’ 1984, 20.</w:t>
      </w:r>
    </w:p>
    <w:p w:rsidR="005E6B36" w:rsidRDefault="005E6B36" w:rsidP="005E6B36">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Śliwiński</w:t>
      </w:r>
      <w:r>
        <w:rPr>
          <w:rFonts w:ascii="Times New Roman" w:hAnsi="Times New Roman" w:cs="Times New Roman"/>
          <w:sz w:val="24"/>
          <w:szCs w:val="24"/>
        </w:rPr>
        <w:t xml:space="preserve"> B.</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Krąg krewniaczy biskupa krakowskiego Iwona Odrowąża</w:t>
      </w:r>
      <w:r w:rsidRPr="00E954B4">
        <w:rPr>
          <w:rFonts w:ascii="Times New Roman" w:hAnsi="Times New Roman" w:cs="Times New Roman"/>
          <w:sz w:val="24"/>
          <w:szCs w:val="24"/>
        </w:rPr>
        <w:t xml:space="preserve">, ,,Zeszyty Naukowe </w:t>
      </w:r>
    </w:p>
    <w:p w:rsidR="005E6B36" w:rsidRDefault="005E6B36" w:rsidP="005E6B36">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54B4">
        <w:rPr>
          <w:rFonts w:ascii="Times New Roman" w:hAnsi="Times New Roman" w:cs="Times New Roman"/>
          <w:sz w:val="24"/>
          <w:szCs w:val="24"/>
        </w:rPr>
        <w:t>Wydziału Humanistycznego Uniwersytetu Gdańs</w:t>
      </w:r>
      <w:r>
        <w:rPr>
          <w:rFonts w:ascii="Times New Roman" w:hAnsi="Times New Roman" w:cs="Times New Roman"/>
          <w:sz w:val="24"/>
          <w:szCs w:val="24"/>
        </w:rPr>
        <w:t>kiego’’ 1984, ,,Historia’’, 14.</w:t>
      </w:r>
    </w:p>
    <w:p w:rsidR="005E6B36" w:rsidRDefault="005E6B36" w:rsidP="005E6B36">
      <w:pPr>
        <w:suppressLineNumbers/>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Śliwiński</w:t>
      </w:r>
      <w:r>
        <w:rPr>
          <w:rFonts w:ascii="Times New Roman" w:hAnsi="Times New Roman" w:cs="Times New Roman"/>
          <w:sz w:val="24"/>
          <w:szCs w:val="24"/>
        </w:rPr>
        <w:t xml:space="preserve"> B.</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Lisowie Krzelowscy w XIV i XV w. i ich antenaci. Studium genealogiczne</w:t>
      </w:r>
      <w:r w:rsidRPr="00E954B4">
        <w:rPr>
          <w:rFonts w:ascii="Times New Roman" w:hAnsi="Times New Roman" w:cs="Times New Roman"/>
          <w:sz w:val="24"/>
          <w:szCs w:val="24"/>
        </w:rPr>
        <w:t xml:space="preserve">, </w:t>
      </w:r>
    </w:p>
    <w:p w:rsidR="005E6B36" w:rsidRPr="00E954B4" w:rsidRDefault="005E6B36" w:rsidP="005E6B36">
      <w:pPr>
        <w:suppressLineNumber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54B4">
        <w:rPr>
          <w:rFonts w:ascii="Times New Roman" w:hAnsi="Times New Roman" w:cs="Times New Roman"/>
          <w:sz w:val="24"/>
          <w:szCs w:val="24"/>
        </w:rPr>
        <w:t>Gdańsk 1993.</w:t>
      </w:r>
    </w:p>
    <w:p w:rsidR="005E6B36" w:rsidRDefault="005E6B36" w:rsidP="005E6B36">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Śliwiński</w:t>
      </w:r>
      <w:r>
        <w:rPr>
          <w:rFonts w:ascii="Times New Roman" w:eastAsia="Lucida Sans Unicode" w:hAnsi="Times New Roman" w:cs="Times New Roman"/>
          <w:kern w:val="3"/>
          <w:sz w:val="24"/>
          <w:szCs w:val="24"/>
          <w:lang w:eastAsia="pl-PL"/>
        </w:rPr>
        <w:t xml:space="preserve"> B.</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Swinisława</w:t>
      </w:r>
      <w:r>
        <w:rPr>
          <w:rFonts w:ascii="Times New Roman" w:hAnsi="Times New Roman" w:cs="Times New Roman"/>
          <w:sz w:val="24"/>
          <w:szCs w:val="24"/>
        </w:rPr>
        <w:t xml:space="preserve">, w: </w:t>
      </w:r>
      <w:r w:rsidRPr="00F83B79">
        <w:rPr>
          <w:rFonts w:ascii="Times New Roman" w:hAnsi="Times New Roman" w:cs="Times New Roman"/>
          <w:i/>
          <w:sz w:val="24"/>
          <w:szCs w:val="24"/>
        </w:rPr>
        <w:t>Polski Słownik Biograficzny</w:t>
      </w:r>
      <w:r w:rsidRPr="00E954B4">
        <w:rPr>
          <w:rFonts w:ascii="Times New Roman" w:hAnsi="Times New Roman" w:cs="Times New Roman"/>
          <w:sz w:val="24"/>
          <w:szCs w:val="24"/>
        </w:rPr>
        <w:t xml:space="preserve">, t. 46, z. 1, Warszawa – Kraków </w:t>
      </w:r>
    </w:p>
    <w:p w:rsidR="005E6B36" w:rsidRPr="005E6B36" w:rsidRDefault="005E6B36" w:rsidP="005E6B36">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 xml:space="preserve">     </w:t>
      </w:r>
      <w:r w:rsidRPr="00E954B4">
        <w:rPr>
          <w:rFonts w:ascii="Times New Roman" w:hAnsi="Times New Roman" w:cs="Times New Roman"/>
          <w:sz w:val="24"/>
          <w:szCs w:val="24"/>
        </w:rPr>
        <w:t>2009.</w:t>
      </w:r>
    </w:p>
    <w:p w:rsidR="00E60867"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Teterycz</w:t>
      </w:r>
      <w:r w:rsidR="00E60867">
        <w:rPr>
          <w:rFonts w:ascii="Times New Roman" w:eastAsia="Lucida Sans Unicode" w:hAnsi="Times New Roman" w:cs="Times New Roman"/>
          <w:kern w:val="3"/>
          <w:sz w:val="24"/>
          <w:szCs w:val="24"/>
          <w:lang w:eastAsia="pl-PL"/>
        </w:rPr>
        <w:t xml:space="preserve"> A.</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 xml:space="preserve">Małopolska elita władzy wobec zamieszek politycznych  w Małopolsce w XIII </w:t>
      </w:r>
    </w:p>
    <w:p w:rsidR="00E60867" w:rsidRDefault="00E60867"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wieku</w:t>
      </w:r>
      <w:r w:rsidR="00E954B4" w:rsidRPr="00E954B4">
        <w:rPr>
          <w:rFonts w:ascii="Times New Roman" w:hAnsi="Times New Roman" w:cs="Times New Roman"/>
          <w:sz w:val="24"/>
          <w:szCs w:val="24"/>
        </w:rPr>
        <w:t xml:space="preserve">, w: </w:t>
      </w:r>
      <w:r w:rsidR="00E954B4" w:rsidRPr="00E954B4">
        <w:rPr>
          <w:rFonts w:ascii="Times New Roman" w:hAnsi="Times New Roman" w:cs="Times New Roman"/>
          <w:i/>
          <w:sz w:val="24"/>
          <w:szCs w:val="24"/>
        </w:rPr>
        <w:t>Społeczeństwo Polski Średniowiecznej</w:t>
      </w:r>
      <w:r w:rsidR="00E954B4" w:rsidRPr="00E954B4">
        <w:rPr>
          <w:rFonts w:ascii="Times New Roman" w:hAnsi="Times New Roman" w:cs="Times New Roman"/>
          <w:sz w:val="24"/>
          <w:szCs w:val="24"/>
        </w:rPr>
        <w:t xml:space="preserve">, t. 9, red. S.K. Kuczyński, Warszawa </w:t>
      </w:r>
    </w:p>
    <w:p w:rsidR="006D7894" w:rsidRDefault="00E60867" w:rsidP="006D7894">
      <w:pPr>
        <w:suppressLineNumbers/>
        <w:tabs>
          <w:tab w:val="left" w:pos="0"/>
          <w:tab w:val="left" w:pos="1460"/>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2001.</w:t>
      </w:r>
      <w:r w:rsidR="006D7894">
        <w:rPr>
          <w:rFonts w:ascii="Times New Roman" w:hAnsi="Times New Roman" w:cs="Times New Roman"/>
          <w:sz w:val="24"/>
          <w:szCs w:val="24"/>
        </w:rPr>
        <w:tab/>
      </w:r>
    </w:p>
    <w:p w:rsidR="001A105B" w:rsidRDefault="006D7894" w:rsidP="006D7894">
      <w:pPr>
        <w:suppressLineNumbers/>
        <w:tabs>
          <w:tab w:val="left" w:pos="0"/>
          <w:tab w:val="left" w:pos="1460"/>
        </w:tabs>
        <w:autoSpaceDE w:val="0"/>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eastAsia="Lucida Sans Unicode" w:hAnsi="Times New Roman" w:cs="Times New Roman"/>
          <w:kern w:val="3"/>
          <w:sz w:val="24"/>
          <w:szCs w:val="24"/>
          <w:lang w:eastAsia="pl-PL"/>
        </w:rPr>
        <w:t>Teterycz</w:t>
      </w:r>
      <w:r>
        <w:rPr>
          <w:rFonts w:ascii="Times New Roman" w:eastAsia="Lucida Sans Unicode" w:hAnsi="Times New Roman" w:cs="Times New Roman"/>
          <w:kern w:val="3"/>
          <w:sz w:val="24"/>
          <w:szCs w:val="24"/>
          <w:lang w:eastAsia="pl-PL"/>
        </w:rPr>
        <w:t xml:space="preserve"> A.</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 xml:space="preserve">Urzędnicy sandomierscy </w:t>
      </w:r>
      <w:r w:rsidRPr="00E954B4">
        <w:rPr>
          <w:rFonts w:ascii="Times New Roman" w:eastAsia="Lucida Sans Unicode" w:hAnsi="Times New Roman" w:cs="Times New Roman"/>
          <w:i/>
          <w:kern w:val="3"/>
          <w:sz w:val="24"/>
          <w:szCs w:val="24"/>
          <w:lang w:eastAsia="pl-PL"/>
        </w:rPr>
        <w:t xml:space="preserve">w okresie rozbicia dzielnicowego. Geneza, znaczenie, </w:t>
      </w:r>
    </w:p>
    <w:p w:rsidR="006D7894" w:rsidRPr="00E954B4" w:rsidRDefault="001A105B" w:rsidP="006D7894">
      <w:pPr>
        <w:suppressLineNumbers/>
        <w:tabs>
          <w:tab w:val="left" w:pos="0"/>
          <w:tab w:val="left" w:pos="1460"/>
        </w:tabs>
        <w:autoSpaceDE w:val="0"/>
        <w:spacing w:after="0" w:line="360" w:lineRule="auto"/>
        <w:jc w:val="both"/>
        <w:rPr>
          <w:rFonts w:ascii="Times New Roman" w:hAnsi="Times New Roman" w:cs="Times New Roman"/>
          <w:sz w:val="24"/>
          <w:szCs w:val="24"/>
        </w:rPr>
      </w:pPr>
      <w:r>
        <w:rPr>
          <w:rFonts w:ascii="Times New Roman" w:eastAsia="Lucida Sans Unicode" w:hAnsi="Times New Roman" w:cs="Times New Roman"/>
          <w:i/>
          <w:kern w:val="3"/>
          <w:sz w:val="24"/>
          <w:szCs w:val="24"/>
          <w:lang w:eastAsia="pl-PL"/>
        </w:rPr>
        <w:t xml:space="preserve">     </w:t>
      </w:r>
      <w:r w:rsidR="006D7894" w:rsidRPr="00E954B4">
        <w:rPr>
          <w:rFonts w:ascii="Times New Roman" w:eastAsia="Lucida Sans Unicode" w:hAnsi="Times New Roman" w:cs="Times New Roman"/>
          <w:i/>
          <w:kern w:val="3"/>
          <w:sz w:val="24"/>
          <w:szCs w:val="24"/>
          <w:lang w:eastAsia="pl-PL"/>
        </w:rPr>
        <w:t>kompetencje</w:t>
      </w:r>
      <w:r w:rsidR="006D7894" w:rsidRPr="00E954B4">
        <w:rPr>
          <w:rFonts w:ascii="Times New Roman" w:eastAsia="Lucida Sans Unicode" w:hAnsi="Times New Roman" w:cs="Times New Roman"/>
          <w:kern w:val="3"/>
          <w:sz w:val="24"/>
          <w:szCs w:val="24"/>
          <w:lang w:eastAsia="pl-PL"/>
        </w:rPr>
        <w:t>, ,,Słupskie Studia Historyczne’’ 2000, 8.</w:t>
      </w:r>
    </w:p>
    <w:p w:rsidR="00E60867" w:rsidRDefault="00E954B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i/>
          <w:kern w:val="3"/>
          <w:sz w:val="24"/>
          <w:szCs w:val="24"/>
          <w:lang w:eastAsia="pl-PL"/>
        </w:rPr>
      </w:pPr>
      <w:r w:rsidRPr="00E954B4">
        <w:rPr>
          <w:rFonts w:ascii="Times New Roman" w:eastAsia="Lucida Sans Unicode" w:hAnsi="Times New Roman" w:cs="Times New Roman"/>
          <w:kern w:val="3"/>
          <w:sz w:val="24"/>
          <w:szCs w:val="24"/>
          <w:lang w:eastAsia="pl-PL"/>
        </w:rPr>
        <w:t>Teterycz – Puzio</w:t>
      </w:r>
      <w:r w:rsidR="00E60867">
        <w:rPr>
          <w:rFonts w:ascii="Times New Roman" w:eastAsia="Lucida Sans Unicode" w:hAnsi="Times New Roman" w:cs="Times New Roman"/>
          <w:kern w:val="3"/>
          <w:sz w:val="24"/>
          <w:szCs w:val="24"/>
          <w:lang w:eastAsia="pl-PL"/>
        </w:rPr>
        <w:t xml:space="preserve"> A.</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 xml:space="preserve">…domina et princeps… Władza księżnych na ziemiach polskich w XIII w. </w:t>
      </w:r>
    </w:p>
    <w:p w:rsidR="00E60867" w:rsidRDefault="00E60867"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w świetle dokumentów</w:t>
      </w:r>
      <w:r w:rsidR="00E954B4" w:rsidRPr="00E954B4">
        <w:rPr>
          <w:rFonts w:ascii="Times New Roman" w:eastAsia="Lucida Sans Unicode" w:hAnsi="Times New Roman" w:cs="Times New Roman"/>
          <w:kern w:val="3"/>
          <w:sz w:val="24"/>
          <w:szCs w:val="24"/>
          <w:lang w:eastAsia="pl-PL"/>
        </w:rPr>
        <w:t xml:space="preserve">, w: </w:t>
      </w:r>
      <w:r w:rsidR="00E954B4" w:rsidRPr="00E954B4">
        <w:rPr>
          <w:rFonts w:ascii="Times New Roman" w:eastAsia="Lucida Sans Unicode" w:hAnsi="Times New Roman" w:cs="Times New Roman"/>
          <w:i/>
          <w:kern w:val="3"/>
          <w:sz w:val="24"/>
          <w:szCs w:val="24"/>
          <w:lang w:eastAsia="pl-PL"/>
        </w:rPr>
        <w:t>Kobiety i władza w czasach dawnych</w:t>
      </w:r>
      <w:r w:rsidR="00E954B4" w:rsidRPr="00E954B4">
        <w:rPr>
          <w:rFonts w:ascii="Times New Roman" w:eastAsia="Lucida Sans Unicode" w:hAnsi="Times New Roman" w:cs="Times New Roman"/>
          <w:kern w:val="3"/>
          <w:sz w:val="24"/>
          <w:szCs w:val="24"/>
          <w:lang w:eastAsia="pl-PL"/>
        </w:rPr>
        <w:t xml:space="preserve">, red. B. Czwojdrak, </w:t>
      </w:r>
      <w:r>
        <w:rPr>
          <w:rFonts w:ascii="Times New Roman" w:eastAsia="Lucida Sans Unicode" w:hAnsi="Times New Roman" w:cs="Times New Roman"/>
          <w:kern w:val="3"/>
          <w:sz w:val="24"/>
          <w:szCs w:val="24"/>
          <w:lang w:eastAsia="pl-PL"/>
        </w:rPr>
        <w:t xml:space="preserve">                   </w:t>
      </w:r>
    </w:p>
    <w:p w:rsidR="00E954B4" w:rsidRPr="00E954B4" w:rsidRDefault="00E60867"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A.A. Kluczek, Katowice 2015.</w:t>
      </w:r>
    </w:p>
    <w:p w:rsidR="00E60867"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Teterycz – Puzio</w:t>
      </w:r>
      <w:r w:rsidR="00E60867">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Formularz i pieczęć. Przyczynek do badań nad pozycją możnowładztwa </w:t>
      </w:r>
    </w:p>
    <w:p w:rsidR="00E60867" w:rsidRDefault="00E60867"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w XIII wieku</w:t>
      </w:r>
      <w:r>
        <w:rPr>
          <w:rFonts w:ascii="Times New Roman" w:hAnsi="Times New Roman" w:cs="Times New Roman"/>
          <w:sz w:val="24"/>
          <w:szCs w:val="24"/>
        </w:rPr>
        <w:t>, ,,Klio’’ 2009, 13.</w:t>
      </w:r>
    </w:p>
    <w:p w:rsidR="00E60867"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Teterycz – Puzio</w:t>
      </w:r>
      <w:r w:rsidR="00E60867">
        <w:rPr>
          <w:rFonts w:ascii="Times New Roman" w:hAnsi="Times New Roman" w:cs="Times New Roman"/>
          <w:sz w:val="24"/>
          <w:szCs w:val="24"/>
        </w:rPr>
        <w:t xml:space="preserve"> A.</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Geneza województwa sandomierskiego. Terytorium i miejsce </w:t>
      </w:r>
    </w:p>
    <w:p w:rsidR="00E954B4" w:rsidRDefault="00E60867"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w strukturze państwa polskiego w średniowieczu</w:t>
      </w:r>
      <w:r w:rsidR="00E954B4" w:rsidRPr="00E954B4">
        <w:rPr>
          <w:rFonts w:ascii="Times New Roman" w:hAnsi="Times New Roman" w:cs="Times New Roman"/>
          <w:sz w:val="24"/>
          <w:szCs w:val="24"/>
        </w:rPr>
        <w:t>, Słupsk 2001.</w:t>
      </w:r>
    </w:p>
    <w:p w:rsidR="000C0C9C" w:rsidRDefault="006D789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eastAsia="Lucida Sans Unicode" w:hAnsi="Times New Roman" w:cs="Times New Roman"/>
          <w:kern w:val="3"/>
          <w:sz w:val="24"/>
          <w:szCs w:val="24"/>
          <w:lang w:eastAsia="pl-PL"/>
        </w:rPr>
        <w:t>Teterycz – Puzio</w:t>
      </w:r>
      <w:r>
        <w:rPr>
          <w:rFonts w:ascii="Times New Roman" w:eastAsia="Lucida Sans Unicode" w:hAnsi="Times New Roman" w:cs="Times New Roman"/>
          <w:kern w:val="3"/>
          <w:sz w:val="24"/>
          <w:szCs w:val="24"/>
          <w:lang w:eastAsia="pl-PL"/>
        </w:rPr>
        <w:t xml:space="preserve"> A.</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Na rozstajnych drogach. Mazowsze a Małopolska w latach 1138 – 1313</w:t>
      </w:r>
      <w:r>
        <w:rPr>
          <w:rFonts w:ascii="Times New Roman" w:eastAsia="Lucida Sans Unicode" w:hAnsi="Times New Roman" w:cs="Times New Roman"/>
          <w:kern w:val="3"/>
          <w:sz w:val="24"/>
          <w:szCs w:val="24"/>
          <w:lang w:eastAsia="pl-PL"/>
        </w:rPr>
        <w:t xml:space="preserve">, </w:t>
      </w:r>
    </w:p>
    <w:p w:rsidR="006D7894" w:rsidRPr="006D7894" w:rsidRDefault="000C0C9C"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6D7894">
        <w:rPr>
          <w:rFonts w:ascii="Times New Roman" w:eastAsia="Lucida Sans Unicode" w:hAnsi="Times New Roman" w:cs="Times New Roman"/>
          <w:kern w:val="3"/>
          <w:sz w:val="24"/>
          <w:szCs w:val="24"/>
          <w:lang w:eastAsia="pl-PL"/>
        </w:rPr>
        <w:t>Słupsk 2012.</w:t>
      </w:r>
    </w:p>
    <w:p w:rsidR="001328FA" w:rsidRDefault="001328FA" w:rsidP="001328FA">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Ulanowski</w:t>
      </w:r>
      <w:r>
        <w:rPr>
          <w:rFonts w:ascii="Times New Roman" w:hAnsi="Times New Roman" w:cs="Times New Roman"/>
          <w:sz w:val="24"/>
          <w:szCs w:val="24"/>
        </w:rPr>
        <w:t xml:space="preserve"> B.</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O założeniu i uposażeniu </w:t>
      </w:r>
      <w:r w:rsidRPr="00E954B4">
        <w:rPr>
          <w:rFonts w:ascii="Times New Roman" w:eastAsia="Lucida Sans Unicode" w:hAnsi="Times New Roman" w:cs="Times New Roman"/>
          <w:i/>
          <w:kern w:val="3"/>
          <w:sz w:val="24"/>
          <w:szCs w:val="24"/>
          <w:lang w:eastAsia="pl-PL"/>
        </w:rPr>
        <w:t>klasztoru Benedyktynek w Staniątkach</w:t>
      </w:r>
      <w:r w:rsidRPr="00E954B4">
        <w:rPr>
          <w:rFonts w:ascii="Times New Roman" w:eastAsia="Lucida Sans Unicode" w:hAnsi="Times New Roman" w:cs="Times New Roman"/>
          <w:kern w:val="3"/>
          <w:sz w:val="24"/>
          <w:szCs w:val="24"/>
          <w:lang w:eastAsia="pl-PL"/>
        </w:rPr>
        <w:t>, ,,Rozprawy</w:t>
      </w:r>
      <w:r w:rsidRPr="00E954B4">
        <w:rPr>
          <w:rFonts w:ascii="Times New Roman" w:hAnsi="Times New Roman" w:cs="Times New Roman"/>
          <w:sz w:val="24"/>
          <w:szCs w:val="24"/>
        </w:rPr>
        <w:t xml:space="preserve"> </w:t>
      </w:r>
    </w:p>
    <w:p w:rsidR="001328FA" w:rsidRDefault="001328FA"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54B4">
        <w:rPr>
          <w:rFonts w:ascii="Times New Roman" w:hAnsi="Times New Roman" w:cs="Times New Roman"/>
          <w:sz w:val="24"/>
          <w:szCs w:val="24"/>
        </w:rPr>
        <w:t>i Sprawozdania z Posiedzeń AU. Wydział Historyczno – Filozoficzny’’ 1891, 17.</w:t>
      </w:r>
    </w:p>
    <w:p w:rsidR="00E60867" w:rsidRPr="003505EE"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3505EE">
        <w:rPr>
          <w:rFonts w:ascii="Times New Roman" w:hAnsi="Times New Roman" w:cs="Times New Roman"/>
          <w:sz w:val="24"/>
          <w:szCs w:val="24"/>
        </w:rPr>
        <w:t>Urbańczyk</w:t>
      </w:r>
      <w:r w:rsidR="00E60867" w:rsidRPr="003505EE">
        <w:rPr>
          <w:rFonts w:ascii="Times New Roman" w:hAnsi="Times New Roman" w:cs="Times New Roman"/>
          <w:sz w:val="24"/>
          <w:szCs w:val="24"/>
        </w:rPr>
        <w:t xml:space="preserve"> S.</w:t>
      </w:r>
      <w:r w:rsidRPr="003505EE">
        <w:rPr>
          <w:rFonts w:ascii="Times New Roman" w:hAnsi="Times New Roman" w:cs="Times New Roman"/>
          <w:sz w:val="24"/>
          <w:szCs w:val="24"/>
        </w:rPr>
        <w:t xml:space="preserve">, </w:t>
      </w:r>
      <w:r w:rsidRPr="003505EE">
        <w:rPr>
          <w:rFonts w:ascii="Times New Roman" w:hAnsi="Times New Roman" w:cs="Times New Roman"/>
          <w:i/>
          <w:sz w:val="24"/>
          <w:szCs w:val="24"/>
        </w:rPr>
        <w:t>O wyrazach Konary, konarski, koniuch  i podkoni</w:t>
      </w:r>
      <w:r w:rsidRPr="003505EE">
        <w:rPr>
          <w:rFonts w:ascii="Times New Roman" w:hAnsi="Times New Roman" w:cs="Times New Roman"/>
          <w:sz w:val="24"/>
          <w:szCs w:val="24"/>
        </w:rPr>
        <w:t xml:space="preserve">, </w:t>
      </w:r>
      <w:r w:rsidR="00F83B79" w:rsidRPr="003505EE">
        <w:rPr>
          <w:rFonts w:ascii="Times New Roman" w:hAnsi="Times New Roman" w:cs="Times New Roman"/>
          <w:sz w:val="24"/>
          <w:szCs w:val="24"/>
        </w:rPr>
        <w:t>,,</w:t>
      </w:r>
      <w:r w:rsidRPr="003505EE">
        <w:rPr>
          <w:rFonts w:ascii="Times New Roman" w:hAnsi="Times New Roman" w:cs="Times New Roman"/>
          <w:sz w:val="24"/>
          <w:szCs w:val="24"/>
        </w:rPr>
        <w:t xml:space="preserve">Czasopismo Prawno </w:t>
      </w:r>
      <w:r w:rsidR="00E60867" w:rsidRPr="003505EE">
        <w:rPr>
          <w:rFonts w:ascii="Times New Roman" w:hAnsi="Times New Roman" w:cs="Times New Roman"/>
          <w:sz w:val="24"/>
          <w:szCs w:val="24"/>
        </w:rPr>
        <w:t xml:space="preserve">                   </w:t>
      </w:r>
    </w:p>
    <w:p w:rsidR="00E954B4" w:rsidRPr="003505EE" w:rsidRDefault="00E60867"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3505EE">
        <w:rPr>
          <w:rFonts w:ascii="Times New Roman" w:hAnsi="Times New Roman" w:cs="Times New Roman"/>
          <w:sz w:val="24"/>
          <w:szCs w:val="24"/>
        </w:rPr>
        <w:t xml:space="preserve">     </w:t>
      </w:r>
      <w:r w:rsidR="00E954B4" w:rsidRPr="003505EE">
        <w:rPr>
          <w:rFonts w:ascii="Times New Roman" w:hAnsi="Times New Roman" w:cs="Times New Roman"/>
          <w:sz w:val="24"/>
          <w:szCs w:val="24"/>
        </w:rPr>
        <w:t>- Historyczne</w:t>
      </w:r>
      <w:r w:rsidR="00F83B79" w:rsidRPr="003505EE">
        <w:rPr>
          <w:rFonts w:ascii="Times New Roman" w:hAnsi="Times New Roman" w:cs="Times New Roman"/>
          <w:sz w:val="24"/>
          <w:szCs w:val="24"/>
        </w:rPr>
        <w:t>’’</w:t>
      </w:r>
      <w:r w:rsidR="00E954B4" w:rsidRPr="003505EE">
        <w:rPr>
          <w:rFonts w:ascii="Times New Roman" w:hAnsi="Times New Roman" w:cs="Times New Roman"/>
          <w:sz w:val="24"/>
          <w:szCs w:val="24"/>
        </w:rPr>
        <w:t xml:space="preserve"> 1949, 2.</w:t>
      </w:r>
    </w:p>
    <w:p w:rsidR="003505EE" w:rsidRDefault="003505EE" w:rsidP="003505EE">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3505EE">
        <w:rPr>
          <w:rFonts w:ascii="Times New Roman" w:eastAsia="Lucida Sans Unicode" w:hAnsi="Times New Roman" w:cs="Times New Roman"/>
          <w:i/>
          <w:kern w:val="3"/>
          <w:sz w:val="24"/>
          <w:szCs w:val="24"/>
          <w:lang w:eastAsia="pl-PL"/>
        </w:rPr>
        <w:t>Urzędnicy łęczyccy, sieradzcy i wieluńscy XIII – XIV. Spisy</w:t>
      </w:r>
      <w:r>
        <w:rPr>
          <w:rFonts w:ascii="Times New Roman" w:eastAsia="Lucida Sans Unicode" w:hAnsi="Times New Roman" w:cs="Times New Roman"/>
          <w:kern w:val="3"/>
          <w:sz w:val="24"/>
          <w:szCs w:val="24"/>
          <w:lang w:eastAsia="pl-PL"/>
        </w:rPr>
        <w:t xml:space="preserve">, oprac. </w:t>
      </w:r>
      <w:r w:rsidRPr="003505EE">
        <w:rPr>
          <w:rFonts w:ascii="Times New Roman" w:eastAsia="Lucida Sans Unicode" w:hAnsi="Times New Roman" w:cs="Times New Roman"/>
          <w:kern w:val="3"/>
          <w:sz w:val="24"/>
          <w:szCs w:val="24"/>
          <w:lang w:eastAsia="pl-PL"/>
        </w:rPr>
        <w:t xml:space="preserve">J. Bieniak, </w:t>
      </w:r>
      <w:r>
        <w:rPr>
          <w:rFonts w:ascii="Times New Roman" w:eastAsia="Lucida Sans Unicode" w:hAnsi="Times New Roman" w:cs="Times New Roman"/>
          <w:kern w:val="3"/>
          <w:sz w:val="24"/>
          <w:szCs w:val="24"/>
          <w:lang w:eastAsia="pl-PL"/>
        </w:rPr>
        <w:t xml:space="preserve">  </w:t>
      </w:r>
    </w:p>
    <w:p w:rsidR="003505EE" w:rsidRPr="003505EE" w:rsidRDefault="003505EE" w:rsidP="003505EE">
      <w:pPr>
        <w:suppressLineNumbers/>
        <w:tabs>
          <w:tab w:val="left" w:pos="0"/>
          <w:tab w:val="left" w:pos="3256"/>
        </w:tabs>
        <w:autoSpaceDE w:val="0"/>
        <w:spacing w:after="0" w:line="360" w:lineRule="auto"/>
        <w:jc w:val="both"/>
        <w:rPr>
          <w:rFonts w:ascii="Times New Roman" w:eastAsia="Lucida Sans Unicode" w:hAnsi="Times New Roman" w:cs="Times New Roman"/>
          <w:i/>
          <w:kern w:val="3"/>
          <w:sz w:val="24"/>
          <w:szCs w:val="24"/>
          <w:lang w:eastAsia="pl-PL"/>
        </w:rPr>
      </w:pPr>
      <w:r>
        <w:rPr>
          <w:rFonts w:ascii="Times New Roman" w:eastAsia="Lucida Sans Unicode" w:hAnsi="Times New Roman" w:cs="Times New Roman"/>
          <w:kern w:val="3"/>
          <w:sz w:val="24"/>
          <w:szCs w:val="24"/>
          <w:lang w:eastAsia="pl-PL"/>
        </w:rPr>
        <w:t xml:space="preserve">     </w:t>
      </w:r>
      <w:r w:rsidRPr="003505EE">
        <w:rPr>
          <w:rFonts w:ascii="Times New Roman" w:eastAsia="Lucida Sans Unicode" w:hAnsi="Times New Roman" w:cs="Times New Roman"/>
          <w:kern w:val="3"/>
          <w:sz w:val="24"/>
          <w:szCs w:val="24"/>
          <w:lang w:eastAsia="pl-PL"/>
        </w:rPr>
        <w:t>A. Szymczakowa, Wrocław – Warszawa – Kraków -  Gdańsk – Łódź 1985.</w:t>
      </w:r>
    </w:p>
    <w:p w:rsidR="00E60867" w:rsidRPr="003505EE" w:rsidRDefault="00E954B4"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sidRPr="003505EE">
        <w:rPr>
          <w:rFonts w:ascii="Times New Roman" w:eastAsia="Lucida Sans Unicode" w:hAnsi="Times New Roman" w:cs="Times New Roman"/>
          <w:i/>
          <w:kern w:val="3"/>
          <w:sz w:val="24"/>
          <w:szCs w:val="24"/>
          <w:lang w:eastAsia="pl-PL"/>
        </w:rPr>
        <w:t>Urzędnicy małopolscy XII – XV wieku. Spisy</w:t>
      </w:r>
      <w:r w:rsidRPr="003505EE">
        <w:rPr>
          <w:rFonts w:ascii="Times New Roman" w:eastAsia="Lucida Sans Unicode" w:hAnsi="Times New Roman" w:cs="Times New Roman"/>
          <w:kern w:val="3"/>
          <w:sz w:val="24"/>
          <w:szCs w:val="24"/>
          <w:lang w:eastAsia="pl-PL"/>
        </w:rPr>
        <w:t xml:space="preserve">, oprac. J. Kurtyka, T. Nowakowski, F. Sikora,    </w:t>
      </w:r>
    </w:p>
    <w:p w:rsidR="00E60867" w:rsidRDefault="00E60867" w:rsidP="00E954B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 xml:space="preserve">A. Sochacka, P.K. Wojciechowski, B. Wyrozumska, red. A. Gąsiorowski, </w:t>
      </w:r>
    </w:p>
    <w:p w:rsidR="006D7894" w:rsidRDefault="00E60867" w:rsidP="006D7894">
      <w:pPr>
        <w:suppressLineNumbers/>
        <w:tabs>
          <w:tab w:val="left" w:pos="0"/>
          <w:tab w:val="left" w:pos="3256"/>
        </w:tabs>
        <w:autoSpaceDE w:val="0"/>
        <w:spacing w:after="0" w:line="360" w:lineRule="auto"/>
        <w:jc w:val="both"/>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Wrocł</w:t>
      </w:r>
      <w:r>
        <w:rPr>
          <w:rFonts w:ascii="Times New Roman" w:eastAsia="Lucida Sans Unicode" w:hAnsi="Times New Roman" w:cs="Times New Roman"/>
          <w:kern w:val="3"/>
          <w:sz w:val="24"/>
          <w:szCs w:val="24"/>
          <w:lang w:eastAsia="pl-PL"/>
        </w:rPr>
        <w:t xml:space="preserve">aw </w:t>
      </w:r>
      <w:r w:rsidR="005E6B36">
        <w:rPr>
          <w:rFonts w:ascii="Times New Roman" w:eastAsia="Lucida Sans Unicode" w:hAnsi="Times New Roman" w:cs="Times New Roman"/>
          <w:kern w:val="3"/>
          <w:sz w:val="24"/>
          <w:szCs w:val="24"/>
          <w:lang w:eastAsia="pl-PL"/>
        </w:rPr>
        <w:t>– Warszawa - Kraków 1990.</w:t>
      </w:r>
    </w:p>
    <w:p w:rsidR="006D7894" w:rsidRDefault="00E954B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Wdowiszewski</w:t>
      </w:r>
      <w:r w:rsidR="006D7894">
        <w:rPr>
          <w:rFonts w:ascii="Times New Roman" w:eastAsia="Lucida Sans Unicode" w:hAnsi="Times New Roman" w:cs="Times New Roman"/>
          <w:kern w:val="3"/>
          <w:sz w:val="24"/>
          <w:szCs w:val="24"/>
          <w:lang w:eastAsia="pl-PL"/>
        </w:rPr>
        <w:t xml:space="preserve"> Z.</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 xml:space="preserve">Nieznane dyplomy średniowieczne do dziejów opactwa cystersów </w:t>
      </w:r>
      <w:r w:rsidR="006D7894">
        <w:rPr>
          <w:rFonts w:ascii="Times New Roman" w:hAnsi="Times New Roman" w:cs="Times New Roman"/>
          <w:i/>
          <w:sz w:val="24"/>
          <w:szCs w:val="24"/>
        </w:rPr>
        <w:t xml:space="preserve">                      </w:t>
      </w:r>
    </w:p>
    <w:p w:rsidR="00E954B4" w:rsidRPr="00E954B4" w:rsidRDefault="006D789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w Wąchocku</w:t>
      </w:r>
      <w:r w:rsidR="00E954B4" w:rsidRPr="00E954B4">
        <w:rPr>
          <w:rFonts w:ascii="Times New Roman" w:hAnsi="Times New Roman" w:cs="Times New Roman"/>
          <w:sz w:val="24"/>
          <w:szCs w:val="24"/>
        </w:rPr>
        <w:t>, ,,Archeion’’ 1938 – 1939, 16.</w:t>
      </w:r>
    </w:p>
    <w:p w:rsidR="00E954B4" w:rsidRPr="00E954B4" w:rsidRDefault="00E954B4" w:rsidP="00E954B4">
      <w:pPr>
        <w:suppressLineNumbers/>
        <w:spacing w:after="0" w:line="360" w:lineRule="auto"/>
        <w:jc w:val="both"/>
        <w:rPr>
          <w:rFonts w:ascii="Times New Roman" w:eastAsia="Lucida Sans Unicode" w:hAnsi="Times New Roman" w:cs="Times New Roman"/>
          <w:kern w:val="3"/>
          <w:sz w:val="24"/>
          <w:szCs w:val="24"/>
          <w:lang w:eastAsia="pl-PL"/>
        </w:rPr>
      </w:pPr>
      <w:r w:rsidRPr="00E954B4">
        <w:rPr>
          <w:rFonts w:ascii="Times New Roman" w:hAnsi="Times New Roman" w:cs="Times New Roman"/>
          <w:sz w:val="24"/>
          <w:szCs w:val="24"/>
        </w:rPr>
        <w:t>Włodarski</w:t>
      </w:r>
      <w:r w:rsidR="006D7894">
        <w:rPr>
          <w:rFonts w:ascii="Times New Roman" w:hAnsi="Times New Roman" w:cs="Times New Roman"/>
          <w:sz w:val="24"/>
          <w:szCs w:val="24"/>
        </w:rPr>
        <w:t xml:space="preserve"> B.</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Polityczne plany Konrada I księcia mazowieckiego</w:t>
      </w:r>
      <w:r w:rsidRPr="00E954B4">
        <w:rPr>
          <w:rFonts w:ascii="Times New Roman" w:hAnsi="Times New Roman" w:cs="Times New Roman"/>
          <w:sz w:val="24"/>
          <w:szCs w:val="24"/>
        </w:rPr>
        <w:t>, Toruń 1971.</w:t>
      </w:r>
    </w:p>
    <w:p w:rsidR="006D7894" w:rsidRDefault="00E954B4" w:rsidP="006D7894">
      <w:pPr>
        <w:suppressLineNumbers/>
        <w:tabs>
          <w:tab w:val="left" w:pos="0"/>
          <w:tab w:val="left" w:pos="3256"/>
        </w:tabs>
        <w:autoSpaceDE w:val="0"/>
        <w:spacing w:after="0" w:line="360" w:lineRule="auto"/>
        <w:jc w:val="both"/>
        <w:rPr>
          <w:rFonts w:ascii="Times New Roman" w:hAnsi="Times New Roman" w:cs="Times New Roman"/>
          <w:i/>
          <w:sz w:val="24"/>
          <w:szCs w:val="24"/>
        </w:rPr>
      </w:pPr>
      <w:r w:rsidRPr="00E954B4">
        <w:rPr>
          <w:rFonts w:ascii="Times New Roman" w:hAnsi="Times New Roman" w:cs="Times New Roman"/>
          <w:sz w:val="24"/>
          <w:szCs w:val="24"/>
        </w:rPr>
        <w:t>Wojciechowski</w:t>
      </w:r>
      <w:r w:rsidR="006D7894">
        <w:rPr>
          <w:rFonts w:ascii="Times New Roman" w:hAnsi="Times New Roman" w:cs="Times New Roman"/>
          <w:sz w:val="24"/>
          <w:szCs w:val="24"/>
        </w:rPr>
        <w:t xml:space="preserve"> P.K.</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Ugrupowania polityczne w ziemiach krakowskiej i sandomierskiej</w:t>
      </w:r>
      <w:r w:rsidR="006D7894">
        <w:rPr>
          <w:rFonts w:ascii="Times New Roman" w:hAnsi="Times New Roman" w:cs="Times New Roman"/>
          <w:i/>
          <w:sz w:val="24"/>
          <w:szCs w:val="24"/>
        </w:rPr>
        <w:t xml:space="preserve">        </w:t>
      </w:r>
    </w:p>
    <w:p w:rsidR="006D7894" w:rsidRPr="006D7894" w:rsidRDefault="006D7894" w:rsidP="006D7894">
      <w:pPr>
        <w:suppressLineNumbers/>
        <w:tabs>
          <w:tab w:val="left" w:pos="0"/>
          <w:tab w:val="left" w:pos="3256"/>
        </w:tabs>
        <w:autoSpaceDE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 xml:space="preserve"> w latach 1280 – 1286</w:t>
      </w:r>
      <w:r>
        <w:rPr>
          <w:rFonts w:ascii="Times New Roman" w:hAnsi="Times New Roman" w:cs="Times New Roman"/>
          <w:sz w:val="24"/>
          <w:szCs w:val="24"/>
        </w:rPr>
        <w:t>, ,,Przegląd Historyczny’’ 1979, 70, 1.</w:t>
      </w:r>
    </w:p>
    <w:p w:rsidR="006D7894" w:rsidRDefault="00E954B4" w:rsidP="006D789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Wojciechowski</w:t>
      </w:r>
      <w:r w:rsidR="006D7894">
        <w:rPr>
          <w:rFonts w:ascii="Times New Roman" w:hAnsi="Times New Roman" w:cs="Times New Roman"/>
          <w:sz w:val="24"/>
          <w:szCs w:val="24"/>
        </w:rPr>
        <w:t xml:space="preserve"> Z.</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Państwo polskie w wiekach średnich. Dzieje ustroju</w:t>
      </w:r>
      <w:r w:rsidR="006D7894">
        <w:rPr>
          <w:rFonts w:ascii="Times New Roman" w:hAnsi="Times New Roman" w:cs="Times New Roman"/>
          <w:sz w:val="24"/>
          <w:szCs w:val="24"/>
        </w:rPr>
        <w:t>, Poznań 1948.</w:t>
      </w:r>
    </w:p>
    <w:p w:rsidR="006D7894" w:rsidRDefault="00E954B4" w:rsidP="006D7894">
      <w:pPr>
        <w:spacing w:after="0" w:line="360" w:lineRule="auto"/>
        <w:jc w:val="both"/>
        <w:rPr>
          <w:rFonts w:ascii="Times New Roman" w:eastAsia="Lucida Sans Unicode" w:hAnsi="Times New Roman" w:cs="Times New Roman"/>
          <w:i/>
          <w:kern w:val="3"/>
          <w:sz w:val="24"/>
          <w:szCs w:val="24"/>
          <w:lang w:eastAsia="pl-PL"/>
        </w:rPr>
      </w:pPr>
      <w:r w:rsidRPr="00E954B4">
        <w:rPr>
          <w:rFonts w:ascii="Times New Roman" w:hAnsi="Times New Roman" w:cs="Times New Roman"/>
          <w:sz w:val="24"/>
          <w:szCs w:val="24"/>
        </w:rPr>
        <w:t>Wójcik</w:t>
      </w:r>
      <w:r w:rsidR="006D7894">
        <w:rPr>
          <w:rFonts w:ascii="Times New Roman" w:hAnsi="Times New Roman" w:cs="Times New Roman"/>
          <w:sz w:val="24"/>
          <w:szCs w:val="24"/>
        </w:rPr>
        <w:t xml:space="preserve"> M.L.</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 xml:space="preserve">Ród Gryfitów </w:t>
      </w:r>
      <w:r w:rsidRPr="00E954B4">
        <w:rPr>
          <w:rFonts w:ascii="Times New Roman" w:eastAsia="Lucida Sans Unicode" w:hAnsi="Times New Roman" w:cs="Times New Roman"/>
          <w:i/>
          <w:kern w:val="3"/>
          <w:sz w:val="24"/>
          <w:szCs w:val="24"/>
          <w:lang w:eastAsia="pl-PL"/>
        </w:rPr>
        <w:t xml:space="preserve">do  końca XIII  wieku.  Pochodzenie  –  genealogia  </w:t>
      </w:r>
      <w:r w:rsidR="006D7894">
        <w:rPr>
          <w:rFonts w:ascii="Times New Roman" w:eastAsia="Lucida Sans Unicode" w:hAnsi="Times New Roman" w:cs="Times New Roman"/>
          <w:i/>
          <w:kern w:val="3"/>
          <w:sz w:val="24"/>
          <w:szCs w:val="24"/>
          <w:lang w:eastAsia="pl-PL"/>
        </w:rPr>
        <w:t xml:space="preserve">                              </w:t>
      </w:r>
    </w:p>
    <w:p w:rsidR="006D7894" w:rsidRDefault="006D7894" w:rsidP="006D7894">
      <w:pPr>
        <w:spacing w:after="0" w:line="360" w:lineRule="auto"/>
        <w:jc w:val="both"/>
        <w:rPr>
          <w:rFonts w:ascii="Times New Roman" w:hAnsi="Times New Roman" w:cs="Times New Roman"/>
          <w:sz w:val="24"/>
          <w:szCs w:val="24"/>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  rozsiedlenie</w:t>
      </w:r>
      <w:r w:rsidR="00E954B4" w:rsidRPr="00E954B4">
        <w:rPr>
          <w:rFonts w:ascii="Times New Roman" w:eastAsia="Lucida Sans Unicode" w:hAnsi="Times New Roman" w:cs="Times New Roman"/>
          <w:kern w:val="3"/>
          <w:sz w:val="24"/>
          <w:szCs w:val="24"/>
          <w:lang w:eastAsia="pl-PL"/>
        </w:rPr>
        <w:t>, Wrocław 1993.</w:t>
      </w:r>
    </w:p>
    <w:p w:rsidR="006D7894" w:rsidRDefault="00E954B4" w:rsidP="006D7894">
      <w:pPr>
        <w:suppressLineNumbers/>
        <w:spacing w:after="0" w:line="360" w:lineRule="auto"/>
        <w:jc w:val="both"/>
        <w:rPr>
          <w:rFonts w:ascii="Times New Roman" w:hAnsi="Times New Roman" w:cs="Times New Roman"/>
          <w:i/>
          <w:sz w:val="24"/>
          <w:szCs w:val="24"/>
        </w:rPr>
      </w:pPr>
      <w:r w:rsidRPr="00E954B4">
        <w:rPr>
          <w:rFonts w:ascii="Times New Roman" w:eastAsia="Lucida Sans Unicode" w:hAnsi="Times New Roman" w:cs="Times New Roman"/>
          <w:kern w:val="3"/>
          <w:sz w:val="24"/>
          <w:szCs w:val="24"/>
          <w:lang w:eastAsia="pl-PL"/>
        </w:rPr>
        <w:t>Wroniszewski</w:t>
      </w:r>
      <w:r w:rsidR="006D7894">
        <w:rPr>
          <w:rFonts w:ascii="Times New Roman" w:eastAsia="Lucida Sans Unicode" w:hAnsi="Times New Roman" w:cs="Times New Roman"/>
          <w:kern w:val="3"/>
          <w:sz w:val="24"/>
          <w:szCs w:val="24"/>
          <w:lang w:eastAsia="pl-PL"/>
        </w:rPr>
        <w:t xml:space="preserve"> J.</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 xml:space="preserve">Nobiles Sandomirienses. Rody Dębnów, Janinów, Grzymałów, Doliwów </w:t>
      </w:r>
      <w:r w:rsidR="006D7894">
        <w:rPr>
          <w:rFonts w:ascii="Times New Roman" w:hAnsi="Times New Roman" w:cs="Times New Roman"/>
          <w:i/>
          <w:sz w:val="24"/>
          <w:szCs w:val="24"/>
        </w:rPr>
        <w:t xml:space="preserve">                 </w:t>
      </w:r>
    </w:p>
    <w:p w:rsidR="00E954B4" w:rsidRPr="00E954B4" w:rsidRDefault="006D7894" w:rsidP="006D7894">
      <w:pPr>
        <w:suppressLineNumbers/>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i Powałów</w:t>
      </w:r>
      <w:r w:rsidR="00E954B4" w:rsidRPr="00E954B4">
        <w:rPr>
          <w:rFonts w:ascii="Times New Roman" w:hAnsi="Times New Roman" w:cs="Times New Roman"/>
          <w:sz w:val="24"/>
          <w:szCs w:val="24"/>
        </w:rPr>
        <w:t>, Kraków 2013.</w:t>
      </w:r>
    </w:p>
    <w:p w:rsidR="006D7894" w:rsidRDefault="006D789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E954B4" w:rsidRPr="00E954B4">
        <w:rPr>
          <w:rFonts w:ascii="Times New Roman" w:eastAsia="Lucida Sans Unicode" w:hAnsi="Times New Roman" w:cs="Times New Roman"/>
          <w:kern w:val="3"/>
          <w:sz w:val="24"/>
          <w:szCs w:val="24"/>
          <w:lang w:eastAsia="pl-PL"/>
        </w:rPr>
        <w:t>Wyrozumska</w:t>
      </w:r>
      <w:r>
        <w:rPr>
          <w:rFonts w:ascii="Times New Roman" w:eastAsia="Lucida Sans Unicode" w:hAnsi="Times New Roman" w:cs="Times New Roman"/>
          <w:kern w:val="3"/>
          <w:sz w:val="24"/>
          <w:szCs w:val="24"/>
          <w:lang w:eastAsia="pl-PL"/>
        </w:rPr>
        <w:t xml:space="preserve"> B.</w:t>
      </w:r>
      <w:r w:rsidR="00E954B4" w:rsidRPr="00E954B4">
        <w:rPr>
          <w:rFonts w:ascii="Times New Roman" w:eastAsia="Lucida Sans Unicode" w:hAnsi="Times New Roman" w:cs="Times New Roman"/>
          <w:kern w:val="3"/>
          <w:sz w:val="24"/>
          <w:szCs w:val="24"/>
          <w:lang w:eastAsia="pl-PL"/>
        </w:rPr>
        <w:t xml:space="preserve">, </w:t>
      </w:r>
      <w:r w:rsidR="00E954B4" w:rsidRPr="00E954B4">
        <w:rPr>
          <w:rFonts w:ascii="Times New Roman" w:hAnsi="Times New Roman" w:cs="Times New Roman"/>
          <w:i/>
          <w:sz w:val="24"/>
          <w:szCs w:val="24"/>
        </w:rPr>
        <w:t>Czy w Polsce średniowiecznej istniał urząd ,,maj''?</w:t>
      </w:r>
      <w:r w:rsidR="00E954B4" w:rsidRPr="00E954B4">
        <w:rPr>
          <w:rFonts w:ascii="Times New Roman" w:hAnsi="Times New Roman" w:cs="Times New Roman"/>
          <w:sz w:val="24"/>
          <w:szCs w:val="24"/>
        </w:rPr>
        <w:t xml:space="preserve">, </w:t>
      </w:r>
      <w:r w:rsidR="00E954B4" w:rsidRPr="00E954B4">
        <w:rPr>
          <w:rFonts w:ascii="Times New Roman" w:hAnsi="Times New Roman" w:cs="Times New Roman"/>
          <w:i/>
          <w:sz w:val="24"/>
          <w:szCs w:val="24"/>
        </w:rPr>
        <w:t xml:space="preserve">Polonia minor medii </w:t>
      </w:r>
    </w:p>
    <w:p w:rsidR="006D7894" w:rsidRDefault="006D7894" w:rsidP="00E954B4">
      <w:pPr>
        <w:suppressLineNumbers/>
        <w:tabs>
          <w:tab w:val="left" w:pos="0"/>
          <w:tab w:val="left" w:pos="3256"/>
        </w:tabs>
        <w:autoSpaceDE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 xml:space="preserve">aevi. Studia ofiarowane Panu Profesorowi Andrzejowi Żakiemu w osiemdziesiątą rocznicę </w:t>
      </w:r>
    </w:p>
    <w:p w:rsidR="006D7894" w:rsidRDefault="006D789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954B4" w:rsidRPr="00E954B4">
        <w:rPr>
          <w:rFonts w:ascii="Times New Roman" w:hAnsi="Times New Roman" w:cs="Times New Roman"/>
          <w:i/>
          <w:sz w:val="24"/>
          <w:szCs w:val="24"/>
        </w:rPr>
        <w:t>urodzin</w:t>
      </w:r>
      <w:r w:rsidR="00E954B4" w:rsidRPr="00E954B4">
        <w:rPr>
          <w:rFonts w:ascii="Times New Roman" w:hAnsi="Times New Roman" w:cs="Times New Roman"/>
          <w:sz w:val="24"/>
          <w:szCs w:val="24"/>
        </w:rPr>
        <w:t xml:space="preserve">, red. Z. Woźniak, J. Gancarski, Kraków – Krosno 2003. </w:t>
      </w:r>
    </w:p>
    <w:p w:rsidR="006D789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Wyrozumski</w:t>
      </w:r>
      <w:r w:rsidR="006D7894">
        <w:rPr>
          <w:rFonts w:ascii="Times New Roman" w:eastAsia="Lucida Sans Unicode" w:hAnsi="Times New Roman" w:cs="Times New Roman"/>
          <w:kern w:val="3"/>
          <w:sz w:val="24"/>
          <w:szCs w:val="24"/>
          <w:lang w:eastAsia="pl-PL"/>
        </w:rPr>
        <w:t xml:space="preserve"> J.</w:t>
      </w:r>
      <w:r w:rsidRPr="00E954B4">
        <w:rPr>
          <w:rFonts w:ascii="Times New Roman" w:eastAsia="Lucida Sans Unicode" w:hAnsi="Times New Roman" w:cs="Times New Roman"/>
          <w:kern w:val="3"/>
          <w:sz w:val="24"/>
          <w:szCs w:val="24"/>
          <w:lang w:eastAsia="pl-PL"/>
        </w:rPr>
        <w:t xml:space="preserve">, </w:t>
      </w:r>
      <w:r w:rsidRPr="00E954B4">
        <w:rPr>
          <w:rFonts w:ascii="Times New Roman" w:hAnsi="Times New Roman" w:cs="Times New Roman"/>
          <w:i/>
          <w:sz w:val="24"/>
          <w:szCs w:val="24"/>
        </w:rPr>
        <w:t>Dzieje Polski piastowskiej (VIII wiek – 1370)</w:t>
      </w:r>
      <w:r w:rsidR="006D7894">
        <w:rPr>
          <w:rFonts w:ascii="Times New Roman" w:hAnsi="Times New Roman" w:cs="Times New Roman"/>
          <w:sz w:val="24"/>
          <w:szCs w:val="24"/>
        </w:rPr>
        <w:t>, Kraków 1999.</w:t>
      </w:r>
    </w:p>
    <w:p w:rsidR="006D789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eastAsia="Lucida Sans Unicode" w:hAnsi="Times New Roman" w:cs="Times New Roman"/>
          <w:kern w:val="3"/>
          <w:sz w:val="24"/>
          <w:szCs w:val="24"/>
          <w:lang w:eastAsia="pl-PL"/>
        </w:rPr>
        <w:t>Wyrozumski</w:t>
      </w:r>
      <w:r w:rsidR="006D7894">
        <w:rPr>
          <w:rFonts w:ascii="Times New Roman" w:eastAsia="Lucida Sans Unicode" w:hAnsi="Times New Roman" w:cs="Times New Roman"/>
          <w:kern w:val="3"/>
          <w:sz w:val="24"/>
          <w:szCs w:val="24"/>
          <w:lang w:eastAsia="pl-PL"/>
        </w:rPr>
        <w:t xml:space="preserve"> J.</w:t>
      </w:r>
      <w:r w:rsidRPr="00E954B4">
        <w:rPr>
          <w:rFonts w:ascii="Times New Roman" w:hAnsi="Times New Roman" w:cs="Times New Roman"/>
          <w:sz w:val="24"/>
          <w:szCs w:val="24"/>
        </w:rPr>
        <w:t xml:space="preserve">, </w:t>
      </w:r>
      <w:r w:rsidRPr="00E954B4">
        <w:rPr>
          <w:rFonts w:ascii="Times New Roman" w:hAnsi="Times New Roman" w:cs="Times New Roman"/>
          <w:i/>
          <w:iCs/>
          <w:sz w:val="24"/>
          <w:szCs w:val="24"/>
        </w:rPr>
        <w:t>Nieustęp</w:t>
      </w:r>
      <w:r w:rsidRPr="00E954B4">
        <w:rPr>
          <w:rFonts w:ascii="Times New Roman" w:hAnsi="Times New Roman" w:cs="Times New Roman"/>
          <w:iCs/>
          <w:sz w:val="24"/>
          <w:szCs w:val="24"/>
        </w:rPr>
        <w:t xml:space="preserve">, </w:t>
      </w:r>
      <w:r w:rsidRPr="00E954B4">
        <w:rPr>
          <w:rFonts w:ascii="Times New Roman" w:hAnsi="Times New Roman" w:cs="Times New Roman"/>
          <w:sz w:val="24"/>
          <w:szCs w:val="24"/>
        </w:rPr>
        <w:t xml:space="preserve">w: </w:t>
      </w:r>
      <w:r w:rsidRPr="00F83B79">
        <w:rPr>
          <w:rFonts w:ascii="Times New Roman" w:hAnsi="Times New Roman" w:cs="Times New Roman"/>
          <w:i/>
          <w:sz w:val="24"/>
          <w:szCs w:val="24"/>
        </w:rPr>
        <w:t>Polski Słownik Biograficzny</w:t>
      </w:r>
      <w:r w:rsidRPr="00E954B4">
        <w:rPr>
          <w:rFonts w:ascii="Times New Roman" w:hAnsi="Times New Roman" w:cs="Times New Roman"/>
          <w:sz w:val="24"/>
          <w:szCs w:val="24"/>
        </w:rPr>
        <w:t>, t.</w:t>
      </w:r>
      <w:r w:rsidRPr="00E954B4">
        <w:rPr>
          <w:rFonts w:ascii="Times New Roman" w:hAnsi="Times New Roman" w:cs="Times New Roman"/>
          <w:b/>
          <w:sz w:val="24"/>
          <w:szCs w:val="24"/>
        </w:rPr>
        <w:t xml:space="preserve"> </w:t>
      </w:r>
      <w:r w:rsidRPr="00E954B4">
        <w:rPr>
          <w:rFonts w:ascii="Times New Roman" w:hAnsi="Times New Roman" w:cs="Times New Roman"/>
          <w:sz w:val="24"/>
          <w:szCs w:val="24"/>
        </w:rPr>
        <w:t xml:space="preserve">23, Wrocław – Warszawa </w:t>
      </w:r>
      <w:r w:rsidR="006D7894">
        <w:rPr>
          <w:rFonts w:ascii="Times New Roman" w:hAnsi="Times New Roman" w:cs="Times New Roman"/>
          <w:sz w:val="24"/>
          <w:szCs w:val="24"/>
        </w:rPr>
        <w:t xml:space="preserve">                     </w:t>
      </w:r>
    </w:p>
    <w:p w:rsidR="00E954B4" w:rsidRPr="00E954B4" w:rsidRDefault="006D789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4B4" w:rsidRPr="00E954B4">
        <w:rPr>
          <w:rFonts w:ascii="Times New Roman" w:hAnsi="Times New Roman" w:cs="Times New Roman"/>
          <w:sz w:val="24"/>
          <w:szCs w:val="24"/>
        </w:rPr>
        <w:t>– Kraków – Gdańsk 1978.</w:t>
      </w:r>
    </w:p>
    <w:p w:rsidR="006D7894" w:rsidRDefault="00E954B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i/>
          <w:kern w:val="3"/>
          <w:sz w:val="24"/>
          <w:szCs w:val="24"/>
          <w:lang w:eastAsia="pl-PL"/>
        </w:rPr>
      </w:pPr>
      <w:r w:rsidRPr="00E954B4">
        <w:rPr>
          <w:rFonts w:ascii="Times New Roman" w:eastAsia="Lucida Sans Unicode" w:hAnsi="Times New Roman" w:cs="Times New Roman"/>
          <w:kern w:val="3"/>
          <w:sz w:val="24"/>
          <w:szCs w:val="24"/>
          <w:lang w:eastAsia="pl-PL"/>
        </w:rPr>
        <w:t>Zdanek</w:t>
      </w:r>
      <w:r w:rsidR="006D7894">
        <w:rPr>
          <w:rFonts w:ascii="Times New Roman" w:eastAsia="Lucida Sans Unicode" w:hAnsi="Times New Roman" w:cs="Times New Roman"/>
          <w:kern w:val="3"/>
          <w:sz w:val="24"/>
          <w:szCs w:val="24"/>
          <w:lang w:eastAsia="pl-PL"/>
        </w:rPr>
        <w:t xml:space="preserve"> M.</w:t>
      </w:r>
      <w:r w:rsidRPr="00E954B4">
        <w:rPr>
          <w:rFonts w:ascii="Times New Roman" w:eastAsia="Lucida Sans Unicode" w:hAnsi="Times New Roman" w:cs="Times New Roman"/>
          <w:kern w:val="3"/>
          <w:sz w:val="24"/>
          <w:szCs w:val="24"/>
          <w:lang w:eastAsia="pl-PL"/>
        </w:rPr>
        <w:t xml:space="preserve">, </w:t>
      </w:r>
      <w:r w:rsidRPr="00E954B4">
        <w:rPr>
          <w:rFonts w:ascii="Times New Roman" w:eastAsia="Lucida Sans Unicode" w:hAnsi="Times New Roman" w:cs="Times New Roman"/>
          <w:i/>
          <w:kern w:val="3"/>
          <w:sz w:val="24"/>
          <w:szCs w:val="24"/>
          <w:lang w:eastAsia="pl-PL"/>
        </w:rPr>
        <w:t>Mogilany</w:t>
      </w:r>
      <w:r w:rsidRPr="00E954B4">
        <w:rPr>
          <w:rFonts w:ascii="Times New Roman" w:eastAsia="Lucida Sans Unicode" w:hAnsi="Times New Roman" w:cs="Times New Roman"/>
          <w:kern w:val="3"/>
          <w:sz w:val="24"/>
          <w:szCs w:val="24"/>
          <w:lang w:eastAsia="pl-PL"/>
        </w:rPr>
        <w:t xml:space="preserve">, w: </w:t>
      </w:r>
      <w:r w:rsidRPr="00E954B4">
        <w:rPr>
          <w:rFonts w:ascii="Times New Roman" w:eastAsia="Lucida Sans Unicode" w:hAnsi="Times New Roman" w:cs="Times New Roman"/>
          <w:i/>
          <w:kern w:val="3"/>
          <w:sz w:val="24"/>
          <w:szCs w:val="24"/>
          <w:lang w:eastAsia="pl-PL"/>
        </w:rPr>
        <w:t>Słownik historyczno – geograficzny województwa krakowskiego</w:t>
      </w:r>
      <w:r w:rsidR="006D7894">
        <w:rPr>
          <w:rFonts w:ascii="Times New Roman" w:eastAsia="Lucida Sans Unicode" w:hAnsi="Times New Roman" w:cs="Times New Roman"/>
          <w:i/>
          <w:kern w:val="3"/>
          <w:sz w:val="24"/>
          <w:szCs w:val="24"/>
          <w:lang w:eastAsia="pl-PL"/>
        </w:rPr>
        <w:t xml:space="preserve">                                   </w:t>
      </w:r>
    </w:p>
    <w:p w:rsidR="00E954B4" w:rsidRPr="00E954B4" w:rsidRDefault="006D7894" w:rsidP="00E954B4">
      <w:pPr>
        <w:widowControl w:val="0"/>
        <w:suppressLineNumbers/>
        <w:suppressAutoHyphens/>
        <w:autoSpaceDN w:val="0"/>
        <w:spacing w:after="0" w:line="360" w:lineRule="auto"/>
        <w:jc w:val="both"/>
        <w:textAlignment w:val="baseline"/>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i/>
          <w:kern w:val="3"/>
          <w:sz w:val="24"/>
          <w:szCs w:val="24"/>
          <w:lang w:eastAsia="pl-PL"/>
        </w:rPr>
        <w:t xml:space="preserve">     </w:t>
      </w:r>
      <w:r w:rsidR="00E954B4" w:rsidRPr="00E954B4">
        <w:rPr>
          <w:rFonts w:ascii="Times New Roman" w:eastAsia="Lucida Sans Unicode" w:hAnsi="Times New Roman" w:cs="Times New Roman"/>
          <w:i/>
          <w:kern w:val="3"/>
          <w:sz w:val="24"/>
          <w:szCs w:val="24"/>
          <w:lang w:eastAsia="pl-PL"/>
        </w:rPr>
        <w:t xml:space="preserve"> w średniowieczu</w:t>
      </w:r>
      <w:r>
        <w:rPr>
          <w:rFonts w:ascii="Times New Roman" w:eastAsia="Lucida Sans Unicode" w:hAnsi="Times New Roman" w:cs="Times New Roman"/>
          <w:kern w:val="3"/>
          <w:sz w:val="24"/>
          <w:szCs w:val="24"/>
          <w:lang w:eastAsia="pl-PL"/>
        </w:rPr>
        <w:t xml:space="preserve">, </w:t>
      </w:r>
      <w:r w:rsidR="00E954B4" w:rsidRPr="00E954B4">
        <w:rPr>
          <w:rFonts w:ascii="Times New Roman" w:eastAsia="Lucida Sans Unicode" w:hAnsi="Times New Roman" w:cs="Times New Roman"/>
          <w:kern w:val="3"/>
          <w:sz w:val="24"/>
          <w:szCs w:val="24"/>
          <w:lang w:eastAsia="pl-PL"/>
        </w:rPr>
        <w:t>cz. 4, z. 3, Kraków 2011.</w:t>
      </w:r>
    </w:p>
    <w:p w:rsidR="00E954B4" w:rsidRDefault="00E954B4"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r w:rsidRPr="00E954B4">
        <w:rPr>
          <w:rFonts w:ascii="Times New Roman" w:hAnsi="Times New Roman" w:cs="Times New Roman"/>
          <w:sz w:val="24"/>
          <w:szCs w:val="24"/>
        </w:rPr>
        <w:t>Zientara</w:t>
      </w:r>
      <w:r w:rsidR="006D7894">
        <w:rPr>
          <w:rFonts w:ascii="Times New Roman" w:hAnsi="Times New Roman" w:cs="Times New Roman"/>
          <w:sz w:val="24"/>
          <w:szCs w:val="24"/>
        </w:rPr>
        <w:t xml:space="preserve"> B.</w:t>
      </w:r>
      <w:r w:rsidRPr="00E954B4">
        <w:rPr>
          <w:rFonts w:ascii="Times New Roman" w:hAnsi="Times New Roman" w:cs="Times New Roman"/>
          <w:sz w:val="24"/>
          <w:szCs w:val="24"/>
        </w:rPr>
        <w:t xml:space="preserve">, </w:t>
      </w:r>
      <w:r w:rsidRPr="00E954B4">
        <w:rPr>
          <w:rFonts w:ascii="Times New Roman" w:hAnsi="Times New Roman" w:cs="Times New Roman"/>
          <w:i/>
          <w:sz w:val="24"/>
          <w:szCs w:val="24"/>
        </w:rPr>
        <w:t>Henryk Brodaty i jego czasy</w:t>
      </w:r>
      <w:r w:rsidRPr="00E954B4">
        <w:rPr>
          <w:rFonts w:ascii="Times New Roman" w:hAnsi="Times New Roman" w:cs="Times New Roman"/>
          <w:sz w:val="24"/>
          <w:szCs w:val="24"/>
        </w:rPr>
        <w:t>, Warszawa 1975.</w:t>
      </w:r>
    </w:p>
    <w:p w:rsidR="00B26E2B" w:rsidRDefault="00B26E2B"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p>
    <w:p w:rsidR="001A105B" w:rsidRDefault="001A105B"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p>
    <w:p w:rsidR="00AA4DCA" w:rsidRDefault="00AA4DCA" w:rsidP="00AA4DCA">
      <w:pPr>
        <w:spacing w:after="0" w:line="360" w:lineRule="auto"/>
        <w:jc w:val="center"/>
        <w:rPr>
          <w:rFonts w:ascii="Times New Roman" w:hAnsi="Times New Roman" w:cs="Times New Roman"/>
          <w:sz w:val="26"/>
          <w:szCs w:val="26"/>
        </w:rPr>
      </w:pPr>
      <w:r w:rsidRPr="00091010">
        <w:rPr>
          <w:rFonts w:ascii="Times New Roman" w:hAnsi="Times New Roman" w:cs="Times New Roman"/>
          <w:sz w:val="26"/>
          <w:szCs w:val="26"/>
        </w:rPr>
        <w:t>STRESZCZENIE</w:t>
      </w:r>
    </w:p>
    <w:p w:rsidR="00AA4DCA" w:rsidRDefault="00AA4DCA" w:rsidP="00AA4DCA">
      <w:pPr>
        <w:spacing w:after="0" w:line="360" w:lineRule="auto"/>
        <w:jc w:val="center"/>
        <w:rPr>
          <w:rFonts w:ascii="Times New Roman" w:hAnsi="Times New Roman" w:cs="Times New Roman"/>
          <w:sz w:val="26"/>
          <w:szCs w:val="26"/>
        </w:rPr>
      </w:pPr>
    </w:p>
    <w:p w:rsidR="00AA4DCA" w:rsidRPr="00331CAB" w:rsidRDefault="00AA4DCA" w:rsidP="00AA4DCA">
      <w:pPr>
        <w:spacing w:after="0" w:line="360" w:lineRule="auto"/>
        <w:jc w:val="both"/>
        <w:rPr>
          <w:rFonts w:ascii="Times New Roman" w:hAnsi="Times New Roman" w:cs="Times New Roman"/>
          <w:b/>
          <w:sz w:val="26"/>
          <w:szCs w:val="26"/>
        </w:rPr>
      </w:pPr>
      <w:r>
        <w:rPr>
          <w:rFonts w:ascii="Times New Roman" w:hAnsi="Times New Roman" w:cs="Times New Roman"/>
          <w:sz w:val="24"/>
          <w:szCs w:val="24"/>
        </w:rPr>
        <w:t xml:space="preserve">   </w:t>
      </w:r>
      <w:r w:rsidRPr="002B0BA9">
        <w:rPr>
          <w:rFonts w:ascii="Times New Roman" w:hAnsi="Times New Roman" w:cs="Times New Roman"/>
          <w:sz w:val="24"/>
          <w:szCs w:val="24"/>
        </w:rPr>
        <w:t>Bolesław Wstydliwy to jeden z najdłużej panujących władców Polski.</w:t>
      </w:r>
      <w:r>
        <w:rPr>
          <w:rFonts w:ascii="Times New Roman" w:hAnsi="Times New Roman" w:cs="Times New Roman"/>
          <w:b/>
          <w:sz w:val="24"/>
          <w:szCs w:val="24"/>
        </w:rPr>
        <w:t xml:space="preserve"> </w:t>
      </w:r>
      <w:r w:rsidRPr="00D51B9C">
        <w:rPr>
          <w:rFonts w:ascii="Times New Roman" w:hAnsi="Times New Roman" w:cs="Times New Roman"/>
          <w:sz w:val="24"/>
          <w:szCs w:val="24"/>
        </w:rPr>
        <w:t xml:space="preserve">Zdradziecko zabity </w:t>
      </w:r>
      <w:r>
        <w:rPr>
          <w:rFonts w:ascii="Times New Roman" w:hAnsi="Times New Roman" w:cs="Times New Roman"/>
          <w:sz w:val="24"/>
          <w:szCs w:val="24"/>
        </w:rPr>
        <w:t xml:space="preserve">    </w:t>
      </w:r>
      <w:r w:rsidRPr="00D51B9C">
        <w:rPr>
          <w:rFonts w:ascii="Times New Roman" w:hAnsi="Times New Roman" w:cs="Times New Roman"/>
          <w:sz w:val="24"/>
          <w:szCs w:val="24"/>
        </w:rPr>
        <w:t>w Gąsawie Leszek Biały (ojciec Bolesława V) zosta</w:t>
      </w:r>
      <w:r w:rsidR="00E471C2">
        <w:rPr>
          <w:rFonts w:ascii="Times New Roman" w:hAnsi="Times New Roman" w:cs="Times New Roman"/>
          <w:sz w:val="24"/>
          <w:szCs w:val="24"/>
        </w:rPr>
        <w:t>wił swojemu synowi w</w:t>
      </w:r>
      <w:r w:rsidRPr="00D51B9C">
        <w:rPr>
          <w:rFonts w:ascii="Times New Roman" w:hAnsi="Times New Roman" w:cs="Times New Roman"/>
          <w:sz w:val="24"/>
          <w:szCs w:val="24"/>
        </w:rPr>
        <w:t xml:space="preserve"> spadku</w:t>
      </w:r>
      <w:r>
        <w:rPr>
          <w:rFonts w:ascii="Times New Roman" w:hAnsi="Times New Roman" w:cs="Times New Roman"/>
          <w:sz w:val="24"/>
          <w:szCs w:val="24"/>
        </w:rPr>
        <w:t xml:space="preserve"> wiele nieuporządkowanych spraw w </w:t>
      </w:r>
      <w:r w:rsidRPr="00D51B9C">
        <w:rPr>
          <w:rFonts w:ascii="Times New Roman" w:hAnsi="Times New Roman" w:cs="Times New Roman"/>
          <w:sz w:val="24"/>
          <w:szCs w:val="24"/>
        </w:rPr>
        <w:t>zakresie polityki wewnętrznej</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w:t>
      </w:r>
      <w:r w:rsidRPr="00091010">
        <w:rPr>
          <w:rFonts w:ascii="Times New Roman" w:hAnsi="Times New Roman" w:cs="Times New Roman"/>
          <w:sz w:val="24"/>
          <w:szCs w:val="24"/>
        </w:rPr>
        <w:t xml:space="preserve">ługie rządy opiekuńcze </w:t>
      </w:r>
      <w:r w:rsidR="00E471C2">
        <w:rPr>
          <w:rFonts w:ascii="Times New Roman" w:hAnsi="Times New Roman" w:cs="Times New Roman"/>
          <w:sz w:val="24"/>
          <w:szCs w:val="24"/>
        </w:rPr>
        <w:t xml:space="preserve">                               </w:t>
      </w:r>
      <w:r w:rsidRPr="00091010">
        <w:rPr>
          <w:rFonts w:ascii="Times New Roman" w:hAnsi="Times New Roman" w:cs="Times New Roman"/>
          <w:sz w:val="24"/>
          <w:szCs w:val="24"/>
        </w:rPr>
        <w:t>za m</w:t>
      </w:r>
      <w:r>
        <w:rPr>
          <w:rFonts w:ascii="Times New Roman" w:hAnsi="Times New Roman" w:cs="Times New Roman"/>
          <w:sz w:val="24"/>
          <w:szCs w:val="24"/>
        </w:rPr>
        <w:t>ałoletniego Bolesława sprzyjały u</w:t>
      </w:r>
      <w:r w:rsidRPr="00091010">
        <w:rPr>
          <w:rFonts w:ascii="Times New Roman" w:hAnsi="Times New Roman" w:cs="Times New Roman"/>
          <w:sz w:val="24"/>
          <w:szCs w:val="24"/>
        </w:rPr>
        <w:t>macnian</w:t>
      </w:r>
      <w:r>
        <w:rPr>
          <w:rFonts w:ascii="Times New Roman" w:hAnsi="Times New Roman" w:cs="Times New Roman"/>
          <w:sz w:val="24"/>
          <w:szCs w:val="24"/>
        </w:rPr>
        <w:t>iu się pozycj</w:t>
      </w:r>
      <w:r w:rsidR="00E471C2">
        <w:rPr>
          <w:rFonts w:ascii="Times New Roman" w:hAnsi="Times New Roman" w:cs="Times New Roman"/>
          <w:sz w:val="24"/>
          <w:szCs w:val="24"/>
        </w:rPr>
        <w:t xml:space="preserve">i możnych. </w:t>
      </w:r>
      <w:r w:rsidR="001A105B">
        <w:rPr>
          <w:rFonts w:ascii="Times New Roman" w:hAnsi="Times New Roman" w:cs="Times New Roman"/>
          <w:sz w:val="24"/>
          <w:szCs w:val="24"/>
        </w:rPr>
        <w:t>W zakresie dworu księcia</w:t>
      </w:r>
      <w:r w:rsidRPr="00091010">
        <w:rPr>
          <w:rFonts w:ascii="Times New Roman" w:hAnsi="Times New Roman" w:cs="Times New Roman"/>
          <w:sz w:val="24"/>
          <w:szCs w:val="24"/>
        </w:rPr>
        <w:t xml:space="preserve"> szczególnie d</w:t>
      </w:r>
      <w:r w:rsidR="001A105B">
        <w:rPr>
          <w:rFonts w:ascii="Times New Roman" w:hAnsi="Times New Roman" w:cs="Times New Roman"/>
          <w:sz w:val="24"/>
          <w:szCs w:val="24"/>
        </w:rPr>
        <w:t>obrze ukształtowała się</w:t>
      </w:r>
      <w:r w:rsidRPr="00091010">
        <w:rPr>
          <w:rFonts w:ascii="Times New Roman" w:hAnsi="Times New Roman" w:cs="Times New Roman"/>
          <w:sz w:val="24"/>
          <w:szCs w:val="24"/>
        </w:rPr>
        <w:t xml:space="preserve"> kancelaria. Kanclerze i podkanclerze wspierani byli w swej pracy przez </w:t>
      </w:r>
      <w:r>
        <w:rPr>
          <w:rFonts w:ascii="Times New Roman" w:hAnsi="Times New Roman" w:cs="Times New Roman"/>
          <w:sz w:val="24"/>
          <w:szCs w:val="24"/>
        </w:rPr>
        <w:t xml:space="preserve">licznych kapelanów i kleryków. </w:t>
      </w:r>
      <w:r w:rsidRPr="00091010">
        <w:rPr>
          <w:rFonts w:ascii="Times New Roman" w:hAnsi="Times New Roman" w:cs="Times New Roman"/>
          <w:sz w:val="24"/>
          <w:szCs w:val="24"/>
        </w:rPr>
        <w:t xml:space="preserve">W czasach regencji za Wstydliwego </w:t>
      </w:r>
      <w:r w:rsidR="00E471C2">
        <w:rPr>
          <w:rFonts w:ascii="Times New Roman" w:hAnsi="Times New Roman" w:cs="Times New Roman"/>
          <w:sz w:val="24"/>
          <w:szCs w:val="24"/>
        </w:rPr>
        <w:t xml:space="preserve">                </w:t>
      </w:r>
      <w:r w:rsidRPr="00091010">
        <w:rPr>
          <w:rFonts w:ascii="Times New Roman" w:hAnsi="Times New Roman" w:cs="Times New Roman"/>
          <w:sz w:val="24"/>
          <w:szCs w:val="24"/>
        </w:rPr>
        <w:t>i za jego właściwych już rządów w księstwie krakowskim</w:t>
      </w:r>
      <w:r w:rsidR="00E471C2">
        <w:rPr>
          <w:rFonts w:ascii="Times New Roman" w:hAnsi="Times New Roman" w:cs="Times New Roman"/>
          <w:sz w:val="24"/>
          <w:szCs w:val="24"/>
        </w:rPr>
        <w:t xml:space="preserve"> </w:t>
      </w:r>
      <w:r w:rsidRPr="00091010">
        <w:rPr>
          <w:rFonts w:ascii="Times New Roman" w:hAnsi="Times New Roman" w:cs="Times New Roman"/>
          <w:sz w:val="24"/>
          <w:szCs w:val="24"/>
        </w:rPr>
        <w:t xml:space="preserve">i sandomierskim, źródła wykazują pojawienie się </w:t>
      </w:r>
      <w:r w:rsidR="00E471C2">
        <w:rPr>
          <w:rFonts w:ascii="Times New Roman" w:hAnsi="Times New Roman" w:cs="Times New Roman"/>
          <w:sz w:val="24"/>
          <w:szCs w:val="24"/>
        </w:rPr>
        <w:t xml:space="preserve">po raz pierwszy wielu ziemskich i dworskich urzędów. </w:t>
      </w:r>
      <w:r w:rsidRPr="00091010">
        <w:rPr>
          <w:rFonts w:ascii="Times New Roman" w:hAnsi="Times New Roman" w:cs="Times New Roman"/>
          <w:sz w:val="24"/>
          <w:szCs w:val="24"/>
        </w:rPr>
        <w:t>W długiej epoce Bolesława Wstydliwego utrwalały się doniosłe zmiany w ustroju i administracji państwa. Urzędy</w:t>
      </w:r>
      <w:r w:rsidR="00E471C2">
        <w:rPr>
          <w:rFonts w:ascii="Times New Roman" w:hAnsi="Times New Roman" w:cs="Times New Roman"/>
          <w:sz w:val="24"/>
          <w:szCs w:val="24"/>
        </w:rPr>
        <w:t xml:space="preserve"> dworskie uległy przeobrażeniu</w:t>
      </w:r>
      <w:r w:rsidR="001A105B">
        <w:rPr>
          <w:rFonts w:ascii="Times New Roman" w:hAnsi="Times New Roman" w:cs="Times New Roman"/>
          <w:sz w:val="24"/>
          <w:szCs w:val="24"/>
        </w:rPr>
        <w:t xml:space="preserve"> </w:t>
      </w:r>
      <w:r>
        <w:rPr>
          <w:rFonts w:ascii="Times New Roman" w:hAnsi="Times New Roman" w:cs="Times New Roman"/>
          <w:sz w:val="24"/>
          <w:szCs w:val="24"/>
        </w:rPr>
        <w:t xml:space="preserve">w urzędy ziemskie. </w:t>
      </w:r>
      <w:r w:rsidRPr="002B0BA9">
        <w:rPr>
          <w:rFonts w:ascii="Times New Roman" w:eastAsia="Lucida Sans Unicode" w:hAnsi="Times New Roman" w:cs="Times New Roman"/>
          <w:kern w:val="3"/>
          <w:sz w:val="24"/>
          <w:szCs w:val="24"/>
          <w:lang w:eastAsia="pl-PL"/>
        </w:rPr>
        <w:t>Głównym celem artykułu jest przedstawienie dokonanych przemian, mechanizmów awansów na urzędach oraz omówienie kompetencji i obsady niektórych urzędów.</w:t>
      </w:r>
    </w:p>
    <w:p w:rsidR="00AA4DCA" w:rsidRPr="00331CAB" w:rsidRDefault="00AA4DCA" w:rsidP="00AA4DCA">
      <w:pPr>
        <w:spacing w:after="0" w:line="360" w:lineRule="auto"/>
        <w:jc w:val="center"/>
        <w:rPr>
          <w:rFonts w:ascii="Times New Roman" w:hAnsi="Times New Roman" w:cs="Times New Roman"/>
          <w:b/>
          <w:sz w:val="26"/>
          <w:szCs w:val="26"/>
        </w:rPr>
      </w:pPr>
    </w:p>
    <w:p w:rsidR="00AA4DCA" w:rsidRPr="00D545DD" w:rsidRDefault="00AA4DCA" w:rsidP="00AA4DCA">
      <w:pPr>
        <w:spacing w:after="0" w:line="360" w:lineRule="auto"/>
        <w:rPr>
          <w:rFonts w:ascii="Times New Roman" w:hAnsi="Times New Roman" w:cs="Times New Roman"/>
          <w:b/>
          <w:sz w:val="24"/>
          <w:szCs w:val="24"/>
        </w:rPr>
      </w:pPr>
      <w:r w:rsidRPr="00D545DD">
        <w:rPr>
          <w:rFonts w:ascii="Times New Roman" w:hAnsi="Times New Roman" w:cs="Times New Roman"/>
          <w:b/>
          <w:sz w:val="24"/>
          <w:szCs w:val="24"/>
        </w:rPr>
        <w:t xml:space="preserve">Słowa kluczowe: </w:t>
      </w:r>
      <w:r w:rsidRPr="00D545DD">
        <w:rPr>
          <w:rFonts w:ascii="Times New Roman" w:hAnsi="Times New Roman" w:cs="Times New Roman"/>
          <w:sz w:val="24"/>
          <w:szCs w:val="24"/>
        </w:rPr>
        <w:t>Bolesław Wstydliwy, Małopolska, urzędy, urzędnicy, elita władzy, polityka wewnętrzna, administracja.</w:t>
      </w:r>
    </w:p>
    <w:p w:rsidR="00AA4DCA" w:rsidRPr="00E954B4" w:rsidRDefault="00AA4DCA" w:rsidP="00E954B4">
      <w:pPr>
        <w:suppressLineNumbers/>
        <w:tabs>
          <w:tab w:val="left" w:pos="0"/>
          <w:tab w:val="left" w:pos="3256"/>
        </w:tabs>
        <w:autoSpaceDE w:val="0"/>
        <w:spacing w:after="0" w:line="360" w:lineRule="auto"/>
        <w:jc w:val="both"/>
        <w:rPr>
          <w:rFonts w:ascii="Times New Roman" w:hAnsi="Times New Roman" w:cs="Times New Roman"/>
          <w:sz w:val="24"/>
          <w:szCs w:val="24"/>
        </w:rPr>
      </w:pPr>
    </w:p>
    <w:p w:rsidR="00091010" w:rsidRDefault="00091010" w:rsidP="00D545DD">
      <w:pPr>
        <w:spacing w:after="0" w:line="360" w:lineRule="auto"/>
        <w:jc w:val="center"/>
        <w:rPr>
          <w:rFonts w:ascii="Times New Roman" w:hAnsi="Times New Roman" w:cs="Times New Roman"/>
          <w:sz w:val="26"/>
          <w:szCs w:val="26"/>
        </w:rPr>
      </w:pPr>
      <w:r w:rsidRPr="00091010">
        <w:rPr>
          <w:rFonts w:ascii="Times New Roman" w:hAnsi="Times New Roman" w:cs="Times New Roman"/>
          <w:sz w:val="26"/>
          <w:szCs w:val="26"/>
        </w:rPr>
        <w:t>ABSTRACT</w:t>
      </w:r>
    </w:p>
    <w:p w:rsidR="00B26E2B" w:rsidRDefault="00B26E2B" w:rsidP="00D545DD">
      <w:pPr>
        <w:spacing w:after="0" w:line="360" w:lineRule="auto"/>
        <w:jc w:val="center"/>
        <w:rPr>
          <w:rFonts w:ascii="Times New Roman" w:hAnsi="Times New Roman" w:cs="Times New Roman"/>
          <w:sz w:val="26"/>
          <w:szCs w:val="26"/>
        </w:rPr>
      </w:pPr>
    </w:p>
    <w:p w:rsidR="00B26E2B" w:rsidRPr="000B2A7F" w:rsidRDefault="00B26E2B" w:rsidP="00B26E2B">
      <w:pPr>
        <w:spacing w:after="0" w:line="36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sz w:val="24"/>
          <w:szCs w:val="24"/>
          <w:lang w:val="en"/>
        </w:rPr>
        <w:t xml:space="preserve">   </w:t>
      </w:r>
      <w:r w:rsidR="000B2A7F" w:rsidRPr="00091010">
        <w:rPr>
          <w:rFonts w:ascii="Times New Roman" w:eastAsia="Times New Roman" w:hAnsi="Times New Roman" w:cs="Times New Roman"/>
          <w:sz w:val="24"/>
          <w:szCs w:val="24"/>
          <w:lang w:val="en"/>
        </w:rPr>
        <w:t>Bolesław the Chaste</w:t>
      </w:r>
      <w:r w:rsidR="000B2A7F" w:rsidRPr="000B2A7F">
        <w:rPr>
          <w:rFonts w:ascii="Times New Roman" w:eastAsia="Times New Roman" w:hAnsi="Times New Roman" w:cs="Times New Roman"/>
          <w:sz w:val="24"/>
          <w:szCs w:val="24"/>
          <w:lang w:val="en"/>
        </w:rPr>
        <w:t xml:space="preserve"> is one of the longest reigning rulers of Poland.</w:t>
      </w:r>
      <w:r w:rsidR="00E471C2">
        <w:rPr>
          <w:rFonts w:ascii="Times New Roman" w:eastAsia="Times New Roman" w:hAnsi="Times New Roman" w:cs="Times New Roman"/>
          <w:sz w:val="24"/>
          <w:szCs w:val="24"/>
          <w:lang w:val="en"/>
        </w:rPr>
        <w:t xml:space="preserve"> </w:t>
      </w:r>
      <w:r w:rsidRPr="00D51B9C">
        <w:rPr>
          <w:rFonts w:ascii="Times New Roman" w:eastAsia="Times New Roman" w:hAnsi="Times New Roman" w:cs="Times New Roman"/>
          <w:sz w:val="24"/>
          <w:szCs w:val="24"/>
          <w:lang w:val="en"/>
        </w:rPr>
        <w:t xml:space="preserve">Treacherously murdered in Gąsawa Leszek the White (the father of Boleslaw V) left </w:t>
      </w:r>
      <w:r w:rsidR="000B2A7F">
        <w:rPr>
          <w:rFonts w:ascii="Times New Roman" w:eastAsia="Times New Roman" w:hAnsi="Times New Roman" w:cs="Times New Roman"/>
          <w:sz w:val="24"/>
          <w:szCs w:val="24"/>
          <w:lang w:val="en"/>
        </w:rPr>
        <w:t xml:space="preserve">his son </w:t>
      </w:r>
      <w:r w:rsidRPr="00D51B9C">
        <w:rPr>
          <w:rFonts w:ascii="Times New Roman" w:eastAsia="Times New Roman" w:hAnsi="Times New Roman" w:cs="Times New Roman"/>
          <w:sz w:val="24"/>
          <w:szCs w:val="24"/>
          <w:lang w:val="en"/>
        </w:rPr>
        <w:t>with many unsettled matters in the field of internal politics</w:t>
      </w:r>
      <w:r>
        <w:rPr>
          <w:rFonts w:ascii="Times New Roman" w:eastAsia="Times New Roman" w:hAnsi="Times New Roman" w:cs="Times New Roman"/>
          <w:sz w:val="24"/>
          <w:szCs w:val="24"/>
          <w:lang w:val="en"/>
        </w:rPr>
        <w:t>.</w:t>
      </w:r>
      <w:r w:rsidR="00E471C2">
        <w:rPr>
          <w:rFonts w:ascii="Times New Roman" w:eastAsia="Times New Roman" w:hAnsi="Times New Roman" w:cs="Times New Roman"/>
          <w:sz w:val="24"/>
          <w:szCs w:val="24"/>
          <w:lang w:val="en"/>
        </w:rPr>
        <w:t xml:space="preserve"> </w:t>
      </w:r>
      <w:r w:rsidRPr="00091010">
        <w:rPr>
          <w:rFonts w:ascii="Times New Roman" w:eastAsia="Times New Roman" w:hAnsi="Times New Roman" w:cs="Times New Roman"/>
          <w:sz w:val="24"/>
          <w:szCs w:val="24"/>
          <w:lang w:val="en"/>
        </w:rPr>
        <w:t>The reasserting of the position of the nobles was ensured by the long period of protective governance when Bolesław was underage.</w:t>
      </w:r>
      <w:r>
        <w:rPr>
          <w:rFonts w:ascii="Times New Roman" w:eastAsia="Times New Roman" w:hAnsi="Times New Roman" w:cs="Times New Roman"/>
          <w:sz w:val="24"/>
          <w:szCs w:val="24"/>
          <w:lang w:val="en"/>
        </w:rPr>
        <w:t xml:space="preserve"> </w:t>
      </w:r>
      <w:r w:rsidRPr="00091010">
        <w:rPr>
          <w:rFonts w:ascii="Times New Roman" w:eastAsia="Times New Roman" w:hAnsi="Times New Roman" w:cs="Times New Roman"/>
          <w:sz w:val="24"/>
          <w:szCs w:val="24"/>
          <w:lang w:val="en"/>
        </w:rPr>
        <w:t>In the area of ​​Bolesław's court, the Duke's office was particularly well-formed. Chancellors and vice-chancellors were supported by numerous chapl</w:t>
      </w:r>
      <w:r>
        <w:rPr>
          <w:rFonts w:ascii="Times New Roman" w:eastAsia="Times New Roman" w:hAnsi="Times New Roman" w:cs="Times New Roman"/>
          <w:sz w:val="24"/>
          <w:szCs w:val="24"/>
          <w:lang w:val="en"/>
        </w:rPr>
        <w:t xml:space="preserve">ains and clerics in their work. </w:t>
      </w:r>
      <w:r w:rsidRPr="00091010">
        <w:rPr>
          <w:rFonts w:ascii="Times New Roman" w:eastAsia="Times New Roman" w:hAnsi="Times New Roman" w:cs="Times New Roman"/>
          <w:sz w:val="24"/>
          <w:szCs w:val="24"/>
          <w:lang w:val="en"/>
        </w:rPr>
        <w:t xml:space="preserve">In the times </w:t>
      </w:r>
      <w:r w:rsidR="000B2A7F">
        <w:rPr>
          <w:rFonts w:ascii="Times New Roman" w:eastAsia="Times New Roman" w:hAnsi="Times New Roman" w:cs="Times New Roman"/>
          <w:sz w:val="24"/>
          <w:szCs w:val="24"/>
          <w:lang w:val="en"/>
        </w:rPr>
        <w:t xml:space="preserve">               </w:t>
      </w:r>
      <w:r w:rsidRPr="00091010">
        <w:rPr>
          <w:rFonts w:ascii="Times New Roman" w:eastAsia="Times New Roman" w:hAnsi="Times New Roman" w:cs="Times New Roman"/>
          <w:sz w:val="24"/>
          <w:szCs w:val="24"/>
          <w:lang w:val="en"/>
        </w:rPr>
        <w:t>of the regency in Chaste’s time and his proper reign of the Duchy of Cracow and Sandomierz, the sources show, for the first time, the appearance of many land and court offices. In the long epoch of Bolesław the Chaste, significant changes in the system and administration of the state were recorded. Court offices were transformed into land offices.</w:t>
      </w:r>
      <w:r w:rsidRPr="002B0BA9">
        <w:rPr>
          <w:rFonts w:ascii="Times New Roman" w:eastAsia="Lucida Sans Unicode" w:hAnsi="Times New Roman" w:cs="Times New Roman"/>
          <w:b/>
          <w:kern w:val="3"/>
          <w:sz w:val="24"/>
          <w:szCs w:val="24"/>
          <w:lang w:eastAsia="pl-PL"/>
        </w:rPr>
        <w:t xml:space="preserve"> </w:t>
      </w:r>
      <w:r w:rsidRPr="002B0BA9">
        <w:rPr>
          <w:rFonts w:ascii="Times New Roman" w:eastAsia="Lucida Sans Unicode" w:hAnsi="Times New Roman" w:cs="Times New Roman"/>
          <w:kern w:val="3"/>
          <w:sz w:val="24"/>
          <w:szCs w:val="24"/>
          <w:lang w:eastAsia="pl-PL"/>
        </w:rPr>
        <w:t>The main purpose</w:t>
      </w:r>
      <w:r w:rsidR="000B2A7F">
        <w:rPr>
          <w:rFonts w:ascii="Times New Roman" w:eastAsia="Lucida Sans Unicode" w:hAnsi="Times New Roman" w:cs="Times New Roman"/>
          <w:kern w:val="3"/>
          <w:sz w:val="24"/>
          <w:szCs w:val="24"/>
          <w:lang w:eastAsia="pl-PL"/>
        </w:rPr>
        <w:t xml:space="preserve">                   </w:t>
      </w:r>
      <w:r w:rsidRPr="002B0BA9">
        <w:rPr>
          <w:rFonts w:ascii="Times New Roman" w:eastAsia="Lucida Sans Unicode" w:hAnsi="Times New Roman" w:cs="Times New Roman"/>
          <w:kern w:val="3"/>
          <w:sz w:val="24"/>
          <w:szCs w:val="24"/>
          <w:lang w:eastAsia="pl-PL"/>
        </w:rPr>
        <w:t xml:space="preserve"> of the article is to present the changes that have been made, the mechanisms of promotions </w:t>
      </w:r>
      <w:r w:rsidR="000B2A7F">
        <w:rPr>
          <w:rFonts w:ascii="Times New Roman" w:eastAsia="Lucida Sans Unicode" w:hAnsi="Times New Roman" w:cs="Times New Roman"/>
          <w:kern w:val="3"/>
          <w:sz w:val="24"/>
          <w:szCs w:val="24"/>
          <w:lang w:eastAsia="pl-PL"/>
        </w:rPr>
        <w:t xml:space="preserve">               </w:t>
      </w:r>
      <w:r w:rsidRPr="002B0BA9">
        <w:rPr>
          <w:rFonts w:ascii="Times New Roman" w:eastAsia="Lucida Sans Unicode" w:hAnsi="Times New Roman" w:cs="Times New Roman"/>
          <w:kern w:val="3"/>
          <w:sz w:val="24"/>
          <w:szCs w:val="24"/>
          <w:lang w:eastAsia="pl-PL"/>
        </w:rPr>
        <w:t>at offices and discuss the competences and staffing of some offices.</w:t>
      </w:r>
    </w:p>
    <w:p w:rsidR="00D545DD" w:rsidRPr="00D545DD" w:rsidRDefault="00D545DD" w:rsidP="00B26E2B">
      <w:pPr>
        <w:spacing w:after="0" w:line="360" w:lineRule="auto"/>
        <w:rPr>
          <w:rFonts w:ascii="Times New Roman" w:hAnsi="Times New Roman" w:cs="Times New Roman"/>
          <w:sz w:val="26"/>
          <w:szCs w:val="26"/>
        </w:rPr>
      </w:pPr>
    </w:p>
    <w:p w:rsidR="006D44D0" w:rsidRPr="00D545DD" w:rsidRDefault="00D545DD" w:rsidP="0050707B">
      <w:pPr>
        <w:spacing w:after="0" w:line="360" w:lineRule="auto"/>
        <w:rPr>
          <w:rFonts w:ascii="Times New Roman" w:eastAsia="Times New Roman" w:hAnsi="Times New Roman" w:cs="Times New Roman"/>
          <w:sz w:val="24"/>
          <w:szCs w:val="24"/>
          <w:lang w:val="en"/>
        </w:rPr>
      </w:pPr>
      <w:r w:rsidRPr="00D545DD">
        <w:rPr>
          <w:rFonts w:ascii="Times New Roman" w:hAnsi="Times New Roman" w:cs="Times New Roman"/>
          <w:b/>
          <w:sz w:val="24"/>
          <w:szCs w:val="24"/>
        </w:rPr>
        <w:t xml:space="preserve">Key words: </w:t>
      </w:r>
      <w:r w:rsidRPr="00D545DD">
        <w:rPr>
          <w:rFonts w:ascii="Times New Roman" w:eastAsia="Times New Roman" w:hAnsi="Times New Roman" w:cs="Times New Roman"/>
          <w:sz w:val="24"/>
          <w:szCs w:val="24"/>
          <w:lang w:val="en"/>
        </w:rPr>
        <w:t xml:space="preserve">Bolesław the Chaste, </w:t>
      </w:r>
      <w:r w:rsidRPr="00D545DD">
        <w:rPr>
          <w:rFonts w:ascii="Times New Roman" w:hAnsi="Times New Roman" w:cs="Times New Roman"/>
          <w:color w:val="222222"/>
          <w:sz w:val="24"/>
          <w:szCs w:val="24"/>
          <w:shd w:val="clear" w:color="auto" w:fill="FFFFFF"/>
        </w:rPr>
        <w:t xml:space="preserve">Lesser Poland, </w:t>
      </w:r>
      <w:r w:rsidRPr="00D545DD">
        <w:rPr>
          <w:rFonts w:ascii="Times New Roman" w:eastAsia="Times New Roman" w:hAnsi="Times New Roman" w:cs="Times New Roman"/>
          <w:sz w:val="24"/>
          <w:szCs w:val="24"/>
          <w:lang w:val="en"/>
        </w:rPr>
        <w:t>offices, officials, the power elite, domestic policy,</w:t>
      </w:r>
      <w:r>
        <w:rPr>
          <w:rFonts w:ascii="Times New Roman" w:eastAsia="Times New Roman" w:hAnsi="Times New Roman" w:cs="Times New Roman"/>
          <w:sz w:val="24"/>
          <w:szCs w:val="24"/>
          <w:lang w:val="en"/>
        </w:rPr>
        <w:t xml:space="preserve"> </w:t>
      </w:r>
      <w:r w:rsidRPr="00D545DD">
        <w:rPr>
          <w:rFonts w:ascii="Times New Roman" w:hAnsi="Times New Roman" w:cs="Times New Roman"/>
          <w:sz w:val="24"/>
          <w:szCs w:val="24"/>
        </w:rPr>
        <w:t>administration.</w:t>
      </w:r>
    </w:p>
    <w:p w:rsidR="00091010" w:rsidRDefault="00091010" w:rsidP="00091010">
      <w:pPr>
        <w:spacing w:line="360" w:lineRule="auto"/>
        <w:jc w:val="both"/>
      </w:pPr>
    </w:p>
    <w:p w:rsidR="00D74728" w:rsidRPr="002B0BA9" w:rsidRDefault="00D74728" w:rsidP="00091010">
      <w:pPr>
        <w:spacing w:line="360" w:lineRule="auto"/>
        <w:jc w:val="both"/>
      </w:pPr>
    </w:p>
    <w:p w:rsidR="00091010" w:rsidRPr="002B0BA9" w:rsidRDefault="00331CAB" w:rsidP="002B0BA9">
      <w:pPr>
        <w:spacing w:line="360" w:lineRule="auto"/>
        <w:jc w:val="both"/>
        <w:rPr>
          <w:rFonts w:ascii="Times New Roman" w:hAnsi="Times New Roman" w:cs="Times New Roman"/>
          <w:b/>
          <w:sz w:val="24"/>
          <w:szCs w:val="24"/>
        </w:rPr>
      </w:pPr>
      <w:r w:rsidRPr="002B0BA9">
        <w:rPr>
          <w:rFonts w:ascii="Times New Roman" w:hAnsi="Times New Roman" w:cs="Times New Roman"/>
          <w:sz w:val="24"/>
          <w:szCs w:val="24"/>
        </w:rPr>
        <w:t xml:space="preserve">   </w:t>
      </w:r>
    </w:p>
    <w:p w:rsidR="002B0BA9" w:rsidRPr="002B0BA9" w:rsidRDefault="002B0BA9" w:rsidP="00102AE7">
      <w:pPr>
        <w:jc w:val="both"/>
        <w:rPr>
          <w:rFonts w:ascii="Times New Roman" w:eastAsia="Times New Roman" w:hAnsi="Times New Roman" w:cs="Times New Roman"/>
          <w:sz w:val="24"/>
          <w:szCs w:val="24"/>
          <w:lang w:val="en"/>
        </w:rPr>
      </w:pPr>
    </w:p>
    <w:p w:rsidR="00091010" w:rsidRPr="00091010" w:rsidRDefault="00091010" w:rsidP="00091010">
      <w:pPr>
        <w:jc w:val="both"/>
        <w:rPr>
          <w:rFonts w:ascii="Times New Roman" w:eastAsia="Times New Roman" w:hAnsi="Times New Roman" w:cs="Times New Roman"/>
          <w:sz w:val="24"/>
          <w:szCs w:val="24"/>
          <w:lang w:val="en"/>
        </w:rPr>
      </w:pPr>
    </w:p>
    <w:p w:rsidR="00F037ED" w:rsidRPr="000C7A08" w:rsidRDefault="00F037ED" w:rsidP="00EE5EFF">
      <w:pPr>
        <w:spacing w:after="0"/>
        <w:rPr>
          <w:rFonts w:ascii="Times New Roman" w:hAnsi="Times New Roman" w:cs="Times New Roman"/>
          <w:b/>
          <w:sz w:val="24"/>
          <w:szCs w:val="24"/>
        </w:rPr>
      </w:pPr>
    </w:p>
    <w:sectPr w:rsidR="00F037ED" w:rsidRPr="000C7A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48" w:rsidRDefault="00F23348" w:rsidP="00B15F7D">
      <w:pPr>
        <w:spacing w:after="0" w:line="240" w:lineRule="auto"/>
      </w:pPr>
      <w:r>
        <w:separator/>
      </w:r>
    </w:p>
  </w:endnote>
  <w:endnote w:type="continuationSeparator" w:id="0">
    <w:p w:rsidR="00F23348" w:rsidRDefault="00F23348" w:rsidP="00B1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136244"/>
      <w:docPartObj>
        <w:docPartGallery w:val="Page Numbers (Bottom of Page)"/>
        <w:docPartUnique/>
      </w:docPartObj>
    </w:sdtPr>
    <w:sdtEndPr/>
    <w:sdtContent>
      <w:p w:rsidR="00A65C55" w:rsidRDefault="00A65C55">
        <w:pPr>
          <w:pStyle w:val="Stopka"/>
        </w:pPr>
        <w:r>
          <w:fldChar w:fldCharType="begin"/>
        </w:r>
        <w:r>
          <w:instrText>PAGE   \* MERGEFORMAT</w:instrText>
        </w:r>
        <w:r>
          <w:fldChar w:fldCharType="separate"/>
        </w:r>
        <w:r w:rsidR="00F23348">
          <w:rPr>
            <w:noProof/>
          </w:rPr>
          <w:t>1</w:t>
        </w:r>
        <w:r>
          <w:fldChar w:fldCharType="end"/>
        </w:r>
      </w:p>
    </w:sdtContent>
  </w:sdt>
  <w:p w:rsidR="00A65C55" w:rsidRDefault="00A65C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48" w:rsidRDefault="00F23348" w:rsidP="00B15F7D">
      <w:pPr>
        <w:spacing w:after="0" w:line="240" w:lineRule="auto"/>
      </w:pPr>
      <w:r>
        <w:separator/>
      </w:r>
    </w:p>
  </w:footnote>
  <w:footnote w:type="continuationSeparator" w:id="0">
    <w:p w:rsidR="00F23348" w:rsidRDefault="00F23348" w:rsidP="00B15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3896"/>
    <w:multiLevelType w:val="multilevel"/>
    <w:tmpl w:val="4642E6B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nsid w:val="3B311242"/>
    <w:multiLevelType w:val="multilevel"/>
    <w:tmpl w:val="466C0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
    <w:nsid w:val="555159F9"/>
    <w:multiLevelType w:val="multilevel"/>
    <w:tmpl w:val="DAB6FFE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nsid w:val="6DD25A09"/>
    <w:multiLevelType w:val="multilevel"/>
    <w:tmpl w:val="875A1BB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E2"/>
    <w:rsid w:val="000002B5"/>
    <w:rsid w:val="00003582"/>
    <w:rsid w:val="00004517"/>
    <w:rsid w:val="000126FC"/>
    <w:rsid w:val="000225FF"/>
    <w:rsid w:val="00034B19"/>
    <w:rsid w:val="000443CC"/>
    <w:rsid w:val="0004623E"/>
    <w:rsid w:val="00054292"/>
    <w:rsid w:val="00055FCC"/>
    <w:rsid w:val="000610B9"/>
    <w:rsid w:val="0006236A"/>
    <w:rsid w:val="00067A44"/>
    <w:rsid w:val="00074C7B"/>
    <w:rsid w:val="00082371"/>
    <w:rsid w:val="00091010"/>
    <w:rsid w:val="00093D72"/>
    <w:rsid w:val="00094A18"/>
    <w:rsid w:val="00094B21"/>
    <w:rsid w:val="000B2A7F"/>
    <w:rsid w:val="000B3F49"/>
    <w:rsid w:val="000B6E98"/>
    <w:rsid w:val="000B6ECE"/>
    <w:rsid w:val="000C0C9C"/>
    <w:rsid w:val="000C2BE0"/>
    <w:rsid w:val="000C7A08"/>
    <w:rsid w:val="000D5D79"/>
    <w:rsid w:val="000E33FE"/>
    <w:rsid w:val="000E4031"/>
    <w:rsid w:val="000E55B8"/>
    <w:rsid w:val="000F4739"/>
    <w:rsid w:val="000F4788"/>
    <w:rsid w:val="000F55DD"/>
    <w:rsid w:val="000F5709"/>
    <w:rsid w:val="00102AE7"/>
    <w:rsid w:val="00104899"/>
    <w:rsid w:val="00104BA3"/>
    <w:rsid w:val="001129B0"/>
    <w:rsid w:val="00115626"/>
    <w:rsid w:val="0011792A"/>
    <w:rsid w:val="00121301"/>
    <w:rsid w:val="00121ACF"/>
    <w:rsid w:val="00124E8A"/>
    <w:rsid w:val="001328FA"/>
    <w:rsid w:val="001334BC"/>
    <w:rsid w:val="00135EDE"/>
    <w:rsid w:val="00136E3E"/>
    <w:rsid w:val="00142BE2"/>
    <w:rsid w:val="00142FAE"/>
    <w:rsid w:val="00143601"/>
    <w:rsid w:val="00150AB5"/>
    <w:rsid w:val="00150EB0"/>
    <w:rsid w:val="0015789E"/>
    <w:rsid w:val="00160BEB"/>
    <w:rsid w:val="00161B8A"/>
    <w:rsid w:val="001722D6"/>
    <w:rsid w:val="0017681B"/>
    <w:rsid w:val="00176D76"/>
    <w:rsid w:val="00185A86"/>
    <w:rsid w:val="00186026"/>
    <w:rsid w:val="001935F2"/>
    <w:rsid w:val="001A0EE9"/>
    <w:rsid w:val="001A105B"/>
    <w:rsid w:val="001A31F3"/>
    <w:rsid w:val="001A57F4"/>
    <w:rsid w:val="001A607F"/>
    <w:rsid w:val="001B53B0"/>
    <w:rsid w:val="001B6230"/>
    <w:rsid w:val="001B65E6"/>
    <w:rsid w:val="001D11B7"/>
    <w:rsid w:val="001E707F"/>
    <w:rsid w:val="00201920"/>
    <w:rsid w:val="00220F51"/>
    <w:rsid w:val="00223E5A"/>
    <w:rsid w:val="002248AA"/>
    <w:rsid w:val="00247D04"/>
    <w:rsid w:val="00250ECC"/>
    <w:rsid w:val="00263A9F"/>
    <w:rsid w:val="002842D1"/>
    <w:rsid w:val="002921F0"/>
    <w:rsid w:val="002B0BA9"/>
    <w:rsid w:val="002C4020"/>
    <w:rsid w:val="002C40B4"/>
    <w:rsid w:val="002C6743"/>
    <w:rsid w:val="002C6C59"/>
    <w:rsid w:val="002D2663"/>
    <w:rsid w:val="002D49DC"/>
    <w:rsid w:val="002E2A8F"/>
    <w:rsid w:val="002F0A64"/>
    <w:rsid w:val="002F14BF"/>
    <w:rsid w:val="002F241D"/>
    <w:rsid w:val="002F447D"/>
    <w:rsid w:val="002F56EB"/>
    <w:rsid w:val="002F5F7B"/>
    <w:rsid w:val="002F733A"/>
    <w:rsid w:val="003010FB"/>
    <w:rsid w:val="00303061"/>
    <w:rsid w:val="003037FC"/>
    <w:rsid w:val="0030589E"/>
    <w:rsid w:val="00305E1D"/>
    <w:rsid w:val="00326547"/>
    <w:rsid w:val="00331CAB"/>
    <w:rsid w:val="0033299D"/>
    <w:rsid w:val="00336DED"/>
    <w:rsid w:val="00343BFC"/>
    <w:rsid w:val="003505EE"/>
    <w:rsid w:val="0036277D"/>
    <w:rsid w:val="0037546C"/>
    <w:rsid w:val="0038063D"/>
    <w:rsid w:val="00382EC4"/>
    <w:rsid w:val="00391B5C"/>
    <w:rsid w:val="00393201"/>
    <w:rsid w:val="003A10FD"/>
    <w:rsid w:val="003A18E6"/>
    <w:rsid w:val="003A2C0E"/>
    <w:rsid w:val="003B325B"/>
    <w:rsid w:val="003B5122"/>
    <w:rsid w:val="003D14F4"/>
    <w:rsid w:val="003D7E24"/>
    <w:rsid w:val="00400810"/>
    <w:rsid w:val="00405AF3"/>
    <w:rsid w:val="00407595"/>
    <w:rsid w:val="004169FB"/>
    <w:rsid w:val="00416F8D"/>
    <w:rsid w:val="00417063"/>
    <w:rsid w:val="00421402"/>
    <w:rsid w:val="004312F1"/>
    <w:rsid w:val="00432A5E"/>
    <w:rsid w:val="00440195"/>
    <w:rsid w:val="00442143"/>
    <w:rsid w:val="00442A95"/>
    <w:rsid w:val="00442DD7"/>
    <w:rsid w:val="00455212"/>
    <w:rsid w:val="004556AD"/>
    <w:rsid w:val="00455864"/>
    <w:rsid w:val="00456618"/>
    <w:rsid w:val="00467826"/>
    <w:rsid w:val="00476302"/>
    <w:rsid w:val="00492679"/>
    <w:rsid w:val="004A0419"/>
    <w:rsid w:val="004A5FBC"/>
    <w:rsid w:val="004B645F"/>
    <w:rsid w:val="004B723A"/>
    <w:rsid w:val="004D398A"/>
    <w:rsid w:val="004E2AB6"/>
    <w:rsid w:val="004F0348"/>
    <w:rsid w:val="005007E6"/>
    <w:rsid w:val="00506B90"/>
    <w:rsid w:val="0050707B"/>
    <w:rsid w:val="00512127"/>
    <w:rsid w:val="00521EDD"/>
    <w:rsid w:val="005454FC"/>
    <w:rsid w:val="005513DA"/>
    <w:rsid w:val="00556751"/>
    <w:rsid w:val="005575A4"/>
    <w:rsid w:val="00561369"/>
    <w:rsid w:val="00563182"/>
    <w:rsid w:val="00574917"/>
    <w:rsid w:val="005815F1"/>
    <w:rsid w:val="00590702"/>
    <w:rsid w:val="005A4763"/>
    <w:rsid w:val="005A6998"/>
    <w:rsid w:val="005A75D1"/>
    <w:rsid w:val="005B2E50"/>
    <w:rsid w:val="005B7112"/>
    <w:rsid w:val="005D4809"/>
    <w:rsid w:val="005D4A97"/>
    <w:rsid w:val="005E4276"/>
    <w:rsid w:val="005E499F"/>
    <w:rsid w:val="005E6B36"/>
    <w:rsid w:val="005E7355"/>
    <w:rsid w:val="005F1D2F"/>
    <w:rsid w:val="0060721D"/>
    <w:rsid w:val="00623C8B"/>
    <w:rsid w:val="00625935"/>
    <w:rsid w:val="00631308"/>
    <w:rsid w:val="00631C76"/>
    <w:rsid w:val="006379A3"/>
    <w:rsid w:val="00646245"/>
    <w:rsid w:val="006650BB"/>
    <w:rsid w:val="0066514C"/>
    <w:rsid w:val="00667B65"/>
    <w:rsid w:val="00670A5C"/>
    <w:rsid w:val="0067702E"/>
    <w:rsid w:val="00680071"/>
    <w:rsid w:val="00683876"/>
    <w:rsid w:val="006910E5"/>
    <w:rsid w:val="006952E0"/>
    <w:rsid w:val="00695436"/>
    <w:rsid w:val="00696396"/>
    <w:rsid w:val="006B435D"/>
    <w:rsid w:val="006C755A"/>
    <w:rsid w:val="006D3FAD"/>
    <w:rsid w:val="006D44D0"/>
    <w:rsid w:val="006D4F02"/>
    <w:rsid w:val="006D74BE"/>
    <w:rsid w:val="006D7894"/>
    <w:rsid w:val="006E13BC"/>
    <w:rsid w:val="006E6EE3"/>
    <w:rsid w:val="006F136B"/>
    <w:rsid w:val="006F269B"/>
    <w:rsid w:val="007013C8"/>
    <w:rsid w:val="00734CF1"/>
    <w:rsid w:val="007371DC"/>
    <w:rsid w:val="007417F9"/>
    <w:rsid w:val="00741D89"/>
    <w:rsid w:val="00743C6C"/>
    <w:rsid w:val="00746D3A"/>
    <w:rsid w:val="00747604"/>
    <w:rsid w:val="00752B6D"/>
    <w:rsid w:val="00756E18"/>
    <w:rsid w:val="0075798E"/>
    <w:rsid w:val="00766A35"/>
    <w:rsid w:val="007745EC"/>
    <w:rsid w:val="0077470E"/>
    <w:rsid w:val="00774916"/>
    <w:rsid w:val="00782829"/>
    <w:rsid w:val="00792E1F"/>
    <w:rsid w:val="00795816"/>
    <w:rsid w:val="007A105F"/>
    <w:rsid w:val="007B31F4"/>
    <w:rsid w:val="007B6CE4"/>
    <w:rsid w:val="007C57D8"/>
    <w:rsid w:val="007D4345"/>
    <w:rsid w:val="007E38CD"/>
    <w:rsid w:val="007E5F45"/>
    <w:rsid w:val="008023C2"/>
    <w:rsid w:val="00811E2B"/>
    <w:rsid w:val="0081250B"/>
    <w:rsid w:val="008139EF"/>
    <w:rsid w:val="00814CF6"/>
    <w:rsid w:val="00832CB5"/>
    <w:rsid w:val="0083333C"/>
    <w:rsid w:val="008403BC"/>
    <w:rsid w:val="008433E2"/>
    <w:rsid w:val="00847B0B"/>
    <w:rsid w:val="00856588"/>
    <w:rsid w:val="00856E1E"/>
    <w:rsid w:val="00861B54"/>
    <w:rsid w:val="0086266B"/>
    <w:rsid w:val="00876866"/>
    <w:rsid w:val="00880E97"/>
    <w:rsid w:val="00881BDA"/>
    <w:rsid w:val="0089052F"/>
    <w:rsid w:val="008B1818"/>
    <w:rsid w:val="008B4ECB"/>
    <w:rsid w:val="008B628D"/>
    <w:rsid w:val="008B7A8F"/>
    <w:rsid w:val="008D6C81"/>
    <w:rsid w:val="008F2966"/>
    <w:rsid w:val="008F4841"/>
    <w:rsid w:val="008F76FB"/>
    <w:rsid w:val="0090236D"/>
    <w:rsid w:val="00903A45"/>
    <w:rsid w:val="0090521A"/>
    <w:rsid w:val="00911E2D"/>
    <w:rsid w:val="00930278"/>
    <w:rsid w:val="0093367E"/>
    <w:rsid w:val="0093378E"/>
    <w:rsid w:val="00936CC3"/>
    <w:rsid w:val="00943F2D"/>
    <w:rsid w:val="009468A8"/>
    <w:rsid w:val="00960667"/>
    <w:rsid w:val="00962D5A"/>
    <w:rsid w:val="00976109"/>
    <w:rsid w:val="009771A3"/>
    <w:rsid w:val="009836F5"/>
    <w:rsid w:val="00983785"/>
    <w:rsid w:val="00991428"/>
    <w:rsid w:val="00994744"/>
    <w:rsid w:val="00996D86"/>
    <w:rsid w:val="009A4D45"/>
    <w:rsid w:val="009B00F5"/>
    <w:rsid w:val="009D307D"/>
    <w:rsid w:val="009D424C"/>
    <w:rsid w:val="009D68AB"/>
    <w:rsid w:val="009D7210"/>
    <w:rsid w:val="009E6FAC"/>
    <w:rsid w:val="009F53F3"/>
    <w:rsid w:val="009F7D50"/>
    <w:rsid w:val="00A00F0B"/>
    <w:rsid w:val="00A025E5"/>
    <w:rsid w:val="00A0305D"/>
    <w:rsid w:val="00A03F11"/>
    <w:rsid w:val="00A05532"/>
    <w:rsid w:val="00A146A3"/>
    <w:rsid w:val="00A209F4"/>
    <w:rsid w:val="00A20ADB"/>
    <w:rsid w:val="00A260CE"/>
    <w:rsid w:val="00A26831"/>
    <w:rsid w:val="00A33544"/>
    <w:rsid w:val="00A33FD7"/>
    <w:rsid w:val="00A34E30"/>
    <w:rsid w:val="00A36B4F"/>
    <w:rsid w:val="00A410F8"/>
    <w:rsid w:val="00A423D1"/>
    <w:rsid w:val="00A50620"/>
    <w:rsid w:val="00A65C55"/>
    <w:rsid w:val="00A93520"/>
    <w:rsid w:val="00A971CE"/>
    <w:rsid w:val="00A97BDF"/>
    <w:rsid w:val="00AA1207"/>
    <w:rsid w:val="00AA4DCA"/>
    <w:rsid w:val="00AB38CF"/>
    <w:rsid w:val="00AB416F"/>
    <w:rsid w:val="00AB6F4E"/>
    <w:rsid w:val="00AB7A74"/>
    <w:rsid w:val="00AC356F"/>
    <w:rsid w:val="00AC3678"/>
    <w:rsid w:val="00AC7775"/>
    <w:rsid w:val="00AD09C7"/>
    <w:rsid w:val="00AD143D"/>
    <w:rsid w:val="00AD1D82"/>
    <w:rsid w:val="00AE5677"/>
    <w:rsid w:val="00AE7CBD"/>
    <w:rsid w:val="00AF7A39"/>
    <w:rsid w:val="00B020DF"/>
    <w:rsid w:val="00B07DC2"/>
    <w:rsid w:val="00B15F7D"/>
    <w:rsid w:val="00B26E2B"/>
    <w:rsid w:val="00B331D2"/>
    <w:rsid w:val="00B33832"/>
    <w:rsid w:val="00B36FA8"/>
    <w:rsid w:val="00B53E38"/>
    <w:rsid w:val="00B616F5"/>
    <w:rsid w:val="00B77140"/>
    <w:rsid w:val="00BB09C8"/>
    <w:rsid w:val="00BC012A"/>
    <w:rsid w:val="00BD6323"/>
    <w:rsid w:val="00BD6B5A"/>
    <w:rsid w:val="00BD6DFE"/>
    <w:rsid w:val="00BE1998"/>
    <w:rsid w:val="00BE3CF6"/>
    <w:rsid w:val="00BF1697"/>
    <w:rsid w:val="00BF1A4A"/>
    <w:rsid w:val="00BF2126"/>
    <w:rsid w:val="00BF2210"/>
    <w:rsid w:val="00BF45F8"/>
    <w:rsid w:val="00BF7A73"/>
    <w:rsid w:val="00C01580"/>
    <w:rsid w:val="00C041F5"/>
    <w:rsid w:val="00C05F3D"/>
    <w:rsid w:val="00C22136"/>
    <w:rsid w:val="00C24BDE"/>
    <w:rsid w:val="00C24ECC"/>
    <w:rsid w:val="00C31F80"/>
    <w:rsid w:val="00C40834"/>
    <w:rsid w:val="00C42525"/>
    <w:rsid w:val="00C46314"/>
    <w:rsid w:val="00C544F0"/>
    <w:rsid w:val="00C573BE"/>
    <w:rsid w:val="00C57400"/>
    <w:rsid w:val="00C7056B"/>
    <w:rsid w:val="00C76420"/>
    <w:rsid w:val="00C83092"/>
    <w:rsid w:val="00C87447"/>
    <w:rsid w:val="00C903E9"/>
    <w:rsid w:val="00C954F5"/>
    <w:rsid w:val="00C9639A"/>
    <w:rsid w:val="00C97459"/>
    <w:rsid w:val="00CC6312"/>
    <w:rsid w:val="00CD555F"/>
    <w:rsid w:val="00CF2B40"/>
    <w:rsid w:val="00D05ED1"/>
    <w:rsid w:val="00D114B3"/>
    <w:rsid w:val="00D16CEB"/>
    <w:rsid w:val="00D26A61"/>
    <w:rsid w:val="00D445EA"/>
    <w:rsid w:val="00D45851"/>
    <w:rsid w:val="00D47FF7"/>
    <w:rsid w:val="00D51B9C"/>
    <w:rsid w:val="00D53163"/>
    <w:rsid w:val="00D545DD"/>
    <w:rsid w:val="00D56F46"/>
    <w:rsid w:val="00D625C8"/>
    <w:rsid w:val="00D637EF"/>
    <w:rsid w:val="00D6628A"/>
    <w:rsid w:val="00D67E8B"/>
    <w:rsid w:val="00D70285"/>
    <w:rsid w:val="00D74728"/>
    <w:rsid w:val="00D8332F"/>
    <w:rsid w:val="00D86934"/>
    <w:rsid w:val="00D94801"/>
    <w:rsid w:val="00DA22A4"/>
    <w:rsid w:val="00DA6984"/>
    <w:rsid w:val="00DA6CC9"/>
    <w:rsid w:val="00DC1E8F"/>
    <w:rsid w:val="00DC3F5D"/>
    <w:rsid w:val="00DC408B"/>
    <w:rsid w:val="00DC415B"/>
    <w:rsid w:val="00DC5413"/>
    <w:rsid w:val="00DD396B"/>
    <w:rsid w:val="00DE3579"/>
    <w:rsid w:val="00DE6A1B"/>
    <w:rsid w:val="00DF485C"/>
    <w:rsid w:val="00E04795"/>
    <w:rsid w:val="00E14FAD"/>
    <w:rsid w:val="00E27268"/>
    <w:rsid w:val="00E471C2"/>
    <w:rsid w:val="00E50291"/>
    <w:rsid w:val="00E5704E"/>
    <w:rsid w:val="00E60867"/>
    <w:rsid w:val="00E64411"/>
    <w:rsid w:val="00E65F58"/>
    <w:rsid w:val="00E748AB"/>
    <w:rsid w:val="00E76341"/>
    <w:rsid w:val="00E8049B"/>
    <w:rsid w:val="00E855A1"/>
    <w:rsid w:val="00E9523C"/>
    <w:rsid w:val="00E9544E"/>
    <w:rsid w:val="00E954B4"/>
    <w:rsid w:val="00E95A09"/>
    <w:rsid w:val="00EA342A"/>
    <w:rsid w:val="00EA4EA7"/>
    <w:rsid w:val="00EA55B5"/>
    <w:rsid w:val="00EB160B"/>
    <w:rsid w:val="00EB5EC3"/>
    <w:rsid w:val="00EC07AE"/>
    <w:rsid w:val="00EC10CB"/>
    <w:rsid w:val="00EC585E"/>
    <w:rsid w:val="00ED46F5"/>
    <w:rsid w:val="00EE5EFF"/>
    <w:rsid w:val="00EF1CE2"/>
    <w:rsid w:val="00EF60CA"/>
    <w:rsid w:val="00F037ED"/>
    <w:rsid w:val="00F039F4"/>
    <w:rsid w:val="00F23348"/>
    <w:rsid w:val="00F236AB"/>
    <w:rsid w:val="00F30D3B"/>
    <w:rsid w:val="00F34A87"/>
    <w:rsid w:val="00F371AB"/>
    <w:rsid w:val="00F52B8F"/>
    <w:rsid w:val="00F54CA2"/>
    <w:rsid w:val="00F63B1C"/>
    <w:rsid w:val="00F63F83"/>
    <w:rsid w:val="00F64A3A"/>
    <w:rsid w:val="00F713FC"/>
    <w:rsid w:val="00F83B79"/>
    <w:rsid w:val="00F83E1F"/>
    <w:rsid w:val="00F94D3C"/>
    <w:rsid w:val="00F97A27"/>
    <w:rsid w:val="00FA29BB"/>
    <w:rsid w:val="00FA4050"/>
    <w:rsid w:val="00FB5ED6"/>
    <w:rsid w:val="00FB75DD"/>
    <w:rsid w:val="00FC3C3B"/>
    <w:rsid w:val="00FC69C0"/>
    <w:rsid w:val="00FD7FA3"/>
    <w:rsid w:val="00FE2E08"/>
    <w:rsid w:val="00FE2F73"/>
    <w:rsid w:val="00FE6191"/>
    <w:rsid w:val="00FF0808"/>
    <w:rsid w:val="00FF38F3"/>
    <w:rsid w:val="00FF4A75"/>
    <w:rsid w:val="00FF5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B15F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15F7D"/>
    <w:rPr>
      <w:sz w:val="20"/>
      <w:szCs w:val="20"/>
    </w:rPr>
  </w:style>
  <w:style w:type="paragraph" w:customStyle="1" w:styleId="Footnote">
    <w:name w:val="Footnote"/>
    <w:basedOn w:val="Normalny"/>
    <w:rsid w:val="00B15F7D"/>
    <w:pPr>
      <w:widowControl w:val="0"/>
      <w:suppressLineNumbers/>
      <w:suppressAutoHyphens/>
      <w:autoSpaceDN w:val="0"/>
      <w:spacing w:after="0" w:line="240" w:lineRule="auto"/>
      <w:ind w:left="283" w:hanging="283"/>
      <w:jc w:val="both"/>
      <w:textAlignment w:val="baseline"/>
    </w:pPr>
    <w:rPr>
      <w:rFonts w:ascii="Times New Roman" w:eastAsia="Lucida Sans Unicode" w:hAnsi="Times New Roman" w:cs="Tahoma"/>
      <w:kern w:val="3"/>
      <w:sz w:val="20"/>
      <w:szCs w:val="20"/>
      <w:lang w:eastAsia="pl-PL"/>
    </w:rPr>
  </w:style>
  <w:style w:type="character" w:styleId="Odwoanieprzypisudolnego">
    <w:name w:val="footnote reference"/>
    <w:basedOn w:val="Domylnaczcionkaakapitu"/>
    <w:rsid w:val="00B15F7D"/>
    <w:rPr>
      <w:position w:val="0"/>
      <w:vertAlign w:val="superscript"/>
    </w:rPr>
  </w:style>
  <w:style w:type="character" w:styleId="Uwydatnienie">
    <w:name w:val="Emphasis"/>
    <w:uiPriority w:val="20"/>
    <w:qFormat/>
    <w:rsid w:val="00B15F7D"/>
    <w:rPr>
      <w:i/>
      <w:iCs/>
    </w:rPr>
  </w:style>
  <w:style w:type="paragraph" w:customStyle="1" w:styleId="Standard">
    <w:name w:val="Standard"/>
    <w:rsid w:val="00B15F7D"/>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xtbody">
    <w:name w:val="Text body"/>
    <w:basedOn w:val="Standard"/>
    <w:rsid w:val="00B15F7D"/>
    <w:pPr>
      <w:spacing w:after="120"/>
    </w:pPr>
  </w:style>
  <w:style w:type="paragraph" w:styleId="Bezodstpw">
    <w:name w:val="No Spacing"/>
    <w:uiPriority w:val="1"/>
    <w:qFormat/>
    <w:rsid w:val="00856E1E"/>
    <w:pPr>
      <w:spacing w:after="0" w:line="240" w:lineRule="auto"/>
    </w:pPr>
  </w:style>
  <w:style w:type="paragraph" w:styleId="Nagwek">
    <w:name w:val="header"/>
    <w:basedOn w:val="Normalny"/>
    <w:link w:val="NagwekZnak"/>
    <w:uiPriority w:val="99"/>
    <w:unhideWhenUsed/>
    <w:rsid w:val="00EC10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0CB"/>
  </w:style>
  <w:style w:type="paragraph" w:styleId="Stopka">
    <w:name w:val="footer"/>
    <w:basedOn w:val="Normalny"/>
    <w:link w:val="StopkaZnak"/>
    <w:uiPriority w:val="99"/>
    <w:unhideWhenUsed/>
    <w:rsid w:val="00EC10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0CB"/>
  </w:style>
  <w:style w:type="paragraph" w:styleId="NormalnyWeb">
    <w:name w:val="Normal (Web)"/>
    <w:basedOn w:val="Normalny"/>
    <w:uiPriority w:val="99"/>
    <w:semiHidden/>
    <w:unhideWhenUsed/>
    <w:rsid w:val="006952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5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B15F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15F7D"/>
    <w:rPr>
      <w:sz w:val="20"/>
      <w:szCs w:val="20"/>
    </w:rPr>
  </w:style>
  <w:style w:type="paragraph" w:customStyle="1" w:styleId="Footnote">
    <w:name w:val="Footnote"/>
    <w:basedOn w:val="Normalny"/>
    <w:rsid w:val="00B15F7D"/>
    <w:pPr>
      <w:widowControl w:val="0"/>
      <w:suppressLineNumbers/>
      <w:suppressAutoHyphens/>
      <w:autoSpaceDN w:val="0"/>
      <w:spacing w:after="0" w:line="240" w:lineRule="auto"/>
      <w:ind w:left="283" w:hanging="283"/>
      <w:jc w:val="both"/>
      <w:textAlignment w:val="baseline"/>
    </w:pPr>
    <w:rPr>
      <w:rFonts w:ascii="Times New Roman" w:eastAsia="Lucida Sans Unicode" w:hAnsi="Times New Roman" w:cs="Tahoma"/>
      <w:kern w:val="3"/>
      <w:sz w:val="20"/>
      <w:szCs w:val="20"/>
      <w:lang w:eastAsia="pl-PL"/>
    </w:rPr>
  </w:style>
  <w:style w:type="character" w:styleId="Odwoanieprzypisudolnego">
    <w:name w:val="footnote reference"/>
    <w:basedOn w:val="Domylnaczcionkaakapitu"/>
    <w:rsid w:val="00B15F7D"/>
    <w:rPr>
      <w:position w:val="0"/>
      <w:vertAlign w:val="superscript"/>
    </w:rPr>
  </w:style>
  <w:style w:type="character" w:styleId="Uwydatnienie">
    <w:name w:val="Emphasis"/>
    <w:uiPriority w:val="20"/>
    <w:qFormat/>
    <w:rsid w:val="00B15F7D"/>
    <w:rPr>
      <w:i/>
      <w:iCs/>
    </w:rPr>
  </w:style>
  <w:style w:type="paragraph" w:customStyle="1" w:styleId="Standard">
    <w:name w:val="Standard"/>
    <w:rsid w:val="00B15F7D"/>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xtbody">
    <w:name w:val="Text body"/>
    <w:basedOn w:val="Standard"/>
    <w:rsid w:val="00B15F7D"/>
    <w:pPr>
      <w:spacing w:after="120"/>
    </w:pPr>
  </w:style>
  <w:style w:type="paragraph" w:styleId="Bezodstpw">
    <w:name w:val="No Spacing"/>
    <w:uiPriority w:val="1"/>
    <w:qFormat/>
    <w:rsid w:val="00856E1E"/>
    <w:pPr>
      <w:spacing w:after="0" w:line="240" w:lineRule="auto"/>
    </w:pPr>
  </w:style>
  <w:style w:type="paragraph" w:styleId="Nagwek">
    <w:name w:val="header"/>
    <w:basedOn w:val="Normalny"/>
    <w:link w:val="NagwekZnak"/>
    <w:uiPriority w:val="99"/>
    <w:unhideWhenUsed/>
    <w:rsid w:val="00EC10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0CB"/>
  </w:style>
  <w:style w:type="paragraph" w:styleId="Stopka">
    <w:name w:val="footer"/>
    <w:basedOn w:val="Normalny"/>
    <w:link w:val="StopkaZnak"/>
    <w:uiPriority w:val="99"/>
    <w:unhideWhenUsed/>
    <w:rsid w:val="00EC10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0CB"/>
  </w:style>
  <w:style w:type="paragraph" w:styleId="NormalnyWeb">
    <w:name w:val="Normal (Web)"/>
    <w:basedOn w:val="Normalny"/>
    <w:uiPriority w:val="99"/>
    <w:semiHidden/>
    <w:unhideWhenUsed/>
    <w:rsid w:val="006952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5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2106">
      <w:bodyDiv w:val="1"/>
      <w:marLeft w:val="0"/>
      <w:marRight w:val="0"/>
      <w:marTop w:val="0"/>
      <w:marBottom w:val="0"/>
      <w:divBdr>
        <w:top w:val="none" w:sz="0" w:space="0" w:color="auto"/>
        <w:left w:val="none" w:sz="0" w:space="0" w:color="auto"/>
        <w:bottom w:val="none" w:sz="0" w:space="0" w:color="auto"/>
        <w:right w:val="none" w:sz="0" w:space="0" w:color="auto"/>
      </w:divBdr>
    </w:div>
    <w:div w:id="902330555">
      <w:bodyDiv w:val="1"/>
      <w:marLeft w:val="0"/>
      <w:marRight w:val="0"/>
      <w:marTop w:val="0"/>
      <w:marBottom w:val="0"/>
      <w:divBdr>
        <w:top w:val="none" w:sz="0" w:space="0" w:color="auto"/>
        <w:left w:val="none" w:sz="0" w:space="0" w:color="auto"/>
        <w:bottom w:val="none" w:sz="0" w:space="0" w:color="auto"/>
        <w:right w:val="none" w:sz="0" w:space="0" w:color="auto"/>
      </w:divBdr>
    </w:div>
    <w:div w:id="1024404558">
      <w:bodyDiv w:val="1"/>
      <w:marLeft w:val="0"/>
      <w:marRight w:val="0"/>
      <w:marTop w:val="0"/>
      <w:marBottom w:val="0"/>
      <w:divBdr>
        <w:top w:val="none" w:sz="0" w:space="0" w:color="auto"/>
        <w:left w:val="none" w:sz="0" w:space="0" w:color="auto"/>
        <w:bottom w:val="none" w:sz="0" w:space="0" w:color="auto"/>
        <w:right w:val="none" w:sz="0" w:space="0" w:color="auto"/>
      </w:divBdr>
    </w:div>
    <w:div w:id="1101804262">
      <w:bodyDiv w:val="1"/>
      <w:marLeft w:val="0"/>
      <w:marRight w:val="0"/>
      <w:marTop w:val="0"/>
      <w:marBottom w:val="0"/>
      <w:divBdr>
        <w:top w:val="none" w:sz="0" w:space="0" w:color="auto"/>
        <w:left w:val="none" w:sz="0" w:space="0" w:color="auto"/>
        <w:bottom w:val="none" w:sz="0" w:space="0" w:color="auto"/>
        <w:right w:val="none" w:sz="0" w:space="0" w:color="auto"/>
      </w:divBdr>
    </w:div>
    <w:div w:id="1155149834">
      <w:bodyDiv w:val="1"/>
      <w:marLeft w:val="0"/>
      <w:marRight w:val="0"/>
      <w:marTop w:val="0"/>
      <w:marBottom w:val="0"/>
      <w:divBdr>
        <w:top w:val="none" w:sz="0" w:space="0" w:color="auto"/>
        <w:left w:val="none" w:sz="0" w:space="0" w:color="auto"/>
        <w:bottom w:val="none" w:sz="0" w:space="0" w:color="auto"/>
        <w:right w:val="none" w:sz="0" w:space="0" w:color="auto"/>
      </w:divBdr>
    </w:div>
    <w:div w:id="1218467796">
      <w:bodyDiv w:val="1"/>
      <w:marLeft w:val="0"/>
      <w:marRight w:val="0"/>
      <w:marTop w:val="0"/>
      <w:marBottom w:val="0"/>
      <w:divBdr>
        <w:top w:val="none" w:sz="0" w:space="0" w:color="auto"/>
        <w:left w:val="none" w:sz="0" w:space="0" w:color="auto"/>
        <w:bottom w:val="none" w:sz="0" w:space="0" w:color="auto"/>
        <w:right w:val="none" w:sz="0" w:space="0" w:color="auto"/>
      </w:divBdr>
    </w:div>
    <w:div w:id="1592473640">
      <w:bodyDiv w:val="1"/>
      <w:marLeft w:val="0"/>
      <w:marRight w:val="0"/>
      <w:marTop w:val="0"/>
      <w:marBottom w:val="0"/>
      <w:divBdr>
        <w:top w:val="none" w:sz="0" w:space="0" w:color="auto"/>
        <w:left w:val="none" w:sz="0" w:space="0" w:color="auto"/>
        <w:bottom w:val="none" w:sz="0" w:space="0" w:color="auto"/>
        <w:right w:val="none" w:sz="0" w:space="0" w:color="auto"/>
      </w:divBdr>
    </w:div>
    <w:div w:id="21466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64DE-1860-4664-942B-E91F3881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2497</Words>
  <Characters>14987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Wstydliwy1279</dc:creator>
  <cp:lastModifiedBy>Wstydliwy1279</cp:lastModifiedBy>
  <cp:revision>2</cp:revision>
  <dcterms:created xsi:type="dcterms:W3CDTF">2018-02-02T22:43:00Z</dcterms:created>
  <dcterms:modified xsi:type="dcterms:W3CDTF">2018-02-02T22:43:00Z</dcterms:modified>
</cp:coreProperties>
</file>