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360" w:lineRule="auto"/>
        <w:jc w:val="both"/>
        <w:rPr>
          <w:rFonts w:ascii="Times New Roman" w:hAnsi="Times New Roman"/>
          <w:sz w:val="24"/>
          <w:szCs w:val="24"/>
        </w:rPr>
      </w:pPr>
    </w:p>
    <w:p>
      <w:pPr>
        <w:pStyle w:val="Normal.0"/>
        <w:spacing w:after="0" w:line="360" w:lineRule="auto"/>
        <w:jc w:val="both"/>
        <w:rPr>
          <w:rFonts w:ascii="Times New Roman" w:hAnsi="Times New Roman"/>
          <w:sz w:val="24"/>
          <w:szCs w:val="24"/>
        </w:rPr>
      </w:pPr>
    </w:p>
    <w:p>
      <w:pPr>
        <w:pStyle w:val="No Spacing"/>
        <w:jc w:val="both"/>
        <w:rPr>
          <w:rFonts w:ascii="Times Roman" w:cs="Times Roman" w:hAnsi="Times Roman" w:eastAsia="Times Roman"/>
          <w:b w:val="1"/>
          <w:bCs w:val="1"/>
          <w:outline w:val="0"/>
          <w:color w:val="c00000"/>
          <w:sz w:val="20"/>
          <w:szCs w:val="20"/>
          <w:u w:color="c00000"/>
          <w:lang w:val="en-US"/>
          <w14:textFill>
            <w14:solidFill>
              <w14:srgbClr w14:val="C00000"/>
            </w14:solidFill>
          </w14:textFill>
        </w:rPr>
      </w:pPr>
      <w:r>
        <w:rPr>
          <w:rFonts w:ascii="Times Roman" w:hAnsi="Times Roman"/>
          <w:b w:val="1"/>
          <w:bCs w:val="1"/>
          <w:outline w:val="0"/>
          <w:color w:val="c00000"/>
          <w:sz w:val="20"/>
          <w:szCs w:val="20"/>
          <w:u w:color="c00000"/>
          <w:rtl w:val="0"/>
          <w:lang w:val="en-US"/>
          <w14:textFill>
            <w14:solidFill>
              <w14:srgbClr w14:val="C00000"/>
            </w14:solidFill>
          </w14:textFill>
        </w:rPr>
        <w:t xml:space="preserve">The author and reviewers shall not know the identities of one another (double-blind review process). Before sending the text to be peer-reviewed, the Editorial Board removes all the data that would make it possible to identify the author of the manuscript. </w:t>
      </w:r>
    </w:p>
    <w:p>
      <w:pPr>
        <w:pStyle w:val="Normal.0"/>
        <w:spacing w:after="0" w:line="360" w:lineRule="auto"/>
        <w:jc w:val="both"/>
        <w:rPr>
          <w:rFonts w:ascii="Times New Roman" w:cs="Times New Roman" w:hAnsi="Times New Roman" w:eastAsia="Times New Roman"/>
          <w:sz w:val="24"/>
          <w:szCs w:val="24"/>
          <w:lang w:val="en-US"/>
        </w:rPr>
      </w:pPr>
    </w:p>
    <w:p>
      <w:pPr>
        <w:pStyle w:val="Normal.0"/>
        <w:spacing w:after="0" w:line="360" w:lineRule="auto"/>
        <w:jc w:val="both"/>
        <w:rPr>
          <w:rFonts w:ascii="Times Roman" w:cs="Times Roman" w:hAnsi="Times Roman" w:eastAsia="Times Roman"/>
          <w:outline w:val="0"/>
          <w:color w:val="808080"/>
          <w:sz w:val="28"/>
          <w:szCs w:val="28"/>
          <w:u w:color="808080"/>
          <w14:textFill>
            <w14:solidFill>
              <w14:srgbClr w14:val="808080"/>
            </w14:solidFill>
          </w14:textFill>
        </w:rPr>
      </w:pPr>
      <w:r>
        <w:rPr>
          <w:rFonts w:ascii="Times Roman" w:hAnsi="Times Roman"/>
          <w:outline w:val="0"/>
          <w:color w:val="808080"/>
          <w:sz w:val="24"/>
          <w:szCs w:val="24"/>
          <w:u w:color="808080"/>
          <w:rtl w:val="0"/>
          <w:lang w:val="en-US"/>
          <w14:textFill>
            <w14:solidFill>
              <w14:srgbClr w14:val="808080"/>
            </w14:solidFill>
          </w14:textFill>
        </w:rPr>
        <w:t>(Name Surname - Times New Roman, 12 pt)</w:t>
      </w:r>
    </w:p>
    <w:p>
      <w:pPr>
        <w:pStyle w:val="Normal.0"/>
        <w:spacing w:after="0" w:line="360" w:lineRule="auto"/>
        <w:jc w:val="both"/>
        <w:rPr>
          <w:rFonts w:ascii="Times New Roman" w:cs="Times New Roman" w:hAnsi="Times New Roman" w:eastAsia="Times New Roman"/>
          <w:outline w:val="0"/>
          <w:color w:val="808080"/>
          <w:sz w:val="20"/>
          <w:szCs w:val="20"/>
          <w:u w:color="808080"/>
          <w:lang w:val="en-US"/>
          <w14:textFill>
            <w14:solidFill>
              <w14:srgbClr w14:val="808080"/>
            </w14:solidFill>
          </w14:textFill>
        </w:rPr>
      </w:pPr>
      <w:r>
        <w:rPr>
          <w:rFonts w:ascii="Times New Roman" w:hAnsi="Times New Roman"/>
          <w:outline w:val="0"/>
          <w:color w:val="808080"/>
          <w:sz w:val="20"/>
          <w:szCs w:val="20"/>
          <w:u w:color="808080"/>
          <w:rtl w:val="0"/>
          <w:lang w:val="en-US"/>
          <w14:textFill>
            <w14:solidFill>
              <w14:srgbClr w14:val="808080"/>
            </w14:solidFill>
          </w14:textFill>
        </w:rPr>
        <w:t>(affiliation - Times New Roman, 10 pt)</w:t>
      </w:r>
    </w:p>
    <w:p>
      <w:pPr>
        <w:pStyle w:val="Normal.0"/>
        <w:spacing w:after="0" w:line="360" w:lineRule="auto"/>
        <w:jc w:val="both"/>
        <w:rPr>
          <w:rFonts w:ascii="Times New Roman" w:cs="Times New Roman" w:hAnsi="Times New Roman" w:eastAsia="Times New Roman"/>
          <w:outline w:val="0"/>
          <w:color w:val="808080"/>
          <w:sz w:val="20"/>
          <w:szCs w:val="20"/>
          <w:u w:color="808080"/>
          <w14:textFill>
            <w14:solidFill>
              <w14:srgbClr w14:val="808080"/>
            </w14:solidFill>
          </w14:textFill>
        </w:rPr>
      </w:pPr>
      <w:r>
        <w:rPr>
          <w:rFonts w:ascii="Times New Roman" w:hAnsi="Times New Roman"/>
          <w:outline w:val="0"/>
          <w:color w:val="808080"/>
          <w:sz w:val="20"/>
          <w:szCs w:val="20"/>
          <w:u w:color="808080"/>
          <w:rtl w:val="0"/>
          <w:lang w:val="en-US"/>
          <w14:textFill>
            <w14:solidFill>
              <w14:srgbClr w14:val="808080"/>
            </w14:solidFill>
          </w14:textFill>
        </w:rPr>
        <w:t>(Times New Roman, 10 pt)</w:t>
      </w:r>
    </w:p>
    <w:p>
      <w:pPr>
        <w:pStyle w:val="Normal.0"/>
        <w:spacing w:after="0" w:line="360" w:lineRule="auto"/>
        <w:jc w:val="both"/>
        <w:rPr>
          <w:rFonts w:ascii="Times New Roman" w:cs="Times New Roman" w:hAnsi="Times New Roman" w:eastAsia="Times New Roman"/>
          <w:sz w:val="20"/>
          <w:szCs w:val="20"/>
        </w:rPr>
      </w:pPr>
      <w:r>
        <w:rPr>
          <w:rFonts w:ascii="Times New Roman" w:hAnsi="Times New Roman"/>
          <w:outline w:val="0"/>
          <w:color w:val="808080"/>
          <w:sz w:val="20"/>
          <w:szCs w:val="20"/>
          <w:u w:color="808080"/>
          <w:rtl w:val="0"/>
          <w:lang w:val="en-US"/>
          <w14:textFill>
            <w14:solidFill>
              <w14:srgbClr w14:val="808080"/>
            </w14:solidFill>
          </w14:textFill>
        </w:rPr>
        <w:t>(e-mail address - Times New Roman, 10 pt)</w:t>
      </w:r>
    </w:p>
    <w:p>
      <w:pPr>
        <w:pStyle w:val="Normal.0"/>
        <w:spacing w:after="0" w:line="360" w:lineRule="auto"/>
        <w:jc w:val="both"/>
        <w:rPr>
          <w:rFonts w:ascii="Times New Roman" w:cs="Times New Roman" w:hAnsi="Times New Roman" w:eastAsia="Times New Roman"/>
          <w:sz w:val="20"/>
          <w:szCs w:val="20"/>
        </w:rPr>
      </w:pPr>
    </w:p>
    <w:p>
      <w:pPr>
        <w:pStyle w:val="Normal.0"/>
        <w:spacing w:after="0" w:line="360" w:lineRule="auto"/>
        <w:jc w:val="both"/>
        <w:rPr>
          <w:rFonts w:ascii="Times New Roman" w:cs="Times New Roman" w:hAnsi="Times New Roman" w:eastAsia="Times New Roman"/>
          <w:sz w:val="20"/>
          <w:szCs w:val="2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360" w:lineRule="auto"/>
        <w:ind w:left="0" w:right="0" w:firstLine="0"/>
        <w:jc w:val="center"/>
        <w:rPr>
          <w:rFonts w:ascii="Times New Roman" w:cs="Times New Roman" w:hAnsi="Times New Roman" w:eastAsia="Times New Roman"/>
          <w:b w:val="1"/>
          <w:bCs w:val="1"/>
          <w:sz w:val="24"/>
          <w:szCs w:val="24"/>
          <w:u w:color="000000"/>
          <w:rtl w:val="0"/>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 xml:space="preserve">Inclusion of </w:t>
      </w:r>
      <w:r>
        <w:rPr>
          <w:rFonts w:ascii="Times New Roman" w:hAnsi="Times New Roman"/>
          <w:b w:val="1"/>
          <w:bCs w:val="1"/>
          <w:sz w:val="24"/>
          <w:szCs w:val="24"/>
          <w:u w:color="000000"/>
          <w:rtl w:val="0"/>
          <w:lang w:val="en-US"/>
          <w14:textOutline w14:w="12700" w14:cap="flat">
            <w14:noFill/>
            <w14:miter w14:lim="400000"/>
          </w14:textOutline>
        </w:rPr>
        <w:t xml:space="preserve">the </w:t>
      </w:r>
      <w:r>
        <w:rPr>
          <w:rFonts w:ascii="Times New Roman" w:hAnsi="Times New Roman"/>
          <w:b w:val="1"/>
          <w:bCs w:val="1"/>
          <w:sz w:val="24"/>
          <w:szCs w:val="24"/>
          <w:u w:color="000000"/>
          <w:rtl w:val="0"/>
          <w:lang w:val="en-US"/>
          <w14:textOutline w14:w="12700" w14:cap="flat">
            <w14:noFill/>
            <w14:miter w14:lim="400000"/>
          </w14:textOutline>
        </w:rPr>
        <w:t>protective function into</w:t>
      </w:r>
      <w:r>
        <w:rPr>
          <w:rFonts w:ascii="Times New Roman" w:hAnsi="Times New Roman"/>
          <w:b w:val="1"/>
          <w:bCs w:val="1"/>
          <w:sz w:val="24"/>
          <w:szCs w:val="24"/>
          <w:u w:color="000000"/>
          <w:rtl w:val="0"/>
          <w:lang w:val="en-US"/>
          <w14:textOutline w14:w="12700" w14:cap="flat">
            <w14:noFill/>
            <w14:miter w14:lim="400000"/>
          </w14:textOutline>
        </w:rPr>
        <w:t xml:space="preserve"> </w:t>
      </w:r>
      <w:r>
        <w:rPr>
          <w:rFonts w:ascii="Times New Roman" w:hAnsi="Times New Roman"/>
          <w:b w:val="1"/>
          <w:bCs w:val="1"/>
          <w:sz w:val="24"/>
          <w:szCs w:val="24"/>
          <w:u w:color="000000"/>
          <w:rtl w:val="0"/>
          <w:lang w:val="en-US"/>
          <w14:textOutline w14:w="12700" w14:cap="flat">
            <w14:noFill/>
            <w14:miter w14:lim="400000"/>
          </w14:textOutline>
        </w:rPr>
        <w:t>non-employee relationship</w:t>
      </w:r>
    </w:p>
    <w:p>
      <w:pPr>
        <w:pStyle w:val="Domyślne"/>
        <w:bidi w:val="0"/>
        <w:spacing w:before="0" w:line="360" w:lineRule="auto"/>
        <w:ind w:left="0" w:right="0" w:firstLine="0"/>
        <w:jc w:val="both"/>
        <w:rPr>
          <w:rFonts w:ascii="Times New Roman" w:cs="Times New Roman" w:hAnsi="Times New Roman" w:eastAsia="Times New Roman"/>
          <w:u w:color="000000"/>
          <w:rtl w:val="0"/>
          <w:lang w:val="en-US"/>
        </w:rPr>
      </w:pPr>
    </w:p>
    <w:p>
      <w:pPr>
        <w:pStyle w:val="Normal.0"/>
        <w:jc w:val="center"/>
        <w:rPr>
          <w:rFonts w:ascii="Times Roman" w:cs="Times Roman" w:hAnsi="Times Roman" w:eastAsia="Times Roman"/>
          <w:outline w:val="0"/>
          <w:color w:val="808080"/>
          <w:sz w:val="20"/>
          <w:szCs w:val="20"/>
          <w:u w:color="808080"/>
          <w14:textFill>
            <w14:solidFill>
              <w14:srgbClr w14:val="808080"/>
            </w14:solidFill>
          </w14:textFill>
        </w:rPr>
      </w:pPr>
      <w:r>
        <w:rPr>
          <w:rFonts w:ascii="Times Roman" w:hAnsi="Times Roman"/>
          <w:sz w:val="20"/>
          <w:szCs w:val="20"/>
          <w:rtl w:val="0"/>
          <w:lang w:val="en-US"/>
        </w:rPr>
        <w:t>ABSTRACT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cs="Times New Roman" w:hAnsi="Times New Roman" w:eastAsia="Times New Roman"/>
          <w:outline w:val="0"/>
          <w:color w:val="ff2600"/>
          <w:sz w:val="24"/>
          <w:szCs w:val="24"/>
          <w14:textOutline w14:w="12700" w14:cap="flat">
            <w14:noFill/>
            <w14:miter w14:lim="400000"/>
          </w14:textOutline>
          <w14:textFill>
            <w14:solidFill>
              <w14:srgbClr w14:val="FF2600"/>
            </w14:solidFill>
          </w14:textFill>
        </w:rPr>
      </w:pPr>
      <w:r>
        <w:rPr>
          <w:rFonts w:ascii="Times Roman" w:hAnsi="Times Roman"/>
          <w:outline w:val="0"/>
          <w:color w:val="ff2600"/>
          <w:sz w:val="20"/>
          <w:szCs w:val="20"/>
          <w:u w:color="808080"/>
          <w:rtl w:val="0"/>
          <w:lang w:val="en-US"/>
          <w14:textOutline w14:w="12700" w14:cap="flat">
            <w14:noFill/>
            <w14:miter w14:lim="400000"/>
          </w14:textOutline>
          <w14:textFill>
            <w14:solidFill>
              <w14:srgbClr w14:val="FF2600"/>
            </w14:solidFill>
          </w14:textFill>
        </w:rPr>
        <w:t xml:space="preserve">The author analyzes the inclusion of the protective function of labor law in the sphere of non-employment </w:t>
      </w:r>
      <w:r>
        <w:rPr>
          <w:rFonts w:ascii="Times Roman" w:hAnsi="Times Roman"/>
          <w:outline w:val="0"/>
          <w:color w:val="ff2600"/>
          <w:sz w:val="20"/>
          <w:szCs w:val="20"/>
          <w:u w:color="808080"/>
          <w:rtl w:val="0"/>
          <w14:textOutline w14:w="12700" w14:cap="flat">
            <w14:noFill/>
            <w14:miter w14:lim="400000"/>
          </w14:textOutline>
          <w14:textFill>
            <w14:solidFill>
              <w14:srgbClr w14:val="FF2600"/>
            </w14:solidFill>
          </w14:textFill>
        </w:rPr>
        <w:t>relationship</w:t>
      </w:r>
      <w:r>
        <w:rPr>
          <w:rFonts w:ascii="Times Roman" w:hAnsi="Times Roman"/>
          <w:outline w:val="0"/>
          <w:color w:val="ff2600"/>
          <w:sz w:val="20"/>
          <w:szCs w:val="20"/>
          <w:u w:color="808080"/>
          <w:rtl w:val="0"/>
          <w:lang w:val="en-US"/>
          <w14:textOutline w14:w="12700" w14:cap="flat">
            <w14:noFill/>
            <w14:miter w14:lim="400000"/>
          </w14:textOutline>
          <w14:textFill>
            <w14:solidFill>
              <w14:srgbClr w14:val="FF2600"/>
            </w14:solidFill>
          </w14:textFill>
        </w:rPr>
        <w:t>. In the article, the main problem that was analyzed concerned the issue of the universal nature of the protective function of labor law. According to the author, the subject of the protective function are all entities providing gainful employment, which is an added value in terms of the essence of this protection. According to the author, this value will apply to all forms of performing work, and thus the rights resulting from the performance of work will be universal. The content of the protective function of labor law may be fulfilled by regulations unjustified in the traditional positioning of an employee within the meaning of the provisions of the Labor Code.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Roman" w:cs="Times Roman" w:hAnsi="Times Roman" w:eastAsia="Times Roman"/>
          <w:outline w:val="0"/>
          <w:color w:val="000000"/>
          <w:sz w:val="20"/>
          <w:szCs w:val="20"/>
          <w:u w:color="000000"/>
          <w:lang w:val="en-US"/>
          <w14:textOutline w14:w="12700" w14:cap="flat">
            <w14:noFill/>
            <w14:miter w14:lim="400000"/>
          </w14:textOutline>
          <w14:textFill>
            <w14:solidFill>
              <w14:srgbClr w14:val="000000"/>
            </w14:solidFill>
          </w14:textFill>
        </w:rPr>
      </w:pPr>
    </w:p>
    <w:p>
      <w:pPr>
        <w:pStyle w:val="Normal.0"/>
        <w:spacing w:line="240" w:lineRule="auto"/>
        <w:ind w:firstLine="708"/>
        <w:jc w:val="both"/>
        <w:rPr>
          <w:rFonts w:ascii="Times New Roman" w:cs="Times New Roman" w:hAnsi="Times New Roman" w:eastAsia="Times New Roman"/>
          <w:sz w:val="24"/>
          <w:szCs w:val="24"/>
        </w:rPr>
      </w:pPr>
      <w:r>
        <w:rPr>
          <w:rFonts w:ascii="Times Roman" w:hAnsi="Times Roman"/>
          <w:b w:val="1"/>
          <w:bCs w:val="1"/>
          <w:outline w:val="0"/>
          <w:color w:val="000000"/>
          <w:sz w:val="20"/>
          <w:szCs w:val="20"/>
          <w:u w:color="000000"/>
          <w:rtl w:val="0"/>
          <w:lang w:val="en-US"/>
          <w14:textFill>
            <w14:solidFill>
              <w14:srgbClr w14:val="000000"/>
            </w14:solidFill>
          </w14:textFill>
        </w:rPr>
        <w:t>Keywords:</w:t>
      </w:r>
      <w:r>
        <w:rPr>
          <w:rFonts w:ascii="Times Roman" w:hAnsi="Times Roman"/>
          <w:outline w:val="0"/>
          <w:color w:val="000000"/>
          <w:sz w:val="20"/>
          <w:szCs w:val="20"/>
          <w:u w:color="000000"/>
          <w:rtl w:val="0"/>
          <w:lang w:val="en-US"/>
          <w14:textFill>
            <w14:solidFill>
              <w14:srgbClr w14:val="000000"/>
            </w14:solidFill>
          </w14:textFill>
        </w:rPr>
        <w:t xml:space="preserve"> </w:t>
      </w:r>
      <w:r>
        <w:rPr>
          <w:rFonts w:ascii="Times New Roman" w:hAnsi="Times New Roman"/>
          <w:sz w:val="20"/>
          <w:szCs w:val="20"/>
          <w:rtl w:val="0"/>
          <w:lang w:val="en-US"/>
        </w:rPr>
        <w:t>labor law employment, protective nature regulations, civil-law employment, labor market, employer, the minimum hourly rate, employment contract</w:t>
      </w:r>
    </w:p>
    <w:p>
      <w:pPr>
        <w:pStyle w:val="Normal.0"/>
        <w:spacing w:line="240" w:lineRule="auto"/>
        <w:ind w:firstLine="708"/>
        <w:jc w:val="both"/>
        <w:rPr>
          <w:rFonts w:ascii="Times Roman" w:cs="Times Roman" w:hAnsi="Times Roman" w:eastAsia="Times Roman"/>
          <w:sz w:val="20"/>
          <w:szCs w:val="20"/>
        </w:rPr>
      </w:pPr>
    </w:p>
    <w:p>
      <w:pPr>
        <w:pStyle w:val="Normal.0"/>
        <w:spacing w:line="240" w:lineRule="auto"/>
        <w:ind w:firstLine="708"/>
        <w:jc w:val="center"/>
        <w:rPr>
          <w:rFonts w:ascii="Times Roman" w:cs="Times Roman" w:hAnsi="Times Roman" w:eastAsia="Times Roman"/>
          <w:outline w:val="0"/>
          <w:color w:val="44546a"/>
          <w:sz w:val="24"/>
          <w:szCs w:val="24"/>
          <w:u w:color="44546a"/>
          <w14:textFill>
            <w14:solidFill>
              <w14:srgbClr w14:val="44546A"/>
            </w14:solidFill>
          </w14:textFill>
        </w:rPr>
      </w:pPr>
      <w:r>
        <w:rPr>
          <w:rFonts w:ascii="Times Roman" w:hAnsi="Times Roman"/>
          <w:outline w:val="0"/>
          <w:color w:val="000000"/>
          <w:sz w:val="24"/>
          <w:szCs w:val="24"/>
          <w:u w:color="000000"/>
          <w:rtl w:val="0"/>
          <w:lang w:val="en-US"/>
          <w14:textFill>
            <w14:solidFill>
              <w14:srgbClr w14:val="000000"/>
            </w14:solidFill>
          </w14:textFill>
        </w:rPr>
        <w:t>INTRODUCTION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cs="Times New Roman" w:hAnsi="Times New Roman" w:eastAsia="Times New Roman"/>
          <w:sz w:val="24"/>
          <w:szCs w:val="24"/>
          <w14:textOutline w14:w="12700" w14:cap="flat">
            <w14:noFill/>
            <w14:miter w14:lim="400000"/>
          </w14:textOutline>
        </w:rPr>
      </w:pPr>
      <w:r>
        <w:rPr>
          <w:rFonts w:ascii="Times Roman" w:cs="Times Roman" w:hAnsi="Times Roman" w:eastAsia="Times Roman"/>
          <w:outline w:val="0"/>
          <w:color w:val="44546a"/>
          <w:sz w:val="24"/>
          <w:szCs w:val="24"/>
          <w:u w:color="44546a"/>
          <w14:textOutline w14:w="12700" w14:cap="flat">
            <w14:noFill/>
            <w14:miter w14:lim="400000"/>
          </w14:textOutline>
          <w14:textFill>
            <w14:solidFill>
              <w14:srgbClr w14:val="44546A"/>
            </w14:solidFill>
          </w14:textFill>
        </w:rPr>
        <w:tab/>
      </w:r>
      <w:r>
        <w:rPr>
          <w:rFonts w:ascii="Times New Roman" w:hAnsi="Times New Roman"/>
          <w:sz w:val="24"/>
          <w:szCs w:val="24"/>
          <w:rtl w:val="0"/>
          <w:lang w:val="en-US"/>
          <w14:textOutline w14:w="12700" w14:cap="flat">
            <w14:noFill/>
            <w14:miter w14:lim="400000"/>
          </w14:textOutline>
        </w:rPr>
        <w:t xml:space="preserve">When proposing the article's topic, I was not aware of the difficulties that may arise when analyzing the problems contained in it. In the first place, </w:t>
      </w:r>
      <w:r>
        <w:rPr>
          <w:rFonts w:ascii="Times New Roman" w:hAnsi="Times New Roman"/>
          <w:outline w:val="0"/>
          <w:color w:val="aa7941"/>
          <w:sz w:val="24"/>
          <w:szCs w:val="24"/>
          <w:rtl w:val="0"/>
          <w:lang w:val="en-US"/>
          <w14:textOutline w14:w="12700" w14:cap="flat">
            <w14:noFill/>
            <w14:miter w14:lim="400000"/>
          </w14:textOutline>
          <w14:textFill>
            <w14:solidFill>
              <w14:srgbClr w14:val="AA7942"/>
            </w14:solidFill>
          </w14:textFill>
        </w:rPr>
        <w:t>the</w:t>
      </w:r>
      <w:r>
        <w:rPr>
          <w:rFonts w:ascii="Times New Roman" w:hAnsi="Times New Roman"/>
          <w:sz w:val="24"/>
          <w:szCs w:val="24"/>
          <w:rtl w:val="0"/>
          <w:lang w:val="en-US"/>
          <w14:textOutline w14:w="12700" w14:cap="flat">
            <w14:noFill/>
            <w14:miter w14:lim="400000"/>
          </w14:textOutline>
        </w:rPr>
        <w:t xml:space="preserve"> paper was supposed to focus only on the provisions governing worker protection institutions in the Labor Code and conventions of the International Labor Organization. However, the analysis of the concept of the development of the protection of workers in the last decade turned out to be a much more difficult task consisting not only in assessing the interpretation of regulations and the legitimacy of their further functioning but also in the analysis of a possible redefinition of the concept of protection of employees and non-employees. However, the literature has noticed that not only does there exist, but the group of employees, which is excluded from protection by the use of </w:t>
      </w:r>
      <w:r>
        <w:rPr>
          <w:rFonts w:ascii="Times New Roman" w:hAnsi="Times New Roman" w:hint="default"/>
          <w:sz w:val="24"/>
          <w:szCs w:val="24"/>
          <w:rtl w:val="0"/>
          <w:lang w:val="en-US"/>
          <w14:textOutline w14:w="12700" w14:cap="flat">
            <w14:noFill/>
            <w14:miter w14:lim="400000"/>
          </w14:textOutline>
        </w:rPr>
        <w:t>„</w:t>
      </w:r>
      <w:r>
        <w:rPr>
          <w:rFonts w:ascii="Times New Roman" w:hAnsi="Times New Roman"/>
          <w:sz w:val="24"/>
          <w:szCs w:val="24"/>
          <w:rtl w:val="0"/>
          <w:lang w:val="en-US"/>
          <w14:textOutline w14:w="12700" w14:cap="flat">
            <w14:noFill/>
            <w14:miter w14:lim="400000"/>
          </w14:textOutline>
        </w:rPr>
        <w:t>substitutes</w:t>
      </w:r>
      <w:r>
        <w:rPr>
          <w:rFonts w:ascii="Times New Roman" w:hAnsi="Times New Roman" w:hint="default"/>
          <w:sz w:val="24"/>
          <w:szCs w:val="24"/>
          <w:rtl w:val="0"/>
          <w:lang w:val="en-US"/>
          <w14:textOutline w14:w="12700" w14:cap="flat">
            <w14:noFill/>
            <w14:miter w14:lim="400000"/>
          </w14:textOutline>
        </w:rPr>
        <w:t xml:space="preserve">” </w:t>
      </w:r>
      <w:r>
        <w:rPr>
          <w:rFonts w:ascii="Times New Roman" w:hAnsi="Times New Roman"/>
          <w:sz w:val="24"/>
          <w:szCs w:val="24"/>
          <w:rtl w:val="0"/>
          <w:lang w:val="en-US"/>
          <w14:textOutline w14:w="12700" w14:cap="flat">
            <w14:noFill/>
            <w14:miter w14:lim="400000"/>
          </w14:textOutline>
        </w:rPr>
        <w:t>or an employment contract, is growing. Consequently, such activities cause legal and social differentiation of such people. As a result, there was a thesis that robust solutions were needed, including non-employees in the scope of protection by reformulating an employment relationship's definition. In search of an answer to the question posed in this article's title, it will be necessary to look at the understanding of the axiology of labor law in the doctrineFor this reason, I will refer to two theories of science from values, ie, the one presented by T. Zieli</w:t>
      </w:r>
      <w:r>
        <w:rPr>
          <w:rFonts w:ascii="Times New Roman" w:hAnsi="Times New Roman" w:hint="default"/>
          <w:sz w:val="24"/>
          <w:szCs w:val="24"/>
          <w:rtl w:val="0"/>
          <w14:textOutline w14:w="12700" w14:cap="flat">
            <w14:noFill/>
            <w14:miter w14:lim="400000"/>
          </w14:textOutline>
        </w:rPr>
        <w:t>ń</w:t>
      </w:r>
      <w:r>
        <w:rPr>
          <w:rFonts w:ascii="Times New Roman" w:hAnsi="Times New Roman"/>
          <w:sz w:val="24"/>
          <w:szCs w:val="24"/>
          <w:rtl w:val="0"/>
          <w:lang w:val="en-US"/>
          <w14:textOutline w14:w="12700" w14:cap="flat">
            <w14:noFill/>
            <w14:miter w14:lim="400000"/>
          </w14:textOutline>
        </w:rPr>
        <w:t>ski and M. Borski. According to T. Zieli</w:t>
      </w:r>
      <w:r>
        <w:rPr>
          <w:rFonts w:ascii="Times New Roman" w:hAnsi="Times New Roman" w:hint="default"/>
          <w:sz w:val="24"/>
          <w:szCs w:val="24"/>
          <w:rtl w:val="0"/>
          <w14:textOutline w14:w="12700" w14:cap="flat">
            <w14:noFill/>
            <w14:miter w14:lim="400000"/>
          </w14:textOutline>
        </w:rPr>
        <w:t>ń</w:t>
      </w:r>
      <w:r>
        <w:rPr>
          <w:rFonts w:ascii="Times New Roman" w:hAnsi="Times New Roman"/>
          <w:sz w:val="24"/>
          <w:szCs w:val="24"/>
          <w:rtl w:val="0"/>
          <w:lang w:val="en-US"/>
          <w14:textOutline w14:w="12700" w14:cap="flat">
            <w14:noFill/>
            <w14:miter w14:lim="400000"/>
          </w14:textOutline>
        </w:rPr>
        <w:t xml:space="preserve">ski, workers' natural human rights are the right to work, freedom of work, and freedom of association for people in a community. - these values </w:t>
      </w:r>
      <w:r>
        <w:rPr>
          <w:rFonts w:ascii="Times New Roman" w:hAnsi="Times New Roman" w:hint="default"/>
          <w:sz w:val="24"/>
          <w:szCs w:val="24"/>
          <w:rtl w:val="0"/>
          <w:lang w:val="es-ES_tradnl"/>
          <w14:textOutline w14:w="12700" w14:cap="flat">
            <w14:noFill/>
            <w14:miter w14:lim="400000"/>
          </w14:textOutline>
        </w:rPr>
        <w:t>​​</w:t>
      </w:r>
      <w:r>
        <w:rPr>
          <w:rFonts w:ascii="Times New Roman" w:hAnsi="Times New Roman"/>
          <w:sz w:val="24"/>
          <w:szCs w:val="24"/>
          <w:rtl w:val="0"/>
          <w:lang w:val="en-US"/>
          <w14:textOutline w14:w="12700" w14:cap="flat">
            <w14:noFill/>
            <w14:miter w14:lim="400000"/>
          </w14:textOutline>
        </w:rPr>
        <w:t>are for him, a law established by states. Next to him, there is a second normative order called the superior one, to which he included: the principle of freedom of work, the right to work, the right of association and collective bargaining, the right to rest, and the principle of a full 8-hour day and 46-hour working week</w:t>
      </w:r>
      <w:r>
        <w:rPr>
          <w:rFonts w:ascii="Times New Roman" w:cs="Times New Roman" w:hAnsi="Times New Roman" w:eastAsia="Times New Roman"/>
          <w:sz w:val="24"/>
          <w:szCs w:val="24"/>
          <w:vertAlign w:val="superscript"/>
          <w14:textOutline w14:w="12700" w14:cap="flat">
            <w14:noFill/>
            <w14:miter w14:lim="400000"/>
          </w14:textOutline>
        </w:rPr>
        <w:footnoteReference w:id="1"/>
      </w:r>
      <w:r>
        <w:rPr>
          <w:rFonts w:ascii="Times New Roman" w:hAnsi="Times New Roman"/>
          <w:sz w:val="24"/>
          <w:szCs w:val="24"/>
          <w:rtl w:val="0"/>
          <w14:textOutline w14:w="12700" w14:cap="flat">
            <w14:noFill/>
            <w14:miter w14:lim="400000"/>
          </w14:textOutline>
        </w:rPr>
        <w:t xml:space="preserve">. </w:t>
      </w:r>
      <w:r>
        <w:rPr>
          <w:rFonts w:ascii="Times New Roman" w:hAnsi="Times New Roman"/>
          <w:sz w:val="24"/>
          <w:szCs w:val="24"/>
          <w:rtl w:val="0"/>
          <w:lang w:val="en-US"/>
          <w14:textOutline w14:w="12700" w14:cap="flat">
            <w14:noFill/>
            <w14:miter w14:lim="400000"/>
          </w14:textOutline>
        </w:rPr>
        <w:t>In my opinion, this value will apply to all forms of work performance, and thus the rights resulting from work performance will be universal</w:t>
      </w:r>
      <w:r>
        <w:rPr>
          <w:rFonts w:ascii="Times New Roman" w:hAnsi="Times New Roman"/>
          <w:sz w:val="24"/>
          <w:szCs w:val="24"/>
          <w:rtl w:val="0"/>
          <w14:textOutline w14:w="12700" w14:cap="flat">
            <w14:noFill/>
            <w14:miter w14:lim="400000"/>
          </w14:textOutline>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cs="Times New Roman" w:hAnsi="Times New Roman" w:eastAsia="Times New Roman"/>
          <w:outline w:val="0"/>
          <w:color w:val="ff2600"/>
          <w:sz w:val="24"/>
          <w:szCs w:val="24"/>
          <w14:textOutline w14:w="12700" w14:cap="flat">
            <w14:noFill/>
            <w14:miter w14:lim="400000"/>
          </w14:textOutline>
          <w14:textFill>
            <w14:solidFill>
              <w14:srgbClr w14:val="FF2600"/>
            </w14:solidFill>
          </w14:textFill>
        </w:rPr>
      </w:pPr>
      <w:r>
        <w:rPr>
          <w:rFonts w:ascii="Times New Roman" w:cs="Times New Roman" w:hAnsi="Times New Roman" w:eastAsia="Times New Roman"/>
          <w:sz w:val="24"/>
          <w:szCs w:val="24"/>
          <w:rtl w:val="0"/>
          <w:lang w:val="en-US"/>
          <w14:textOutline w14:w="12700" w14:cap="flat">
            <w14:noFill/>
            <w14:miter w14:lim="400000"/>
          </w14:textOutline>
        </w:rPr>
        <w:tab/>
        <w:t xml:space="preserve">The word </w:t>
      </w:r>
      <w:r>
        <w:rPr>
          <w:rFonts w:ascii="Times New Roman" w:hAnsi="Times New Roman" w:hint="default"/>
          <w:sz w:val="24"/>
          <w:szCs w:val="24"/>
          <w:rtl w:val="0"/>
          <w:lang w:val="en-US"/>
          <w14:textOutline w14:w="12700" w14:cap="flat">
            <w14:noFill/>
            <w14:miter w14:lim="400000"/>
          </w14:textOutline>
        </w:rPr>
        <w:t>„</w:t>
      </w:r>
      <w:r>
        <w:rPr>
          <w:rFonts w:ascii="Times New Roman" w:hAnsi="Times New Roman"/>
          <w:sz w:val="24"/>
          <w:szCs w:val="24"/>
          <w:rtl w:val="0"/>
          <w:lang w:val="en-US"/>
          <w14:textOutline w14:w="12700" w14:cap="flat">
            <w14:noFill/>
            <w14:miter w14:lim="400000"/>
          </w14:textOutline>
        </w:rPr>
        <w:t>employee</w:t>
      </w:r>
      <w:r>
        <w:rPr>
          <w:rFonts w:ascii="Times New Roman" w:hAnsi="Times New Roman" w:hint="default"/>
          <w:sz w:val="24"/>
          <w:szCs w:val="24"/>
          <w:rtl w:val="0"/>
          <w:lang w:val="en-US"/>
          <w14:textOutline w14:w="12700" w14:cap="flat">
            <w14:noFill/>
            <w14:miter w14:lim="400000"/>
          </w14:textOutline>
        </w:rPr>
        <w:t>”</w:t>
      </w:r>
      <w:r>
        <w:rPr>
          <w:rFonts w:ascii="Times New Roman" w:hAnsi="Times New Roman"/>
          <w:sz w:val="24"/>
          <w:szCs w:val="24"/>
          <w:rtl w:val="0"/>
          <w:lang w:val="en-US"/>
          <w14:textOutline w14:w="12700" w14:cap="flat">
            <w14:noFill/>
            <w14:miter w14:lim="400000"/>
          </w14:textOutline>
        </w:rPr>
        <w:t xml:space="preserve"> does not appear in the title of this article. However, such a perspective would be wrong as it could lead to the erroneous conclusion that the axiology of the protective function of labor law refers only to employee employment. Moreover, such a claim would also suggest that only an employee within the meaning of Art. 2 of the Labor Code</w:t>
      </w:r>
      <w:r>
        <w:rPr>
          <w:rFonts w:ascii="Times New Roman" w:cs="Times New Roman" w:hAnsi="Times New Roman" w:eastAsia="Times New Roman"/>
          <w:sz w:val="24"/>
          <w:szCs w:val="24"/>
          <w:vertAlign w:val="superscript"/>
          <w14:textOutline w14:w="12700" w14:cap="flat">
            <w14:noFill/>
            <w14:miter w14:lim="400000"/>
          </w14:textOutline>
        </w:rPr>
        <w:footnoteReference w:id="2"/>
      </w:r>
      <w:r>
        <w:rPr>
          <w:rFonts w:ascii="Times New Roman" w:hAnsi="Times New Roman"/>
          <w:sz w:val="24"/>
          <w:szCs w:val="24"/>
          <w:rtl w:val="0"/>
          <w:lang w:val="en-US"/>
          <w14:textOutline w14:w="12700" w14:cap="flat">
            <w14:noFill/>
            <w14:miter w14:lim="400000"/>
          </w14:textOutline>
        </w:rPr>
        <w:t xml:space="preserve"> is subject to superior protection resulting from the protective function of labor law. As a result, this article's analysis would be narrowed down to a selected group of people who perform "subordinate" or </w:t>
      </w:r>
      <w:r>
        <w:rPr>
          <w:rFonts w:ascii="Times New Roman" w:hAnsi="Times New Roman" w:hint="default"/>
          <w:sz w:val="24"/>
          <w:szCs w:val="24"/>
          <w:rtl w:val="0"/>
          <w:lang w:val="en-US"/>
          <w14:textOutline w14:w="12700" w14:cap="flat">
            <w14:noFill/>
            <w14:miter w14:lim="400000"/>
          </w14:textOutline>
        </w:rPr>
        <w:t>„</w:t>
      </w:r>
      <w:r>
        <w:rPr>
          <w:rFonts w:ascii="Times New Roman" w:hAnsi="Times New Roman"/>
          <w:sz w:val="24"/>
          <w:szCs w:val="24"/>
          <w:rtl w:val="0"/>
          <w:lang w:val="en-US"/>
          <w14:textOutline w14:w="12700" w14:cap="flat">
            <w14:noFill/>
            <w14:miter w14:lim="400000"/>
          </w14:textOutline>
        </w:rPr>
        <w:t>in-person</w:t>
      </w:r>
      <w:r>
        <w:rPr>
          <w:rFonts w:ascii="Times New Roman" w:hAnsi="Times New Roman" w:hint="default"/>
          <w:sz w:val="24"/>
          <w:szCs w:val="24"/>
          <w:rtl w:val="0"/>
          <w:lang w:val="en-US"/>
          <w14:textOutline w14:w="12700" w14:cap="flat">
            <w14:noFill/>
            <w14:miter w14:lim="400000"/>
          </w14:textOutline>
        </w:rPr>
        <w:t xml:space="preserve">” </w:t>
      </w:r>
      <w:r>
        <w:rPr>
          <w:rFonts w:ascii="Times New Roman" w:hAnsi="Times New Roman"/>
          <w:sz w:val="24"/>
          <w:szCs w:val="24"/>
          <w:rtl w:val="0"/>
          <w:lang w:val="en-US"/>
          <w14:textOutline w14:w="12700" w14:cap="flat">
            <w14:noFill/>
            <w14:miter w14:lim="400000"/>
          </w14:textOutline>
        </w:rPr>
        <w:t>work at the place and time designated by the employer. Other gainful work that does not fall within the definition of an employment relationship in Art. 2 of the Labor Code would be beyond the scope of labor protection interest. Therefore, several questions mark also raise the future of labor law's protective function in the labor law literature dimension.</w:t>
      </w:r>
      <w:r>
        <w:rPr>
          <w:rFonts w:ascii="Times New Roman" w:hAnsi="Times New Roman"/>
          <w:sz w:val="24"/>
          <w:szCs w:val="24"/>
          <w:rtl w:val="0"/>
          <w14:textOutline w14:w="12700" w14:cap="flat">
            <w14:noFill/>
            <w14:miter w14:lim="400000"/>
          </w14:textOutline>
        </w:rPr>
        <w:t xml:space="preserve"> </w:t>
      </w:r>
      <w:r>
        <w:rPr>
          <w:rFonts w:ascii="Times New Roman" w:hAnsi="Times New Roman"/>
          <w:sz w:val="24"/>
          <w:szCs w:val="24"/>
          <w:rtl w:val="0"/>
          <w:lang w:val="en-US"/>
          <w14:textOutline w14:w="12700" w14:cap="flat">
            <w14:noFill/>
            <w14:miter w14:lim="400000"/>
          </w14:textOutline>
        </w:rPr>
        <w:t xml:space="preserve"> As a result, the analysis carried out in this study will boil down to the search for the unique value of labor law's protective function in the universal dimension and the ways of its impact on "subordinate" work</w:t>
      </w:r>
      <w:r>
        <w:rPr>
          <w:rFonts w:ascii="Times New Roman" w:cs="Times New Roman" w:hAnsi="Times New Roman" w:eastAsia="Times New Roman"/>
          <w:sz w:val="24"/>
          <w:szCs w:val="24"/>
          <w:vertAlign w:val="superscript"/>
          <w14:textOutline w14:w="12700" w14:cap="flat">
            <w14:noFill/>
            <w14:miter w14:lim="400000"/>
          </w14:textOutline>
        </w:rPr>
        <w:footnoteReference w:id="3"/>
      </w:r>
      <w:r>
        <w:rPr>
          <w:rFonts w:ascii="Times New Roman" w:hAnsi="Times New Roman"/>
          <w:sz w:val="24"/>
          <w:szCs w:val="24"/>
          <w:rtl w:val="0"/>
          <w:lang w:val="en-US"/>
          <w14:textOutline w14:w="12700" w14:cap="flat">
            <w14:noFill/>
            <w14:miter w14:lim="400000"/>
          </w14:textOutline>
        </w:rPr>
        <w:t xml:space="preserve">.In this respect, not only the specific features of the employment relationship, which fundamentally distinguish it from non-employee work, will be helpful, but most of all, the current directions of legislative changes. The question arises whether we are currently dealing with the phenomenon of lowering protection standards or, on the contrary, raising and transferring these regulations to non-employee employment. These are the questions that would justify the thesis that the transformation of work performance for the employer by an employee (and precisely for work that does not always have to be subordinated) is a process that has begun in earnest. However, this thesis is insufficient, as there remains the problem of the </w:t>
      </w:r>
      <w:r>
        <w:rPr>
          <w:rFonts w:ascii="Times New Roman" w:hAnsi="Times New Roman" w:hint="default"/>
          <w:sz w:val="24"/>
          <w:szCs w:val="24"/>
          <w:rtl w:val="0"/>
          <w:lang w:val="en-US"/>
          <w14:textOutline w14:w="12700" w14:cap="flat">
            <w14:noFill/>
            <w14:miter w14:lim="400000"/>
          </w14:textOutline>
        </w:rPr>
        <w:t>„</w:t>
      </w:r>
      <w:r>
        <w:rPr>
          <w:rFonts w:ascii="Times New Roman" w:hAnsi="Times New Roman"/>
          <w:sz w:val="24"/>
          <w:szCs w:val="24"/>
          <w:rtl w:val="0"/>
          <w:lang w:val="en-US"/>
          <w14:textOutline w14:w="12700" w14:cap="flat">
            <w14:noFill/>
            <w14:miter w14:lim="400000"/>
          </w14:textOutline>
        </w:rPr>
        <w:t>non-employee</w:t>
      </w:r>
      <w:r>
        <w:rPr>
          <w:rFonts w:ascii="Times New Roman" w:hAnsi="Times New Roman" w:hint="default"/>
          <w:sz w:val="24"/>
          <w:szCs w:val="24"/>
          <w:rtl w:val="0"/>
          <w:lang w:val="en-US"/>
          <w14:textOutline w14:w="12700" w14:cap="flat">
            <w14:noFill/>
            <w14:miter w14:lim="400000"/>
          </w14:textOutline>
        </w:rPr>
        <w:t xml:space="preserve">” </w:t>
      </w:r>
      <w:r>
        <w:rPr>
          <w:rFonts w:ascii="Times New Roman" w:hAnsi="Times New Roman"/>
          <w:sz w:val="24"/>
          <w:szCs w:val="24"/>
          <w:rtl w:val="0"/>
          <w:lang w:val="en-US"/>
          <w14:textOutline w14:w="12700" w14:cap="flat">
            <w14:noFill/>
            <w14:miter w14:lim="400000"/>
          </w14:textOutline>
        </w:rPr>
        <w:t xml:space="preserve">position concerning the employing entity, i.e., whether it is stronger than the employee's position. Labor law is therefore subject to the constant pressure of inevitable economic changes, which primarily relate to the time and place where these changes occur. The </w:t>
      </w:r>
      <w:r>
        <w:rPr>
          <w:rFonts w:ascii="Times New Roman" w:hAnsi="Times New Roman" w:hint="default"/>
          <w:sz w:val="24"/>
          <w:szCs w:val="24"/>
          <w:rtl w:val="0"/>
          <w:lang w:val="en-US"/>
          <w14:textOutline w14:w="12700" w14:cap="flat">
            <w14:noFill/>
            <w14:miter w14:lim="400000"/>
          </w14:textOutline>
        </w:rPr>
        <w:t>„</w:t>
      </w:r>
      <w:r>
        <w:rPr>
          <w:rFonts w:ascii="Times New Roman" w:hAnsi="Times New Roman"/>
          <w:sz w:val="24"/>
          <w:szCs w:val="24"/>
          <w:rtl w:val="0"/>
          <w:lang w:val="en-US"/>
          <w14:textOutline w14:w="12700" w14:cap="flat">
            <w14:noFill/>
            <w14:miter w14:lim="400000"/>
          </w14:textOutline>
        </w:rPr>
        <w:t>employed</w:t>
      </w:r>
      <w:r>
        <w:rPr>
          <w:rFonts w:ascii="Times New Roman" w:hAnsi="Times New Roman" w:hint="default"/>
          <w:sz w:val="24"/>
          <w:szCs w:val="24"/>
          <w:rtl w:val="0"/>
          <w:lang w:val="en-US"/>
          <w14:textOutline w14:w="12700" w14:cap="flat">
            <w14:noFill/>
            <w14:miter w14:lim="400000"/>
          </w14:textOutline>
        </w:rPr>
        <w:t xml:space="preserve">” </w:t>
      </w:r>
      <w:r>
        <w:rPr>
          <w:rFonts w:ascii="Times New Roman" w:hAnsi="Times New Roman"/>
          <w:sz w:val="24"/>
          <w:szCs w:val="24"/>
          <w:rtl w:val="0"/>
          <w:lang w:val="en-US"/>
          <w14:textOutline w14:w="12700" w14:cap="flat">
            <w14:noFill/>
            <w14:miter w14:lim="400000"/>
          </w14:textOutline>
        </w:rPr>
        <w:t>are also subject to the same pressure of change</w:t>
      </w:r>
      <w:r>
        <w:rPr>
          <w:rFonts w:ascii="Times New Roman" w:cs="Times New Roman" w:hAnsi="Times New Roman" w:eastAsia="Times New Roman"/>
          <w:sz w:val="24"/>
          <w:szCs w:val="24"/>
          <w:vertAlign w:val="superscript"/>
          <w14:textOutline w14:w="12700" w14:cap="flat">
            <w14:noFill/>
            <w14:miter w14:lim="400000"/>
          </w14:textOutline>
        </w:rPr>
        <w:footnoteReference w:id="4"/>
      </w:r>
      <w:r>
        <w:rPr>
          <w:rFonts w:ascii="Times New Roman" w:hAnsi="Times New Roman"/>
          <w:sz w:val="24"/>
          <w:szCs w:val="24"/>
          <w:rtl w:val="0"/>
          <w:lang w:val="en-US"/>
          <w14:textOutline w14:w="12700" w14:cap="flat">
            <w14:noFill/>
            <w14:miter w14:lim="400000"/>
          </w14:textOutline>
        </w:rPr>
        <w:t>. The concerns of workers and non-workers will depend on pressing issues of time in the local economic, political and social context. In the current context, economic development policy, including economic policy, is of crucial importance not only to the interests of many workers and non-workers in both industrialized and developing countries</w:t>
      </w:r>
      <w:r>
        <w:rPr>
          <w:rFonts w:ascii="Times New Roman" w:cs="Times New Roman" w:hAnsi="Times New Roman" w:eastAsia="Times New Roman"/>
          <w:sz w:val="24"/>
          <w:szCs w:val="24"/>
          <w:vertAlign w:val="superscript"/>
          <w14:textOutline w14:w="12700" w14:cap="flat">
            <w14:noFill/>
            <w14:miter w14:lim="400000"/>
          </w14:textOutline>
        </w:rPr>
        <w:footnoteReference w:id="5"/>
      </w:r>
      <w:r>
        <w:rPr>
          <w:rFonts w:ascii="Times New Roman" w:hAnsi="Times New Roman"/>
          <w:sz w:val="24"/>
          <w:szCs w:val="24"/>
          <w:rtl w:val="0"/>
          <w:lang w:val="en-US"/>
          <w14:textOutline w14:w="12700" w14:cap="flat">
            <w14:noFill/>
            <w14:miter w14:lim="400000"/>
          </w14:textOutline>
        </w:rPr>
        <w:t>.The economic policy also influences the flexibility of the employment relationship and the choice of legal grounds for employment, and the distribution of financial risk, which the employer bore.</w:t>
      </w:r>
      <w:r>
        <w:rPr>
          <w:rFonts w:ascii="Times New Roman" w:hAnsi="Times New Roman"/>
          <w:sz w:val="24"/>
          <w:szCs w:val="24"/>
          <w:rtl w:val="0"/>
          <w:lang w:val="en-US"/>
          <w14:textOutline w14:w="12700" w14:cap="flat">
            <w14:noFill/>
            <w14:miter w14:lim="400000"/>
          </w14:textOutline>
        </w:rPr>
        <w:t xml:space="preserve"> </w:t>
      </w:r>
      <w:r>
        <w:rPr>
          <w:rFonts w:ascii="Times New Roman" w:hAnsi="Times New Roman"/>
          <w:outline w:val="0"/>
          <w:color w:val="ff2600"/>
          <w:sz w:val="24"/>
          <w:szCs w:val="24"/>
          <w:rtl w:val="0"/>
          <w:lang w:val="en-US"/>
          <w14:textOutline w14:w="12700" w14:cap="flat">
            <w14:noFill/>
            <w14:miter w14:lim="400000"/>
          </w14:textOutline>
          <w14:textFill>
            <w14:solidFill>
              <w14:srgbClr w14:val="FF2600"/>
            </w14:solidFill>
          </w14:textFill>
        </w:rPr>
        <w:t>The precise identification of all the problems accompanying this issue is insufficient and requires further studies that the author intends to undertake. This article is an open polemic regarding the coherent definition of the protective function of labor law concerning entities other than employees.</w:t>
      </w:r>
    </w:p>
    <w:p>
      <w:pPr>
        <w:pStyle w:val="Normal.0"/>
        <w:spacing w:line="360" w:lineRule="auto"/>
        <w:ind w:firstLine="708"/>
        <w:jc w:val="both"/>
        <w:rPr>
          <w:rFonts w:ascii="Times Roman" w:cs="Times Roman" w:hAnsi="Times Roman" w:eastAsia="Times Roman"/>
          <w:sz w:val="24"/>
          <w:szCs w:val="24"/>
        </w:rPr>
      </w:pPr>
    </w:p>
    <w:p>
      <w:pPr>
        <w:pStyle w:val="Normal.0"/>
        <w:spacing w:line="240" w:lineRule="auto"/>
        <w:ind w:firstLine="708"/>
        <w:jc w:val="center"/>
        <w:rPr>
          <w:rFonts w:ascii="Times Roman" w:cs="Times Roman" w:hAnsi="Times Roman" w:eastAsia="Times Roman"/>
          <w:outline w:val="0"/>
          <w:color w:val="000000"/>
          <w:sz w:val="24"/>
          <w:szCs w:val="24"/>
          <w:u w:color="000000"/>
          <w14:textFill>
            <w14:solidFill>
              <w14:srgbClr w14:val="000000"/>
            </w14:solidFill>
          </w14:textFill>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cs="Times New Roman" w:hAnsi="Times New Roman" w:eastAsia="Times New Roman"/>
          <w:b w:val="1"/>
          <w:bCs w:val="1"/>
          <w14:textOutline w14:w="12700" w14:cap="flat">
            <w14:noFill/>
            <w14:miter w14:lim="400000"/>
          </w14:textOutline>
        </w:rPr>
      </w:pPr>
      <w:r>
        <w:rPr>
          <w:rFonts w:ascii="Times New Roman" w:hAnsi="Times New Roman"/>
          <w:b w:val="1"/>
          <w:bCs w:val="1"/>
          <w:sz w:val="24"/>
          <w:szCs w:val="24"/>
          <w:rtl w:val="0"/>
          <w:lang w:val="en-US"/>
          <w14:textOutline w14:w="12700" w14:cap="flat">
            <w14:noFill/>
            <w14:miter w14:lim="400000"/>
          </w14:textOutline>
        </w:rPr>
        <w:t>2.The protective function of labor law in the face of advanced development of employment law</w:t>
      </w:r>
      <w:r>
        <w:rPr>
          <w:rFonts w:ascii="Times New Roman" w:hAnsi="Times New Roman"/>
          <w:b w:val="1"/>
          <w:bCs w:val="1"/>
          <w:rtl w:val="0"/>
          <w14:textOutline w14:w="12700" w14:cap="flat">
            <w14:noFill/>
            <w14:miter w14:lim="400000"/>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cs="Times New Roman" w:hAnsi="Times New Roman" w:eastAsia="Times New Roman"/>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cs="Times New Roman" w:hAnsi="Times New Roman" w:eastAsia="Times New Roman"/>
          <w:sz w:val="24"/>
          <w:szCs w:val="24"/>
          <w14:textOutline w14:w="12700" w14:cap="flat">
            <w14:noFill/>
            <w14:miter w14:lim="400000"/>
          </w14:textOutline>
        </w:rPr>
      </w:pPr>
      <w:r>
        <w:rPr>
          <w:rFonts w:ascii="Times New Roman" w:cs="Times New Roman" w:hAnsi="Times New Roman" w:eastAsia="Times New Roman"/>
          <w:b w:val="1"/>
          <w:bCs w:val="1"/>
          <w:sz w:val="24"/>
          <w:szCs w:val="24"/>
          <w14:textOutline w14:w="12700" w14:cap="flat">
            <w14:noFill/>
            <w14:miter w14:lim="400000"/>
          </w14:textOutline>
        </w:rPr>
        <w:tab/>
      </w:r>
      <w:r>
        <w:rPr>
          <w:rFonts w:ascii="Times New Roman" w:hAnsi="Times New Roman"/>
          <w:sz w:val="24"/>
          <w:szCs w:val="24"/>
          <w:rtl w:val="0"/>
          <w:lang w:val="en-US"/>
          <w14:textOutline w14:w="12700" w14:cap="flat">
            <w14:noFill/>
            <w14:miter w14:lim="400000"/>
          </w14:textOutline>
        </w:rPr>
        <w:t xml:space="preserve">I would not like to analyze the protective function of labor law in detail, as it has been thoroughly discussed in the doctrine and jurisprudence of labor courts. At this point, I would like to point to the source of the traditional European </w:t>
      </w:r>
      <w:r>
        <w:rPr>
          <w:rFonts w:ascii="Times New Roman" w:hAnsi="Times New Roman" w:hint="default"/>
          <w:sz w:val="24"/>
          <w:szCs w:val="24"/>
          <w:rtl w:val="0"/>
          <w:lang w:val="en-US"/>
          <w14:textOutline w14:w="12700" w14:cap="flat">
            <w14:noFill/>
            <w14:miter w14:lim="400000"/>
          </w14:textOutline>
        </w:rPr>
        <w:t>„</w:t>
      </w:r>
      <w:r>
        <w:rPr>
          <w:rFonts w:ascii="Times New Roman" w:hAnsi="Times New Roman"/>
          <w:sz w:val="24"/>
          <w:szCs w:val="24"/>
          <w:rtl w:val="0"/>
          <w:lang w:val="en-US"/>
          <w14:textOutline w14:w="12700" w14:cap="flat">
            <w14:noFill/>
            <w14:miter w14:lim="400000"/>
          </w14:textOutline>
        </w:rPr>
        <w:t>concept</w:t>
      </w:r>
      <w:r>
        <w:rPr>
          <w:rFonts w:ascii="Times New Roman" w:hAnsi="Times New Roman" w:hint="default"/>
          <w:sz w:val="24"/>
          <w:szCs w:val="24"/>
          <w:rtl w:val="0"/>
          <w:lang w:val="en-US"/>
          <w14:textOutline w14:w="12700" w14:cap="flat">
            <w14:noFill/>
            <w14:miter w14:lim="400000"/>
          </w14:textOutline>
        </w:rPr>
        <w:t xml:space="preserve">” </w:t>
      </w:r>
      <w:r>
        <w:rPr>
          <w:rFonts w:ascii="Times New Roman" w:hAnsi="Times New Roman"/>
          <w:sz w:val="24"/>
          <w:szCs w:val="24"/>
          <w:rtl w:val="0"/>
          <w:lang w:val="en-US"/>
          <w14:textOutline w14:w="12700" w14:cap="flat">
            <w14:noFill/>
            <w14:miter w14:lim="400000"/>
          </w14:textOutline>
        </w:rPr>
        <w:t>of labor law, which will allow for understanding the mechanisms of the protective function. According to the famous statement of labor theorist O. Kahn-Freund, labor law is nothing more than a contractual relationship, the primary function of which is to regulate and correct imbalances in bargaining power between the employer and the employee in order to provide the employee with a more equitable distribution in the process of performing work</w:t>
      </w:r>
      <w:r>
        <w:rPr>
          <w:rFonts w:ascii="Times New Roman" w:cs="Times New Roman" w:hAnsi="Times New Roman" w:eastAsia="Times New Roman"/>
          <w:sz w:val="24"/>
          <w:szCs w:val="24"/>
          <w:vertAlign w:val="superscript"/>
          <w14:textOutline w14:w="12700" w14:cap="flat">
            <w14:noFill/>
            <w14:miter w14:lim="400000"/>
          </w14:textOutline>
        </w:rPr>
        <w:footnoteReference w:id="6"/>
      </w:r>
      <w:r>
        <w:rPr>
          <w:rFonts w:ascii="Times New Roman" w:hAnsi="Times New Roman"/>
          <w:sz w:val="24"/>
          <w:szCs w:val="24"/>
          <w:rtl w:val="0"/>
          <w:lang w:val="en-US"/>
          <w14:textOutline w14:w="12700" w14:cap="flat">
            <w14:noFill/>
            <w14:miter w14:lim="400000"/>
          </w14:textOutline>
        </w:rPr>
        <w:t>.</w:t>
      </w:r>
      <w:r>
        <w:rPr>
          <w:rFonts w:ascii="Times New Roman" w:hAnsi="Times New Roman"/>
          <w:sz w:val="24"/>
          <w:szCs w:val="24"/>
          <w:rtl w:val="0"/>
          <w:lang w:val="en-US"/>
          <w14:textOutline w14:w="12700" w14:cap="flat">
            <w14:noFill/>
            <w14:miter w14:lim="400000"/>
          </w14:textOutline>
        </w:rPr>
        <w:t xml:space="preserve"> </w:t>
      </w:r>
      <w:r>
        <w:rPr>
          <w:rFonts w:ascii="Times New Roman" w:hAnsi="Times New Roman"/>
          <w:sz w:val="24"/>
          <w:szCs w:val="24"/>
          <w:rtl w:val="0"/>
          <w:lang w:val="en-US"/>
          <w14:textOutline w14:w="12700" w14:cap="flat">
            <w14:noFill/>
            <w14:miter w14:lim="400000"/>
          </w14:textOutline>
        </w:rPr>
        <w:t xml:space="preserve">Although remaining in this convention, it should be said that it is about the sale of a commodity, which is work. S. Deakin rightly emphasizes that labor law has become fragmented as a branch of law, not only because the state no longer supports collective bargaining as the main or preferred mechanism for regulating employment to the same extent as it did a few decades ago, but also because that new problems and needs of </w:t>
      </w:r>
      <w:r>
        <w:rPr>
          <w:rFonts w:ascii="Times New Roman" w:hAnsi="Times New Roman" w:hint="default"/>
          <w:sz w:val="24"/>
          <w:szCs w:val="24"/>
          <w:rtl w:val="0"/>
          <w:lang w:val="en-US"/>
          <w14:textOutline w14:w="12700" w14:cap="flat">
            <w14:noFill/>
            <w14:miter w14:lim="400000"/>
          </w14:textOutline>
        </w:rPr>
        <w:t>„</w:t>
      </w:r>
      <w:r>
        <w:rPr>
          <w:rFonts w:ascii="Times New Roman" w:hAnsi="Times New Roman"/>
          <w:sz w:val="24"/>
          <w:szCs w:val="24"/>
          <w:rtl w:val="0"/>
          <w:lang w:val="en-US"/>
          <w14:textOutline w14:w="12700" w14:cap="flat">
            <w14:noFill/>
            <w14:miter w14:lim="400000"/>
          </w14:textOutline>
        </w:rPr>
        <w:t>subordinate</w:t>
      </w:r>
      <w:r>
        <w:rPr>
          <w:rFonts w:ascii="Times New Roman" w:hAnsi="Times New Roman" w:hint="default"/>
          <w:sz w:val="24"/>
          <w:szCs w:val="24"/>
          <w:rtl w:val="0"/>
          <w:lang w:val="en-US"/>
          <w14:textOutline w14:w="12700" w14:cap="flat">
            <w14:noFill/>
            <w14:miter w14:lim="400000"/>
          </w14:textOutline>
        </w:rPr>
        <w:t xml:space="preserve">” </w:t>
      </w:r>
      <w:r>
        <w:rPr>
          <w:rFonts w:ascii="Times New Roman" w:hAnsi="Times New Roman"/>
          <w:sz w:val="24"/>
          <w:szCs w:val="24"/>
          <w:rtl w:val="0"/>
          <w:lang w:val="en-US"/>
          <w14:textOutline w14:w="12700" w14:cap="flat">
            <w14:noFill/>
            <w14:miter w14:lim="400000"/>
          </w14:textOutline>
        </w:rPr>
        <w:t>employees appeared, which translates into changes in the directions of labor law legislation. The author points out that the extension of anti-discrimination legislation and the related orientation of labor law to human rights discourses constitute a single, coherent whole; others include attempts to use the law as a mechanism to ensure economic "competitiveness," raise employment levels and create a "more flexible labor market," or the abandonment of the domination of the long-term employment model for an indefinite period</w:t>
      </w:r>
      <w:r>
        <w:rPr>
          <w:rFonts w:ascii="Times New Roman" w:cs="Times New Roman" w:hAnsi="Times New Roman" w:eastAsia="Times New Roman"/>
          <w:sz w:val="24"/>
          <w:szCs w:val="24"/>
          <w:vertAlign w:val="superscript"/>
          <w14:textOutline w14:w="12700" w14:cap="flat">
            <w14:noFill/>
            <w14:miter w14:lim="400000"/>
          </w14:textOutline>
        </w:rPr>
        <w:footnoteReference w:id="7"/>
      </w:r>
      <w:r>
        <w:rPr>
          <w:rFonts w:ascii="Times New Roman" w:hAnsi="Times New Roman"/>
          <w:sz w:val="24"/>
          <w:szCs w:val="24"/>
          <w:rtl w:val="0"/>
          <w:lang w:val="en-US"/>
          <w14:textOutline w14:w="12700" w14:cap="flat">
            <w14:noFill/>
            <w14:miter w14:lim="400000"/>
          </w14:textOutline>
        </w:rPr>
        <w:t>.Labor law, as a kind of regulator, must take into account a more comprehensive range of goals and functions, and at the same time, it should be borne in mind that it is perceived as an instrument of social and economic policy.</w:t>
      </w:r>
      <w:r>
        <w:rPr>
          <w:rFonts w:ascii="Times New Roman" w:cs="Times New Roman" w:hAnsi="Times New Roman" w:eastAsia="Times New Roman"/>
          <w:sz w:val="24"/>
          <w:szCs w:val="24"/>
          <w:vertAlign w:val="superscript"/>
          <w14:textOutline w14:w="12700" w14:cap="flat">
            <w14:noFill/>
            <w14:miter w14:lim="400000"/>
          </w14:textOutline>
        </w:rPr>
        <w:footnoteReference w:id="8"/>
      </w:r>
      <w:r>
        <w:rPr>
          <w:rFonts w:ascii="Times New Roman" w:hAnsi="Times New Roman"/>
          <w:sz w:val="24"/>
          <w:szCs w:val="24"/>
          <w:rtl w:val="0"/>
          <w:lang w:val="en-US"/>
          <w14:textOutline w14:w="12700" w14:cap="flat">
            <w14:noFill/>
            <w14:miter w14:lim="400000"/>
          </w14:textOutline>
        </w:rPr>
        <w:t xml:space="preserve"> I see the above reasoning as correct. At this point, it will be justified to find that the doctrine of labor law hardly or at all does not perceive the interdisciplinary of labor law. At present, labor markets and traditional labor relations have begun to collapse all over the world, the problem of precarisation of work or its flexibility</w:t>
      </w:r>
      <w:r>
        <w:rPr>
          <w:rFonts w:ascii="Times New Roman" w:cs="Times New Roman" w:hAnsi="Times New Roman" w:eastAsia="Times New Roman"/>
          <w:sz w:val="24"/>
          <w:szCs w:val="24"/>
          <w:vertAlign w:val="superscript"/>
          <w14:textOutline w14:w="12700" w14:cap="flat">
            <w14:noFill/>
            <w14:miter w14:lim="400000"/>
          </w14:textOutline>
        </w:rPr>
        <w:footnoteReference w:id="9"/>
      </w:r>
      <w:r>
        <w:rPr>
          <w:rFonts w:ascii="Times New Roman" w:hAnsi="Times New Roman"/>
          <w:sz w:val="24"/>
          <w:szCs w:val="24"/>
          <w:rtl w:val="0"/>
          <w:lang w:val="en-US"/>
          <w14:textOutline w14:w="12700" w14:cap="flat">
            <w14:noFill/>
            <w14:miter w14:lim="400000"/>
          </w14:textOutline>
        </w:rPr>
        <w:t xml:space="preserve"> has emerged, causing anxiety in the future functions and purposes</w:t>
      </w:r>
      <w:r>
        <w:rPr>
          <w:rFonts w:ascii="Times New Roman" w:hAnsi="Times New Roman"/>
          <w:sz w:val="24"/>
          <w:szCs w:val="24"/>
          <w:rtl w:val="0"/>
          <w14:textOutline w14:w="12700" w14:cap="flat">
            <w14:noFill/>
            <w14:miter w14:lim="400000"/>
          </w14:textOutline>
        </w:rPr>
        <w:t xml:space="preserve"> </w:t>
      </w:r>
      <w:r>
        <w:rPr>
          <w:rFonts w:ascii="Times New Roman" w:hAnsi="Times New Roman"/>
          <w:sz w:val="24"/>
          <w:szCs w:val="24"/>
          <w:rtl w:val="0"/>
          <w:lang w:val="en-US"/>
          <w14:textOutline w14:w="12700" w14:cap="flat">
            <w14:noFill/>
            <w14:miter w14:lim="400000"/>
          </w14:textOutline>
        </w:rPr>
        <w:t>of labor law.</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cs="Times New Roman" w:hAnsi="Times New Roman" w:eastAsia="Times New Roman"/>
          <w14:textOutline w14:w="12700" w14:cap="flat">
            <w14:noFill/>
            <w14:miter w14:lim="400000"/>
          </w14:textOutline>
        </w:rPr>
      </w:pPr>
      <w:r>
        <w:rPr>
          <w:rFonts w:ascii="Times New Roman" w:cs="Times New Roman" w:hAnsi="Times New Roman" w:eastAsia="Times New Roman"/>
          <w:sz w:val="24"/>
          <w:szCs w:val="24"/>
          <w:rtl w:val="0"/>
          <w:lang w:val="en-US"/>
          <w14:textOutline w14:w="12700" w14:cap="flat">
            <w14:noFill/>
            <w14:miter w14:lim="400000"/>
          </w14:textOutline>
        </w:rPr>
        <w:tab/>
        <w:t>According to M. Finkin, in a sense, we are now dealing with a return to the beginnings of the labor law, which was established in a similar spirit of interdisciplinary openness. The implicit assumption is that there has been an opening of the legal discourse and analysis to external influences in the first decades of the 20th century. It was then that it had its axiological justification - the transformation of legal concepts in the light of the then goals of social policy</w:t>
      </w:r>
      <w:r>
        <w:rPr>
          <w:rFonts w:ascii="Times New Roman" w:cs="Times New Roman" w:hAnsi="Times New Roman" w:eastAsia="Times New Roman"/>
          <w:sz w:val="24"/>
          <w:szCs w:val="24"/>
          <w:vertAlign w:val="superscript"/>
          <w14:textOutline w14:w="12700" w14:cap="flat">
            <w14:noFill/>
            <w14:miter w14:lim="400000"/>
          </w14:textOutline>
        </w:rPr>
        <w:footnoteReference w:id="10"/>
      </w:r>
      <w:r>
        <w:rPr>
          <w:rFonts w:ascii="Times New Roman" w:hAnsi="Times New Roman"/>
          <w:sz w:val="24"/>
          <w:szCs w:val="24"/>
          <w:rtl w:val="0"/>
          <w14:textOutline w14:w="12700" w14:cap="flat">
            <w14:noFill/>
            <w14:miter w14:lim="400000"/>
          </w14:textOutline>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14:textOutline w14:w="12700" w14:cap="flat">
            <w14:noFill/>
            <w14:miter w14:lim="400000"/>
          </w14:textOutline>
        </w:rPr>
      </w:pPr>
      <w:r>
        <w:rPr>
          <w:rFonts w:ascii="Times New Roman" w:cs="Times New Roman" w:hAnsi="Times New Roman" w:eastAsia="Times New Roman"/>
          <w:sz w:val="24"/>
          <w:szCs w:val="24"/>
          <w:rtl w:val="0"/>
          <w:lang w:val="en-US"/>
          <w14:textOutline w14:w="12700" w14:cap="flat">
            <w14:noFill/>
            <w14:miter w14:lim="400000"/>
          </w14:textOutline>
        </w:rPr>
        <w:tab/>
        <w:t xml:space="preserve">Because of the ongoing socio-economic transformations and those mentioned above, The crisis of the aims of the labor law function raises severe doubts about labor law's role in the face of these challenges. First of all, the question arises whether and what is the purpose of the new regulations, which, as a rule, should improve the situation not only of employees themselves but also of the mass of non-employees. The problem is that there is now a tendency to minimize labor costs and minimize labor standards. However, the above statement may be contradictory for those who perceive the flexibility of work as a response to changes in labor law standards, which will be discussed in this article's next subsection. B. Langille rightly notices that now the very idea of </w:t>
      </w:r>
      <w:r>
        <w:rPr>
          <w:rFonts w:ascii="Times New Roman" w:hAnsi="Times New Roman" w:hint="default"/>
          <w:sz w:val="24"/>
          <w:szCs w:val="24"/>
          <w:rtl w:val="0"/>
          <w:lang w:val="es-ES_tradnl"/>
          <w14:textOutline w14:w="12700" w14:cap="flat">
            <w14:noFill/>
            <w14:miter w14:lim="400000"/>
          </w14:textOutline>
        </w:rPr>
        <w:t>​​</w:t>
      </w:r>
      <w:r>
        <w:rPr>
          <w:rFonts w:ascii="Times New Roman" w:hAnsi="Times New Roman"/>
          <w:sz w:val="24"/>
          <w:szCs w:val="24"/>
          <w:rtl w:val="0"/>
          <w:lang w:val="en-US"/>
          <w14:textOutline w14:w="12700" w14:cap="flat">
            <w14:noFill/>
            <w14:miter w14:lim="400000"/>
          </w14:textOutline>
        </w:rPr>
        <w:t xml:space="preserve">labor law is heavily burdened. In his opinion, the crisis in labor law has three dimensions: empirical (has the real world changed so much that traditional labor law ceases to play a crucial role); conceptual (are there still basic concepts such as: "employee," "employer," employment contract); and normative (are we still able to defend the idea of </w:t>
      </w:r>
      <w:r>
        <w:rPr>
          <w:rFonts w:ascii="Times New Roman" w:hAnsi="Times New Roman" w:hint="default"/>
          <w:sz w:val="24"/>
          <w:szCs w:val="24"/>
          <w:rtl w:val="0"/>
          <w:lang w:val="es-ES_tradnl"/>
          <w14:textOutline w14:w="12700" w14:cap="flat">
            <w14:noFill/>
            <w14:miter w14:lim="400000"/>
          </w14:textOutline>
        </w:rPr>
        <w:t>​​</w:t>
      </w:r>
      <w:r>
        <w:rPr>
          <w:rFonts w:ascii="Times New Roman" w:hAnsi="Times New Roman"/>
          <w:sz w:val="24"/>
          <w:szCs w:val="24"/>
          <w:rtl w:val="0"/>
          <w:lang w:val="en-US"/>
          <w14:textOutline w14:w="12700" w14:cap="flat">
            <w14:noFill/>
            <w14:miter w14:lim="400000"/>
          </w14:textOutline>
        </w:rPr>
        <w:t xml:space="preserve">labor law in the traditional sense of the word). Therefore, the labor law prohibits competing with the price of labor below the set minimum (minimum wage), and it prohibits competition with working time above an absolute maximum. According to B. Langille, we are not dealing with a normative crisis, and therefore there is no need for a normative reassessment. One of the challenges of modern labor law is to develop new techniques (measures) and adapt them to the old values </w:t>
      </w:r>
      <w:r>
        <w:rPr>
          <w:rFonts w:ascii="Times New Roman" w:hAnsi="Times New Roman" w:hint="default"/>
          <w:sz w:val="24"/>
          <w:szCs w:val="24"/>
          <w:rtl w:val="0"/>
          <w:lang w:val="es-ES_tradnl"/>
          <w14:textOutline w14:w="12700" w14:cap="flat">
            <w14:noFill/>
            <w14:miter w14:lim="400000"/>
          </w14:textOutline>
        </w:rPr>
        <w:t>​​</w:t>
      </w:r>
      <w:r>
        <w:rPr>
          <w:rFonts w:ascii="Times New Roman" w:hAnsi="Times New Roman"/>
          <w:sz w:val="24"/>
          <w:szCs w:val="24"/>
          <w:rtl w:val="0"/>
          <w:lang w:val="en-US"/>
          <w14:textOutline w14:w="12700" w14:cap="flat">
            <w14:noFill/>
            <w14:miter w14:lim="400000"/>
          </w14:textOutline>
        </w:rPr>
        <w:t>of labor law. Contemporary problems of labor law require innovation in the redefinition of labor law institutions, ways of thinking or doing business, which is to help achieve the goals of labor law</w:t>
      </w:r>
      <w:r>
        <w:rPr>
          <w:rFonts w:ascii="Times New Roman" w:cs="Times New Roman" w:hAnsi="Times New Roman" w:eastAsia="Times New Roman"/>
          <w:sz w:val="24"/>
          <w:szCs w:val="24"/>
          <w:vertAlign w:val="superscript"/>
          <w14:textOutline w14:w="12700" w14:cap="flat">
            <w14:noFill/>
            <w14:miter w14:lim="400000"/>
          </w14:textOutline>
        </w:rPr>
        <w:footnoteReference w:id="11"/>
      </w:r>
      <w:r>
        <w:rPr>
          <w:rStyle w:val="Brak"/>
          <w:rFonts w:ascii="Times New Roman" w:hAnsi="Times New Roman"/>
          <w:sz w:val="24"/>
          <w:szCs w:val="24"/>
          <w:rtl w:val="0"/>
          <w14:textOutline w14:w="12700" w14:cap="flat">
            <w14:noFill/>
            <w14:miter w14:lim="400000"/>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14:textOutline w14:w="12700" w14:cap="flat">
            <w14:noFill/>
            <w14:miter w14:lim="400000"/>
          </w14:textOutline>
        </w:rPr>
      </w:pPr>
      <w:r>
        <w:rPr>
          <w:rStyle w:val="Brak"/>
          <w:rFonts w:ascii="Times New Roman" w:cs="Times New Roman" w:hAnsi="Times New Roman" w:eastAsia="Times New Roman"/>
          <w:sz w:val="24"/>
          <w:szCs w:val="24"/>
          <w:rtl w:val="0"/>
          <w:lang w:val="en-US"/>
          <w14:textOutline w14:w="12700" w14:cap="flat">
            <w14:noFill/>
            <w14:miter w14:lim="400000"/>
          </w14:textOutline>
        </w:rPr>
        <w:tab/>
        <w:t xml:space="preserve">Labor law does not compete with employment law in any way, but rather its aim should be to supplement protection gaps and indicate the minimum protection standards in the broadly understood employment law. On the other hand, a question should be asked whether departing from the model of a traditional employment relationship towards the development of non-employee forms of protection of non-workers would be contrary to employees' interests. The problem of redefinition (standards) of the protective function of labor law was noticed in Polish literature a decade ago by </w:t>
      </w:r>
      <w:r>
        <w:rPr>
          <w:rStyle w:val="Brak"/>
          <w:rFonts w:ascii="Times New Roman" w:hAnsi="Times New Roman" w:hint="default"/>
          <w:sz w:val="24"/>
          <w:szCs w:val="24"/>
          <w:rtl w:val="0"/>
          <w14:textOutline w14:w="12700" w14:cap="flat">
            <w14:noFill/>
            <w14:miter w14:lim="400000"/>
          </w14:textOutline>
        </w:rPr>
        <w:t>Ł</w:t>
      </w:r>
      <w:r>
        <w:rPr>
          <w:rStyle w:val="Brak"/>
          <w:rFonts w:ascii="Times New Roman" w:hAnsi="Times New Roman"/>
          <w:sz w:val="24"/>
          <w:szCs w:val="24"/>
          <w:rtl w:val="0"/>
          <w14:textOutline w14:w="12700" w14:cap="flat">
            <w14:noFill/>
            <w14:miter w14:lim="400000"/>
          </w14:textOutline>
        </w:rPr>
        <w:t>. Pisarczyk</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12"/>
      </w:r>
      <w:r>
        <w:rPr>
          <w:rStyle w:val="Brak"/>
          <w:rFonts w:ascii="Times New Roman" w:hAnsi="Times New Roman"/>
          <w:sz w:val="24"/>
          <w:szCs w:val="24"/>
          <w:rtl w:val="0"/>
          <w:lang w:val="en-US"/>
          <w14:textOutline w14:w="12700" w14:cap="flat">
            <w14:noFill/>
            <w14:miter w14:lim="400000"/>
          </w14:textOutline>
        </w:rPr>
        <w:t>,which prompts a new reflection in the face of contemporary labor law challenges and the directions of its evolution. The author asked whether the regulations protecting employees did not contribute to the deterioration of employers' situation, resulting in effects opposite to those intended by the legislator, in particular by becoming a source of layoffs. He noted that there were demands for a fundamental reduction in protection standards, or even for their deregulation, which are understood as a resignation from solutions aimed at ensuring balance for the parties to the employment relationship, which on the one hand leads to deterioration of the situation of employees. However, at the same time, the consequences of such conduct are: improving the economic situation and saving jobs</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13"/>
      </w:r>
      <w:r>
        <w:rPr>
          <w:rStyle w:val="Brak"/>
          <w:rFonts w:ascii="Times New Roman" w:hAnsi="Times New Roman"/>
          <w:sz w:val="24"/>
          <w:szCs w:val="24"/>
          <w:rtl w:val="0"/>
          <w14:textOutline w14:w="12700" w14:cap="flat">
            <w14:noFill/>
            <w14:miter w14:lim="400000"/>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b w:val="1"/>
          <w:bCs w:val="1"/>
          <w:sz w:val="24"/>
          <w:szCs w:val="24"/>
          <w14:textOutline w14:w="12700" w14:cap="flat">
            <w14:noFill/>
            <w14:miter w14:lim="400000"/>
          </w14:textOutline>
        </w:rPr>
      </w:pPr>
      <w:r>
        <w:rPr>
          <w:rStyle w:val="Brak"/>
          <w:rFonts w:ascii="Times New Roman" w:cs="Times New Roman" w:hAnsi="Times New Roman" w:eastAsia="Times New Roman"/>
          <w:b w:val="1"/>
          <w:bCs w:val="1"/>
          <w:sz w:val="24"/>
          <w:szCs w:val="24"/>
          <w14:textOutline w14:w="12700" w14:cap="flat">
            <w14:noFill/>
            <w14:miter w14:lim="400000"/>
          </w14:textOutline>
        </w:rPr>
        <w:tab/>
      </w:r>
      <w:r>
        <w:rPr>
          <w:rStyle w:val="Brak"/>
          <w:rFonts w:ascii="Times New Roman" w:hAnsi="Times New Roman"/>
          <w:sz w:val="24"/>
          <w:szCs w:val="24"/>
          <w:rtl w:val="0"/>
          <w:lang w:val="en-US"/>
          <w14:textOutline w14:w="12700" w14:cap="flat">
            <w14:noFill/>
            <w14:miter w14:lim="400000"/>
          </w14:textOutline>
        </w:rPr>
        <w:t xml:space="preserve">A cursory analysis of the above-mentioned author's statements may lead to an unjustified conclusion that there is in fact, a uniform approach in the literature that examines the protective function of labor law and its impact on the situation of only employees within the meaning of the Labor Code. This would not contradict the statement that work is not a commodity. One should probably pay attention to the fact that human labor is a commodity, after all. This was pointed out by A. </w:t>
      </w:r>
      <w:r>
        <w:rPr>
          <w:rStyle w:val="Brak"/>
          <w:rFonts w:ascii="Times New Roman" w:hAnsi="Times New Roman" w:hint="default"/>
          <w:sz w:val="24"/>
          <w:szCs w:val="24"/>
          <w:rtl w:val="0"/>
          <w14:textOutline w14:w="12700" w14:cap="flat">
            <w14:noFill/>
            <w14:miter w14:lim="400000"/>
          </w14:textOutline>
        </w:rPr>
        <w:t>Ś</w:t>
      </w:r>
      <w:r>
        <w:rPr>
          <w:rStyle w:val="Brak"/>
          <w:rFonts w:ascii="Times New Roman" w:hAnsi="Times New Roman"/>
          <w:sz w:val="24"/>
          <w:szCs w:val="24"/>
          <w:rtl w:val="0"/>
          <w14:textOutline w14:w="12700" w14:cap="flat">
            <w14:noFill/>
            <w14:miter w14:lim="400000"/>
          </w14:textOutline>
        </w:rPr>
        <w:t>wi</w:t>
      </w:r>
      <w:r>
        <w:rPr>
          <w:rStyle w:val="Brak"/>
          <w:rFonts w:ascii="Times New Roman" w:hAnsi="Times New Roman" w:hint="default"/>
          <w:sz w:val="24"/>
          <w:szCs w:val="24"/>
          <w:rtl w:val="0"/>
          <w14:textOutline w14:w="12700" w14:cap="flat">
            <w14:noFill/>
            <w14:miter w14:lim="400000"/>
          </w14:textOutline>
        </w:rPr>
        <w:t>ą</w:t>
      </w:r>
      <w:r>
        <w:rPr>
          <w:rStyle w:val="Brak"/>
          <w:rFonts w:ascii="Times New Roman" w:hAnsi="Times New Roman"/>
          <w:sz w:val="24"/>
          <w:szCs w:val="24"/>
          <w:rtl w:val="0"/>
          <w14:textOutline w14:w="12700" w14:cap="flat">
            <w14:noFill/>
            <w14:miter w14:lim="400000"/>
          </w14:textOutline>
        </w:rPr>
        <w:t xml:space="preserve">tkowski, </w:t>
      </w:r>
      <w:r>
        <w:rPr>
          <w:rStyle w:val="Brak"/>
          <w:rFonts w:ascii="Times New Roman" w:hAnsi="Times New Roman" w:hint="default"/>
          <w:sz w:val="24"/>
          <w:szCs w:val="24"/>
          <w:rtl w:val="0"/>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As a commodity, work is on the labor market. It is such an important and special commodity that a separate market has been created. [...] Although the terms define the parties in individual employment relationships: employee, employer, in fact they mean sellers and buyers of a special kind of goods, which is human labor. [...] human labor is sold under an employment contract</w:t>
      </w:r>
      <w:r>
        <w:rPr>
          <w:rStyle w:val="Brak"/>
          <w:rFonts w:ascii="Times New Roman" w:hAnsi="Times New Roman" w:hint="default"/>
          <w:sz w:val="24"/>
          <w:szCs w:val="24"/>
          <w:rtl w:val="0"/>
          <w14:textOutline w14:w="12700" w14:cap="flat">
            <w14:noFill/>
            <w14:miter w14:lim="400000"/>
          </w14:textOutline>
        </w:rPr>
        <w:t>”</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14"/>
      </w:r>
      <w:r>
        <w:rPr>
          <w:rStyle w:val="Brak"/>
          <w:rFonts w:ascii="Times New Roman" w:hAnsi="Times New Roman"/>
          <w:sz w:val="24"/>
          <w:szCs w:val="24"/>
          <w:rtl w:val="0"/>
          <w14:textOutline w14:w="12700" w14:cap="flat">
            <w14:noFill/>
            <w14:miter w14:lim="400000"/>
          </w14:textOutline>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14:textOutline w14:w="12700" w14:cap="flat">
            <w14:noFill/>
            <w14:miter w14:lim="400000"/>
          </w14:textOutline>
        </w:rPr>
      </w:pPr>
      <w:r>
        <w:rPr>
          <w:rStyle w:val="Brak"/>
          <w:rFonts w:ascii="Times New Roman" w:hAnsi="Times New Roman"/>
          <w:b w:val="1"/>
          <w:bCs w:val="1"/>
          <w:sz w:val="24"/>
          <w:szCs w:val="24"/>
          <w:rtl w:val="0"/>
          <w14:textOutline w14:w="12700" w14:cap="flat">
            <w14:noFill/>
            <w14:miter w14:lim="400000"/>
          </w14:textOutline>
        </w:rPr>
        <w:t xml:space="preserve"> </w:t>
        <w:tab/>
      </w:r>
      <w:r>
        <w:rPr>
          <w:rStyle w:val="Brak"/>
          <w:rFonts w:ascii="Times New Roman" w:hAnsi="Times New Roman"/>
          <w:sz w:val="24"/>
          <w:szCs w:val="24"/>
          <w:rtl w:val="0"/>
          <w:lang w:val="en-US"/>
          <w14:textOutline w14:w="12700" w14:cap="flat">
            <w14:noFill/>
            <w14:miter w14:lim="400000"/>
          </w14:textOutline>
        </w:rPr>
        <w:t xml:space="preserve">Thus, the thesis is justified here that since work is a commodity, this thesis not only excludes but even completes the protective function of labor law. More precisely, after M. Gersdorf, the axiology of "protection of the weaker" impacts the redefinition of labor law's protective function, ie, protecting people who work without typing employment and related contracts. Since we assume that work is nothing more than a commodity, it should be assumed that the protective function of labor law complements and is a tool correcting dysfunction between labor market laws and the expectations of protection of a decent life and work. </w:t>
      </w:r>
      <w:r>
        <w:rPr>
          <w:rStyle w:val="Brak"/>
          <w:rFonts w:ascii="Times New Roman" w:hAnsi="Times New Roman"/>
          <w:sz w:val="24"/>
          <w:szCs w:val="24"/>
          <w:rtl w:val="0"/>
          <w:lang w:val="en-US"/>
          <w14:textOutline w14:w="12700" w14:cap="flat">
            <w14:noFill/>
            <w14:miter w14:lim="400000"/>
          </w14:textOutline>
        </w:rPr>
        <w:t>T</w:t>
      </w:r>
      <w:r>
        <w:rPr>
          <w:rStyle w:val="Brak"/>
          <w:rFonts w:ascii="Times New Roman" w:hAnsi="Times New Roman"/>
          <w:sz w:val="24"/>
          <w:szCs w:val="24"/>
          <w:rtl w:val="0"/>
          <w:lang w:val="en-US"/>
          <w14:textOutline w14:w="12700" w14:cap="flat">
            <w14:noFill/>
            <w14:miter w14:lim="400000"/>
          </w14:textOutline>
        </w:rPr>
        <w:t>he protective function of labor law in such an approach should find expression in the content of the provisions not only of the labor code, as there is no doubt that it is now becoming a function of employees and an attribute of the right of persons performing work based on various grounds of employment. The question is whether the protective function can be an attribute of the employed</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15"/>
      </w:r>
      <w:r>
        <w:rPr>
          <w:rStyle w:val="Brak"/>
          <w:rFonts w:ascii="Times New Roman" w:hAnsi="Times New Roman"/>
          <w:sz w:val="24"/>
          <w:szCs w:val="24"/>
          <w:rtl w:val="0"/>
          <w:lang w:val="en-US"/>
          <w14:textOutline w14:w="12700" w14:cap="flat">
            <w14:noFill/>
            <w14:miter w14:lim="400000"/>
          </w14:textOutline>
        </w:rPr>
        <w:t>.The example of self-employed workers shows that such persons are not officially employed and often are not covered by collective agreements that are negotiated and have a significant impact on the employee rights of people working under an employment contract. Therefore, a step towards regulating dependent self-employment is to recognize the existence of this obligated relationship as an "employment relationship". C. C Williams, F. Lapeyre point here to the postal and courier service sectors where the self-employed earned less than the national minimum wage</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16"/>
      </w:r>
      <w:r>
        <w:rPr>
          <w:rStyle w:val="Brak"/>
          <w:rFonts w:ascii="Times New Roman" w:hAnsi="Times New Roman"/>
          <w:sz w:val="24"/>
          <w:szCs w:val="24"/>
          <w:rtl w:val="0"/>
          <w:lang w:val="en-US"/>
          <w14:textOutline w14:w="12700" w14:cap="flat">
            <w14:noFill/>
            <w14:miter w14:lim="400000"/>
          </w14:textOutline>
        </w:rPr>
        <w:t>.In the face of the ongoing economic and social changes, the question arises: significance will the function of labor law have. The answer to this question seems to depend on whether we are still dealing with workers' or working people's rights. Unfortunately, there is one doubt here as well; essentially, employee rights are rights that relate specifically to an employee's role. Some of these rights are exercised individually, and some are exercised jointly, e.g., the right to a voluntarily chosen job, employers, the right to privacy, non-discrimination and mobbing, the right to protection against arbitrary and unjustified dismissal; the right to belong and be represented by a trade union or the right to strike</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17"/>
      </w:r>
      <w:r>
        <w:rPr>
          <w:rStyle w:val="Brak"/>
          <w:rFonts w:ascii="Times New Roman" w:hAnsi="Times New Roman"/>
          <w:sz w:val="24"/>
          <w:szCs w:val="24"/>
          <w:rtl w:val="0"/>
          <w:lang w:val="en-US"/>
          <w14:textOutline w14:w="12700" w14:cap="flat">
            <w14:noFill/>
            <w14:miter w14:lim="400000"/>
          </w14:textOutline>
        </w:rPr>
        <w:t>.These rights, known as workers' rights, are due to the employee because he is an employee, and in my opinion, they should be due for the very fact of performing work. It is these rights that characterize the most traditional labor law. One should not forget about the so-called social rights, i.e., holidays, severance pay, or statutory restrictions when terminating employees' employment contracts. Undoubtedly, all these rights result from the protective function of labor law, and therefore one gets the wrong impression that they are characteristic only of an employee. This state of affairs should be modified, and it should be noted that these rights are owed to those who work because they are based on common grounds such as freedom and dignity.</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b w:val="1"/>
          <w:bCs w:val="1"/>
          <w:outline w:val="0"/>
          <w:color w:val="ff2600"/>
          <w:sz w:val="24"/>
          <w:szCs w:val="24"/>
          <w:u w:color="ff2600"/>
          <w14:textOutline w14:w="12700" w14:cap="flat">
            <w14:noFill/>
            <w14:miter w14:lim="400000"/>
          </w14:textOutline>
          <w14:textFill>
            <w14:solidFill>
              <w14:srgbClr w14:val="FF2600"/>
            </w14:solidFill>
          </w14:textFill>
        </w:rPr>
      </w:pPr>
      <w:r>
        <w:rPr>
          <w:rStyle w:val="Brak"/>
          <w:rFonts w:ascii="Times New Roman" w:cs="Times New Roman" w:hAnsi="Times New Roman" w:eastAsia="Times New Roman"/>
          <w:outline w:val="0"/>
          <w:color w:val="ff2600"/>
          <w:u w:color="ff2600"/>
          <w14:textOutline w14:w="12700" w14:cap="flat">
            <w14:noFill/>
            <w14:miter w14:lim="400000"/>
          </w14:textOutline>
          <w14:textFill>
            <w14:solidFill>
              <w14:srgbClr w14:val="FF2600"/>
            </w14:solidFill>
          </w14:textFill>
        </w:rPr>
        <w:tab/>
      </w:r>
      <w:r>
        <w:rPr>
          <w:rStyle w:val="Brak"/>
          <w:rFonts w:ascii="Times New Roman" w:hAnsi="Times New Roman"/>
          <w:sz w:val="24"/>
          <w:szCs w:val="24"/>
          <w:u w:color="ff2600"/>
          <w:rtl w:val="0"/>
          <w:lang w:val="en-US"/>
          <w14:textOutline w14:w="12700" w14:cap="flat">
            <w14:noFill/>
            <w14:miter w14:lim="400000"/>
          </w14:textOutline>
        </w:rPr>
        <w:t>The process of making labor law more flexible, according to M. W</w:t>
      </w:r>
      <w:r>
        <w:rPr>
          <w:rStyle w:val="Brak"/>
          <w:rFonts w:ascii="Times New Roman" w:hAnsi="Times New Roman" w:hint="default"/>
          <w:sz w:val="24"/>
          <w:szCs w:val="24"/>
          <w:u w:color="ff2600"/>
          <w:rtl w:val="0"/>
          <w14:textOutline w14:w="12700" w14:cap="flat">
            <w14:noFill/>
            <w14:miter w14:lim="400000"/>
          </w14:textOutline>
        </w:rPr>
        <w:t>ł</w:t>
      </w:r>
      <w:r>
        <w:rPr>
          <w:rStyle w:val="Brak"/>
          <w:rFonts w:ascii="Times New Roman" w:hAnsi="Times New Roman"/>
          <w:sz w:val="24"/>
          <w:szCs w:val="24"/>
          <w:u w:color="ff2600"/>
          <w:rtl w:val="0"/>
          <w:lang w:val="en-US"/>
          <w14:textOutline w14:w="12700" w14:cap="flat">
            <w14:noFill/>
            <w14:miter w14:lim="400000"/>
          </w14:textOutline>
        </w:rPr>
        <w:t>odarczyk, has been going on for at least thirty years and is not caused by economic crises. In his opinion, the primary criterion for making changes in the labor law is the competitiveness of the economy - and changes in the labor law are dictated by the needs of entrepreneurs striving to improve their companies' market position on an international scale</w:t>
      </w:r>
      <w:r>
        <w:rPr>
          <w:rStyle w:val="Brak"/>
          <w:rFonts w:ascii="Times New Roman" w:cs="Times New Roman" w:hAnsi="Times New Roman" w:eastAsia="Times New Roman"/>
          <w:sz w:val="24"/>
          <w:szCs w:val="24"/>
          <w:u w:color="ff2600"/>
          <w:vertAlign w:val="superscript"/>
          <w14:textOutline w14:w="12700" w14:cap="flat">
            <w14:noFill/>
            <w14:miter w14:lim="400000"/>
          </w14:textOutline>
        </w:rPr>
        <w:footnoteReference w:id="18"/>
      </w:r>
      <w:r>
        <w:rPr>
          <w:rStyle w:val="Brak"/>
          <w:rFonts w:ascii="Times New Roman" w:hAnsi="Times New Roman"/>
          <w:sz w:val="24"/>
          <w:szCs w:val="24"/>
          <w:u w:color="ff2600"/>
          <w:rtl w:val="0"/>
          <w14:textOutline w14:w="12700" w14:cap="flat">
            <w14:noFill/>
            <w14:miter w14:lim="400000"/>
          </w14:textOutline>
        </w:rPr>
        <w:t xml:space="preserve">.  </w:t>
      </w:r>
      <w:r>
        <w:rPr>
          <w:rStyle w:val="Brak"/>
          <w:rFonts w:ascii="Times New Roman" w:hAnsi="Times New Roman"/>
          <w:sz w:val="24"/>
          <w:szCs w:val="24"/>
          <w:u w:color="ff2600"/>
          <w:rtl w:val="0"/>
          <w:lang w:val="en-US"/>
          <w14:textOutline w14:w="12700" w14:cap="flat">
            <w14:noFill/>
            <w14:miter w14:lim="400000"/>
          </w14:textOutline>
        </w:rPr>
        <w:t>It seems that this thesis is not fully up-to-date because making the labor law more flexible or liberalizing does not depend entirely on entrepreneurs, but on changing the concept of work - in line with the position of the above-mentioned by B. Langilla. In this context, M. W</w:t>
      </w:r>
      <w:r>
        <w:rPr>
          <w:rStyle w:val="Brak"/>
          <w:rFonts w:ascii="Times New Roman" w:hAnsi="Times New Roman" w:hint="default"/>
          <w:sz w:val="24"/>
          <w:szCs w:val="24"/>
          <w:u w:color="ff2600"/>
          <w:rtl w:val="0"/>
          <w14:textOutline w14:w="12700" w14:cap="flat">
            <w14:noFill/>
            <w14:miter w14:lim="400000"/>
          </w14:textOutline>
        </w:rPr>
        <w:t>ł</w:t>
      </w:r>
      <w:r>
        <w:rPr>
          <w:rStyle w:val="Brak"/>
          <w:rFonts w:ascii="Times New Roman" w:hAnsi="Times New Roman"/>
          <w:sz w:val="24"/>
          <w:szCs w:val="24"/>
          <w:u w:color="ff2600"/>
          <w:rtl w:val="0"/>
          <w:lang w:val="en-US"/>
          <w14:textOutline w14:w="12700" w14:cap="flat">
            <w14:noFill/>
            <w14:miter w14:lim="400000"/>
          </w14:textOutline>
        </w:rPr>
        <w:t>odarczyk aptly presented reducing labor costs, which undoubtedly forced the process of making protective provisions in labor law more flexible. According to the author, human labor costs concerning such costs occurring in other countries reduce these burdens, limiting employee rights as the only way to achieve this goal. The answer to such a process is the permissibility of using the so-called flexible forms of employment, cheaper and competitive than a classic employment contract. Employers prefer to use fixed-term employment contracts and civil law contracts (mandate contract, contract for specific work, self-employment). Consequently, we get an undesirable effect, i.e., limitations and then deprivation of people employed in these permanent employment forms. In the case of the use of civil law or self-employed contracts - deprivation of a significant part of social security rights</w:t>
      </w:r>
      <w:r>
        <w:rPr>
          <w:rStyle w:val="Brak"/>
          <w:rFonts w:ascii="Times New Roman" w:cs="Times New Roman" w:hAnsi="Times New Roman" w:eastAsia="Times New Roman"/>
          <w:sz w:val="24"/>
          <w:szCs w:val="24"/>
          <w:u w:color="ff2600"/>
          <w:vertAlign w:val="superscript"/>
          <w14:textOutline w14:w="12700" w14:cap="flat">
            <w14:noFill/>
            <w14:miter w14:lim="400000"/>
          </w14:textOutline>
        </w:rPr>
        <w:footnoteReference w:id="19"/>
      </w:r>
      <w:r>
        <w:rPr>
          <w:rStyle w:val="Brak"/>
          <w:rFonts w:ascii="Times New Roman" w:hAnsi="Times New Roman"/>
          <w:sz w:val="24"/>
          <w:szCs w:val="24"/>
          <w:u w:color="ff2600"/>
          <w:rtl w:val="0"/>
          <w14:textOutline w14:w="12700" w14:cap="flat">
            <w14:noFill/>
            <w14:miter w14:lim="400000"/>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14:textOutline w14:w="12700" w14:cap="flat">
            <w14:noFill/>
            <w14:miter w14:lim="400000"/>
          </w14:textOutline>
        </w:rPr>
      </w:pPr>
      <w:r>
        <w:rPr>
          <w:rStyle w:val="Brak"/>
          <w:rFonts w:ascii="Times New Roman" w:cs="Times New Roman" w:hAnsi="Times New Roman" w:eastAsia="Times New Roman"/>
          <w:b w:val="1"/>
          <w:bCs w:val="1"/>
          <w:outline w:val="0"/>
          <w:color w:val="ff2600"/>
          <w:sz w:val="24"/>
          <w:szCs w:val="24"/>
          <w:u w:color="ff2600"/>
          <w14:textOutline w14:w="12700" w14:cap="flat">
            <w14:noFill/>
            <w14:miter w14:lim="400000"/>
          </w14:textOutline>
          <w14:textFill>
            <w14:solidFill>
              <w14:srgbClr w14:val="FF2600"/>
            </w14:solidFill>
          </w14:textFill>
        </w:rPr>
        <w:tab/>
      </w:r>
      <w:r>
        <w:rPr>
          <w:rStyle w:val="Brak"/>
          <w:rFonts w:ascii="Times New Roman" w:hAnsi="Times New Roman"/>
          <w:sz w:val="24"/>
          <w:szCs w:val="24"/>
          <w:u w:color="ff2600"/>
          <w:rtl w:val="0"/>
          <w:lang w:val="en-US"/>
          <w14:textOutline w14:w="12700" w14:cap="flat">
            <w14:noFill/>
            <w14:miter w14:lim="400000"/>
          </w14:textOutline>
        </w:rPr>
        <w:t>The thesis proved here is that staying in a typical employment relationship, and therefore performing work, cannot be any justification for differentiating the legal situation of people who also perform gainful work but have an employment contract.</w:t>
      </w:r>
      <w:r>
        <w:rPr>
          <w:rStyle w:val="Brak"/>
          <w:rFonts w:ascii="Times New Roman" w:hAnsi="Times New Roman"/>
          <w:sz w:val="24"/>
          <w:szCs w:val="24"/>
          <w:u w:color="ff2600"/>
          <w:rtl w:val="0"/>
          <w14:textOutline w14:w="12700" w14:cap="flat">
            <w14:noFill/>
            <w14:miter w14:lim="400000"/>
          </w14:textOutline>
        </w:rPr>
        <w:t xml:space="preserve"> </w:t>
      </w:r>
      <w:r>
        <w:rPr>
          <w:rStyle w:val="Brak"/>
          <w:rFonts w:ascii="Times New Roman" w:hAnsi="Times New Roman"/>
          <w:sz w:val="24"/>
          <w:szCs w:val="24"/>
          <w:u w:color="ff2600"/>
          <w:rtl w:val="0"/>
          <w:lang w:val="en-US"/>
          <w14:textOutline w14:w="12700" w14:cap="flat">
            <w14:noFill/>
            <w14:miter w14:lim="400000"/>
          </w14:textOutline>
        </w:rPr>
        <w:t>However, I am not saying that employers do not make changes to obtain flexibility in the cross-use of workers. Employers change the nature of their employment by contracting with their "permanent" employees and more and more often also use "precarious" workers such as temporary workers and independent contractors. These employment trends represent a significant change and a signal for the legislator</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20"/>
      </w:r>
      <w:r>
        <w:rPr>
          <w:rStyle w:val="Brak"/>
          <w:rFonts w:ascii="Times New Roman" w:hAnsi="Times New Roman"/>
          <w:sz w:val="24"/>
          <w:szCs w:val="24"/>
          <w:rtl w:val="0"/>
          <w:lang w:val="en-US"/>
          <w14:textOutline w14:w="12700" w14:cap="flat">
            <w14:noFill/>
            <w14:miter w14:lim="400000"/>
          </w14:textOutline>
        </w:rPr>
        <w:t>. As indicated above, employers in the last century began to move away from long-term employment contracts, which in turn resulted in lower protection standards and a return to casuistic legislation to protect employees. One of the stages in making work more flexible in developing non-standard forms of employment, based on flexibility, in which it is not easy to find the essential elements of a typical employment contract</w:t>
      </w:r>
      <w:r>
        <w:rPr>
          <w:rStyle w:val="Brak"/>
          <w:rFonts w:ascii="Times New Roman" w:cs="Times New Roman" w:hAnsi="Times New Roman" w:eastAsia="Times New Roman"/>
          <w:sz w:val="24"/>
          <w:szCs w:val="24"/>
          <w:u w:color="ff2600"/>
          <w:vertAlign w:val="superscript"/>
          <w14:textOutline w14:w="12700" w14:cap="flat">
            <w14:noFill/>
            <w14:miter w14:lim="400000"/>
          </w14:textOutline>
        </w:rPr>
        <w:footnoteReference w:id="21"/>
      </w:r>
      <w:r>
        <w:rPr>
          <w:rStyle w:val="Brak"/>
          <w:rFonts w:ascii="Times New Roman" w:hAnsi="Times New Roman"/>
          <w:b w:val="1"/>
          <w:bCs w:val="1"/>
          <w:sz w:val="24"/>
          <w:szCs w:val="24"/>
          <w:u w:color="ff2600"/>
          <w:rtl w:val="0"/>
          <w14:textOutline w14:w="12700" w14:cap="flat">
            <w14:noFill/>
            <w14:miter w14:lim="400000"/>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u w:color="ff2600"/>
          <w14:textOutline w14:w="12700" w14:cap="flat">
            <w14:noFill/>
            <w14:miter w14:lim="400000"/>
          </w14:textOutline>
        </w:rPr>
      </w:pPr>
      <w:r>
        <w:rPr>
          <w:rStyle w:val="Brak"/>
          <w:rFonts w:ascii="Times New Roman" w:cs="Times New Roman" w:hAnsi="Times New Roman" w:eastAsia="Times New Roman"/>
          <w:sz w:val="24"/>
          <w:szCs w:val="24"/>
          <w:rtl w:val="0"/>
          <w:lang w:val="en-US"/>
          <w14:textOutline w14:w="12700" w14:cap="flat">
            <w14:noFill/>
            <w14:miter w14:lim="400000"/>
          </w14:textOutline>
        </w:rPr>
        <w:tab/>
        <w:t>It is impossible not to notice a collision of interests and needs of employed persons and employees remaining in a typical employment relationship. The question is, then, how far can we go in creating protective laws that generate new powers for non-workers. As a result of deliberate action by the legislator, regulations compensating for injustice in the rights of employees and non-employees, partially duplicating their content. The inevitable liberalization of labor law can explain the above. Regardless of the answers in this regard, in the end, we must refer to the protective function of labor law indicated at the beginning of this article and its inclusion in non-employee employment</w:t>
      </w:r>
      <w:r>
        <w:rPr>
          <w:rStyle w:val="Brak"/>
          <w:rFonts w:ascii="Times New Roman" w:cs="Times New Roman" w:hAnsi="Times New Roman" w:eastAsia="Times New Roman"/>
          <w:sz w:val="24"/>
          <w:szCs w:val="24"/>
          <w:u w:color="ff2600"/>
          <w:vertAlign w:val="superscript"/>
          <w14:textOutline w14:w="12700" w14:cap="flat">
            <w14:noFill/>
            <w14:miter w14:lim="400000"/>
          </w14:textOutline>
        </w:rPr>
        <w:footnoteReference w:id="22"/>
      </w:r>
      <w:r>
        <w:rPr>
          <w:rStyle w:val="Brak"/>
          <w:rFonts w:ascii="Times New Roman" w:hAnsi="Times New Roman"/>
          <w:sz w:val="24"/>
          <w:szCs w:val="24"/>
          <w:u w:color="ff2600"/>
          <w:rtl w:val="0"/>
          <w14:textOutline w14:w="12700" w14:cap="flat">
            <w14:noFill/>
            <w14:miter w14:lim="400000"/>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u w:color="ff2600"/>
          <w14:textOutline w14:w="12700" w14:cap="flat">
            <w14:noFill/>
            <w14:miter w14:lim="400000"/>
          </w14:textOutline>
        </w:rPr>
      </w:pPr>
      <w:r>
        <w:rPr>
          <w:rStyle w:val="Brak"/>
          <w:rFonts w:ascii="Times New Roman" w:cs="Times New Roman" w:hAnsi="Times New Roman" w:eastAsia="Times New Roman"/>
          <w:b w:val="1"/>
          <w:bCs w:val="1"/>
          <w:outline w:val="0"/>
          <w:color w:val="ff2600"/>
          <w:sz w:val="24"/>
          <w:szCs w:val="24"/>
          <w:u w:color="ff2600"/>
          <w14:textOutline w14:w="12700" w14:cap="flat">
            <w14:noFill/>
            <w14:miter w14:lim="400000"/>
          </w14:textOutline>
          <w14:textFill>
            <w14:solidFill>
              <w14:srgbClr w14:val="FF2600"/>
            </w14:solidFill>
          </w14:textFill>
        </w:rPr>
        <w:tab/>
      </w:r>
      <w:r>
        <w:rPr>
          <w:rStyle w:val="Brak"/>
          <w:rFonts w:ascii="Times New Roman" w:hAnsi="Times New Roman"/>
          <w:sz w:val="24"/>
          <w:szCs w:val="24"/>
          <w:u w:color="ff2600"/>
          <w:rtl w:val="0"/>
          <w:lang w:val="en-US"/>
          <w14:textOutline w14:w="12700" w14:cap="flat">
            <w14:noFill/>
            <w14:miter w14:lim="400000"/>
          </w14:textOutline>
        </w:rPr>
        <w:t xml:space="preserve"> R. Mitchell and J. Fetter indicate two primary ways in which employers can strive to increase profitability. The first approach assumes in the short term through cost reduction methods - wage cuts, more significant work intensification, reduction of the workforce, increased casual and temporary employment, and a hierarchical organization characterized by substantial management control. The second approach focuses on performance, showing a long-term strategy, highly skilled workforce, collaborative work systems and a high level of investment in training. This approach guarantees job security because it is based on the so-called traditional employment model. The authors indicate that the first approach is consistent with labor law liberalization and the approach to reducing labor costs</w:t>
      </w:r>
      <w:r>
        <w:rPr>
          <w:rStyle w:val="Brak"/>
          <w:rFonts w:ascii="Times New Roman" w:cs="Times New Roman" w:hAnsi="Times New Roman" w:eastAsia="Times New Roman"/>
          <w:sz w:val="24"/>
          <w:szCs w:val="24"/>
          <w:u w:color="ff2600"/>
          <w:vertAlign w:val="superscript"/>
          <w14:textOutline w14:w="12700" w14:cap="flat">
            <w14:noFill/>
            <w14:miter w14:lim="400000"/>
          </w14:textOutline>
        </w:rPr>
        <w:footnoteReference w:id="23"/>
      </w:r>
      <w:r>
        <w:rPr>
          <w:rStyle w:val="Brak"/>
          <w:rFonts w:ascii="Times New Roman" w:hAnsi="Times New Roman"/>
          <w:sz w:val="24"/>
          <w:szCs w:val="24"/>
          <w:u w:color="ff2600"/>
          <w:rtl w:val="0"/>
          <w:lang w:val="en-US"/>
          <w14:textOutline w14:w="12700" w14:cap="flat">
            <w14:noFill/>
            <w14:miter w14:lim="400000"/>
          </w14:textOutline>
        </w:rPr>
        <w:t>.The first approach limits the relationship between the broadly understood employment law because it has much fewer solidarity obligations under the social security system. Alternatively, a hypothesis that will not be analyzed in this article is that changes in economic, social, and, above all, the labor market conditions over the last thirty years have in themselves produced far-reaching transformations in the perception of the traditional employment model.</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14:textOutline w14:w="12700" w14:cap="flat">
            <w14:noFill/>
            <w14:miter w14:lim="400000"/>
          </w14:textOutline>
        </w:rPr>
      </w:pPr>
      <w:r>
        <w:rPr>
          <w:rStyle w:val="Brak"/>
          <w:rFonts w:ascii="Times New Roman" w:cs="Times New Roman" w:hAnsi="Times New Roman" w:eastAsia="Times New Roman"/>
          <w:b w:val="1"/>
          <w:bCs w:val="1"/>
          <w:sz w:val="24"/>
          <w:szCs w:val="24"/>
          <w14:textOutline w14:w="12700" w14:cap="flat">
            <w14:noFill/>
            <w14:miter w14:lim="400000"/>
          </w14:textOutline>
        </w:rPr>
        <w:tab/>
      </w:r>
      <w:r>
        <w:rPr>
          <w:rStyle w:val="Brak"/>
          <w:rFonts w:ascii="Times New Roman" w:hAnsi="Times New Roman"/>
          <w:sz w:val="24"/>
          <w:szCs w:val="24"/>
          <w:rtl w:val="0"/>
          <w:lang w:val="en-US"/>
          <w14:textOutline w14:w="12700" w14:cap="flat">
            <w14:noFill/>
            <w14:miter w14:lim="400000"/>
          </w14:textOutline>
        </w:rPr>
        <w:t>There are close and complicated ties and interdependencies between the employment relationship in its normative dimension. Dynamic changes in actual labor relations, economic or cultural relations in which work is performed, impact the legislator, which often leads to a modification of this relationship. From this point of view, it can also be said that the legislator's changes regarding the nature of the protection of employees, i.e., the conditions of work, and thus changes in the normative dimension, may lead to changes in the perception of employees and non-employees. Dynamic changes in the sphere of employment relations and modifications introduced in the labor law provisions also entail changes in the way of looking not so much at the employment relationship as at work itself and its functions in the study of labor law</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24"/>
      </w:r>
      <w:r>
        <w:rPr>
          <w:rStyle w:val="Brak"/>
          <w:rFonts w:ascii="Times New Roman" w:hAnsi="Times New Roman"/>
          <w:sz w:val="24"/>
          <w:szCs w:val="24"/>
          <w:rtl w:val="0"/>
          <w14:textOutline w14:w="12700" w14:cap="flat">
            <w14:noFill/>
            <w14:miter w14:lim="400000"/>
          </w14:textOutline>
        </w:rPr>
        <w:t xml:space="preserve">. </w:t>
      </w:r>
      <w:r>
        <w:rPr>
          <w:rStyle w:val="Brak"/>
          <w:rFonts w:ascii="Times New Roman" w:hAnsi="Times New Roman"/>
          <w:sz w:val="24"/>
          <w:szCs w:val="24"/>
          <w:rtl w:val="0"/>
          <w:lang w:val="en-US"/>
          <w14:textOutline w14:w="12700" w14:cap="flat">
            <w14:noFill/>
            <w14:miter w14:lim="400000"/>
          </w14:textOutline>
        </w:rPr>
        <w:t>As it has already been mentioned, the changes taking place also concern the way of defining the employment relationship and its functions. There is still a noticeable differentiation between labor law and civil law provisions regulating the so-called civil law employment and unregulated self-employment. The need to reconstruct the existing model of protection of people who work in work is noticed not only by the doctrine of international labor law but also by representatives of the Polish doctrine of labor law, who point to the need to adapt the existing solutions to the changing reality, in particular the conditions of running a business.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b w:val="1"/>
          <w:bCs w:val="1"/>
          <w:sz w:val="24"/>
          <w:szCs w:val="24"/>
          <w14:textOutline w14:w="12700" w14:cap="flat">
            <w14:noFill/>
            <w14:miter w14:lim="400000"/>
          </w14:textOutline>
        </w:rPr>
      </w:pPr>
      <w:r>
        <w:rPr>
          <w:rStyle w:val="Brak"/>
          <w:rFonts w:ascii="Times New Roman" w:hAnsi="Times New Roman"/>
          <w:b w:val="1"/>
          <w:bCs w:val="1"/>
          <w:sz w:val="24"/>
          <w:szCs w:val="24"/>
          <w:rtl w:val="0"/>
          <w14:textOutline w14:w="12700" w14:cap="flat">
            <w14:noFill/>
            <w14:miter w14:lim="400000"/>
          </w14:textOutline>
        </w:rPr>
        <w:t xml:space="preserve">2.1. </w:t>
      </w:r>
      <w:r>
        <w:rPr>
          <w:rStyle w:val="Brak"/>
          <w:rFonts w:ascii="Times New Roman" w:hAnsi="Times New Roman"/>
          <w:b w:val="1"/>
          <w:bCs w:val="1"/>
          <w:sz w:val="24"/>
          <w:szCs w:val="24"/>
          <w:rtl w:val="0"/>
          <w:lang w:val="en-US"/>
          <w14:textOutline w14:w="12700" w14:cap="flat">
            <w14:noFill/>
            <w14:miter w14:lim="400000"/>
          </w14:textOutline>
        </w:rPr>
        <w:t>Casuistic inclusion of a protective function in Polish labor law</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b w:val="1"/>
          <w:bCs w:val="1"/>
          <w:sz w:val="24"/>
          <w:szCs w:val="24"/>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14:textOutline w14:w="12700" w14:cap="flat">
            <w14:noFill/>
            <w14:miter w14:lim="400000"/>
          </w14:textOutline>
        </w:rPr>
      </w:pPr>
      <w:r>
        <w:rPr>
          <w:rStyle w:val="Brak"/>
          <w:rFonts w:ascii="Times New Roman" w:cs="Times New Roman" w:hAnsi="Times New Roman" w:eastAsia="Times New Roman"/>
          <w:sz w:val="24"/>
          <w:szCs w:val="24"/>
          <w:rtl w:val="0"/>
          <w:lang w:val="en-US"/>
          <w14:textOutline w14:w="12700" w14:cap="flat">
            <w14:noFill/>
            <w14:miter w14:lim="400000"/>
          </w14:textOutline>
        </w:rPr>
        <w:tab/>
        <w:t>When starting the inclusion of labor law provisions into broadly understood employment, it is necessary to point out several aspects that caused and which cause a gradual inclusion of labor law provisions, i.e., the so-called protective regulations - securing the position of the employee. The main questions that should be asked in this article concern whether the process of inclusion is temporary or utterly unavoidable in the normative sphere and whether inclusion concerns regulations. Polish labor law contains several provisions that seem to apply to all employees, including anti-discrimination provisions, which also cover atypical employment forms. The sources of the inclusion of labor law provisions can be seen</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25"/>
      </w:r>
      <w:r>
        <w:rPr>
          <w:rStyle w:val="Brak"/>
          <w:rFonts w:ascii="Times New Roman" w:hAnsi="Times New Roman"/>
          <w:sz w:val="24"/>
          <w:szCs w:val="24"/>
          <w:rtl w:val="0"/>
          <w:lang w:val="en-US"/>
          <w14:textOutline w14:w="12700" w14:cap="flat">
            <w14:noFill/>
            <w14:miter w14:lim="400000"/>
          </w14:textOutline>
        </w:rPr>
        <w:t xml:space="preserve"> in the protective function of labor law, ie, as A. Sobczyk points out, protection of the </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weaker</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 xml:space="preserve"> against the </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stronger</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 xml:space="preserve">, which is to </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justify the statutory shaping of the content of the employment relationship, in the name of equalizing the actual position</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 xml:space="preserve">. He points out that there is currently no convincing evidence that the </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non-employee</w:t>
      </w:r>
      <w:r>
        <w:rPr>
          <w:rStyle w:val="Brak"/>
          <w:rFonts w:ascii="Times New Roman" w:hAnsi="Times New Roman" w:hint="default"/>
          <w:sz w:val="24"/>
          <w:szCs w:val="24"/>
          <w:rtl w:val="0"/>
          <w:lang w:val="en-US"/>
          <w14:textOutline w14:w="12700" w14:cap="flat">
            <w14:noFill/>
            <w14:miter w14:lim="400000"/>
          </w14:textOutline>
        </w:rPr>
        <w:t xml:space="preserve">” </w:t>
      </w:r>
      <w:r>
        <w:rPr>
          <w:rStyle w:val="Brak"/>
          <w:rFonts w:ascii="Times New Roman" w:hAnsi="Times New Roman"/>
          <w:sz w:val="24"/>
          <w:szCs w:val="24"/>
          <w:rtl w:val="0"/>
          <w:lang w:val="en-US"/>
          <w14:textOutline w14:w="12700" w14:cap="flat">
            <w14:noFill/>
            <w14:miter w14:lim="400000"/>
          </w14:textOutline>
        </w:rPr>
        <w:t>position vis-</w:t>
      </w:r>
      <w:r>
        <w:rPr>
          <w:rStyle w:val="Brak"/>
          <w:rFonts w:ascii="Times New Roman" w:hAnsi="Times New Roman" w:hint="default"/>
          <w:sz w:val="24"/>
          <w:szCs w:val="24"/>
          <w:rtl w:val="0"/>
          <w14:textOutline w14:w="12700" w14:cap="flat">
            <w14:noFill/>
            <w14:miter w14:lim="400000"/>
          </w14:textOutline>
        </w:rPr>
        <w:t>à</w:t>
      </w:r>
      <w:r>
        <w:rPr>
          <w:rStyle w:val="Brak"/>
          <w:rFonts w:ascii="Times New Roman" w:hAnsi="Times New Roman"/>
          <w:sz w:val="24"/>
          <w:szCs w:val="24"/>
          <w:rtl w:val="0"/>
          <w:lang w:val="en-US"/>
          <w14:textOutline w14:w="12700" w14:cap="flat">
            <w14:noFill/>
            <w14:miter w14:lim="400000"/>
          </w14:textOutline>
        </w:rPr>
        <w:t>-vis the employing entity is more robust than that of the employee vis-</w:t>
      </w:r>
      <w:r>
        <w:rPr>
          <w:rStyle w:val="Brak"/>
          <w:rFonts w:ascii="Times New Roman" w:hAnsi="Times New Roman" w:hint="default"/>
          <w:sz w:val="24"/>
          <w:szCs w:val="24"/>
          <w:rtl w:val="0"/>
          <w14:textOutline w14:w="12700" w14:cap="flat">
            <w14:noFill/>
            <w14:miter w14:lim="400000"/>
          </w14:textOutline>
        </w:rPr>
        <w:t>à</w:t>
      </w:r>
      <w:r>
        <w:rPr>
          <w:rStyle w:val="Brak"/>
          <w:rFonts w:ascii="Times New Roman" w:hAnsi="Times New Roman"/>
          <w:sz w:val="24"/>
          <w:szCs w:val="24"/>
          <w:rtl w:val="0"/>
          <w:lang w:val="en-US"/>
          <w14:textOutline w14:w="12700" w14:cap="flat">
            <w14:noFill/>
            <w14:miter w14:lim="400000"/>
          </w14:textOutline>
        </w:rPr>
        <w:t>-vis the employer</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26"/>
      </w:r>
      <w:r>
        <w:rPr>
          <w:rStyle w:val="Brak"/>
          <w:rFonts w:ascii="Times New Roman" w:hAnsi="Times New Roman"/>
          <w:sz w:val="24"/>
          <w:szCs w:val="24"/>
          <w:rtl w:val="0"/>
          <w:lang w:val="en-US"/>
          <w14:textOutline w14:w="12700" w14:cap="flat">
            <w14:noFill/>
            <w14:miter w14:lim="400000"/>
          </w14:textOutline>
        </w:rPr>
        <w:t>.As the statistics show, civil law employment still seems to be attractive for employers, although it should be noted that other problems related to it appear in practice, e.g., replacing a contract for a trial period with a civil law contract or employee outsourcing</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27"/>
      </w:r>
      <w:r>
        <w:rPr>
          <w:rStyle w:val="Brak"/>
          <w:rFonts w:ascii="Times New Roman" w:hAnsi="Times New Roman"/>
          <w:sz w:val="24"/>
          <w:szCs w:val="24"/>
          <w:rtl w:val="0"/>
          <w14:textOutline w14:w="12700" w14:cap="flat">
            <w14:noFill/>
            <w14:miter w14:lim="400000"/>
          </w14:textOutline>
        </w:rPr>
        <w:t xml:space="preserve">. </w:t>
      </w:r>
      <w:r>
        <w:rPr>
          <w:rStyle w:val="Brak"/>
          <w:rFonts w:ascii="Times New Roman" w:hAnsi="Times New Roman"/>
          <w:sz w:val="24"/>
          <w:szCs w:val="24"/>
          <w:rtl w:val="0"/>
          <w:lang w:val="en-US"/>
          <w14:textOutline w14:w="12700" w14:cap="flat">
            <w14:noFill/>
            <w14:miter w14:lim="400000"/>
          </w14:textOutline>
        </w:rPr>
        <w:t>There is no doubt that everyone has the right to perform work under the conditions chosen by them, and it is consistent with the principle of freedom of work - the constitutional principle and the fundamental principle of labor law</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28"/>
      </w:r>
      <w:r>
        <w:rPr>
          <w:rStyle w:val="Brak"/>
          <w:rFonts w:ascii="Times New Roman" w:hAnsi="Times New Roman"/>
          <w:sz w:val="24"/>
          <w:szCs w:val="24"/>
          <w:rtl w:val="0"/>
          <w14:textOutline w14:w="12700" w14:cap="flat">
            <w14:noFill/>
            <w14:miter w14:lim="400000"/>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b w:val="1"/>
          <w:bCs w:val="1"/>
          <w:sz w:val="24"/>
          <w:szCs w:val="24"/>
          <w14:textOutline w14:w="12700" w14:cap="flat">
            <w14:noFill/>
            <w14:miter w14:lim="400000"/>
          </w14:textOutline>
        </w:rPr>
      </w:pPr>
      <w:r>
        <w:rPr>
          <w:rStyle w:val="Brak"/>
          <w:rFonts w:ascii="Times New Roman" w:cs="Times New Roman" w:hAnsi="Times New Roman" w:eastAsia="Times New Roman"/>
          <w:sz w:val="24"/>
          <w:szCs w:val="24"/>
          <w:rtl w:val="0"/>
          <w:lang w:val="en-US"/>
          <w14:textOutline w14:w="12700" w14:cap="flat">
            <w14:noFill/>
            <w14:miter w14:lim="400000"/>
          </w14:textOutline>
        </w:rPr>
        <w:tab/>
        <w:t xml:space="preserve">However, it is not apparent whether the inclusion concerns the provisions of labor law in civil law employment or whether it is an inclusion of the axiology of </w:t>
      </w:r>
      <w:r>
        <w:rPr>
          <w:rStyle w:val="Brak"/>
          <w:rFonts w:ascii="Times New Roman" w:hAnsi="Times New Roman"/>
          <w:sz w:val="24"/>
          <w:szCs w:val="24"/>
          <w:rtl w:val="0"/>
          <w:lang w:val="en-US"/>
          <w14:textOutline w14:w="12700" w14:cap="flat">
            <w14:noFill/>
            <w14:miter w14:lim="400000"/>
          </w14:textOutline>
        </w:rPr>
        <w:t xml:space="preserve">the </w:t>
      </w:r>
      <w:r>
        <w:rPr>
          <w:rStyle w:val="Brak"/>
          <w:rFonts w:ascii="Times New Roman" w:hAnsi="Times New Roman"/>
          <w:sz w:val="24"/>
          <w:szCs w:val="24"/>
          <w:rtl w:val="0"/>
          <w:lang w:val="en-US"/>
          <w14:textOutline w14:w="12700" w14:cap="flat">
            <w14:noFill/>
            <w14:miter w14:lim="400000"/>
          </w14:textOutline>
        </w:rPr>
        <w:t>protective function, i.e., those who work or people ready to provide various services. The answer to this question seems ambiguous. Firstly, the similarity and sometimes the identity of the obligations of, for example, the contractor and the obligations of an employee within the meaning of the provisions of the Labor Code, always requires identification of features that make it possible to distinguish these two obligation relationships. The following conclusion is essential - as long as the market is dominated by low or medium-paid employment or non-employee employment, as long as a low or medium-paid employee/employed, it is practically impossible to take care of himself/herself to such an extent that a balance is achieved between him and the employing entity. This situation will justify the legislator's interference with freedom of contract.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14:textOutline w14:w="12700" w14:cap="flat">
            <w14:noFill/>
            <w14:miter w14:lim="400000"/>
          </w14:textOutline>
        </w:rPr>
      </w:pPr>
      <w:r>
        <w:rPr>
          <w:rStyle w:val="Brak"/>
          <w:rFonts w:ascii="Times New Roman" w:cs="Times New Roman" w:hAnsi="Times New Roman" w:eastAsia="Times New Roman"/>
          <w:sz w:val="24"/>
          <w:szCs w:val="24"/>
          <w:rtl w:val="0"/>
          <w:lang w:val="en-US"/>
          <w14:textOutline w14:w="12700" w14:cap="flat">
            <w14:noFill/>
            <w14:miter w14:lim="400000"/>
          </w14:textOutline>
        </w:rPr>
        <w:tab/>
        <w:t xml:space="preserve">Currently, one can notice a natural process of withdrawing from distinguishing an employee as a person working in subordinate conditions, not only in employee employment. Additionally, a pertinent comment relates to the increased activity of the legislator. The perception of the employment contract itself changed. Still, in the traditional sense of the word, the employees themselves as a new type of worker, or rather employed, have emerged who is not an </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employee</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 xml:space="preserve"> in any conventional sense. Atypical workers include: temporary workers, hired workers, part-time workers, trainees, or </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dependent</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 xml:space="preserve"> or </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independent</w:t>
      </w:r>
      <w:r>
        <w:rPr>
          <w:rStyle w:val="Brak"/>
          <w:rFonts w:ascii="Times New Roman" w:hAnsi="Times New Roman" w:hint="default"/>
          <w:sz w:val="24"/>
          <w:szCs w:val="24"/>
          <w:rtl w:val="0"/>
          <w:lang w:val="en-US"/>
          <w14:textOutline w14:w="12700" w14:cap="flat">
            <w14:noFill/>
            <w14:miter w14:lim="400000"/>
          </w14:textOutline>
        </w:rPr>
        <w:t xml:space="preserve">’” </w:t>
      </w:r>
      <w:r>
        <w:rPr>
          <w:rStyle w:val="Brak"/>
          <w:rFonts w:ascii="Times New Roman" w:hAnsi="Times New Roman"/>
          <w:sz w:val="24"/>
          <w:szCs w:val="24"/>
          <w:rtl w:val="0"/>
          <w:lang w:val="en-US"/>
          <w14:textOutline w14:w="12700" w14:cap="flat">
            <w14:noFill/>
            <w14:miter w14:lim="400000"/>
          </w14:textOutline>
        </w:rPr>
        <w:t>contractors - these are groups that the legislator must bear in mind. Atypical employees are employees without employers or in a situation where we cannot precisely indicate such an employee's employer. The so-called temporary workers move from company to company or are very often sent to perform a short-term task by a temporary employment agency in the event of a so-called "needs" without knowing the workplace or working hours. Non-employees do not have any employee rights, although they are often similar in every respect. At this point, it will be justified to note that the Polish legislator has in recent years taken protective measures in a very dynamic manner, or one could even say - it has been taking them to a very wide extent. A clear proof of this is the regulation of the minimum wage for employees working under civil contracts</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29"/>
      </w:r>
      <w:r>
        <w:rPr>
          <w:rStyle w:val="Brak"/>
          <w:rFonts w:ascii="Times New Roman" w:hAnsi="Times New Roman"/>
          <w:sz w:val="24"/>
          <w:szCs w:val="24"/>
          <w:rtl w:val="0"/>
          <w:lang w:val="en-US"/>
          <w14:textOutline w14:w="12700" w14:cap="flat">
            <w14:noFill/>
            <w14:miter w14:lim="400000"/>
          </w14:textOutline>
        </w:rPr>
        <w:t>,or a controversial ruling, although awaited by trade unions, i.e. the judgment of the Constitutional Tribunal of June 2, 2015, in which the Tribunal found Art. 2 clause 1 of the Act on Trade Unions and indicated that the right to freedom of association in trade unions should apply to persons who do not have the status of employees. In the Tribunal's opinion, the assessment of being an employee in the context of freedom of association should be assessed by reference to the criterion of performing paid work</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30"/>
      </w:r>
      <w:r>
        <w:rPr>
          <w:rStyle w:val="Brak"/>
          <w:rFonts w:ascii="Times New Roman" w:hAnsi="Times New Roman"/>
          <w:sz w:val="24"/>
          <w:szCs w:val="24"/>
          <w:rtl w:val="0"/>
          <w:lang w:val="en-US"/>
          <w14:textOutline w14:w="12700" w14:cap="flat">
            <w14:noFill/>
            <w14:miter w14:lim="400000"/>
          </w14:textOutline>
        </w:rPr>
        <w:t>. The Tribunal's ruling obliged the legislator to amend the act in trade unions and grant the right to freedom of association for all those who perform paid work, regardless of whether they perform work under an employment relationship or a civil law contrac</w:t>
      </w:r>
      <w:r>
        <w:rPr>
          <w:rStyle w:val="Brak"/>
          <w:rFonts w:ascii="Times New Roman" w:hAnsi="Times New Roman"/>
          <w:sz w:val="24"/>
          <w:szCs w:val="24"/>
          <w:rtl w:val="0"/>
          <w14:textOutline w14:w="12700" w14:cap="flat">
            <w14:noFill/>
            <w14:miter w14:lim="400000"/>
          </w14:textOutline>
        </w:rPr>
        <w:t>t</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31"/>
      </w:r>
      <w:r>
        <w:rPr>
          <w:rStyle w:val="Brak"/>
          <w:rFonts w:ascii="Times New Roman" w:hAnsi="Times New Roman"/>
          <w:sz w:val="24"/>
          <w:szCs w:val="24"/>
          <w:rtl w:val="0"/>
          <w:lang w:val="en-US"/>
          <w14:textOutline w14:w="12700" w14:cap="flat">
            <w14:noFill/>
            <w14:miter w14:lim="400000"/>
          </w14:textOutline>
        </w:rPr>
        <w:t>.Legislative interventions in those mentioned above from the perspective of employee human rights relate to the protection of contractors and the self-employed, not to their possible employee rights, which cannot be granted to them from the normative point of view.</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14:textOutline w14:w="12700" w14:cap="flat">
            <w14:noFill/>
            <w14:miter w14:lim="400000"/>
          </w14:textOutline>
        </w:rPr>
      </w:pPr>
      <w:r>
        <w:rPr>
          <w:rStyle w:val="Brak"/>
          <w:rFonts w:ascii="Times New Roman" w:cs="Times New Roman" w:hAnsi="Times New Roman" w:eastAsia="Times New Roman"/>
          <w:sz w:val="24"/>
          <w:szCs w:val="24"/>
          <w:rtl w:val="0"/>
          <w:lang w:val="en-US"/>
          <w14:textOutline w14:w="12700" w14:cap="flat">
            <w14:noFill/>
            <w14:miter w14:lim="400000"/>
          </w14:textOutline>
        </w:rPr>
        <w:tab/>
        <w:t>It is deserving attention to Art. 24 of the Polish Constitution, which states that the work is under the Republic of Poland's protection. The state supervises the conditions of work performance. The subjective scope of this provision is very narrow. From a literal point of view, it seems that under the protection of the Constitution of the Republic of Poland, all work, even the one performed under the conditions of non-employee employment, without differentiation in legal relations of branches of law, i.e. labor law or civil law.</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32"/>
      </w:r>
      <w:r>
        <w:rPr>
          <w:rStyle w:val="Brak"/>
          <w:rFonts w:ascii="Times New Roman" w:hAnsi="Times New Roman"/>
          <w:sz w:val="24"/>
          <w:szCs w:val="24"/>
          <w:rtl w:val="0"/>
          <w14:textOutline w14:w="12700" w14:cap="flat">
            <w14:noFill/>
            <w14:miter w14:lim="400000"/>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14:textOutline w14:w="12700" w14:cap="flat">
            <w14:noFill/>
            <w14:miter w14:lim="400000"/>
          </w14:textOutline>
        </w:rPr>
      </w:pPr>
      <w:r>
        <w:rPr>
          <w:rStyle w:val="Brak"/>
          <w:rFonts w:ascii="Times New Roman" w:cs="Times New Roman" w:hAnsi="Times New Roman" w:eastAsia="Times New Roman"/>
          <w:sz w:val="24"/>
          <w:szCs w:val="24"/>
          <w:lang w:val="en-US"/>
          <w14:textOutline w14:w="12700" w14:cap="flat">
            <w14:noFill/>
            <w14:miter w14:lim="400000"/>
          </w14:textOutline>
        </w:rPr>
        <w:tab/>
      </w:r>
      <w:r>
        <w:rPr>
          <w:rStyle w:val="Brak"/>
          <w:rFonts w:ascii="Times New Roman" w:hAnsi="Times New Roman"/>
          <w:sz w:val="24"/>
          <w:szCs w:val="24"/>
          <w:rtl w:val="0"/>
          <w:lang w:val="en-US"/>
          <w14:textOutline w14:w="12700" w14:cap="flat">
            <w14:noFill/>
            <w14:miter w14:lim="400000"/>
          </w14:textOutline>
        </w:rPr>
        <w:t>Firstly, t</w:t>
      </w:r>
      <w:r>
        <w:rPr>
          <w:rStyle w:val="Brak"/>
          <w:rFonts w:ascii="Times New Roman" w:hAnsi="Times New Roman"/>
          <w:sz w:val="24"/>
          <w:szCs w:val="24"/>
          <w:rtl w:val="0"/>
          <w:lang w:val="en-US"/>
          <w14:textOutline w14:w="12700" w14:cap="flat">
            <w14:noFill/>
            <w14:miter w14:lim="400000"/>
          </w14:textOutline>
        </w:rPr>
        <w:t>he Labor Code does not fully regulate all obligation relationships based on which work may be performed. It is assumed that the Civil Code does not regulate all property relations to the same extent</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33"/>
      </w:r>
      <w:r>
        <w:rPr>
          <w:rStyle w:val="Brak"/>
          <w:rFonts w:ascii="Times New Roman" w:hAnsi="Times New Roman"/>
          <w:sz w:val="24"/>
          <w:szCs w:val="24"/>
          <w:rtl w:val="0"/>
          <w14:textOutline w14:w="12700" w14:cap="flat">
            <w14:noFill/>
            <w14:miter w14:lim="400000"/>
          </w14:textOutline>
        </w:rPr>
        <w:t xml:space="preserve">. </w:t>
      </w:r>
      <w:r>
        <w:rPr>
          <w:rStyle w:val="Brak"/>
          <w:rFonts w:ascii="Times New Roman" w:hAnsi="Times New Roman"/>
          <w:sz w:val="24"/>
          <w:szCs w:val="24"/>
          <w:rtl w:val="0"/>
          <w:lang w:val="en-US"/>
          <w14:textOutline w14:w="12700" w14:cap="flat">
            <w14:noFill/>
            <w14:miter w14:lim="400000"/>
          </w14:textOutline>
        </w:rPr>
        <w:t xml:space="preserve">Secondly, one should notice several typically </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employee</w:t>
      </w:r>
      <w:r>
        <w:rPr>
          <w:rStyle w:val="Brak"/>
          <w:rFonts w:ascii="Times New Roman" w:hAnsi="Times New Roman" w:hint="default"/>
          <w:sz w:val="24"/>
          <w:szCs w:val="24"/>
          <w:rtl w:val="0"/>
          <w:lang w:val="en-US"/>
          <w14:textOutline w14:w="12700" w14:cap="flat">
            <w14:noFill/>
            <w14:miter w14:lim="400000"/>
          </w14:textOutline>
        </w:rPr>
        <w:t xml:space="preserve">” </w:t>
      </w:r>
      <w:r>
        <w:rPr>
          <w:rStyle w:val="Brak"/>
          <w:rFonts w:ascii="Times New Roman" w:hAnsi="Times New Roman"/>
          <w:sz w:val="24"/>
          <w:szCs w:val="24"/>
          <w:rtl w:val="0"/>
          <w:lang w:val="en-US"/>
          <w14:textOutline w14:w="12700" w14:cap="flat">
            <w14:noFill/>
            <w14:miter w14:lim="400000"/>
          </w14:textOutline>
        </w:rPr>
        <w:t xml:space="preserve">obligations that have been imposed on an employee in the Labor Code, which, however, are difficult not to attribute to a civil law relationship - it should be emphasized that I mean not only the obligations of parties to a civil law contract, e.g., a mandate contract, but also self-employed towards the person giving the order.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14:textOutline w14:w="12700" w14:cap="flat">
            <w14:noFill/>
            <w14:miter w14:lim="400000"/>
          </w14:textOutline>
        </w:rPr>
      </w:pPr>
      <w:r>
        <w:rPr>
          <w:rStyle w:val="Brak"/>
          <w:rFonts w:ascii="Times New Roman" w:cs="Times New Roman" w:hAnsi="Times New Roman" w:eastAsia="Times New Roman"/>
          <w:sz w:val="24"/>
          <w:szCs w:val="24"/>
          <w:rtl w:val="0"/>
          <w:lang w:val="en-US"/>
          <w14:textOutline w14:w="12700" w14:cap="flat">
            <w14:noFill/>
            <w14:miter w14:lim="400000"/>
          </w14:textOutline>
        </w:rPr>
        <w:tab/>
        <w:t>Without going into detailed considerations at this point, as it would go beyond the purpose of this study, we can confine ourselves to the statement that increasingly, in the status of people employed under a civil law contract, common elements for a civil law relationship and an employment relationship have started to be noticed</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34"/>
      </w:r>
      <w:r>
        <w:rPr>
          <w:rStyle w:val="Brak"/>
          <w:rFonts w:ascii="Times New Roman" w:hAnsi="Times New Roman"/>
          <w:sz w:val="24"/>
          <w:szCs w:val="24"/>
          <w:rtl w:val="0"/>
          <w14:textOutline w14:w="12700" w14:cap="flat">
            <w14:noFill/>
            <w14:miter w14:lim="400000"/>
          </w14:textOutline>
        </w:rPr>
        <w:t xml:space="preserve">. </w:t>
      </w:r>
      <w:r>
        <w:rPr>
          <w:rStyle w:val="Brak"/>
          <w:rFonts w:ascii="Times New Roman" w:hAnsi="Times New Roman"/>
          <w:sz w:val="24"/>
          <w:szCs w:val="24"/>
          <w:rtl w:val="0"/>
          <w:lang w:val="sv-SE"/>
          <w14:textOutline w14:w="12700" w14:cap="flat">
            <w14:noFill/>
            <w14:miter w14:lim="400000"/>
          </w14:textOutline>
        </w:rPr>
        <w:t xml:space="preserve">Therefore, if there is talk of a breakthrough in this respect, which was made in  </w:t>
      </w:r>
      <w:r>
        <w:rPr>
          <w:rStyle w:val="Brak"/>
          <w:rFonts w:ascii="Times New Roman" w:hAnsi="Times New Roman" w:hint="default"/>
          <w:sz w:val="24"/>
          <w:szCs w:val="24"/>
          <w:rtl w:val="0"/>
          <w:lang w:val="sv-SE"/>
          <w14:textOutline w14:w="12700" w14:cap="flat">
            <w14:noFill/>
            <w14:miter w14:lim="400000"/>
          </w14:textOutline>
        </w:rPr>
        <w:t>​​</w:t>
      </w:r>
      <w:r>
        <w:rPr>
          <w:rStyle w:val="Brak"/>
          <w:rFonts w:ascii="Times New Roman" w:hAnsi="Times New Roman"/>
          <w:sz w:val="24"/>
          <w:szCs w:val="24"/>
          <w:rtl w:val="0"/>
          <w:lang w:val="sv-SE"/>
          <w14:textOutline w14:w="12700" w14:cap="flat">
            <w14:noFill/>
            <w14:miter w14:lim="400000"/>
          </w14:textOutline>
        </w:rPr>
        <w:t>axiology, the protection of non-workers, then in the sense that the Constitution of the Republic of Poland unambiguously determines the basis on which the obligation relationship is to be protected. to judge - to read the content of Art. 24 of the Polish Constitution. However, due to the considerable extent to which labor relations are separate from civil law relations, the legislator included in the Labor Code a legal regulation that directly applies only to employees in the word's traditional sense</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35"/>
      </w:r>
      <w:r>
        <w:rPr>
          <w:rStyle w:val="Brak"/>
          <w:rFonts w:ascii="Times New Roman" w:hAnsi="Times New Roman"/>
          <w:sz w:val="24"/>
          <w:szCs w:val="24"/>
          <w:rtl w:val="0"/>
          <w14:textOutline w14:w="12700" w14:cap="flat">
            <w14:noFill/>
            <w14:miter w14:lim="400000"/>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b w:val="1"/>
          <w:bCs w:val="1"/>
          <w:sz w:val="24"/>
          <w:szCs w:val="24"/>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b w:val="1"/>
          <w:bCs w:val="1"/>
          <w:sz w:val="24"/>
          <w:szCs w:val="24"/>
          <w14:textOutline w14:w="12700" w14:cap="flat">
            <w14:noFill/>
            <w14:miter w14:lim="400000"/>
          </w14:textOutline>
        </w:rPr>
      </w:pPr>
      <w:r>
        <w:rPr>
          <w:rStyle w:val="Brak"/>
          <w:rFonts w:ascii="Times New Roman" w:cs="Times New Roman" w:hAnsi="Times New Roman" w:eastAsia="Times New Roman"/>
          <w:b w:val="1"/>
          <w:bCs w:val="1"/>
          <w:sz w:val="24"/>
          <w:szCs w:val="24"/>
          <w:rtl w:val="0"/>
          <w:lang w:val="en-US"/>
          <w14:textOutline w14:w="12700" w14:cap="flat">
            <w14:noFill/>
            <w14:miter w14:lim="400000"/>
          </w14:textOutline>
        </w:rPr>
        <w:tab/>
        <w:t>3. The position of employees and non-employees in Polish employment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b w:val="1"/>
          <w:bCs w:val="1"/>
          <w:sz w:val="24"/>
          <w:szCs w:val="24"/>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14:textOutline w14:w="12700" w14:cap="flat">
            <w14:noFill/>
            <w14:miter w14:lim="400000"/>
          </w14:textOutline>
        </w:rPr>
      </w:pPr>
      <w:r>
        <w:rPr>
          <w:rStyle w:val="Brak"/>
          <w:rFonts w:ascii="Times New Roman" w:cs="Times New Roman" w:hAnsi="Times New Roman" w:eastAsia="Times New Roman"/>
          <w:sz w:val="24"/>
          <w:szCs w:val="24"/>
          <w:rtl w:val="0"/>
          <w:lang w:val="en-US"/>
          <w14:textOutline w14:w="12700" w14:cap="flat">
            <w14:noFill/>
            <w14:miter w14:lim="400000"/>
          </w14:textOutline>
        </w:rPr>
        <w:tab/>
        <w:t xml:space="preserve">The legal status of employees within the meaning of the Labor Code - defined in Art. 22 of the Labor Code, although it is characterized by far-reaching differentiation. Undoubtedly, this status still includes elements close only to labor law, which means that employment relationships go beyond the purely obligatory sphere in the understanding of civil law, and they are: the relationship between the employing entity and the person providing work under an employment contract as an employee and in principle, characteristic of labor law. In Art. 22 of the Labor Code, the characteristics of the employment relationship have been indicated, i.e., the obligation to perform work in person, management and compliance, as well as payment. The current wording of the provision, which boils down to specifying that the employment relationship in the performance of work of a specific type for the employer and under his direction and at the place and time designated by him, is to affect the assessment of whether the work is performed under the employment contract or the contract of mandate. The question is - is it really so. In a judgment of 23 January 2002, the Supreme Court stated that if the </w:t>
      </w:r>
      <w:r>
        <w:rPr>
          <w:rStyle w:val="Brak"/>
          <w:rFonts w:ascii="Times New Roman" w:hAnsi="Times New Roman" w:hint="default"/>
          <w:sz w:val="24"/>
          <w:szCs w:val="24"/>
          <w:rtl w:val="0"/>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 xml:space="preserve">features of the employment contract defined in Art. 22 </w:t>
      </w:r>
      <w:r>
        <w:rPr>
          <w:rStyle w:val="Brak"/>
          <w:rFonts w:ascii="Times New Roman" w:hAnsi="Times New Roman" w:hint="default"/>
          <w:sz w:val="24"/>
          <w:szCs w:val="24"/>
          <w:rtl w:val="0"/>
          <w14:textOutline w14:w="12700" w14:cap="flat">
            <w14:noFill/>
            <w14:miter w14:lim="400000"/>
          </w14:textOutline>
        </w:rPr>
        <w:t xml:space="preserve">§ </w:t>
      </w:r>
      <w:r>
        <w:rPr>
          <w:rStyle w:val="Brak"/>
          <w:rFonts w:ascii="Times New Roman" w:hAnsi="Times New Roman"/>
          <w:sz w:val="24"/>
          <w:szCs w:val="24"/>
          <w:rtl w:val="0"/>
          <w:lang w:val="en-US"/>
          <w14:textOutline w14:w="12700" w14:cap="flat">
            <w14:noFill/>
            <w14:miter w14:lim="400000"/>
          </w14:textOutline>
        </w:rPr>
        <w:t>1 of the Labor Code, we are dealing with such an agreement, so it is impossible to assess that we are dealing with a mixed agreement. Conversely, if the features of the employment contract are not predominant, then we are not dealing with an employment relationship</w:t>
      </w:r>
      <w:r>
        <w:rPr>
          <w:rStyle w:val="Brak"/>
          <w:rFonts w:ascii="Times New Roman" w:hAnsi="Times New Roman" w:hint="default"/>
          <w:sz w:val="24"/>
          <w:szCs w:val="24"/>
          <w:rtl w:val="0"/>
          <w14:textOutline w14:w="12700" w14:cap="flat">
            <w14:noFill/>
            <w14:miter w14:lim="400000"/>
          </w14:textOutline>
        </w:rPr>
        <w:t>”</w:t>
      </w:r>
      <w:r>
        <w:rPr>
          <w:rStyle w:val="Brak"/>
          <w:rFonts w:ascii="Times New Roman" w:hAnsi="Times New Roman"/>
          <w:sz w:val="24"/>
          <w:szCs w:val="24"/>
          <w:rtl w:val="0"/>
          <w14:textOutline w14:w="12700" w14:cap="flat">
            <w14:noFill/>
            <w14:miter w14:lim="400000"/>
          </w14:textOutline>
        </w:rPr>
        <w:t>.</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36"/>
      </w:r>
      <w:r>
        <w:rPr>
          <w:rStyle w:val="Brak"/>
          <w:rFonts w:ascii="Times New Roman" w:hAnsi="Times New Roman"/>
          <w:sz w:val="24"/>
          <w:szCs w:val="24"/>
          <w:rtl w:val="0"/>
          <w14:textOutline w14:w="12700" w14:cap="flat">
            <w14:noFill/>
            <w14:miter w14:lim="400000"/>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14:textOutline w14:w="12700" w14:cap="flat">
            <w14:noFill/>
            <w14:miter w14:lim="400000"/>
          </w14:textOutline>
        </w:rPr>
      </w:pPr>
      <w:r>
        <w:rPr>
          <w:rStyle w:val="Brak"/>
          <w:rFonts w:ascii="Times New Roman" w:cs="Times New Roman" w:hAnsi="Times New Roman" w:eastAsia="Times New Roman"/>
          <w:sz w:val="24"/>
          <w:szCs w:val="24"/>
          <w:rtl w:val="0"/>
          <w:lang w:val="en-US"/>
          <w14:textOutline w14:w="12700" w14:cap="flat">
            <w14:noFill/>
            <w14:miter w14:lim="400000"/>
          </w14:textOutline>
        </w:rPr>
        <w:tab/>
        <w:t>In conclusion, the groundbreaking thesis of those mentioned above the amendment mentioned above concerning the minimum hourly wage for mandate contracts or the amendment to the Act on Trade Unions, confirms that we are not dealing with the inclusion of labor law provisions in civil law employment - this thesis seems a sealed. The Labor Code did not cut through the discussion on this subject and caused the discussions on the protective axiology of labor law to enter a new phase. With art. 22 of the Labor Code, it is not clear that the work must be performed only under an employment contract. However, this provision does not contain any indications of the nature of the employment contract itself and why a civil law contract cannot replace the employment contract as an act creating the employment relationship</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37"/>
      </w:r>
      <w:r>
        <w:rPr>
          <w:rStyle w:val="Brak"/>
          <w:rFonts w:ascii="Times New Roman" w:hAnsi="Times New Roman"/>
          <w:sz w:val="24"/>
          <w:szCs w:val="24"/>
          <w:rtl w:val="0"/>
          <w14:textOutline w14:w="12700" w14:cap="flat">
            <w14:noFill/>
            <w14:miter w14:lim="400000"/>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14:textOutline w14:w="12700" w14:cap="flat">
            <w14:noFill/>
            <w14:miter w14:lim="400000"/>
          </w14:textOutline>
        </w:rPr>
      </w:pPr>
      <w:r>
        <w:rPr>
          <w:rStyle w:val="Brak"/>
          <w:rFonts w:ascii="Times New Roman" w:cs="Times New Roman" w:hAnsi="Times New Roman" w:eastAsia="Times New Roman"/>
          <w:sz w:val="24"/>
          <w:szCs w:val="24"/>
          <w:rtl w:val="0"/>
          <w:lang w:val="en-US"/>
          <w14:textOutline w14:w="12700" w14:cap="flat">
            <w14:noFill/>
            <w14:miter w14:lim="400000"/>
          </w14:textOutline>
        </w:rPr>
        <w:tab/>
        <w:t xml:space="preserve">The ILO Recommendation No. 198 may be helpful. It lists the characteristic criteria for determining the employment status and divides them into those relating to a) an employee, b) a self-employed person. An employee is a person if: </w:t>
      </w:r>
      <w:r>
        <w:rPr>
          <w:rStyle w:val="Brak"/>
          <w:rFonts w:ascii="Arial Unicode MS" w:cs="Arial Unicode MS" w:hAnsi="Arial Unicode MS" w:eastAsia="Arial Unicode MS" w:hint="eastAsia"/>
          <w:b w:val="0"/>
          <w:bCs w:val="0"/>
          <w:i w:val="0"/>
          <w:iCs w:val="0"/>
          <w:sz w:val="24"/>
          <w:szCs w:val="24"/>
          <w:rtl w:val="0"/>
          <w14:textOutline w14:w="12700" w14:cap="flat">
            <w14:noFill/>
            <w14:miter w14:lim="400000"/>
          </w14:textOutline>
        </w:rPr>
        <w:t>􏰀</w:t>
      </w:r>
      <w:r>
        <w:rPr>
          <w:rStyle w:val="Brak"/>
          <w:rFonts w:ascii="Times New Roman" w:hAnsi="Times New Roman"/>
          <w:sz w:val="24"/>
          <w:szCs w:val="24"/>
          <w:rtl w:val="0"/>
          <w14:textOutline w14:w="12700" w14:cap="flat">
            <w14:noFill/>
            <w14:miter w14:lim="400000"/>
          </w14:textOutline>
        </w:rPr>
        <w:t xml:space="preserve"> </w:t>
      </w:r>
      <w:r>
        <w:rPr>
          <w:rStyle w:val="Brak"/>
          <w:rFonts w:ascii="Times New Roman" w:hAnsi="Times New Roman"/>
          <w:sz w:val="24"/>
          <w:szCs w:val="24"/>
          <w:rtl w:val="0"/>
          <w:lang w:val="en-US"/>
          <w14:textOutline w14:w="12700" w14:cap="flat">
            <w14:noFill/>
            <w14:miter w14:lim="400000"/>
          </w14:textOutline>
        </w:rPr>
        <w:t>- is under the control of another person who instructs him when and where the work is to be performed; receives a fixed monthly salary; cannot subcontract work; does not provide materials for work; does not provide equipment or other tools to perform the work, is not exposed to personal financial risk in carrying out the work; accepts no responsibility for investments and management in the company, cannot benefit from the proper management of task planning, receives payments to cover living and/or travel costs; is entitled to extra pay or overtime leave. Self-employed / contractor: has his own business/cooperation agreement/mandate contract; is exposed to financial risk as it must bear the costs of defective or non-standard work performed under the contract; takes responsibility for investments and management in the company; can benefit from the sound management of planning and execution of tasks and tasks; has control over what is done, when and where it is done and whether it does it in person or is free to hire other people, under its terms, to perform the work that has been agreed; can provide the same services to more than one person or company at the same time; in many cases, it provides the equipment and machinery necessary for the job</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38"/>
      </w:r>
      <w:r>
        <w:rPr>
          <w:rStyle w:val="Brak"/>
          <w:rFonts w:ascii="Times New Roman" w:hAnsi="Times New Roman"/>
          <w:sz w:val="24"/>
          <w:szCs w:val="24"/>
          <w:rtl w:val="0"/>
          <w:lang w:val="en-US"/>
          <w14:textOutline w14:w="12700" w14:cap="flat">
            <w14:noFill/>
            <w14:miter w14:lim="400000"/>
          </w14:textOutline>
        </w:rPr>
        <w:t xml:space="preserve">. Unfortunately, the ILO recommendation has significant shortcomings and is burdened with a drawback because the perception of the legal relationship between the employer and employee is not so simple. The very premise of qualifying a person performing work as an employee is not a </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yes</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 xml:space="preserve"> or </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no</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 xml:space="preserve"> relationship. While remaining in this convention on the employer-employee line, there is no equality in the same way as in the </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employer</w:t>
      </w:r>
      <w:r>
        <w:rPr>
          <w:rStyle w:val="Brak"/>
          <w:rFonts w:ascii="Times New Roman" w:hAnsi="Times New Roman"/>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 xml:space="preserve"> and non-employee relationship. A different perception of labor law would even be affected by a significant error because it would assume different work values towards eliminating inequalities before the law in the relationship between the employer and persons performing work for gainful purposes.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14:textOutline w14:w="12700" w14:cap="flat">
            <w14:noFill/>
            <w14:miter w14:lim="400000"/>
          </w14:textOutline>
        </w:rPr>
      </w:pPr>
      <w:r>
        <w:rPr>
          <w:rStyle w:val="Brak"/>
          <w:rFonts w:ascii="Times New Roman" w:cs="Times New Roman" w:hAnsi="Times New Roman" w:eastAsia="Times New Roman"/>
          <w:sz w:val="24"/>
          <w:szCs w:val="24"/>
          <w:rtl w:val="0"/>
          <w:lang w:val="en-US"/>
          <w14:textOutline w14:w="12700" w14:cap="flat">
            <w14:noFill/>
            <w14:miter w14:lim="400000"/>
          </w14:textOutline>
        </w:rPr>
        <w:tab/>
        <w:t>The relationship between an employee and a non-employee is unclear - although they both work for gainful purposes. The requirement of a unanimous declaration of will by the employer and the employee as a condition for establishing an employment relationship and a contractual - civil relationship leads to the conclusion that it is, in fact, pointless to divide it into employees and, e.g., contractors, self-employed, etc., because the ultimate goal is earnings. It should be assumed that the acts creating the employment relationship and another obligation relationship mean that work performance may be performed based on any obligation relationship. On the other hand, this raises another question about each of the obligations mentioned above relationships' durability</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39"/>
      </w:r>
      <w:r>
        <w:rPr>
          <w:rStyle w:val="Brak"/>
          <w:rFonts w:ascii="Times New Roman" w:hAnsi="Times New Roman"/>
          <w:sz w:val="24"/>
          <w:szCs w:val="24"/>
          <w:rtl w:val="0"/>
          <w14:textOutline w14:w="12700" w14:cap="flat">
            <w14:noFill/>
            <w14:miter w14:lim="400000"/>
          </w14:textOutline>
        </w:rPr>
        <w:t xml:space="preserve">. </w:t>
      </w:r>
      <w:r>
        <w:rPr>
          <w:rStyle w:val="Brak"/>
          <w:rFonts w:ascii="Times New Roman" w:hAnsi="Times New Roman"/>
          <w:sz w:val="24"/>
          <w:szCs w:val="24"/>
          <w:rtl w:val="0"/>
          <w:lang w:val="en-US"/>
          <w14:textOutline w14:w="12700" w14:cap="flat">
            <w14:noFill/>
            <w14:miter w14:lim="400000"/>
          </w14:textOutline>
        </w:rPr>
        <w:t>The above shortcomings of the employee-non-employee relationship conclude that the justification for some of the legislator's actions should be sought in the broadly understood protective concept of labor law.</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14:textOutline w14:w="12700" w14:cap="flat">
            <w14:noFill/>
            <w14:miter w14:lim="400000"/>
          </w14:textOutline>
        </w:rPr>
      </w:pPr>
      <w:r>
        <w:rPr>
          <w:rStyle w:val="Brak"/>
          <w:rFonts w:ascii="Times New Roman" w:cs="Times New Roman" w:hAnsi="Times New Roman" w:eastAsia="Times New Roman"/>
          <w:sz w:val="24"/>
          <w:szCs w:val="24"/>
          <w:rtl w:val="0"/>
          <w:lang w:val="en-US"/>
          <w14:textOutline w14:w="12700" w14:cap="flat">
            <w14:noFill/>
            <w14:miter w14:lim="400000"/>
          </w14:textOutline>
        </w:rPr>
        <w:tab/>
        <w:t xml:space="preserve">Therefore, in the name of protecting many market participants, the differences between civil law contracts and the employment relationship and the durability of the civil law relationship are essential for discussing a normative nature. According to the wording of Art. 129 </w:t>
      </w:r>
      <w:r>
        <w:rPr>
          <w:rStyle w:val="Brak"/>
          <w:rFonts w:ascii="Times New Roman" w:hAnsi="Times New Roman" w:hint="default"/>
          <w:sz w:val="24"/>
          <w:szCs w:val="24"/>
          <w:rtl w:val="0"/>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1 of the Labor Code, within the Labor Code's meaning, an 8-hour daily standard of working time applies. Such an employee will always receive a salary, even if he did not work 8 hours through his fault. Against the background of this regulation, several doubts arise, which affects the perception of the position of employees and non-employees. The second remark relates to the durability of a civil law relationship, which is generally not permanent, and there is no trade union or legal control of the grounds for terminating such a relationship.</w:t>
      </w:r>
      <w:r>
        <w:rPr>
          <w:rStyle w:val="Brak"/>
          <w:rFonts w:ascii="Times New Roman" w:hAnsi="Times New Roman"/>
          <w:outline w:val="0"/>
          <w:color w:val="ff2600"/>
          <w:sz w:val="24"/>
          <w:szCs w:val="24"/>
          <w:rtl w:val="0"/>
          <w:lang w:val="en-US"/>
          <w14:textOutline w14:w="12700" w14:cap="flat">
            <w14:noFill/>
            <w14:miter w14:lim="400000"/>
          </w14:textOutline>
          <w14:textFill>
            <w14:solidFill>
              <w14:srgbClr w14:val="FF2600"/>
            </w14:solidFill>
          </w14:textFill>
        </w:rPr>
        <w:t>Therefore, we cannot talk about the inclusion of protective provisions, but one can consider the inclusion of the protective function of labor law in non-employee employment.</w:t>
      </w:r>
      <w:r>
        <w:rPr>
          <w:rStyle w:val="Brak"/>
          <w:rFonts w:ascii="Times New Roman" w:hAnsi="Times New Roman"/>
          <w:outline w:val="0"/>
          <w:color w:val="ff2600"/>
          <w:sz w:val="24"/>
          <w:szCs w:val="24"/>
          <w:rtl w:val="0"/>
          <w:lang w:val="en-US"/>
          <w14:textOutline w14:w="12700" w14:cap="flat">
            <w14:noFill/>
            <w14:miter w14:lim="400000"/>
          </w14:textOutline>
          <w14:textFill>
            <w14:solidFill>
              <w14:srgbClr w14:val="FF2600"/>
            </w14:solidFill>
          </w14:textFill>
        </w:rPr>
        <w:t xml:space="preserve"> </w:t>
      </w:r>
      <w:r>
        <w:rPr>
          <w:rStyle w:val="Brak"/>
          <w:rFonts w:ascii="Times New Roman" w:hAnsi="Times New Roman"/>
          <w:outline w:val="0"/>
          <w:color w:val="ff2600"/>
          <w:sz w:val="24"/>
          <w:szCs w:val="24"/>
          <w:rtl w:val="0"/>
          <w:lang w:val="en-US"/>
          <w14:textOutline w14:w="12700" w14:cap="flat">
            <w14:noFill/>
            <w14:miter w14:lim="400000"/>
          </w14:textOutline>
          <w14:textFill>
            <w14:solidFill>
              <w14:srgbClr w14:val="FF2600"/>
            </w14:solidFill>
          </w14:textFill>
        </w:rPr>
        <w:t>However, it is justified to indicate that the currently initiated process can be called the inclusion of the protective function of labor law as a universal function and relate to the economic aspect of people performing work, i.e., people who are not employees. This "economic criterion" does not matter how many contracts are carried out by the contractor or the self-employed person. In the traditional sense, an employee may have several employment contracts, and a self-employed person may have several regular contractors.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14:textOutline w14:w="12700" w14:cap="flat">
            <w14:noFill/>
            <w14:miter w14:lim="400000"/>
          </w14:textOutline>
        </w:rPr>
      </w:pPr>
      <w:r>
        <w:rPr>
          <w:rStyle w:val="Brak"/>
          <w:rFonts w:ascii="Times New Roman" w:cs="Times New Roman" w:hAnsi="Times New Roman" w:eastAsia="Times New Roman"/>
          <w:sz w:val="24"/>
          <w:szCs w:val="24"/>
          <w:rtl w:val="0"/>
          <w:lang w:val="en-US"/>
          <w14:textOutline w14:w="12700" w14:cap="flat">
            <w14:noFill/>
            <w14:miter w14:lim="400000"/>
          </w14:textOutline>
        </w:rPr>
        <w:tab/>
        <w:t xml:space="preserve">The above is closely related to the answer to whether the employment relationship within the meaning of Art. 22 of the labor code more precisely, the criteria for determining whether or not someone is an employee is relevant to other branches of law, i.e., civil law. In conclusion, the use of such a general definition of an employment relationship as in the case of Art. 22 </w:t>
      </w:r>
      <w:r>
        <w:rPr>
          <w:rStyle w:val="Brak"/>
          <w:rFonts w:ascii="Times New Roman" w:hAnsi="Times New Roman" w:hint="default"/>
          <w:sz w:val="24"/>
          <w:szCs w:val="24"/>
          <w:rtl w:val="0"/>
          <w14:textOutline w14:w="12700" w14:cap="flat">
            <w14:noFill/>
            <w14:miter w14:lim="400000"/>
          </w14:textOutline>
        </w:rPr>
        <w:t xml:space="preserve">§ </w:t>
      </w:r>
      <w:r>
        <w:rPr>
          <w:rStyle w:val="Brak"/>
          <w:rFonts w:ascii="Times New Roman" w:hAnsi="Times New Roman"/>
          <w:sz w:val="24"/>
          <w:szCs w:val="24"/>
          <w:rtl w:val="0"/>
          <w:lang w:val="en-US"/>
          <w14:textOutline w14:w="12700" w14:cap="flat">
            <w14:noFill/>
            <w14:miter w14:lim="400000"/>
          </w14:textOutline>
        </w:rPr>
        <w:t>1 of the Labor Code led to a situation where both the jurisprudence and the doctrine are forced to divide the obligatory work relationship under an employment contract from work under a civil law contract/self-employment</w:t>
      </w:r>
      <w:r>
        <w:rPr>
          <w:rStyle w:val="Brak"/>
          <w:rFonts w:ascii="Times New Roman" w:cs="Times New Roman" w:hAnsi="Times New Roman" w:eastAsia="Times New Roman"/>
          <w:sz w:val="24"/>
          <w:szCs w:val="24"/>
          <w:vertAlign w:val="superscript"/>
          <w14:textOutline w14:w="12700" w14:cap="flat">
            <w14:noFill/>
            <w14:miter w14:lim="400000"/>
          </w14:textOutline>
        </w:rPr>
        <w:footnoteReference w:id="40"/>
      </w:r>
      <w:r>
        <w:rPr>
          <w:rStyle w:val="Brak"/>
          <w:rFonts w:ascii="Times New Roman" w:hAnsi="Times New Roman"/>
          <w:sz w:val="24"/>
          <w:szCs w:val="24"/>
          <w:rtl w:val="0"/>
          <w14:textOutline w14:w="12700" w14:cap="flat">
            <w14:noFill/>
            <w14:miter w14:lim="400000"/>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sz w:val="24"/>
          <w:szCs w:val="24"/>
          <w14:textOutline w14:w="12700" w14:cap="flat">
            <w14:noFill/>
            <w14:miter w14:lim="400000"/>
          </w14:textOutline>
        </w:rPr>
      </w:pPr>
      <w:r>
        <w:rPr>
          <w:rStyle w:val="Brak"/>
          <w:rFonts w:ascii="Times New Roman" w:cs="Times New Roman" w:hAnsi="Times New Roman" w:eastAsia="Times New Roman"/>
          <w:sz w:val="24"/>
          <w:szCs w:val="24"/>
          <w:rtl w:val="0"/>
          <w:lang w:val="en-US"/>
          <w14:textOutline w14:w="12700" w14:cap="flat">
            <w14:noFill/>
            <w14:miter w14:lim="400000"/>
          </w14:textOutline>
        </w:rPr>
        <w:tab/>
        <w:t xml:space="preserve">Notwithstanding, returning to the ILO recommendation No. 198, it should be pointed out that determining whether the work provided is an employment relationship, order, or self-employment can be made endlessly, multiplying the criteria more and more. I deny the thesis about the existence of features that determine the presence of an employment relationship. The requirements of the so-called </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d</w:t>
      </w:r>
      <w:r>
        <w:rPr>
          <w:rStyle w:val="Brak"/>
          <w:rFonts w:ascii="Times New Roman" w:hAnsi="Times New Roman"/>
          <w:sz w:val="24"/>
          <w:szCs w:val="24"/>
          <w:rtl w:val="0"/>
          <w:lang w:val="en-US"/>
          <w14:textOutline w14:w="12700" w14:cap="flat">
            <w14:noFill/>
            <w14:miter w14:lim="400000"/>
          </w14:textOutline>
        </w:rPr>
        <w:t>ifferentiating</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 xml:space="preserve"> the employment relationship from the civil law relationship indicated in the recommendation, such as subordination, subordination, or the lack of the employer's obligation to provide materials for the order's performance, are of little importance. The Supreme Court confirmed this in the judgment of November 24, 2011, where it was indicated that </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the dependency relationship does not itself give the concluded contract the character of an employment contract, since this relationship is appropriate not only to such a contract but also to an agency contract, because only such dependence characterizes an employment contract, unlike the dependence provided for in the agency contract, which is characterized by the employee's strict subordination to the employer for the duration of the work and the obligation to follow his / her instructions even in the technical scope of operation</w:t>
      </w:r>
      <w:r>
        <w:rPr>
          <w:rStyle w:val="Brak"/>
          <w:rFonts w:ascii="Times New Roman" w:hAnsi="Times New Roman" w:hint="default"/>
          <w:sz w:val="24"/>
          <w:szCs w:val="24"/>
          <w:rtl w:val="0"/>
          <w:lang w:val="en-US"/>
          <w14:textOutline w14:w="12700" w14:cap="flat">
            <w14:noFill/>
            <w14:miter w14:lim="400000"/>
          </w14:textOutline>
        </w:rPr>
        <w:t>”</w:t>
      </w:r>
      <w:r>
        <w:rPr>
          <w:rStyle w:val="Brak"/>
          <w:rFonts w:ascii="Times New Roman" w:hAnsi="Times New Roman"/>
          <w:sz w:val="24"/>
          <w:szCs w:val="24"/>
          <w:rtl w:val="0"/>
          <w:lang w:val="en-US"/>
          <w14:textOutline w14:w="12700" w14:cap="flat">
            <w14:noFill/>
            <w14:miter w14:lim="400000"/>
          </w14:textOutline>
        </w:rPr>
        <w:t>.  The case law in this area is evolving, and I am indicating to it.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b w:val="1"/>
          <w:bCs w:val="1"/>
          <w:sz w:val="24"/>
          <w:szCs w:val="24"/>
          <w14:textOutline w14:w="12700" w14:cap="flat">
            <w14:noFill/>
            <w14:miter w14:lim="400000"/>
          </w14:textOutline>
        </w:rPr>
      </w:pPr>
      <w:r>
        <w:rPr>
          <w:rStyle w:val="Brak"/>
          <w:rFonts w:ascii="Times New Roman" w:hAnsi="Times New Roman"/>
          <w:b w:val="1"/>
          <w:bCs w:val="1"/>
          <w:rtl w:val="0"/>
          <w:lang w:val="fr-FR"/>
          <w14:textOutline w14:w="12700" w14:cap="flat">
            <w14:noFill/>
            <w14:miter w14:lim="400000"/>
          </w14:textOutline>
        </w:rPr>
        <w:t>4. Conclusions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outline w:val="0"/>
          <w:color w:val="ff2600"/>
          <w:sz w:val="24"/>
          <w:szCs w:val="24"/>
          <w:lang w:val="en-US"/>
          <w14:textOutline w14:w="12700" w14:cap="flat">
            <w14:noFill/>
            <w14:miter w14:lim="400000"/>
          </w14:textOutline>
          <w14:textFill>
            <w14:solidFill>
              <w14:srgbClr w14:val="FF2600"/>
            </w14:solidFill>
          </w14:textFill>
        </w:rPr>
      </w:pPr>
      <w:r>
        <w:rPr>
          <w:rStyle w:val="Brak"/>
          <w:rFonts w:ascii="Times New Roman" w:cs="Times New Roman" w:hAnsi="Times New Roman" w:eastAsia="Times New Roman"/>
          <w:sz w:val="24"/>
          <w:szCs w:val="24"/>
          <w:lang w:val="en-US"/>
          <w14:textOutline w14:w="12700" w14:cap="flat">
            <w14:noFill/>
            <w14:miter w14:lim="400000"/>
          </w14:textOutline>
        </w:rPr>
        <w:tab/>
      </w:r>
      <w:r>
        <w:rPr>
          <w:rStyle w:val="Brak"/>
          <w:rFonts w:ascii="Times New Roman" w:hAnsi="Times New Roman"/>
          <w:outline w:val="0"/>
          <w:color w:val="ff2600"/>
          <w:sz w:val="24"/>
          <w:szCs w:val="24"/>
          <w:rtl w:val="0"/>
          <w:lang w:val="en-US"/>
          <w14:textOutline w14:w="12700" w14:cap="flat">
            <w14:noFill/>
            <w14:miter w14:lim="400000"/>
          </w14:textOutline>
          <w14:textFill>
            <w14:solidFill>
              <w14:srgbClr w14:val="FF2600"/>
            </w14:solidFill>
          </w14:textFill>
        </w:rPr>
        <w:t xml:space="preserve">Although the article </w:t>
      </w:r>
      <w:r>
        <w:rPr>
          <w:rStyle w:val="Brak"/>
          <w:rFonts w:ascii="Times New Roman" w:hAnsi="Times New Roman"/>
          <w:outline w:val="0"/>
          <w:color w:val="ff2600"/>
          <w:sz w:val="24"/>
          <w:szCs w:val="24"/>
          <w:rtl w:val="0"/>
          <w:lang w:val="en-US"/>
          <w14:textOutline w14:w="12700" w14:cap="flat">
            <w14:noFill/>
            <w14:miter w14:lim="400000"/>
          </w14:textOutline>
          <w14:textFill>
            <w14:solidFill>
              <w14:srgbClr w14:val="FF2600"/>
            </w14:solidFill>
          </w14:textFill>
        </w:rPr>
        <w:t xml:space="preserve">discuss </w:t>
      </w:r>
      <w:r>
        <w:rPr>
          <w:rStyle w:val="Brak"/>
          <w:rFonts w:ascii="Times New Roman" w:hAnsi="Times New Roman"/>
          <w:outline w:val="0"/>
          <w:color w:val="ff2600"/>
          <w:sz w:val="24"/>
          <w:szCs w:val="24"/>
          <w:rtl w:val="0"/>
          <w:lang w:val="en-US"/>
          <w14:textOutline w14:w="12700" w14:cap="flat">
            <w14:noFill/>
            <w14:miter w14:lim="400000"/>
          </w14:textOutline>
          <w14:textFill>
            <w14:solidFill>
              <w14:srgbClr w14:val="FF2600"/>
            </w14:solidFill>
          </w14:textFill>
        </w:rPr>
        <w:t>many threads, I will limit myself to a few critical comments in the summary. Therefore, I am convinced that securing an employment relationship within the meaning of the Labor Code has ceased to be Art. 22 of the Labor Code. The legislator's interference not only with traditional labor law but also with the freedom to conclude contracts, which in terms of earning money, e.g., based on a mandate contract, has been limited by the introduction of a minimum hourly rate for the perception of work performed by non-employees, will be</w:t>
      </w:r>
      <w:r>
        <w:rPr>
          <w:rStyle w:val="Brak"/>
          <w:rFonts w:ascii="Times New Roman" w:hAnsi="Times New Roman"/>
          <w:outline w:val="0"/>
          <w:color w:val="ff2600"/>
          <w:sz w:val="24"/>
          <w:szCs w:val="24"/>
          <w:rtl w:val="0"/>
          <w:lang w:val="en-US"/>
          <w14:textOutline w14:w="12700" w14:cap="flat">
            <w14:noFill/>
            <w14:miter w14:lim="400000"/>
          </w14:textOutline>
          <w14:textFill>
            <w14:solidFill>
              <w14:srgbClr w14:val="FF2600"/>
            </w14:solidFill>
          </w14:textFill>
        </w:rPr>
        <w:t xml:space="preserve"> </w:t>
      </w:r>
      <w:r>
        <w:rPr>
          <w:rStyle w:val="Brak"/>
          <w:rFonts w:ascii="Times New Roman" w:hAnsi="Times New Roman"/>
          <w:outline w:val="0"/>
          <w:color w:val="ff2600"/>
          <w:sz w:val="24"/>
          <w:szCs w:val="24"/>
          <w:rtl w:val="0"/>
          <w:lang w:val="en-US"/>
          <w14:textOutline w14:w="12700" w14:cap="flat">
            <w14:noFill/>
            <w14:miter w14:lim="400000"/>
          </w14:textOutline>
          <w14:textFill>
            <w14:solidFill>
              <w14:srgbClr w14:val="FF2600"/>
            </w14:solidFill>
          </w14:textFill>
        </w:rPr>
        <w:t xml:space="preserve">significance. It is not the criteria for determining the employment relationship that will determine the development of protective legislation for non-workers, but the so-called inclusion of the axiology of the protective function against non-employee employment through the creation of case files. After all, the provisions of the Labor Code cannot be changed into semi-provisions, labor law, and civil law. It would also be unacceptable to change the legal nature of civil law contracts and, conversely, employment contracts. The above circumstances conclude that the legislator is facing a severe challenge of the legal protection of non-employees, based on the protective function existing in labor law, including universal values </w:t>
      </w:r>
      <w:r>
        <w:rPr>
          <w:rStyle w:val="Brak"/>
          <w:rFonts w:ascii="Times New Roman" w:hAnsi="Times New Roman" w:hint="default"/>
          <w:outline w:val="0"/>
          <w:color w:val="ff2600"/>
          <w:sz w:val="24"/>
          <w:szCs w:val="24"/>
          <w:rtl w:val="0"/>
          <w:lang w:val="en-US"/>
          <w14:textOutline w14:w="12700" w14:cap="flat">
            <w14:noFill/>
            <w14:miter w14:lim="400000"/>
          </w14:textOutline>
          <w14:textFill>
            <w14:solidFill>
              <w14:srgbClr w14:val="FF2600"/>
            </w14:solidFill>
          </w14:textFill>
        </w:rPr>
        <w:t>​​</w:t>
      </w:r>
      <w:r>
        <w:rPr>
          <w:rStyle w:val="Brak"/>
          <w:rFonts w:ascii="Times New Roman" w:hAnsi="Times New Roman"/>
          <w:outline w:val="0"/>
          <w:color w:val="ff2600"/>
          <w:sz w:val="24"/>
          <w:szCs w:val="24"/>
          <w:rtl w:val="0"/>
          <w:lang w:val="en-US"/>
          <w14:textOutline w14:w="12700" w14:cap="flat">
            <w14:noFill/>
            <w14:miter w14:lim="400000"/>
          </w14:textOutline>
          <w14:textFill>
            <w14:solidFill>
              <w14:srgbClr w14:val="FF2600"/>
            </w14:solidFill>
          </w14:textFill>
        </w:rPr>
        <w:t>for the world of work. In my opinion, this value will apply to all forms of performing work, and thus the rights resulting from the performance of work will be universal. The content of the protective function of labor law may be filled by regulations that are not justified in the traditional positioning of an employee within the meaning of the provisions of the Labor Code.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New Roman" w:cs="Times New Roman" w:hAnsi="Times New Roman" w:eastAsia="Times New Roman"/>
          <w:outline w:val="0"/>
          <w:color w:val="ff2600"/>
          <w:sz w:val="24"/>
          <w:szCs w:val="24"/>
          <w:lang w:val="en-US"/>
          <w14:textOutline w14:w="12700" w14:cap="flat">
            <w14:noFill/>
            <w14:miter w14:lim="400000"/>
          </w14:textOutline>
          <w14:textFill>
            <w14:solidFill>
              <w14:srgbClr w14:val="FF2600"/>
            </w14:solidFill>
          </w14:textFill>
        </w:rPr>
      </w:pPr>
      <w:r>
        <w:rPr>
          <w:rStyle w:val="Brak"/>
          <w:rFonts w:ascii="Times New Roman" w:cs="Times New Roman" w:hAnsi="Times New Roman" w:eastAsia="Times New Roman"/>
          <w:outline w:val="0"/>
          <w:color w:val="ff2600"/>
          <w:sz w:val="24"/>
          <w:szCs w:val="24"/>
          <w:lang w:val="en-US"/>
          <w14:textOutline w14:w="12700" w14:cap="flat">
            <w14:noFill/>
            <w14:miter w14:lim="400000"/>
          </w14:textOutline>
          <w14:textFill>
            <w14:solidFill>
              <w14:srgbClr w14:val="FF2600"/>
            </w14:solidFill>
          </w14:textFill>
        </w:rPr>
        <w:tab/>
      </w:r>
      <w:r>
        <w:rPr>
          <w:rStyle w:val="Brak"/>
          <w:rFonts w:ascii="Times New Roman" w:hAnsi="Times New Roman"/>
          <w:outline w:val="0"/>
          <w:color w:val="ff2600"/>
          <w:sz w:val="24"/>
          <w:szCs w:val="24"/>
          <w:rtl w:val="0"/>
          <w:lang w:val="en-US"/>
          <w14:textOutline w14:w="12700" w14:cap="flat">
            <w14:noFill/>
            <w14:miter w14:lim="400000"/>
          </w14:textOutline>
          <w14:textFill>
            <w14:solidFill>
              <w14:srgbClr w14:val="FF2600"/>
            </w14:solidFill>
          </w14:textFill>
        </w:rPr>
        <w:t>Another critical remark appears concerning the fundamental challenges of the protective function of labor law in the face of inevitable economic, economic, and social changes. Will the defensive structures created by the legislator meet the main goal - the protection of non-employees?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Style w:val="Brak"/>
          <w:rFonts w:ascii="Times Roman" w:cs="Times Roman" w:hAnsi="Times Roman" w:eastAsia="Times Roman"/>
          <w:outline w:val="0"/>
          <w:color w:val="ff2600"/>
          <w:u w:color="44546a"/>
          <w14:textOutline w14:w="12700" w14:cap="flat">
            <w14:noFill/>
            <w14:miter w14:lim="400000"/>
          </w14:textOutline>
          <w14:textFill>
            <w14:solidFill>
              <w14:srgbClr w14:val="FF2600"/>
            </w14:solidFill>
          </w14:textFill>
        </w:rPr>
      </w:pPr>
      <w:r>
        <w:rPr>
          <w:rStyle w:val="Brak"/>
          <w:rFonts w:ascii="Times New Roman" w:cs="Times New Roman" w:hAnsi="Times New Roman" w:eastAsia="Times New Roman"/>
          <w:outline w:val="0"/>
          <w:color w:val="ff2600"/>
          <w:sz w:val="24"/>
          <w:szCs w:val="24"/>
          <w:lang w:val="en-US"/>
          <w14:textOutline w14:w="12700" w14:cap="flat">
            <w14:noFill/>
            <w14:miter w14:lim="400000"/>
          </w14:textOutline>
          <w14:textFill>
            <w14:solidFill>
              <w14:srgbClr w14:val="FF2600"/>
            </w14:solidFill>
          </w14:textFill>
        </w:rPr>
        <w:tab/>
      </w:r>
      <w:r>
        <w:rPr>
          <w:rStyle w:val="Brak"/>
          <w:rFonts w:ascii="Times New Roman" w:hAnsi="Times New Roman"/>
          <w:outline w:val="0"/>
          <w:color w:val="ff2600"/>
          <w:sz w:val="24"/>
          <w:szCs w:val="24"/>
          <w:rtl w:val="0"/>
          <w:lang w:val="en-US"/>
          <w14:textOutline w14:w="12700" w14:cap="flat">
            <w14:noFill/>
            <w14:miter w14:lim="400000"/>
          </w14:textOutline>
          <w14:textFill>
            <w14:solidFill>
              <w14:srgbClr w14:val="FF2600"/>
            </w14:solidFill>
          </w14:textFill>
        </w:rPr>
        <w:t>Consequently, the protective function of labor law comes down entirely to the definition of minimum standards of work performed by persons who are not employees, e.g., self-employed persons economically dependent on one or two contractors. The legislator assumes that both an employee and a person who is not an employee cannot negotiate minimum protection conditions for themselves, similar to those provided for in the Labor Code. At this point, I represent the view that the analysis of the perception of the protective function of labor law through the prism of the essence of human rights is one of the problems faced not only by Polish labor law.</w:t>
      </w:r>
    </w:p>
    <w:p>
      <w:pPr>
        <w:pStyle w:val="Normal.0"/>
        <w:spacing w:after="0" w:line="240" w:lineRule="auto"/>
        <w:jc w:val="center"/>
        <w:rPr>
          <w:rStyle w:val="Brak"/>
          <w:rFonts w:ascii="Times New Roman" w:cs="Times New Roman" w:hAnsi="Times New Roman" w:eastAsia="Times New Roman"/>
        </w:rPr>
      </w:pPr>
      <w:r>
        <w:rPr>
          <w:rStyle w:val="Hyperlink.4"/>
          <w:rtl w:val="0"/>
          <w:lang w:val="en-US"/>
        </w:rPr>
        <w:t xml:space="preserve">REFERENCES </w:t>
      </w:r>
    </w:p>
    <w:p>
      <w:pPr>
        <w:pStyle w:val="Normal.0"/>
        <w:spacing w:after="0" w:line="240" w:lineRule="auto"/>
        <w:jc w:val="both"/>
        <w:rPr>
          <w:rStyle w:val="Brak"/>
          <w:rFonts w:ascii="Times New Roman" w:cs="Times New Roman" w:hAnsi="Times New Roman" w:eastAsia="Times New Roman"/>
          <w:smallCaps w:val="1"/>
          <w:sz w:val="20"/>
          <w:szCs w:val="20"/>
        </w:rPr>
      </w:pPr>
      <w:r>
        <w:rPr>
          <w:rStyle w:val="Brak"/>
          <w:rFonts w:ascii="Times New Roman" w:hAnsi="Times New Roman"/>
          <w:smallCaps w:val="1"/>
          <w:sz w:val="20"/>
          <w:szCs w:val="20"/>
          <w:rtl w:val="0"/>
          <w:lang w:val="en-US"/>
        </w:rPr>
        <w:t>Literature</w:t>
      </w:r>
    </w:p>
    <w:p>
      <w:pPr>
        <w:pStyle w:val="Normal.0"/>
        <w:spacing w:after="0" w:line="240" w:lineRule="auto"/>
        <w:jc w:val="both"/>
        <w:rPr>
          <w:rStyle w:val="Brak"/>
          <w:rFonts w:ascii="Times New Roman" w:cs="Times New Roman" w:hAnsi="Times New Roman" w:eastAsia="Times New Roman"/>
          <w:sz w:val="20"/>
          <w:szCs w:val="20"/>
          <w:lang w:val="fr-FR"/>
        </w:rPr>
      </w:pP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Blanpain R., </w:t>
      </w:r>
      <w:r>
        <w:rPr>
          <w:rStyle w:val="Brak"/>
          <w:rFonts w:ascii="Times New Roman" w:hAnsi="Times New Roman"/>
          <w:i w:val="1"/>
          <w:iCs w:val="1"/>
          <w:sz w:val="20"/>
          <w:szCs w:val="20"/>
          <w:u w:color="000000"/>
          <w:rtl w:val="0"/>
          <w:lang w:val="en-US"/>
          <w14:textOutline w14:w="12700" w14:cap="flat">
            <w14:noFill/>
            <w14:miter w14:lim="400000"/>
          </w14:textOutline>
        </w:rPr>
        <w:t>Flexicurity in a global economy</w:t>
      </w:r>
      <w:r>
        <w:rPr>
          <w:rStyle w:val="page number"/>
          <w:rFonts w:ascii="Times New Roman" w:hAnsi="Times New Roman"/>
          <w:sz w:val="20"/>
          <w:szCs w:val="20"/>
          <w:u w:color="000000"/>
          <w:rtl w:val="0"/>
          <w14:textOutline w14:w="12700" w14:cap="flat">
            <w14:noFill/>
            <w14:miter w14:lim="400000"/>
          </w14:textOutline>
        </w:rPr>
        <w:t xml:space="preserve"> [w:] red. T. Davulis, D. Petrylaite, </w:t>
      </w:r>
      <w:r>
        <w:rPr>
          <w:rStyle w:val="Brak"/>
          <w:rFonts w:ascii="Times New Roman" w:hAnsi="Times New Roman"/>
          <w:i w:val="1"/>
          <w:iCs w:val="1"/>
          <w:sz w:val="20"/>
          <w:szCs w:val="20"/>
          <w:u w:color="000000"/>
          <w:rtl w:val="0"/>
          <w:lang w:val="en-US"/>
          <w14:textOutline w14:w="12700" w14:cap="flat">
            <w14:noFill/>
            <w14:miter w14:lim="400000"/>
          </w14:textOutline>
        </w:rPr>
        <w:t>Labour Market of 21st Century. Looking for flexibility and security</w:t>
      </w:r>
      <w:r>
        <w:rPr>
          <w:rStyle w:val="page number"/>
          <w:rFonts w:ascii="Times New Roman" w:hAnsi="Times New Roman"/>
          <w:sz w:val="20"/>
          <w:szCs w:val="20"/>
          <w:u w:color="000000"/>
          <w:rtl w:val="0"/>
          <w14:textOutline w14:w="12700" w14:cap="flat">
            <w14:noFill/>
            <w14:miter w14:lim="400000"/>
          </w14:textOutline>
        </w:rPr>
        <w:t>, Wilno 2011.</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Chobot A., Kijowski A., </w:t>
      </w:r>
      <w:r>
        <w:rPr>
          <w:rStyle w:val="Brak"/>
          <w:rFonts w:ascii="Times New Roman" w:hAnsi="Times New Roman"/>
          <w:i w:val="1"/>
          <w:iCs w:val="1"/>
          <w:sz w:val="20"/>
          <w:szCs w:val="20"/>
          <w:u w:color="000000"/>
          <w:rtl w:val="0"/>
          <w14:textOutline w14:w="12700" w14:cap="flat">
            <w14:noFill/>
            <w14:miter w14:lim="400000"/>
          </w14:textOutline>
        </w:rPr>
        <w:t>Podstawowe problemy rozwoju prawa pracy</w:t>
      </w:r>
      <w:r>
        <w:rPr>
          <w:rStyle w:val="page number"/>
          <w:rFonts w:ascii="Times New Roman" w:hAnsi="Times New Roman"/>
          <w:sz w:val="20"/>
          <w:szCs w:val="20"/>
          <w:u w:color="000000"/>
          <w:rtl w:val="0"/>
          <w14:textOutline w14:w="12700" w14:cap="flat">
            <w14:noFill/>
            <w14:miter w14:lim="400000"/>
          </w14:textOutline>
        </w:rPr>
        <w:t xml:space="preserve"> w: IX Zjazd Katedr Prawa Pracy, Torun</w:t>
      </w:r>
      <w:r>
        <w:rPr>
          <w:rStyle w:val="page number"/>
          <w:rFonts w:ascii="Times New Roman" w:hAnsi="Times New Roman" w:hint="default"/>
          <w:sz w:val="20"/>
          <w:szCs w:val="20"/>
          <w:u w:color="000000"/>
          <w:rtl w:val="0"/>
          <w14:textOutline w14:w="12700" w14:cap="flat">
            <w14:noFill/>
            <w14:miter w14:lim="400000"/>
          </w14:textOutline>
        </w:rPr>
        <w:t xml:space="preserve">́ </w:t>
      </w:r>
      <w:r>
        <w:rPr>
          <w:rStyle w:val="page number"/>
          <w:rFonts w:ascii="Times New Roman" w:hAnsi="Times New Roman"/>
          <w:sz w:val="20"/>
          <w:szCs w:val="20"/>
          <w:u w:color="000000"/>
          <w:rtl w:val="0"/>
          <w14:textOutline w14:w="12700" w14:cap="flat">
            <w14:noFill/>
            <w14:miter w14:lim="400000"/>
          </w14:textOutline>
        </w:rPr>
        <w:t>1990.</w:t>
      </w:r>
    </w:p>
    <w:p>
      <w:pPr>
        <w:pStyle w:val="Przypis dolny"/>
        <w:numPr>
          <w:ilvl w:val="0"/>
          <w:numId w:val="2"/>
        </w:numPr>
        <w:rPr>
          <w:rFonts w:ascii="Times New Roman" w:hAnsi="Times New Roman"/>
          <w:sz w:val="20"/>
          <w:szCs w:val="20"/>
          <w:u w:color="000000"/>
          <w:lang w:val="en-US"/>
          <w14:textOutline w14:w="12700" w14:cap="flat">
            <w14:noFill/>
            <w14:miter w14:lim="400000"/>
          </w14:textOutline>
        </w:rPr>
      </w:pPr>
      <w:r>
        <w:rPr>
          <w:rStyle w:val="Brak"/>
          <w:rFonts w:ascii="Times New Roman" w:hAnsi="Times New Roman"/>
          <w:sz w:val="20"/>
          <w:szCs w:val="20"/>
          <w:u w:color="000000"/>
          <w:rtl w:val="0"/>
          <w:lang w:val="en-US"/>
          <w14:textOutline w14:w="12700" w14:cap="flat">
            <w14:noFill/>
            <w14:miter w14:lim="400000"/>
          </w14:textOutline>
        </w:rPr>
        <w:t xml:space="preserve">Deakin S., </w:t>
      </w:r>
      <w:r>
        <w:rPr>
          <w:rStyle w:val="Brak"/>
          <w:rFonts w:ascii="Times New Roman" w:hAnsi="Times New Roman"/>
          <w:i w:val="1"/>
          <w:iCs w:val="1"/>
          <w:sz w:val="20"/>
          <w:szCs w:val="20"/>
          <w:u w:color="000000"/>
          <w:rtl w:val="0"/>
          <w:lang w:val="en-US"/>
          <w14:textOutline w14:w="12700" w14:cap="flat">
            <w14:noFill/>
            <w14:miter w14:lim="400000"/>
          </w14:textOutline>
        </w:rPr>
        <w:t>The legal framework of employment relations</w:t>
      </w:r>
      <w:r>
        <w:rPr>
          <w:rStyle w:val="Brak"/>
          <w:rFonts w:ascii="Times New Roman" w:hAnsi="Times New Roman"/>
          <w:sz w:val="20"/>
          <w:szCs w:val="20"/>
          <w:u w:color="000000"/>
          <w:rtl w:val="0"/>
          <w:lang w:val="en-US"/>
          <w14:textOutline w14:w="12700" w14:cap="flat">
            <w14:noFill/>
            <w14:miter w14:lim="400000"/>
          </w14:textOutline>
        </w:rPr>
        <w:t>, Centre for Business Research, University of Cambridge Working Paper 2007, nr 349.</w:t>
      </w:r>
    </w:p>
    <w:p>
      <w:pPr>
        <w:pStyle w:val="Przypis dolny"/>
        <w:numPr>
          <w:ilvl w:val="0"/>
          <w:numId w:val="2"/>
        </w:numPr>
        <w:rPr>
          <w:rFonts w:ascii="Times New Roman" w:hAnsi="Times New Roman"/>
          <w:sz w:val="20"/>
          <w:szCs w:val="20"/>
          <w:u w:color="000000"/>
          <w:lang w:val="en-US"/>
          <w14:textOutline w14:w="12700" w14:cap="flat">
            <w14:noFill/>
            <w14:miter w14:lim="400000"/>
          </w14:textOutline>
        </w:rPr>
      </w:pPr>
      <w:r>
        <w:rPr>
          <w:rStyle w:val="Brak"/>
          <w:rFonts w:ascii="Times New Roman" w:hAnsi="Times New Roman"/>
          <w:sz w:val="20"/>
          <w:szCs w:val="20"/>
          <w:u w:color="000000"/>
          <w:rtl w:val="0"/>
          <w:lang w:val="en-US"/>
          <w14:textOutline w14:w="12700" w14:cap="flat">
            <w14:noFill/>
            <w14:miter w14:lim="400000"/>
          </w14:textOutline>
        </w:rPr>
        <w:t xml:space="preserve">Deakin </w:t>
      </w:r>
      <w:r>
        <w:rPr>
          <w:rStyle w:val="page number"/>
          <w:rFonts w:ascii="Times New Roman" w:hAnsi="Times New Roman"/>
          <w:sz w:val="20"/>
          <w:szCs w:val="20"/>
          <w:u w:color="000000"/>
          <w:rtl w:val="0"/>
          <w14:textOutline w14:w="12700" w14:cap="flat">
            <w14:noFill/>
            <w14:miter w14:lim="400000"/>
          </w14:textOutline>
        </w:rPr>
        <w:t xml:space="preserve">S., </w:t>
      </w:r>
      <w:r>
        <w:rPr>
          <w:rStyle w:val="Brak"/>
          <w:rFonts w:ascii="Times New Roman" w:hAnsi="Times New Roman"/>
          <w:i w:val="1"/>
          <w:iCs w:val="1"/>
          <w:sz w:val="20"/>
          <w:szCs w:val="20"/>
          <w:u w:color="000000"/>
          <w:rtl w:val="0"/>
          <w:lang w:val="en-US"/>
          <w14:textOutline w14:w="12700" w14:cap="flat">
            <w14:noFill/>
            <w14:miter w14:lim="400000"/>
          </w14:textOutline>
        </w:rPr>
        <w:t>The many futures of the contract of employment. In: Conaghan J, Fischl R M, Clare Keds, Labour Law in an Era of Globalization</w:t>
      </w:r>
      <w:r>
        <w:rPr>
          <w:rStyle w:val="Brak"/>
          <w:rFonts w:ascii="Times New Roman" w:hAnsi="Times New Roman"/>
          <w:i w:val="1"/>
          <w:iCs w:val="1"/>
          <w:sz w:val="20"/>
          <w:szCs w:val="20"/>
          <w:u w:color="000000"/>
          <w:rtl w:val="0"/>
          <w14:textOutline w14:w="12700" w14:cap="flat">
            <w14:noFill/>
            <w14:miter w14:lim="400000"/>
          </w14:textOutline>
        </w:rPr>
        <w:t xml:space="preserve">, </w:t>
      </w:r>
      <w:r>
        <w:rPr>
          <w:rStyle w:val="page number"/>
          <w:rFonts w:ascii="Times New Roman" w:hAnsi="Times New Roman"/>
          <w:sz w:val="20"/>
          <w:szCs w:val="20"/>
          <w:u w:color="000000"/>
          <w:rtl w:val="0"/>
          <w14:textOutline w14:w="12700" w14:cap="flat">
            <w14:noFill/>
            <w14:miter w14:lim="400000"/>
          </w14:textOutline>
        </w:rPr>
        <w:t>Oxford 2002.</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Dyla</w:t>
      </w:r>
      <w:r>
        <w:rPr>
          <w:rStyle w:val="page number"/>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lang w:val="da-DK"/>
          <w14:textOutline w14:w="12700" w14:cap="flat">
            <w14:noFill/>
            <w14:miter w14:lim="400000"/>
          </w14:textOutline>
        </w:rPr>
        <w:t xml:space="preserve">g </w:t>
      </w:r>
      <w:r>
        <w:rPr>
          <w:rStyle w:val="Brak"/>
          <w:rFonts w:ascii="Times New Roman" w:hAnsi="Times New Roman"/>
          <w:sz w:val="20"/>
          <w:szCs w:val="20"/>
          <w:u w:color="000000"/>
          <w:rtl w:val="0"/>
          <w:lang w:val="de-DE"/>
          <w14:textOutline w14:w="12700" w14:cap="flat">
            <w14:noFill/>
            <w14:miter w14:lim="400000"/>
          </w14:textOutline>
        </w:rPr>
        <w:t>W.</w:t>
      </w:r>
      <w:r>
        <w:rPr>
          <w:rStyle w:val="Brak"/>
          <w:rFonts w:ascii="Times New Roman" w:hAnsi="Times New Roman"/>
          <w:sz w:val="20"/>
          <w:szCs w:val="20"/>
          <w:u w:color="000000"/>
          <w:rtl w:val="0"/>
          <w:lang w:val="da-DK"/>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Prawo do odpoczynku jako przejaw funkcji ochronnej prawa pracy</w:t>
      </w:r>
      <w:r>
        <w:rPr>
          <w:rStyle w:val="Brak"/>
          <w:rFonts w:ascii="Times New Roman" w:hAnsi="Times New Roman"/>
          <w:sz w:val="20"/>
          <w:szCs w:val="20"/>
          <w:u w:color="000000"/>
          <w:rtl w:val="0"/>
          <w:lang w:val="en-US"/>
          <w14:textOutline w14:w="12700" w14:cap="flat">
            <w14:noFill/>
            <w14:miter w14:lim="400000"/>
          </w14:textOutline>
        </w:rPr>
        <w:t xml:space="preserve">, [w:] </w:t>
      </w:r>
      <w:r>
        <w:rPr>
          <w:rStyle w:val="Brak"/>
          <w:rFonts w:ascii="Times New Roman" w:hAnsi="Times New Roman"/>
          <w:i w:val="1"/>
          <w:iCs w:val="1"/>
          <w:sz w:val="20"/>
          <w:szCs w:val="20"/>
          <w:u w:color="000000"/>
          <w:rtl w:val="0"/>
          <w14:textOutline w14:w="12700" w14:cap="flat">
            <w14:noFill/>
            <w14:miter w14:lim="400000"/>
          </w14:textOutline>
        </w:rPr>
        <w:t>Funkcja ochronna prawa pracy a wyzwania wspo</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czesnos</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ci</w:t>
      </w:r>
      <w:r>
        <w:rPr>
          <w:rStyle w:val="page number"/>
          <w:rFonts w:ascii="Times New Roman" w:hAnsi="Times New Roman"/>
          <w:sz w:val="20"/>
          <w:szCs w:val="20"/>
          <w:u w:color="000000"/>
          <w:rtl w:val="0"/>
          <w14:textOutline w14:w="12700" w14:cap="flat">
            <w14:noFill/>
            <w14:miter w14:lim="400000"/>
          </w14:textOutline>
        </w:rPr>
        <w:t>, red. M. Bosak, Warszawa 2014.</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Finkin M., </w:t>
      </w:r>
      <w:r>
        <w:rPr>
          <w:rStyle w:val="Brak"/>
          <w:rFonts w:ascii="Times New Roman" w:hAnsi="Times New Roman"/>
          <w:i w:val="1"/>
          <w:iCs w:val="1"/>
          <w:sz w:val="20"/>
          <w:szCs w:val="20"/>
          <w:u w:color="000000"/>
          <w:rtl w:val="0"/>
          <w:lang w:val="en-US"/>
          <w14:textOutline w14:w="12700" w14:cap="flat">
            <w14:noFill/>
            <w14:miter w14:lim="400000"/>
          </w14:textOutline>
        </w:rPr>
        <w:t>Comparative labour law</w:t>
      </w:r>
      <w:r>
        <w:rPr>
          <w:rStyle w:val="Brak"/>
          <w:rFonts w:ascii="Times New Roman" w:hAnsi="Times New Roman"/>
          <w:i w:val="1"/>
          <w:iCs w:val="1"/>
          <w:sz w:val="20"/>
          <w:szCs w:val="20"/>
          <w:u w:color="000000"/>
          <w:rtl w:val="0"/>
          <w14:textOutline w14:w="12700" w14:cap="flat">
            <w14:noFill/>
            <w14:miter w14:lim="400000"/>
          </w14:textOutline>
        </w:rPr>
        <w:t>,</w:t>
      </w:r>
      <w:r>
        <w:rPr>
          <w:rStyle w:val="Brak"/>
          <w:rFonts w:ascii="Times New Roman" w:hAnsi="Times New Roman"/>
          <w:sz w:val="20"/>
          <w:szCs w:val="20"/>
          <w:u w:color="000000"/>
          <w:rtl w:val="0"/>
          <w:lang w:val="en-US"/>
          <w14:textOutline w14:w="12700" w14:cap="flat">
            <w14:noFill/>
            <w14:miter w14:lim="400000"/>
          </w14:textOutline>
        </w:rPr>
        <w:t xml:space="preserve"> [w:] </w:t>
      </w:r>
      <w:r>
        <w:rPr>
          <w:rStyle w:val="Brak"/>
          <w:rFonts w:ascii="Times New Roman" w:hAnsi="Times New Roman"/>
          <w:i w:val="1"/>
          <w:iCs w:val="1"/>
          <w:sz w:val="20"/>
          <w:szCs w:val="20"/>
          <w:u w:color="000000"/>
          <w:rtl w:val="0"/>
          <w:lang w:val="en-US"/>
          <w14:textOutline w14:w="12700" w14:cap="flat">
            <w14:noFill/>
            <w14:miter w14:lim="400000"/>
          </w14:textOutline>
        </w:rPr>
        <w:t>Comparative Law</w:t>
      </w:r>
      <w:r>
        <w:rPr>
          <w:rStyle w:val="Brak"/>
          <w:rFonts w:ascii="Times New Roman" w:hAnsi="Times New Roman"/>
          <w:i w:val="1"/>
          <w:iCs w:val="1"/>
          <w:sz w:val="20"/>
          <w:szCs w:val="20"/>
          <w:u w:color="000000"/>
          <w:rtl w:val="0"/>
          <w14:textOutline w14:w="12700" w14:cap="flat">
            <w14:noFill/>
            <w14:miter w14:lim="400000"/>
          </w14:textOutline>
        </w:rPr>
        <w:t xml:space="preserve">, </w:t>
      </w:r>
      <w:r>
        <w:rPr>
          <w:rStyle w:val="page number"/>
          <w:rFonts w:ascii="Times New Roman" w:hAnsi="Times New Roman"/>
          <w:sz w:val="20"/>
          <w:szCs w:val="20"/>
          <w:u w:color="000000"/>
          <w:rtl w:val="0"/>
          <w14:textOutline w14:w="12700" w14:cap="flat">
            <w14:noFill/>
            <w14:miter w14:lim="400000"/>
          </w14:textOutline>
        </w:rPr>
        <w:t>red.</w:t>
      </w:r>
      <w:r>
        <w:rPr>
          <w:rStyle w:val="Brak"/>
          <w:rFonts w:ascii="Times New Roman" w:hAnsi="Times New Roman"/>
          <w:i w:val="1"/>
          <w:iCs w:val="1"/>
          <w:sz w:val="20"/>
          <w:szCs w:val="20"/>
          <w:u w:color="000000"/>
          <w:rtl w:val="0"/>
          <w14:textOutline w14:w="12700" w14:cap="flat">
            <w14:noFill/>
            <w14:miter w14:lim="400000"/>
          </w14:textOutline>
        </w:rPr>
        <w:t xml:space="preserve"> </w:t>
      </w:r>
      <w:r>
        <w:rPr>
          <w:rStyle w:val="Brak"/>
          <w:rFonts w:ascii="Times New Roman" w:hAnsi="Times New Roman"/>
          <w:sz w:val="20"/>
          <w:szCs w:val="20"/>
          <w:u w:color="000000"/>
          <w:rtl w:val="0"/>
          <w:lang w:val="de-DE"/>
          <w14:textOutline w14:w="12700" w14:cap="flat">
            <w14:noFill/>
            <w14:miter w14:lim="400000"/>
          </w14:textOutline>
        </w:rPr>
        <w:t>M. Reimann</w:t>
      </w:r>
      <w:r>
        <w:rPr>
          <w:rStyle w:val="page number"/>
          <w:rFonts w:ascii="Times New Roman" w:hAnsi="Times New Roman"/>
          <w:sz w:val="20"/>
          <w:szCs w:val="20"/>
          <w:u w:color="000000"/>
          <w:rtl w:val="0"/>
          <w14:textOutline w14:w="12700" w14:cap="flat">
            <w14:noFill/>
            <w14:miter w14:lim="400000"/>
          </w14:textOutline>
        </w:rPr>
        <w:t xml:space="preserve">, R.  </w:t>
      </w:r>
      <w:r>
        <w:rPr>
          <w:rStyle w:val="Brak"/>
          <w:rFonts w:ascii="Times New Roman" w:hAnsi="Times New Roman"/>
          <w:sz w:val="20"/>
          <w:szCs w:val="20"/>
          <w:u w:color="000000"/>
          <w:rtl w:val="0"/>
          <w:lang w:val="de-DE"/>
          <w14:textOutline w14:w="12700" w14:cap="flat">
            <w14:noFill/>
            <w14:miter w14:lim="400000"/>
          </w14:textOutline>
        </w:rPr>
        <w:t xml:space="preserve">Zimmermann, </w:t>
      </w:r>
      <w:r>
        <w:rPr>
          <w:rStyle w:val="page number"/>
          <w:rFonts w:ascii="Times New Roman" w:hAnsi="Times New Roman"/>
          <w:sz w:val="20"/>
          <w:szCs w:val="20"/>
          <w:u w:color="000000"/>
          <w:rtl w:val="0"/>
          <w14:textOutline w14:w="12700" w14:cap="flat">
            <w14:noFill/>
            <w14:miter w14:lim="400000"/>
          </w14:textOutline>
        </w:rPr>
        <w:t>Nowy Jork 2006.</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Florek, L. </w:t>
      </w:r>
      <w:r>
        <w:rPr>
          <w:rStyle w:val="Brak"/>
          <w:rFonts w:ascii="Times New Roman" w:hAnsi="Times New Roman"/>
          <w:i w:val="1"/>
          <w:iCs w:val="1"/>
          <w:sz w:val="20"/>
          <w:szCs w:val="20"/>
          <w:u w:color="000000"/>
          <w:rtl w:val="0"/>
          <w14:textOutline w14:w="12700" w14:cap="flat">
            <w14:noFill/>
            <w14:miter w14:lim="400000"/>
          </w14:textOutline>
        </w:rPr>
        <w:t>Granice liberalizacji prawa pracy</w:t>
      </w:r>
      <w:r>
        <w:rPr>
          <w:rStyle w:val="Brak"/>
          <w:rFonts w:ascii="Times New Roman" w:hAnsi="Times New Roman"/>
          <w:sz w:val="20"/>
          <w:szCs w:val="20"/>
          <w:u w:color="000000"/>
          <w:rtl w:val="0"/>
          <w:lang w:val="en-US"/>
          <w14:textOutline w14:w="12700" w14:cap="flat">
            <w14:noFill/>
            <w14:miter w14:lim="400000"/>
          </w14:textOutline>
        </w:rPr>
        <w:t xml:space="preserve">, [w:] </w:t>
      </w:r>
      <w:r>
        <w:rPr>
          <w:rStyle w:val="Brak"/>
          <w:rFonts w:ascii="Times New Roman" w:hAnsi="Times New Roman"/>
          <w:i w:val="1"/>
          <w:iCs w:val="1"/>
          <w:sz w:val="20"/>
          <w:szCs w:val="20"/>
          <w:u w:color="000000"/>
          <w:rtl w:val="0"/>
          <w14:textOutline w14:w="12700" w14:cap="flat">
            <w14:noFill/>
            <w14:miter w14:lim="400000"/>
          </w14:textOutline>
        </w:rPr>
        <w:t>Granice liberalizacji prawa pracy. Problemy zabezpieczenia spo</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ecznego</w:t>
      </w:r>
      <w:r>
        <w:rPr>
          <w:rStyle w:val="page number"/>
          <w:rFonts w:ascii="Times New Roman" w:hAnsi="Times New Roman"/>
          <w:sz w:val="20"/>
          <w:szCs w:val="20"/>
          <w:u w:color="000000"/>
          <w:rtl w:val="0"/>
          <w14:textOutline w14:w="12700" w14:cap="flat">
            <w14:noFill/>
            <w14:miter w14:lim="400000"/>
          </w14:textOutline>
        </w:rPr>
        <w:t xml:space="preserve">, red. E. Bielak, H. Lewandowski, </w:t>
      </w:r>
      <w:r>
        <w:rPr>
          <w:rStyle w:val="page number"/>
          <w:rFonts w:ascii="Times New Roman" w:hAnsi="Times New Roman" w:hint="default"/>
          <w:sz w:val="20"/>
          <w:szCs w:val="20"/>
          <w:u w:color="000000"/>
          <w:rtl w:val="0"/>
          <w14:textOutline w14:w="12700" w14:cap="flat">
            <w14:noFill/>
            <w14:miter w14:lim="400000"/>
          </w14:textOutline>
        </w:rPr>
        <w:t>Ł</w:t>
      </w:r>
      <w:r>
        <w:rPr>
          <w:rStyle w:val="page number"/>
          <w:rFonts w:ascii="Times New Roman" w:hAnsi="Times New Roman"/>
          <w:sz w:val="20"/>
          <w:szCs w:val="20"/>
          <w:u w:color="000000"/>
          <w:rtl w:val="0"/>
          <w14:textOutline w14:w="12700" w14:cap="flat">
            <w14:noFill/>
            <w14:miter w14:lim="400000"/>
          </w14:textOutline>
        </w:rPr>
        <w:t>o</w:t>
      </w:r>
      <w:r>
        <w:rPr>
          <w:rStyle w:val="page number"/>
          <w:rFonts w:ascii="Times New Roman" w:hAnsi="Times New Roman" w:hint="default"/>
          <w:sz w:val="20"/>
          <w:szCs w:val="20"/>
          <w:u w:color="000000"/>
          <w:rtl w:val="0"/>
          <w14:textOutline w14:w="12700" w14:cap="flat">
            <w14:noFill/>
            <w14:miter w14:lim="400000"/>
          </w14:textOutline>
        </w:rPr>
        <w:t>́</w:t>
      </w:r>
      <w:r>
        <w:rPr>
          <w:rStyle w:val="page number"/>
          <w:rFonts w:ascii="Times New Roman" w:hAnsi="Times New Roman"/>
          <w:sz w:val="20"/>
          <w:szCs w:val="20"/>
          <w:u w:color="000000"/>
          <w:rtl w:val="0"/>
          <w14:textOutline w14:w="12700" w14:cap="flat">
            <w14:noFill/>
            <w14:miter w14:lim="400000"/>
          </w14:textOutline>
        </w:rPr>
        <w:t>dz</w:t>
      </w:r>
      <w:r>
        <w:rPr>
          <w:rStyle w:val="page number"/>
          <w:rFonts w:ascii="Times New Roman" w:hAnsi="Times New Roman" w:hint="default"/>
          <w:sz w:val="20"/>
          <w:szCs w:val="20"/>
          <w:u w:color="000000"/>
          <w:rtl w:val="0"/>
          <w14:textOutline w14:w="12700" w14:cap="flat">
            <w14:noFill/>
            <w14:miter w14:lim="400000"/>
          </w14:textOutline>
        </w:rPr>
        <w:t xml:space="preserve">́ </w:t>
      </w:r>
      <w:r>
        <w:rPr>
          <w:rStyle w:val="page number"/>
          <w:rFonts w:ascii="Times New Roman" w:hAnsi="Times New Roman"/>
          <w:sz w:val="20"/>
          <w:szCs w:val="20"/>
          <w:u w:color="000000"/>
          <w:rtl w:val="0"/>
          <w14:textOutline w14:w="12700" w14:cap="flat">
            <w14:noFill/>
            <w14:miter w14:lim="400000"/>
          </w14:textOutline>
        </w:rPr>
        <w:t>2003.</w:t>
      </w:r>
    </w:p>
    <w:p>
      <w:pPr>
        <w:pStyle w:val="Przypis dolny"/>
        <w:numPr>
          <w:ilvl w:val="0"/>
          <w:numId w:val="2"/>
        </w:numPr>
        <w:rPr>
          <w:rFonts w:ascii="Times New Roman" w:hAnsi="Times New Roman"/>
          <w:sz w:val="20"/>
          <w:szCs w:val="20"/>
          <w:u w:color="000000"/>
          <w:lang w:val="de-DE"/>
          <w14:textOutline w14:w="12700" w14:cap="flat">
            <w14:noFill/>
            <w14:miter w14:lim="400000"/>
          </w14:textOutline>
        </w:rPr>
      </w:pPr>
      <w:r>
        <w:rPr>
          <w:rStyle w:val="Brak"/>
          <w:rFonts w:ascii="Times New Roman" w:hAnsi="Times New Roman"/>
          <w:sz w:val="20"/>
          <w:szCs w:val="20"/>
          <w:u w:color="000000"/>
          <w:rtl w:val="0"/>
          <w:lang w:val="de-DE"/>
          <w14:textOutline w14:w="12700" w14:cap="flat">
            <w14:noFill/>
            <w14:miter w14:lim="400000"/>
          </w14:textOutline>
        </w:rPr>
        <w:t xml:space="preserve">Gersdorf M., </w:t>
      </w:r>
      <w:r>
        <w:rPr>
          <w:rStyle w:val="Brak"/>
          <w:rFonts w:ascii="Times New Roman" w:hAnsi="Times New Roman"/>
          <w:i w:val="1"/>
          <w:iCs w:val="1"/>
          <w:sz w:val="20"/>
          <w:szCs w:val="20"/>
          <w:u w:color="000000"/>
          <w:rtl w:val="0"/>
          <w14:textOutline w14:w="12700" w14:cap="flat">
            <w14:noFill/>
            <w14:miter w14:lim="400000"/>
          </w14:textOutline>
        </w:rPr>
        <w:t>Kodeks zatrudnienia wyzwaniem przysz</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o</w:t>
      </w:r>
      <w:r>
        <w:rPr>
          <w:rStyle w:val="Brak"/>
          <w:rFonts w:ascii="Times New Roman" w:hAnsi="Times New Roman" w:hint="default"/>
          <w:i w:val="1"/>
          <w:iCs w:val="1"/>
          <w:sz w:val="20"/>
          <w:szCs w:val="20"/>
          <w:u w:color="000000"/>
          <w:rtl w:val="0"/>
          <w14:textOutline w14:w="12700" w14:cap="flat">
            <w14:noFill/>
            <w14:miter w14:lim="400000"/>
          </w14:textOutline>
        </w:rPr>
        <w:t>ś</w:t>
      </w:r>
      <w:r>
        <w:rPr>
          <w:rStyle w:val="Brak"/>
          <w:rFonts w:ascii="Times New Roman" w:hAnsi="Times New Roman"/>
          <w:i w:val="1"/>
          <w:iCs w:val="1"/>
          <w:sz w:val="20"/>
          <w:szCs w:val="20"/>
          <w:u w:color="000000"/>
          <w:rtl w:val="0"/>
          <w14:textOutline w14:w="12700" w14:cap="flat">
            <w14:noFill/>
            <w14:miter w14:lim="400000"/>
          </w14:textOutline>
        </w:rPr>
        <w:t>ci</w:t>
      </w:r>
      <w:r>
        <w:rPr>
          <w:rStyle w:val="Brak"/>
          <w:rFonts w:ascii="Times New Roman" w:hAnsi="Times New Roman"/>
          <w:sz w:val="20"/>
          <w:szCs w:val="20"/>
          <w:u w:color="000000"/>
          <w:rtl w:val="0"/>
          <w:lang w:val="en-US"/>
          <w14:textOutline w14:w="12700" w14:cap="flat">
            <w14:noFill/>
            <w14:miter w14:lim="400000"/>
          </w14:textOutline>
        </w:rPr>
        <w:t xml:space="preserve">, [w:] </w:t>
      </w:r>
      <w:r>
        <w:rPr>
          <w:rStyle w:val="Brak"/>
          <w:rFonts w:ascii="Times New Roman" w:hAnsi="Times New Roman"/>
          <w:i w:val="1"/>
          <w:iCs w:val="1"/>
          <w:sz w:val="20"/>
          <w:szCs w:val="20"/>
          <w:u w:color="000000"/>
          <w:rtl w:val="0"/>
          <w14:textOutline w14:w="12700" w14:cap="flat">
            <w14:noFill/>
            <w14:miter w14:lim="400000"/>
          </w14:textOutline>
        </w:rPr>
        <w:t>Zatrudnieni i zatrudniaj</w:t>
      </w:r>
      <w:r>
        <w:rPr>
          <w:rStyle w:val="Brak"/>
          <w:rFonts w:ascii="Times New Roman" w:hAnsi="Times New Roman" w:hint="default"/>
          <w:i w:val="1"/>
          <w:iCs w:val="1"/>
          <w:sz w:val="20"/>
          <w:szCs w:val="20"/>
          <w:u w:color="000000"/>
          <w:rtl w:val="0"/>
          <w14:textOutline w14:w="12700" w14:cap="flat">
            <w14:noFill/>
            <w14:miter w14:lim="400000"/>
          </w14:textOutline>
        </w:rPr>
        <w:t>ą</w:t>
      </w:r>
      <w:r>
        <w:rPr>
          <w:rStyle w:val="Brak"/>
          <w:rFonts w:ascii="Times New Roman" w:hAnsi="Times New Roman"/>
          <w:i w:val="1"/>
          <w:iCs w:val="1"/>
          <w:sz w:val="20"/>
          <w:szCs w:val="20"/>
          <w:u w:color="000000"/>
          <w:rtl w:val="0"/>
          <w14:textOutline w14:w="12700" w14:cap="flat">
            <w14:noFill/>
            <w14:miter w14:lim="400000"/>
          </w14:textOutline>
        </w:rPr>
        <w:t>cy na aktualnym rynku pracy</w:t>
      </w:r>
      <w:r>
        <w:rPr>
          <w:rStyle w:val="page number"/>
          <w:rFonts w:ascii="Times New Roman" w:hAnsi="Times New Roman"/>
          <w:sz w:val="20"/>
          <w:szCs w:val="20"/>
          <w:u w:color="000000"/>
          <w:rtl w:val="0"/>
          <w14:textOutline w14:w="12700" w14:cap="flat">
            <w14:noFill/>
            <w14:miter w14:lim="400000"/>
          </w14:textOutline>
        </w:rPr>
        <w:t>, red. M. Gersdorf, Warszawa 2012.</w:t>
      </w:r>
    </w:p>
    <w:p>
      <w:pPr>
        <w:pStyle w:val="Przypis dolny"/>
        <w:numPr>
          <w:ilvl w:val="0"/>
          <w:numId w:val="2"/>
        </w:numPr>
        <w:rPr>
          <w:rFonts w:ascii="Times New Roman" w:hAnsi="Times New Roman"/>
          <w:sz w:val="20"/>
          <w:szCs w:val="20"/>
          <w:u w:color="000000"/>
          <w:lang w:val="de-DE"/>
          <w14:textOutline w14:w="12700" w14:cap="flat">
            <w14:noFill/>
            <w14:miter w14:lim="400000"/>
          </w14:textOutline>
        </w:rPr>
      </w:pPr>
      <w:r>
        <w:rPr>
          <w:rStyle w:val="Brak"/>
          <w:rFonts w:ascii="Times New Roman" w:hAnsi="Times New Roman"/>
          <w:sz w:val="20"/>
          <w:szCs w:val="20"/>
          <w:u w:color="000000"/>
          <w:rtl w:val="0"/>
          <w:lang w:val="de-DE"/>
          <w14:textOutline w14:w="12700" w14:cap="flat">
            <w14:noFill/>
            <w14:miter w14:lim="400000"/>
          </w14:textOutline>
        </w:rPr>
        <w:t xml:space="preserve">Gersdorf M., </w:t>
      </w:r>
      <w:r>
        <w:rPr>
          <w:rStyle w:val="Brak"/>
          <w:rFonts w:ascii="Times New Roman" w:hAnsi="Times New Roman"/>
          <w:i w:val="1"/>
          <w:iCs w:val="1"/>
          <w:sz w:val="20"/>
          <w:szCs w:val="20"/>
          <w:u w:color="000000"/>
          <w:rtl w:val="0"/>
          <w14:textOutline w14:w="12700" w14:cap="flat">
            <w14:noFill/>
            <w14:miter w14:lim="400000"/>
          </w14:textOutline>
        </w:rPr>
        <w:t>Prawo zatrudnienia</w:t>
      </w:r>
      <w:r>
        <w:rPr>
          <w:rStyle w:val="page number"/>
          <w:rFonts w:ascii="Times New Roman" w:hAnsi="Times New Roman"/>
          <w:sz w:val="20"/>
          <w:szCs w:val="20"/>
          <w:u w:color="000000"/>
          <w:rtl w:val="0"/>
          <w14:textOutline w14:w="12700" w14:cap="flat">
            <w14:noFill/>
            <w14:miter w14:lim="400000"/>
          </w14:textOutline>
        </w:rPr>
        <w:t>, Warszawa 2013.</w:t>
      </w:r>
    </w:p>
    <w:p>
      <w:pPr>
        <w:pStyle w:val="Przypis dolny"/>
        <w:numPr>
          <w:ilvl w:val="0"/>
          <w:numId w:val="2"/>
        </w:numPr>
        <w:rPr>
          <w:rFonts w:ascii="Times New Roman" w:hAnsi="Times New Roman"/>
          <w:sz w:val="20"/>
          <w:szCs w:val="20"/>
          <w:u w:color="000000"/>
          <w:lang w:val="de-DE"/>
          <w14:textOutline w14:w="12700" w14:cap="flat">
            <w14:noFill/>
            <w14:miter w14:lim="400000"/>
          </w14:textOutline>
        </w:rPr>
      </w:pPr>
      <w:r>
        <w:rPr>
          <w:rStyle w:val="Brak"/>
          <w:rFonts w:ascii="Times New Roman" w:hAnsi="Times New Roman"/>
          <w:sz w:val="20"/>
          <w:szCs w:val="20"/>
          <w:u w:color="000000"/>
          <w:rtl w:val="0"/>
          <w:lang w:val="de-DE"/>
          <w14:textOutline w14:w="12700" w14:cap="flat">
            <w14:noFill/>
            <w14:miter w14:lim="400000"/>
          </w14:textOutline>
        </w:rPr>
        <w:t>Gersdorf</w:t>
      </w:r>
      <w:r>
        <w:rPr>
          <w:rStyle w:val="page number"/>
          <w:rFonts w:ascii="Times New Roman" w:hAnsi="Times New Roman"/>
          <w:sz w:val="20"/>
          <w:szCs w:val="20"/>
          <w:u w:color="000000"/>
          <w:rtl w:val="0"/>
          <w14:textOutline w14:w="12700" w14:cap="flat">
            <w14:noFill/>
            <w14:miter w14:lim="400000"/>
          </w14:textOutline>
        </w:rPr>
        <w:t xml:space="preserve"> M., </w:t>
      </w:r>
      <w:r>
        <w:rPr>
          <w:rStyle w:val="Brak"/>
          <w:rFonts w:ascii="Times New Roman" w:hAnsi="Times New Roman"/>
          <w:i w:val="1"/>
          <w:iCs w:val="1"/>
          <w:sz w:val="20"/>
          <w:szCs w:val="20"/>
          <w:u w:color="000000"/>
          <w:rtl w:val="0"/>
          <w14:textOutline w14:w="12700" w14:cap="flat">
            <w14:noFill/>
            <w14:miter w14:lim="400000"/>
          </w14:textOutline>
        </w:rPr>
        <w:t>Umowa o prac</w:t>
      </w:r>
      <w:r>
        <w:rPr>
          <w:rStyle w:val="Brak"/>
          <w:rFonts w:ascii="Times New Roman" w:hAnsi="Times New Roman" w:hint="default"/>
          <w:i w:val="1"/>
          <w:iCs w:val="1"/>
          <w:sz w:val="20"/>
          <w:szCs w:val="20"/>
          <w:u w:color="000000"/>
          <w:rtl w:val="0"/>
          <w14:textOutline w14:w="12700" w14:cap="flat">
            <w14:noFill/>
            <w14:miter w14:lim="400000"/>
          </w14:textOutline>
        </w:rPr>
        <w:t>ę</w:t>
      </w:r>
      <w:r>
        <w:rPr>
          <w:rStyle w:val="Brak"/>
          <w:rFonts w:ascii="Times New Roman" w:hAnsi="Times New Roman"/>
          <w:i w:val="1"/>
          <w:iCs w:val="1"/>
          <w:sz w:val="20"/>
          <w:szCs w:val="20"/>
          <w:u w:color="000000"/>
          <w:rtl w:val="0"/>
          <w14:textOutline w14:w="12700" w14:cap="flat">
            <w14:noFill/>
            <w14:miter w14:lim="400000"/>
          </w14:textOutline>
        </w:rPr>
        <w:t>, umowa o dzie</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o, umowa zlecenia</w:t>
      </w:r>
      <w:r>
        <w:rPr>
          <w:rStyle w:val="page number"/>
          <w:rFonts w:ascii="Times New Roman" w:hAnsi="Times New Roman"/>
          <w:sz w:val="20"/>
          <w:szCs w:val="20"/>
          <w:u w:color="000000"/>
          <w:rtl w:val="0"/>
          <w14:textOutline w14:w="12700" w14:cap="flat">
            <w14:noFill/>
            <w14:miter w14:lim="400000"/>
          </w14:textOutline>
        </w:rPr>
        <w:t>, Warszawa 1993.</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Hajn Z., </w:t>
      </w:r>
      <w:r>
        <w:rPr>
          <w:rStyle w:val="Brak"/>
          <w:rFonts w:ascii="Times New Roman" w:hAnsi="Times New Roman"/>
          <w:i w:val="1"/>
          <w:iCs w:val="1"/>
          <w:sz w:val="20"/>
          <w:szCs w:val="20"/>
          <w:u w:color="000000"/>
          <w:rtl w:val="0"/>
          <w14:textOutline w14:w="12700" w14:cap="flat">
            <w14:noFill/>
            <w14:miter w14:lim="400000"/>
          </w14:textOutline>
        </w:rPr>
        <w:t>Elastycznos</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c</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popytu na prace</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w Polsce. Aspekty prawne</w:t>
      </w:r>
      <w:r>
        <w:rPr>
          <w:rStyle w:val="Brak"/>
          <w:rFonts w:ascii="Times New Roman" w:hAnsi="Times New Roman"/>
          <w:sz w:val="20"/>
          <w:szCs w:val="20"/>
          <w:u w:color="000000"/>
          <w:rtl w:val="0"/>
          <w:lang w:val="en-US"/>
          <w14:textOutline w14:w="12700" w14:cap="flat">
            <w14:noFill/>
            <w14:miter w14:lim="400000"/>
          </w14:textOutline>
        </w:rPr>
        <w:t xml:space="preserve">, [w:] </w:t>
      </w:r>
      <w:r>
        <w:rPr>
          <w:rStyle w:val="Brak"/>
          <w:rFonts w:ascii="Times New Roman" w:hAnsi="Times New Roman"/>
          <w:i w:val="1"/>
          <w:iCs w:val="1"/>
          <w:sz w:val="20"/>
          <w:szCs w:val="20"/>
          <w:u w:color="000000"/>
          <w:rtl w:val="0"/>
          <w14:textOutline w14:w="12700" w14:cap="flat">
            <w14:noFill/>
            <w14:miter w14:lim="400000"/>
          </w14:textOutline>
        </w:rPr>
        <w:t>Elastyczne formy zatrudnienia i organizacji pracy a popyt na prace</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w Polsce</w:t>
      </w:r>
      <w:r>
        <w:rPr>
          <w:rStyle w:val="page number"/>
          <w:rFonts w:ascii="Times New Roman" w:hAnsi="Times New Roman"/>
          <w:sz w:val="20"/>
          <w:szCs w:val="20"/>
          <w:u w:color="000000"/>
          <w:rtl w:val="0"/>
          <w14:textOutline w14:w="12700" w14:cap="flat">
            <w14:noFill/>
            <w14:miter w14:lim="400000"/>
          </w14:textOutline>
        </w:rPr>
        <w:t>, red. E. Kryn</w:t>
      </w:r>
      <w:r>
        <w:rPr>
          <w:rStyle w:val="page number"/>
          <w:rFonts w:ascii="Times New Roman" w:hAnsi="Times New Roman" w:hint="default"/>
          <w:sz w:val="20"/>
          <w:szCs w:val="20"/>
          <w:u w:color="000000"/>
          <w:rtl w:val="0"/>
          <w14:textOutline w14:w="12700" w14:cap="flat">
            <w14:noFill/>
            <w14:miter w14:lim="400000"/>
          </w14:textOutline>
        </w:rPr>
        <w:t>́</w:t>
      </w:r>
      <w:r>
        <w:rPr>
          <w:rStyle w:val="page number"/>
          <w:rFonts w:ascii="Times New Roman" w:hAnsi="Times New Roman"/>
          <w:sz w:val="20"/>
          <w:szCs w:val="20"/>
          <w:u w:color="000000"/>
          <w:rtl w:val="0"/>
          <w14:textOutline w14:w="12700" w14:cap="flat">
            <w14:noFill/>
            <w14:miter w14:lim="400000"/>
          </w14:textOutline>
        </w:rPr>
        <w:t>ska, Warszawa 2003.</w:t>
      </w:r>
    </w:p>
    <w:p>
      <w:pPr>
        <w:pStyle w:val="Przypis dolny"/>
        <w:numPr>
          <w:ilvl w:val="0"/>
          <w:numId w:val="2"/>
        </w:numPr>
        <w:rPr>
          <w:rFonts w:ascii="Times New Roman" w:hAnsi="Times New Roman"/>
          <w:sz w:val="20"/>
          <w:szCs w:val="20"/>
          <w:u w:color="000000"/>
          <w:lang w:val="en-US"/>
          <w14:textOutline w14:w="12700" w14:cap="flat">
            <w14:noFill/>
            <w14:miter w14:lim="400000"/>
          </w14:textOutline>
        </w:rPr>
      </w:pPr>
      <w:r>
        <w:rPr>
          <w:rStyle w:val="Brak"/>
          <w:rFonts w:ascii="Times New Roman" w:hAnsi="Times New Roman"/>
          <w:sz w:val="20"/>
          <w:szCs w:val="20"/>
          <w:u w:color="000000"/>
          <w:rtl w:val="0"/>
          <w:lang w:val="en-US"/>
          <w14:textOutline w14:w="12700" w14:cap="flat">
            <w14:noFill/>
            <w14:miter w14:lim="400000"/>
          </w14:textOutline>
        </w:rPr>
        <w:t xml:space="preserve">Howe J., </w:t>
      </w:r>
      <w:r>
        <w:rPr>
          <w:rStyle w:val="Brak"/>
          <w:rFonts w:ascii="Times New Roman" w:hAnsi="Times New Roman"/>
          <w:i w:val="1"/>
          <w:iCs w:val="1"/>
          <w:sz w:val="20"/>
          <w:szCs w:val="20"/>
          <w:u w:color="000000"/>
          <w:rtl w:val="0"/>
          <w:lang w:val="en-US"/>
          <w14:textOutline w14:w="12700" w14:cap="flat">
            <w14:noFill/>
            <w14:miter w14:lim="400000"/>
          </w14:textOutline>
        </w:rPr>
        <w:t>The board idea of labour law: Industrial policy, labour market regulation and decent work</w:t>
      </w:r>
      <w:r>
        <w:rPr>
          <w:rStyle w:val="Brak"/>
          <w:rFonts w:ascii="Times New Roman" w:hAnsi="Times New Roman"/>
          <w:sz w:val="20"/>
          <w:szCs w:val="20"/>
          <w:u w:color="000000"/>
          <w:rtl w:val="0"/>
          <w:lang w:val="en-US"/>
          <w14:textOutline w14:w="12700" w14:cap="flat">
            <w14:noFill/>
            <w14:miter w14:lim="400000"/>
          </w14:textOutline>
        </w:rPr>
        <w:t>, Centre for Employment and Labour Relations Law The University of Melbourne, Working Paper 2009, nr 49.</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Jo</w:t>
      </w:r>
      <w:r>
        <w:rPr>
          <w:rStyle w:val="page number"/>
          <w:rFonts w:ascii="Times New Roman" w:hAnsi="Times New Roman" w:hint="default"/>
          <w:sz w:val="20"/>
          <w:szCs w:val="20"/>
          <w:u w:color="000000"/>
          <w:rtl w:val="0"/>
          <w14:textOutline w14:w="12700" w14:cap="flat">
            <w14:noFill/>
            <w14:miter w14:lim="400000"/>
          </w14:textOutline>
        </w:rPr>
        <w:t>ń</w:t>
      </w:r>
      <w:r>
        <w:rPr>
          <w:rStyle w:val="page number"/>
          <w:rFonts w:ascii="Times New Roman" w:hAnsi="Times New Roman"/>
          <w:sz w:val="20"/>
          <w:szCs w:val="20"/>
          <w:u w:color="000000"/>
          <w:rtl w:val="0"/>
          <w14:textOutline w14:w="12700" w14:cap="flat">
            <w14:noFill/>
            <w14:miter w14:lim="400000"/>
          </w14:textOutline>
        </w:rPr>
        <w:t xml:space="preserve">czyk J., </w:t>
      </w:r>
      <w:r>
        <w:rPr>
          <w:rStyle w:val="Brak"/>
          <w:rFonts w:ascii="Times New Roman" w:hAnsi="Times New Roman"/>
          <w:i w:val="1"/>
          <w:iCs w:val="1"/>
          <w:sz w:val="20"/>
          <w:szCs w:val="20"/>
          <w:u w:color="000000"/>
          <w:rtl w:val="0"/>
          <w14:textOutline w14:w="12700" w14:cap="flat">
            <w14:noFill/>
            <w14:miter w14:lim="400000"/>
          </w14:textOutline>
        </w:rPr>
        <w:t>Prawo pracy</w:t>
      </w:r>
      <w:r>
        <w:rPr>
          <w:rStyle w:val="page number"/>
          <w:rFonts w:ascii="Times New Roman" w:hAnsi="Times New Roman"/>
          <w:sz w:val="20"/>
          <w:szCs w:val="20"/>
          <w:u w:color="000000"/>
          <w:rtl w:val="0"/>
          <w14:textOutline w14:w="12700" w14:cap="flat">
            <w14:noFill/>
            <w14:miter w14:lim="400000"/>
          </w14:textOutline>
        </w:rPr>
        <w:t>, Warszawa 1995.</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Kaczyn</w:t>
      </w:r>
      <w:r>
        <w:rPr>
          <w:rStyle w:val="page number"/>
          <w:rFonts w:ascii="Times New Roman" w:hAnsi="Times New Roman" w:hint="default"/>
          <w:sz w:val="20"/>
          <w:szCs w:val="20"/>
          <w:u w:color="000000"/>
          <w:rtl w:val="0"/>
          <w14:textOutline w14:w="12700" w14:cap="flat">
            <w14:noFill/>
            <w14:miter w14:lim="400000"/>
          </w14:textOutline>
        </w:rPr>
        <w:t>́</w:t>
      </w:r>
      <w:r>
        <w:rPr>
          <w:rStyle w:val="page number"/>
          <w:rFonts w:ascii="Times New Roman" w:hAnsi="Times New Roman"/>
          <w:sz w:val="20"/>
          <w:szCs w:val="20"/>
          <w:u w:color="000000"/>
          <w:rtl w:val="0"/>
          <w14:textOutline w14:w="12700" w14:cap="flat">
            <w14:noFill/>
            <w14:miter w14:lim="400000"/>
          </w14:textOutline>
        </w:rPr>
        <w:t xml:space="preserve">ski L., </w:t>
      </w:r>
      <w:r>
        <w:rPr>
          <w:rStyle w:val="Brak"/>
          <w:rFonts w:ascii="Times New Roman" w:hAnsi="Times New Roman"/>
          <w:i w:val="1"/>
          <w:iCs w:val="1"/>
          <w:sz w:val="20"/>
          <w:szCs w:val="20"/>
          <w:u w:color="000000"/>
          <w:rtl w:val="0"/>
          <w14:textOutline w14:w="12700" w14:cap="flat">
            <w14:noFill/>
            <w14:miter w14:lim="400000"/>
          </w14:textOutline>
        </w:rPr>
        <w:t>Zasada uprzywilejowania pracownika w s</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wietle kodeksu pracy</w:t>
      </w:r>
      <w:r>
        <w:rPr>
          <w:rStyle w:val="Brak"/>
          <w:rFonts w:ascii="Times New Roman" w:hAnsi="Times New Roman"/>
          <w:i w:val="1"/>
          <w:iCs w:val="1"/>
          <w:sz w:val="20"/>
          <w:szCs w:val="20"/>
          <w:u w:color="000000"/>
          <w:rtl w:val="0"/>
          <w:lang w:val="fr-FR"/>
          <w14:textOutline w14:w="12700" w14:cap="flat">
            <w14:noFill/>
            <w14:miter w14:lim="400000"/>
          </w14:textOutline>
        </w:rPr>
        <w:t>,</w:t>
      </w:r>
      <w:r>
        <w:rPr>
          <w:rStyle w:val="Brak"/>
          <w:rFonts w:ascii="Times New Roman" w:hAnsi="Times New Roman"/>
          <w:sz w:val="20"/>
          <w:szCs w:val="20"/>
          <w:u w:color="000000"/>
          <w:rtl w:val="0"/>
          <w:lang w:val="fr-FR"/>
          <w14:textOutline w14:w="12700" w14:cap="flat">
            <w14:noFill/>
            <w14:miter w14:lim="400000"/>
          </w14:textOutline>
        </w:rPr>
        <w:t xml:space="preserve"> Pan</w:t>
      </w:r>
      <w:r>
        <w:rPr>
          <w:rStyle w:val="page number"/>
          <w:rFonts w:ascii="Times New Roman" w:hAnsi="Times New Roman" w:hint="default"/>
          <w:sz w:val="20"/>
          <w:szCs w:val="20"/>
          <w:u w:color="000000"/>
          <w:rtl w:val="0"/>
          <w14:textOutline w14:w="12700" w14:cap="flat">
            <w14:noFill/>
            <w14:miter w14:lim="400000"/>
          </w14:textOutline>
        </w:rPr>
        <w:t>́</w:t>
      </w:r>
      <w:r>
        <w:rPr>
          <w:rStyle w:val="page number"/>
          <w:rFonts w:ascii="Times New Roman" w:hAnsi="Times New Roman"/>
          <w:sz w:val="20"/>
          <w:szCs w:val="20"/>
          <w:u w:color="000000"/>
          <w:rtl w:val="0"/>
          <w14:textOutline w14:w="12700" w14:cap="flat">
            <w14:noFill/>
            <w14:miter w14:lim="400000"/>
          </w14:textOutline>
        </w:rPr>
        <w:t>stwo i Prawo 1984, z. 8.</w:t>
      </w:r>
    </w:p>
    <w:p>
      <w:pPr>
        <w:pStyle w:val="Przypis dolny"/>
        <w:numPr>
          <w:ilvl w:val="0"/>
          <w:numId w:val="2"/>
        </w:numPr>
        <w:rPr>
          <w:rFonts w:ascii="Times New Roman" w:hAnsi="Times New Roman"/>
          <w:sz w:val="20"/>
          <w:szCs w:val="20"/>
          <w:u w:color="000000"/>
          <w:lang w:val="de-DE"/>
          <w14:textOutline w14:w="12700" w14:cap="flat">
            <w14:noFill/>
            <w14:miter w14:lim="400000"/>
          </w14:textOutline>
        </w:rPr>
      </w:pPr>
      <w:r>
        <w:rPr>
          <w:rStyle w:val="Brak"/>
          <w:rFonts w:ascii="Times New Roman" w:hAnsi="Times New Roman"/>
          <w:sz w:val="20"/>
          <w:szCs w:val="20"/>
          <w:u w:color="000000"/>
          <w:rtl w:val="0"/>
          <w:lang w:val="de-DE"/>
          <w14:textOutline w14:w="12700" w14:cap="flat">
            <w14:noFill/>
            <w14:miter w14:lim="400000"/>
          </w14:textOutline>
        </w:rPr>
        <w:t xml:space="preserve">Kahn-Freund O., </w:t>
      </w:r>
      <w:r>
        <w:rPr>
          <w:rStyle w:val="Brak"/>
          <w:rFonts w:ascii="Times New Roman" w:hAnsi="Times New Roman"/>
          <w:i w:val="1"/>
          <w:iCs w:val="1"/>
          <w:sz w:val="20"/>
          <w:szCs w:val="20"/>
          <w:u w:color="000000"/>
          <w:rtl w:val="0"/>
          <w:lang w:val="en-US"/>
          <w14:textOutline w14:w="12700" w14:cap="flat">
            <w14:noFill/>
            <w14:miter w14:lim="400000"/>
          </w14:textOutline>
        </w:rPr>
        <w:t>Labour and the Law</w:t>
      </w:r>
      <w:r>
        <w:rPr>
          <w:rStyle w:val="page number"/>
          <w:rFonts w:ascii="Times New Roman" w:hAnsi="Times New Roman"/>
          <w:sz w:val="20"/>
          <w:szCs w:val="20"/>
          <w:u w:color="000000"/>
          <w:rtl w:val="0"/>
          <w14:textOutline w14:w="12700" w14:cap="flat">
            <w14:noFill/>
            <w14:miter w14:lim="400000"/>
          </w14:textOutline>
        </w:rPr>
        <w:t>, Londyn 1972.</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Kryn</w:t>
      </w:r>
      <w:r>
        <w:rPr>
          <w:rStyle w:val="page number"/>
          <w:rFonts w:ascii="Times New Roman" w:hAnsi="Times New Roman" w:hint="default"/>
          <w:sz w:val="20"/>
          <w:szCs w:val="20"/>
          <w:u w:color="000000"/>
          <w:rtl w:val="0"/>
          <w14:textOutline w14:w="12700" w14:cap="flat">
            <w14:noFill/>
            <w14:miter w14:lim="400000"/>
          </w14:textOutline>
        </w:rPr>
        <w:t>́</w:t>
      </w:r>
      <w:r>
        <w:rPr>
          <w:rStyle w:val="page number"/>
          <w:rFonts w:ascii="Times New Roman" w:hAnsi="Times New Roman"/>
          <w:sz w:val="20"/>
          <w:szCs w:val="20"/>
          <w:u w:color="000000"/>
          <w:rtl w:val="0"/>
          <w14:textOutline w14:w="12700" w14:cap="flat">
            <w14:noFill/>
            <w14:miter w14:lim="400000"/>
          </w14:textOutline>
        </w:rPr>
        <w:t xml:space="preserve">ska E., </w:t>
      </w:r>
      <w:r>
        <w:rPr>
          <w:rStyle w:val="Brak"/>
          <w:rFonts w:ascii="Times New Roman" w:hAnsi="Times New Roman"/>
          <w:i w:val="1"/>
          <w:iCs w:val="1"/>
          <w:sz w:val="20"/>
          <w:szCs w:val="20"/>
          <w:u w:color="000000"/>
          <w:rtl w:val="0"/>
          <w14:textOutline w14:w="12700" w14:cap="flat">
            <w14:noFill/>
            <w14:miter w14:lim="400000"/>
          </w14:textOutline>
        </w:rPr>
        <w:t>Ro</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wnowaga mie</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dzy elastycznos</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lang w:val="fr-FR"/>
          <w14:textOutline w14:w="12700" w14:cap="flat">
            <w14:noFill/>
            <w14:miter w14:lim="400000"/>
          </w14:textOutline>
        </w:rPr>
        <w:t>cia</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i bezpieczen</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stwem na polskim rynku pracy. Jak osia</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lang w:val="it-IT"/>
          <w14:textOutline w14:w="12700" w14:cap="flat">
            <w14:noFill/>
            <w14:miter w14:lim="400000"/>
          </w14:textOutline>
        </w:rPr>
        <w:t>gna</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c</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lang w:val="en-US"/>
          <w14:textOutline w14:w="12700" w14:cap="flat">
            <w14:noFill/>
            <w14:miter w14:lim="400000"/>
          </w14:textOutline>
        </w:rPr>
        <w:t>flexicurity?</w:t>
      </w:r>
      <w:r>
        <w:rPr>
          <w:rStyle w:val="page number"/>
          <w:rFonts w:ascii="Times New Roman" w:hAnsi="Times New Roman"/>
          <w:sz w:val="20"/>
          <w:szCs w:val="20"/>
          <w:u w:color="000000"/>
          <w:rtl w:val="0"/>
          <w14:textOutline w14:w="12700" w14:cap="flat">
            <w14:noFill/>
            <w14:miter w14:lim="400000"/>
          </w14:textOutline>
        </w:rPr>
        <w:t>, Monitor Prawa Pracy 2007, nr 7.</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Kubot Z., </w:t>
      </w:r>
      <w:r>
        <w:rPr>
          <w:rStyle w:val="Brak"/>
          <w:rFonts w:ascii="Times New Roman" w:hAnsi="Times New Roman"/>
          <w:i w:val="1"/>
          <w:iCs w:val="1"/>
          <w:sz w:val="20"/>
          <w:szCs w:val="20"/>
          <w:u w:color="000000"/>
          <w:rtl w:val="0"/>
          <w14:textOutline w14:w="12700" w14:cap="flat">
            <w14:noFill/>
            <w14:miter w14:lim="400000"/>
          </w14:textOutline>
        </w:rPr>
        <w:t>Szczego</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lne formy zatrudnienia i samozatrudnienia,</w:t>
      </w:r>
      <w:r>
        <w:rPr>
          <w:rStyle w:val="Brak"/>
          <w:rFonts w:ascii="Times New Roman" w:hAnsi="Times New Roman"/>
          <w:sz w:val="20"/>
          <w:szCs w:val="20"/>
          <w:u w:color="000000"/>
          <w:rtl w:val="0"/>
          <w:lang w:val="en-US"/>
          <w14:textOutline w14:w="12700" w14:cap="flat">
            <w14:noFill/>
            <w14:miter w14:lim="400000"/>
          </w14:textOutline>
        </w:rPr>
        <w:t xml:space="preserve"> [w:] </w:t>
      </w:r>
      <w:r>
        <w:rPr>
          <w:rStyle w:val="Brak"/>
          <w:rFonts w:ascii="Times New Roman" w:hAnsi="Times New Roman"/>
          <w:i w:val="1"/>
          <w:iCs w:val="1"/>
          <w:sz w:val="20"/>
          <w:szCs w:val="20"/>
          <w:u w:color="000000"/>
          <w:rtl w:val="0"/>
          <w14:textOutline w14:w="12700" w14:cap="flat">
            <w14:noFill/>
            <w14:miter w14:lim="400000"/>
          </w14:textOutline>
        </w:rPr>
        <w:t>Szczego</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lne formy zatrudnienia</w:t>
      </w:r>
      <w:r>
        <w:rPr>
          <w:rStyle w:val="page number"/>
          <w:rFonts w:ascii="Times New Roman" w:hAnsi="Times New Roman"/>
          <w:sz w:val="20"/>
          <w:szCs w:val="20"/>
          <w:u w:color="000000"/>
          <w:rtl w:val="0"/>
          <w14:textOutline w14:w="12700" w14:cap="flat">
            <w14:noFill/>
            <w14:miter w14:lim="400000"/>
          </w14:textOutline>
        </w:rPr>
        <w:t>, red. Z. Kubot, Wroc</w:t>
      </w:r>
      <w:r>
        <w:rPr>
          <w:rStyle w:val="page number"/>
          <w:rFonts w:ascii="Times New Roman" w:hAnsi="Times New Roman" w:hint="default"/>
          <w:sz w:val="20"/>
          <w:szCs w:val="20"/>
          <w:u w:color="000000"/>
          <w:rtl w:val="0"/>
          <w14:textOutline w14:w="12700" w14:cap="flat">
            <w14:noFill/>
            <w14:miter w14:lim="400000"/>
          </w14:textOutline>
        </w:rPr>
        <w:t>ł</w:t>
      </w:r>
      <w:r>
        <w:rPr>
          <w:rStyle w:val="page number"/>
          <w:rFonts w:ascii="Times New Roman" w:hAnsi="Times New Roman"/>
          <w:sz w:val="20"/>
          <w:szCs w:val="20"/>
          <w:u w:color="000000"/>
          <w:rtl w:val="0"/>
          <w14:textOutline w14:w="12700" w14:cap="flat">
            <w14:noFill/>
            <w14:miter w14:lim="400000"/>
          </w14:textOutline>
        </w:rPr>
        <w:t>aw 2000.</w:t>
      </w:r>
    </w:p>
    <w:p>
      <w:pPr>
        <w:pStyle w:val="Przypis dolny"/>
        <w:numPr>
          <w:ilvl w:val="0"/>
          <w:numId w:val="2"/>
        </w:numPr>
        <w:rPr>
          <w:rFonts w:ascii="Times New Roman" w:hAnsi="Times New Roman"/>
          <w:sz w:val="20"/>
          <w:szCs w:val="20"/>
          <w:u w:color="000000"/>
          <w:lang w:val="pt-PT"/>
          <w14:textOutline w14:w="12700" w14:cap="flat">
            <w14:noFill/>
            <w14:miter w14:lim="400000"/>
          </w14:textOutline>
        </w:rPr>
      </w:pPr>
      <w:r>
        <w:rPr>
          <w:rStyle w:val="Brak"/>
          <w:rFonts w:ascii="Times New Roman" w:hAnsi="Times New Roman"/>
          <w:sz w:val="20"/>
          <w:szCs w:val="20"/>
          <w:u w:color="000000"/>
          <w:rtl w:val="0"/>
          <w:lang w:val="pt-PT"/>
          <w14:textOutline w14:w="12700" w14:cap="flat">
            <w14:noFill/>
            <w14:miter w14:lim="400000"/>
          </w14:textOutline>
        </w:rPr>
        <w:t xml:space="preserve">Langille B., </w:t>
      </w:r>
      <w:r>
        <w:rPr>
          <w:rStyle w:val="Brak"/>
          <w:rFonts w:ascii="Times New Roman" w:hAnsi="Times New Roman"/>
          <w:i w:val="1"/>
          <w:iCs w:val="1"/>
          <w:sz w:val="20"/>
          <w:szCs w:val="20"/>
          <w:u w:color="000000"/>
          <w:rtl w:val="0"/>
          <w:lang w:val="en-US"/>
          <w14:textOutline w14:w="12700" w14:cap="flat">
            <w14:noFill/>
            <w14:miter w14:lim="400000"/>
          </w14:textOutline>
        </w:rPr>
        <w:t>Labour Law</w:t>
      </w:r>
      <w:r>
        <w:rPr>
          <w:rStyle w:val="Brak"/>
          <w:rFonts w:ascii="Helvetica Neue" w:hAnsi="Helvetica Neue" w:hint="default"/>
          <w:sz w:val="20"/>
          <w:szCs w:val="20"/>
          <w:u w:color="000000"/>
          <w:rtl w:val="1"/>
          <w14:textOutline w14:w="12700" w14:cap="flat">
            <w14:noFill/>
            <w14:miter w14:lim="400000"/>
          </w14:textOutline>
        </w:rPr>
        <w:t>’</w:t>
      </w:r>
      <w:r>
        <w:rPr>
          <w:rStyle w:val="Brak"/>
          <w:rFonts w:ascii="Times New Roman" w:hAnsi="Times New Roman"/>
          <w:i w:val="1"/>
          <w:iCs w:val="1"/>
          <w:sz w:val="20"/>
          <w:szCs w:val="20"/>
          <w:u w:color="000000"/>
          <w:rtl w:val="0"/>
          <w:lang w:val="en-US"/>
          <w14:textOutline w14:w="12700" w14:cap="flat">
            <w14:noFill/>
            <w14:miter w14:lim="400000"/>
          </w14:textOutline>
        </w:rPr>
        <w:t xml:space="preserve">s Theory of Justice </w:t>
      </w:r>
      <w:r>
        <w:rPr>
          <w:rStyle w:val="page number"/>
          <w:rFonts w:ascii="Times New Roman" w:hAnsi="Times New Roman"/>
          <w:sz w:val="20"/>
          <w:szCs w:val="20"/>
          <w:u w:color="000000"/>
          <w:rtl w:val="0"/>
          <w14:textOutline w14:w="12700" w14:cap="flat">
            <w14:noFill/>
            <w14:miter w14:lim="400000"/>
          </w14:textOutline>
        </w:rPr>
        <w:t>(</w:t>
      </w:r>
      <w:r>
        <w:rPr>
          <w:rStyle w:val="Hyperlink.5"/>
          <w:rFonts w:ascii="Times New Roman" w:cs="Times New Roman" w:hAnsi="Times New Roman" w:eastAsia="Times New Roman"/>
          <w:sz w:val="20"/>
          <w:szCs w:val="20"/>
          <w:u w:color="000000"/>
          <w14:textOutline w14:w="12700" w14:cap="flat">
            <w14:noFill/>
            <w14:miter w14:lim="400000"/>
          </w14:textOutline>
        </w:rPr>
        <w:fldChar w:fldCharType="begin" w:fldLock="0"/>
      </w:r>
      <w:r>
        <w:rPr>
          <w:rStyle w:val="Hyperlink.5"/>
          <w:rFonts w:ascii="Times New Roman" w:cs="Times New Roman" w:hAnsi="Times New Roman" w:eastAsia="Times New Roman"/>
          <w:sz w:val="20"/>
          <w:szCs w:val="20"/>
          <w:u w:color="000000"/>
          <w14:textOutline w14:w="12700" w14:cap="flat">
            <w14:noFill/>
            <w14:miter w14:lim="400000"/>
          </w14:textOutline>
        </w:rPr>
        <w:instrText xml:space="preserve"> HYPERLINK "https://www.iea-nantes.fr/rtefiles/File/brian-langille.pdf"</w:instrText>
      </w:r>
      <w:r>
        <w:rPr>
          <w:rStyle w:val="Hyperlink.5"/>
          <w:rFonts w:ascii="Times New Roman" w:cs="Times New Roman" w:hAnsi="Times New Roman" w:eastAsia="Times New Roman"/>
          <w:sz w:val="20"/>
          <w:szCs w:val="20"/>
          <w:u w:color="000000"/>
          <w14:textOutline w14:w="12700" w14:cap="flat">
            <w14:noFill/>
            <w14:miter w14:lim="400000"/>
          </w14:textOutline>
        </w:rPr>
        <w:fldChar w:fldCharType="separate" w:fldLock="0"/>
      </w:r>
      <w:r>
        <w:rPr>
          <w:rStyle w:val="Hyperlink.5"/>
          <w:rFonts w:ascii="Times New Roman" w:hAnsi="Times New Roman"/>
          <w:sz w:val="20"/>
          <w:szCs w:val="20"/>
          <w:u w:color="000000"/>
          <w:rtl w:val="0"/>
          <w:lang w:val="pt-PT"/>
          <w14:textOutline w14:w="12700" w14:cap="flat">
            <w14:noFill/>
            <w14:miter w14:lim="400000"/>
          </w14:textOutline>
        </w:rPr>
        <w:t>https://www.iea-nantes.fr/rtefiles/File/brian-langille.pdf</w:t>
      </w:r>
      <w:r>
        <w:rPr>
          <w:rFonts w:ascii="Times New Roman" w:cs="Times New Roman" w:hAnsi="Times New Roman" w:eastAsia="Times New Roman"/>
          <w:sz w:val="20"/>
          <w:szCs w:val="20"/>
          <w:u w:color="000000"/>
          <w14:textOutline w14:w="12700" w14:cap="flat">
            <w14:noFill/>
            <w14:miter w14:lim="400000"/>
          </w14:textOutline>
        </w:rPr>
        <w:fldChar w:fldCharType="end" w:fldLock="0"/>
      </w:r>
      <w:r>
        <w:rPr>
          <w:rStyle w:val="page number"/>
          <w:rFonts w:ascii="Times New Roman" w:hAnsi="Times New Roman"/>
          <w:sz w:val="20"/>
          <w:szCs w:val="20"/>
          <w:u w:color="000000"/>
          <w:rtl w:val="0"/>
          <w14:textOutline w14:w="12700" w14:cap="flat">
            <w14:noFill/>
            <w14:miter w14:lim="400000"/>
          </w14:textOutline>
        </w:rPr>
        <w:t>; dost</w:t>
      </w:r>
      <w:r>
        <w:rPr>
          <w:rStyle w:val="page number"/>
          <w:rFonts w:ascii="Times New Roman" w:hAnsi="Times New Roman" w:hint="default"/>
          <w:sz w:val="20"/>
          <w:szCs w:val="20"/>
          <w:u w:color="000000"/>
          <w:rtl w:val="0"/>
          <w14:textOutline w14:w="12700" w14:cap="flat">
            <w14:noFill/>
            <w14:miter w14:lim="400000"/>
          </w14:textOutline>
        </w:rPr>
        <w:t>ę</w:t>
      </w:r>
      <w:r>
        <w:rPr>
          <w:rStyle w:val="page number"/>
          <w:rFonts w:ascii="Times New Roman" w:hAnsi="Times New Roman"/>
          <w:sz w:val="20"/>
          <w:szCs w:val="20"/>
          <w:u w:color="000000"/>
          <w:rtl w:val="0"/>
          <w14:textOutline w14:w="12700" w14:cap="flat">
            <w14:noFill/>
            <w14:miter w14:lim="400000"/>
          </w14:textOutline>
        </w:rPr>
        <w:t>p: 28.03.2020 r.).</w:t>
      </w:r>
    </w:p>
    <w:p>
      <w:pPr>
        <w:pStyle w:val="Przypis dolny"/>
        <w:numPr>
          <w:ilvl w:val="0"/>
          <w:numId w:val="2"/>
        </w:numPr>
        <w:rPr>
          <w:rFonts w:ascii="Times New Roman" w:hAnsi="Times New Roman"/>
          <w:sz w:val="20"/>
          <w:szCs w:val="20"/>
          <w:u w:color="000000"/>
          <w:lang w:val="it-IT"/>
          <w14:textOutline w14:w="12700" w14:cap="flat">
            <w14:noFill/>
            <w14:miter w14:lim="400000"/>
          </w14:textOutline>
        </w:rPr>
      </w:pPr>
      <w:r>
        <w:rPr>
          <w:rStyle w:val="Brak"/>
          <w:rFonts w:ascii="Times New Roman" w:hAnsi="Times New Roman"/>
          <w:sz w:val="20"/>
          <w:szCs w:val="20"/>
          <w:u w:color="000000"/>
          <w:rtl w:val="0"/>
          <w:lang w:val="it-IT"/>
          <w14:textOutline w14:w="12700" w14:cap="flat">
            <w14:noFill/>
            <w14:miter w14:lim="400000"/>
          </w14:textOutline>
        </w:rPr>
        <w:t>Latos-Mi</w:t>
      </w:r>
      <w:r>
        <w:rPr>
          <w:rStyle w:val="page number"/>
          <w:rFonts w:ascii="Times New Roman" w:hAnsi="Times New Roman" w:hint="default"/>
          <w:sz w:val="20"/>
          <w:szCs w:val="20"/>
          <w:u w:color="000000"/>
          <w:rtl w:val="0"/>
          <w14:textOutline w14:w="12700" w14:cap="flat">
            <w14:noFill/>
            <w14:miter w14:lim="400000"/>
          </w14:textOutline>
        </w:rPr>
        <w:t>ł</w:t>
      </w:r>
      <w:r>
        <w:rPr>
          <w:rStyle w:val="page number"/>
          <w:rFonts w:ascii="Times New Roman" w:hAnsi="Times New Roman"/>
          <w:sz w:val="20"/>
          <w:szCs w:val="20"/>
          <w:u w:color="000000"/>
          <w:rtl w:val="0"/>
          <w14:textOutline w14:w="12700" w14:cap="flat">
            <w14:noFill/>
            <w14:miter w14:lim="400000"/>
          </w14:textOutline>
        </w:rPr>
        <w:t xml:space="preserve">kowska </w:t>
      </w:r>
      <w:r>
        <w:rPr>
          <w:rStyle w:val="Brak"/>
          <w:rFonts w:ascii="Times New Roman" w:hAnsi="Times New Roman"/>
          <w:sz w:val="20"/>
          <w:szCs w:val="20"/>
          <w:u w:color="000000"/>
          <w:rtl w:val="0"/>
          <w:lang w:val="it-IT"/>
          <w14:textOutline w14:w="12700" w14:cap="flat">
            <w14:noFill/>
            <w14:miter w14:lim="400000"/>
          </w14:textOutline>
        </w:rPr>
        <w:t>M.</w:t>
      </w:r>
      <w:r>
        <w:rPr>
          <w:rStyle w:val="page number"/>
          <w:rFonts w:ascii="Times New Roman" w:hAnsi="Times New Roman"/>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Ochrona interesu pracodawcy</w:t>
      </w:r>
      <w:r>
        <w:rPr>
          <w:rStyle w:val="page number"/>
          <w:rFonts w:ascii="Times New Roman" w:hAnsi="Times New Roman"/>
          <w:sz w:val="20"/>
          <w:szCs w:val="20"/>
          <w:u w:color="000000"/>
          <w:rtl w:val="0"/>
          <w14:textOutline w14:w="12700" w14:cap="flat">
            <w14:noFill/>
            <w14:miter w14:lim="400000"/>
          </w14:textOutline>
        </w:rPr>
        <w:t>, Warszawa 2013.</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Liszcz T., </w:t>
      </w:r>
      <w:r>
        <w:rPr>
          <w:rStyle w:val="Brak"/>
          <w:rFonts w:ascii="Times New Roman" w:hAnsi="Times New Roman"/>
          <w:i w:val="1"/>
          <w:iCs w:val="1"/>
          <w:sz w:val="20"/>
          <w:szCs w:val="20"/>
          <w:u w:color="000000"/>
          <w:rtl w:val="0"/>
          <w14:textOutline w14:w="12700" w14:cap="flat">
            <w14:noFill/>
            <w14:miter w14:lim="400000"/>
          </w14:textOutline>
        </w:rPr>
        <w:t>Prawo Pracy</w:t>
      </w:r>
      <w:r>
        <w:rPr>
          <w:rStyle w:val="Hyperlink.5"/>
          <w:rFonts w:ascii="Times New Roman" w:hAnsi="Times New Roman"/>
          <w:sz w:val="20"/>
          <w:szCs w:val="20"/>
          <w:u w:color="000000"/>
          <w:rtl w:val="0"/>
          <w:lang w:val="pt-PT"/>
          <w14:textOutline w14:w="12700" w14:cap="flat">
            <w14:noFill/>
            <w14:miter w14:lim="400000"/>
          </w14:textOutline>
        </w:rPr>
        <w:t xml:space="preserve">, Lublin 2008, s. 27; A. M. </w:t>
      </w:r>
      <w:r>
        <w:rPr>
          <w:rStyle w:val="page number"/>
          <w:rFonts w:ascii="Times New Roman" w:hAnsi="Times New Roman" w:hint="default"/>
          <w:sz w:val="20"/>
          <w:szCs w:val="20"/>
          <w:u w:color="000000"/>
          <w:rtl w:val="0"/>
          <w14:textOutline w14:w="12700" w14:cap="flat">
            <w14:noFill/>
            <w14:miter w14:lim="400000"/>
          </w14:textOutline>
        </w:rPr>
        <w:t>Ś</w:t>
      </w:r>
      <w:r>
        <w:rPr>
          <w:rStyle w:val="page number"/>
          <w:rFonts w:ascii="Times New Roman" w:hAnsi="Times New Roman"/>
          <w:sz w:val="20"/>
          <w:szCs w:val="20"/>
          <w:u w:color="000000"/>
          <w:rtl w:val="0"/>
          <w14:textOutline w14:w="12700" w14:cap="flat">
            <w14:noFill/>
            <w14:miter w14:lim="400000"/>
          </w14:textOutline>
        </w:rPr>
        <w:t>wi</w:t>
      </w:r>
      <w:r>
        <w:rPr>
          <w:rStyle w:val="page number"/>
          <w:rFonts w:ascii="Times New Roman" w:hAnsi="Times New Roman" w:hint="default"/>
          <w:sz w:val="20"/>
          <w:szCs w:val="20"/>
          <w:u w:color="000000"/>
          <w:rtl w:val="0"/>
          <w14:textOutline w14:w="12700" w14:cap="flat">
            <w14:noFill/>
            <w14:miter w14:lim="400000"/>
          </w14:textOutline>
        </w:rPr>
        <w:t>ą</w:t>
      </w:r>
      <w:r>
        <w:rPr>
          <w:rStyle w:val="page number"/>
          <w:rFonts w:ascii="Times New Roman" w:hAnsi="Times New Roman"/>
          <w:sz w:val="20"/>
          <w:szCs w:val="20"/>
          <w:u w:color="000000"/>
          <w:rtl w:val="0"/>
          <w14:textOutline w14:w="12700" w14:cap="flat">
            <w14:noFill/>
            <w14:miter w14:lim="400000"/>
          </w14:textOutline>
        </w:rPr>
        <w:t xml:space="preserve">tkowski, </w:t>
      </w:r>
      <w:r>
        <w:rPr>
          <w:rStyle w:val="Brak"/>
          <w:rFonts w:ascii="Times New Roman" w:hAnsi="Times New Roman"/>
          <w:i w:val="1"/>
          <w:iCs w:val="1"/>
          <w:sz w:val="20"/>
          <w:szCs w:val="20"/>
          <w:u w:color="000000"/>
          <w:rtl w:val="0"/>
          <w14:textOutline w14:w="12700" w14:cap="flat">
            <w14:noFill/>
            <w14:miter w14:lim="400000"/>
          </w14:textOutline>
        </w:rPr>
        <w:t xml:space="preserve">Polskie Prawo Pracy, </w:t>
      </w:r>
      <w:r>
        <w:rPr>
          <w:rStyle w:val="page number"/>
          <w:rFonts w:ascii="Times New Roman" w:hAnsi="Times New Roman"/>
          <w:sz w:val="20"/>
          <w:szCs w:val="20"/>
          <w:u w:color="000000"/>
          <w:rtl w:val="0"/>
          <w14:textOutline w14:w="12700" w14:cap="flat">
            <w14:noFill/>
            <w14:miter w14:lim="400000"/>
          </w14:textOutline>
        </w:rPr>
        <w:t>Warszawa 2010.</w:t>
      </w:r>
    </w:p>
    <w:p>
      <w:pPr>
        <w:pStyle w:val="Przypis dolny"/>
        <w:numPr>
          <w:ilvl w:val="0"/>
          <w:numId w:val="2"/>
        </w:numPr>
        <w:rPr>
          <w:rFonts w:ascii="Times New Roman" w:hAnsi="Times New Roman"/>
          <w:sz w:val="20"/>
          <w:szCs w:val="20"/>
          <w:u w:color="000000"/>
          <w:lang w:val="pt-PT"/>
          <w14:textOutline w14:w="12700" w14:cap="flat">
            <w14:noFill/>
            <w14:miter w14:lim="400000"/>
          </w14:textOutline>
        </w:rPr>
      </w:pPr>
      <w:r>
        <w:rPr>
          <w:rStyle w:val="Hyperlink.5"/>
          <w:rFonts w:ascii="Times New Roman" w:hAnsi="Times New Roman"/>
          <w:sz w:val="20"/>
          <w:szCs w:val="20"/>
          <w:u w:color="000000"/>
          <w:rtl w:val="0"/>
          <w:lang w:val="pt-PT"/>
          <w14:textOutline w14:w="12700" w14:cap="flat">
            <w14:noFill/>
            <w14:miter w14:lim="400000"/>
          </w14:textOutline>
        </w:rPr>
        <w:t xml:space="preserve">Mantouvalou V., </w:t>
      </w:r>
      <w:r>
        <w:rPr>
          <w:rStyle w:val="Brak"/>
          <w:rFonts w:ascii="Times New Roman" w:hAnsi="Times New Roman"/>
          <w:i w:val="1"/>
          <w:iCs w:val="1"/>
          <w:sz w:val="20"/>
          <w:szCs w:val="20"/>
          <w:u w:color="000000"/>
          <w:rtl w:val="0"/>
          <w:lang w:val="en-US"/>
          <w14:textOutline w14:w="12700" w14:cap="flat">
            <w14:noFill/>
            <w14:miter w14:lim="400000"/>
          </w14:textOutline>
        </w:rPr>
        <w:t>Are Labour Rights Human Rights?</w:t>
      </w:r>
      <w:r>
        <w:rPr>
          <w:rStyle w:val="page number"/>
          <w:rFonts w:ascii="Times New Roman" w:hAnsi="Times New Roman"/>
          <w:sz w:val="20"/>
          <w:szCs w:val="20"/>
          <w:u w:color="000000"/>
          <w:rtl w:val="0"/>
          <w14:textOutline w14:w="12700" w14:cap="flat">
            <w14:noFill/>
            <w14:miter w14:lim="400000"/>
          </w14:textOutline>
        </w:rPr>
        <w:t xml:space="preserve">, </w:t>
      </w:r>
      <w:r>
        <w:rPr>
          <w:rStyle w:val="Brak"/>
          <w:rFonts w:ascii="Times New Roman" w:hAnsi="Times New Roman"/>
          <w:sz w:val="20"/>
          <w:szCs w:val="20"/>
          <w:u w:color="000000"/>
          <w:rtl w:val="0"/>
          <w:lang w:val="en-US"/>
          <w14:textOutline w14:w="12700" w14:cap="flat">
            <w14:noFill/>
            <w14:miter w14:lim="400000"/>
          </w14:textOutline>
        </w:rPr>
        <w:t>European Labour Law Journal 2012</w:t>
      </w:r>
      <w:r>
        <w:rPr>
          <w:rStyle w:val="page number"/>
          <w:rFonts w:ascii="Times New Roman" w:hAnsi="Times New Roman"/>
          <w:sz w:val="20"/>
          <w:szCs w:val="20"/>
          <w:u w:color="000000"/>
          <w:rtl w:val="0"/>
          <w14:textOutline w14:w="12700" w14:cap="flat">
            <w14:noFill/>
            <w14:miter w14:lim="400000"/>
          </w14:textOutline>
        </w:rPr>
        <w:t>, nr 2.</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Moszyn</w:t>
      </w:r>
      <w:r>
        <w:rPr>
          <w:rStyle w:val="page number"/>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lang w:val="en-US"/>
          <w14:textOutline w14:w="12700" w14:cap="flat">
            <w14:noFill/>
            <w14:miter w14:lim="400000"/>
          </w14:textOutline>
        </w:rPr>
        <w:t xml:space="preserve">ski </w:t>
      </w:r>
      <w:r>
        <w:rPr>
          <w:rStyle w:val="page number"/>
          <w:rFonts w:ascii="Times New Roman" w:hAnsi="Times New Roman"/>
          <w:sz w:val="20"/>
          <w:szCs w:val="20"/>
          <w:u w:color="000000"/>
          <w:rtl w:val="0"/>
          <w14:textOutline w14:w="12700" w14:cap="flat">
            <w14:noFill/>
            <w14:miter w14:lim="400000"/>
          </w14:textOutline>
        </w:rPr>
        <w:t>M.</w:t>
      </w:r>
      <w:r>
        <w:rPr>
          <w:rStyle w:val="Brak"/>
          <w:rFonts w:ascii="Times New Roman" w:hAnsi="Times New Roman"/>
          <w:sz w:val="20"/>
          <w:szCs w:val="20"/>
          <w:u w:color="000000"/>
          <w:rtl w:val="0"/>
          <w:lang w:val="en-US"/>
          <w14:textOutline w14:w="12700" w14:cap="flat">
            <w14:noFill/>
            <w14:miter w14:lim="400000"/>
          </w14:textOutline>
        </w:rPr>
        <w:t xml:space="preserve">, Ritter H., </w:t>
      </w:r>
      <w:r>
        <w:rPr>
          <w:rStyle w:val="Brak"/>
          <w:rFonts w:ascii="Times New Roman" w:hAnsi="Times New Roman"/>
          <w:i w:val="1"/>
          <w:iCs w:val="1"/>
          <w:sz w:val="20"/>
          <w:szCs w:val="20"/>
          <w:u w:color="000000"/>
          <w:rtl w:val="0"/>
          <w14:textOutline w14:w="12700" w14:cap="flat">
            <w14:noFill/>
            <w14:miter w14:lim="400000"/>
          </w14:textOutline>
        </w:rPr>
        <w:t>Niezalez</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ni wspo</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pracownicy firmy jako wyzwanie dla zarza</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dzania zasobami ludzkimi</w:t>
      </w:r>
      <w:r>
        <w:rPr>
          <w:rStyle w:val="page number"/>
          <w:rFonts w:ascii="Times New Roman" w:hAnsi="Times New Roman"/>
          <w:sz w:val="20"/>
          <w:szCs w:val="20"/>
          <w:u w:color="000000"/>
          <w:rtl w:val="0"/>
          <w14:textOutline w14:w="12700" w14:cap="flat">
            <w14:noFill/>
            <w14:miter w14:lim="400000"/>
          </w14:textOutline>
        </w:rPr>
        <w:t>, Praca i Zabezpieczenie Spo</w:t>
      </w:r>
      <w:r>
        <w:rPr>
          <w:rStyle w:val="page number"/>
          <w:rFonts w:ascii="Times New Roman" w:hAnsi="Times New Roman" w:hint="default"/>
          <w:sz w:val="20"/>
          <w:szCs w:val="20"/>
          <w:u w:color="000000"/>
          <w:rtl w:val="0"/>
          <w14:textOutline w14:w="12700" w14:cap="flat">
            <w14:noFill/>
            <w14:miter w14:lim="400000"/>
          </w14:textOutline>
        </w:rPr>
        <w:t>ł</w:t>
      </w:r>
      <w:r>
        <w:rPr>
          <w:rStyle w:val="page number"/>
          <w:rFonts w:ascii="Times New Roman" w:hAnsi="Times New Roman"/>
          <w:sz w:val="20"/>
          <w:szCs w:val="20"/>
          <w:u w:color="000000"/>
          <w:rtl w:val="0"/>
          <w14:textOutline w14:w="12700" w14:cap="flat">
            <w14:noFill/>
            <w14:miter w14:lim="400000"/>
          </w14:textOutline>
        </w:rPr>
        <w:t xml:space="preserve">eczne </w:t>
      </w:r>
      <w:r>
        <w:rPr>
          <w:rStyle w:val="Hyperlink.5"/>
          <w:rFonts w:ascii="Times New Roman" w:hAnsi="Times New Roman"/>
          <w:sz w:val="20"/>
          <w:szCs w:val="20"/>
          <w:u w:color="000000"/>
          <w:rtl w:val="0"/>
          <w:lang w:val="pt-PT"/>
          <w14:textOutline w14:w="12700" w14:cap="flat">
            <w14:noFill/>
            <w14:miter w14:lim="400000"/>
          </w14:textOutline>
        </w:rPr>
        <w:t xml:space="preserve">2003, nr 12. </w:t>
      </w:r>
    </w:p>
    <w:p>
      <w:pPr>
        <w:pStyle w:val="Przypis dolny"/>
        <w:numPr>
          <w:ilvl w:val="0"/>
          <w:numId w:val="2"/>
        </w:numPr>
        <w:rPr>
          <w:rFonts w:ascii="Times New Roman" w:hAnsi="Times New Roman"/>
          <w:sz w:val="20"/>
          <w:szCs w:val="20"/>
          <w:u w:color="000000"/>
          <w:lang w:val="it-IT"/>
          <w14:textOutline w14:w="12700" w14:cap="flat">
            <w14:noFill/>
            <w14:miter w14:lim="400000"/>
          </w14:textOutline>
        </w:rPr>
      </w:pPr>
      <w:r>
        <w:rPr>
          <w:rStyle w:val="Brak"/>
          <w:rFonts w:ascii="Times New Roman" w:hAnsi="Times New Roman"/>
          <w:sz w:val="20"/>
          <w:szCs w:val="20"/>
          <w:u w:color="000000"/>
          <w:rtl w:val="0"/>
          <w:lang w:val="it-IT"/>
          <w14:textOutline w14:w="12700" w14:cap="flat">
            <w14:noFill/>
            <w14:miter w14:lim="400000"/>
          </w14:textOutline>
        </w:rPr>
        <w:t>Musia</w:t>
      </w:r>
      <w:r>
        <w:rPr>
          <w:rStyle w:val="page number"/>
          <w:rFonts w:ascii="Times New Roman" w:hAnsi="Times New Roman" w:hint="default"/>
          <w:sz w:val="20"/>
          <w:szCs w:val="20"/>
          <w:u w:color="000000"/>
          <w:rtl w:val="0"/>
          <w14:textOutline w14:w="12700" w14:cap="flat">
            <w14:noFill/>
            <w14:miter w14:lim="400000"/>
          </w14:textOutline>
        </w:rPr>
        <w:t>ł</w:t>
      </w:r>
      <w:r>
        <w:rPr>
          <w:rStyle w:val="page number"/>
          <w:rFonts w:ascii="Times New Roman" w:hAnsi="Times New Roman"/>
          <w:sz w:val="20"/>
          <w:szCs w:val="20"/>
          <w:u w:color="000000"/>
          <w:rtl w:val="0"/>
          <w14:textOutline w14:w="12700" w14:cap="flat">
            <w14:noFill/>
            <w14:miter w14:lim="400000"/>
          </w14:textOutline>
        </w:rPr>
        <w:t xml:space="preserve">a A., </w:t>
      </w:r>
      <w:r>
        <w:rPr>
          <w:rStyle w:val="Brak"/>
          <w:rFonts w:ascii="Times New Roman" w:hAnsi="Times New Roman"/>
          <w:i w:val="1"/>
          <w:iCs w:val="1"/>
          <w:sz w:val="20"/>
          <w:szCs w:val="20"/>
          <w:u w:color="000000"/>
          <w:rtl w:val="0"/>
          <w14:textOutline w14:w="12700" w14:cap="flat">
            <w14:noFill/>
            <w14:miter w14:lim="400000"/>
          </w14:textOutline>
        </w:rPr>
        <w:t>Zatrudnienie niepracownicze</w:t>
      </w:r>
      <w:r>
        <w:rPr>
          <w:rStyle w:val="page number"/>
          <w:rFonts w:ascii="Times New Roman" w:hAnsi="Times New Roman"/>
          <w:sz w:val="20"/>
          <w:szCs w:val="20"/>
          <w:u w:color="000000"/>
          <w:rtl w:val="0"/>
          <w14:textOutline w14:w="12700" w14:cap="flat">
            <w14:noFill/>
            <w14:miter w14:lim="400000"/>
          </w14:textOutline>
        </w:rPr>
        <w:t>, Warszawa 2011.</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Pisarczyk </w:t>
      </w:r>
      <w:r>
        <w:rPr>
          <w:rStyle w:val="page number"/>
          <w:rFonts w:ascii="Times New Roman" w:hAnsi="Times New Roman" w:hint="default"/>
          <w:sz w:val="20"/>
          <w:szCs w:val="20"/>
          <w:u w:color="000000"/>
          <w:rtl w:val="0"/>
          <w14:textOutline w14:w="12700" w14:cap="flat">
            <w14:noFill/>
            <w14:miter w14:lim="400000"/>
          </w14:textOutline>
        </w:rPr>
        <w:t>Ł</w:t>
      </w:r>
      <w:r>
        <w:rPr>
          <w:rStyle w:val="page number"/>
          <w:rFonts w:ascii="Times New Roman" w:hAnsi="Times New Roman"/>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Przeobraz</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enia prawa pracy a jego funkcja ochronna</w:t>
      </w:r>
      <w:r>
        <w:rPr>
          <w:rStyle w:val="page number"/>
          <w:rFonts w:ascii="Times New Roman" w:hAnsi="Times New Roman"/>
          <w:sz w:val="20"/>
          <w:szCs w:val="20"/>
          <w:u w:color="000000"/>
          <w:rtl w:val="0"/>
          <w14:textOutline w14:w="12700" w14:cap="flat">
            <w14:noFill/>
            <w14:miter w14:lim="400000"/>
          </w14:textOutline>
        </w:rPr>
        <w:t xml:space="preserve">, [w:] Studia Prawnicze </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Proaktywna</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funkcja prawa pracy?</w:t>
      </w:r>
      <w:r>
        <w:rPr>
          <w:rStyle w:val="Brak"/>
          <w:rFonts w:ascii="Times New Roman" w:hAnsi="Times New Roman"/>
          <w:sz w:val="20"/>
          <w:szCs w:val="20"/>
          <w:u w:color="000000"/>
          <w:rtl w:val="0"/>
          <w:lang w:val="de-DE"/>
          <w14:textOutline w14:w="12700" w14:cap="flat">
            <w14:noFill/>
            <w14:miter w14:lim="400000"/>
          </w14:textOutline>
        </w:rPr>
        <w:t>, red. B. Wagner E. Hofman</w:t>
      </w:r>
      <w:r>
        <w:rPr>
          <w:rStyle w:val="page number"/>
          <w:rFonts w:ascii="Times New Roman" w:hAnsi="Times New Roman" w:hint="default"/>
          <w:sz w:val="20"/>
          <w:szCs w:val="20"/>
          <w:u w:color="000000"/>
          <w:rtl w:val="0"/>
          <w14:textOutline w14:w="12700" w14:cap="flat">
            <w14:noFill/>
            <w14:miter w14:lim="400000"/>
          </w14:textOutline>
        </w:rPr>
        <w:t>́</w:t>
      </w:r>
      <w:r>
        <w:rPr>
          <w:rStyle w:val="page number"/>
          <w:rFonts w:ascii="Times New Roman" w:hAnsi="Times New Roman"/>
          <w:sz w:val="20"/>
          <w:szCs w:val="20"/>
          <w:u w:color="000000"/>
          <w:rtl w:val="0"/>
          <w14:textOutline w14:w="12700" w14:cap="flat">
            <w14:noFill/>
            <w14:miter w14:lim="400000"/>
          </w14:textOutline>
        </w:rPr>
        <w:t>ska, Krak</w:t>
      </w:r>
      <w:r>
        <w:rPr>
          <w:rStyle w:val="Brak"/>
          <w:rFonts w:ascii="Times New Roman" w:hAnsi="Times New Roman" w:hint="default"/>
          <w:sz w:val="20"/>
          <w:szCs w:val="20"/>
          <w:u w:color="000000"/>
          <w:rtl w:val="0"/>
          <w:lang w:val="es-ES_tradnl"/>
          <w14:textOutline w14:w="12700" w14:cap="flat">
            <w14:noFill/>
            <w14:miter w14:lim="400000"/>
          </w14:textOutline>
        </w:rPr>
        <w:t>ó</w:t>
      </w:r>
      <w:r>
        <w:rPr>
          <w:rStyle w:val="page number"/>
          <w:rFonts w:ascii="Times New Roman" w:hAnsi="Times New Roman"/>
          <w:sz w:val="20"/>
          <w:szCs w:val="20"/>
          <w:u w:color="000000"/>
          <w:rtl w:val="0"/>
          <w14:textOutline w14:w="12700" w14:cap="flat">
            <w14:noFill/>
            <w14:miter w14:lim="400000"/>
          </w14:textOutline>
        </w:rPr>
        <w:t>w 2010.</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Patulski A., </w:t>
      </w:r>
      <w:r>
        <w:rPr>
          <w:rStyle w:val="Brak"/>
          <w:rFonts w:ascii="Times New Roman" w:hAnsi="Times New Roman"/>
          <w:i w:val="1"/>
          <w:iCs w:val="1"/>
          <w:sz w:val="20"/>
          <w:szCs w:val="20"/>
          <w:u w:color="000000"/>
          <w:rtl w:val="0"/>
          <w14:textOutline w14:w="12700" w14:cap="flat">
            <w14:noFill/>
            <w14:miter w14:lim="400000"/>
          </w14:textOutline>
        </w:rPr>
        <w:t>Koncepcja flexicurity a nietypowe formy zatrudnienia, czyli jak ograniczac</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segmentacje</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polskiego rynku pracy,</w:t>
      </w:r>
      <w:r>
        <w:rPr>
          <w:rStyle w:val="Brak"/>
          <w:rFonts w:ascii="Times New Roman" w:hAnsi="Times New Roman"/>
          <w:sz w:val="20"/>
          <w:szCs w:val="20"/>
          <w:u w:color="000000"/>
          <w:rtl w:val="0"/>
          <w:lang w:val="en-US"/>
          <w14:textOutline w14:w="12700" w14:cap="flat">
            <w14:noFill/>
            <w14:miter w14:lim="400000"/>
          </w14:textOutline>
        </w:rPr>
        <w:t xml:space="preserve"> [w:]</w:t>
      </w:r>
      <w:r>
        <w:rPr>
          <w:rStyle w:val="Brak"/>
          <w:rFonts w:ascii="Times New Roman" w:hAnsi="Times New Roman"/>
          <w:i w:val="1"/>
          <w:iCs w:val="1"/>
          <w:sz w:val="20"/>
          <w:szCs w:val="20"/>
          <w:u w:color="000000"/>
          <w:rtl w:val="0"/>
          <w14:textOutline w14:w="12700" w14:cap="flat">
            <w14:noFill/>
            <w14:miter w14:lim="400000"/>
          </w14:textOutline>
        </w:rPr>
        <w:t xml:space="preserve"> Stosunki zatrudnienia w dwudziesto- leciu spo</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ecznej gospodarki rynkowej</w:t>
      </w:r>
      <w:r>
        <w:rPr>
          <w:rStyle w:val="page number"/>
          <w:rFonts w:ascii="Times New Roman" w:hAnsi="Times New Roman"/>
          <w:sz w:val="20"/>
          <w:szCs w:val="20"/>
          <w:u w:color="000000"/>
          <w:rtl w:val="0"/>
          <w14:textOutline w14:w="12700" w14:cap="flat">
            <w14:noFill/>
            <w14:miter w14:lim="400000"/>
          </w14:textOutline>
        </w:rPr>
        <w:t>. Ksie</w:t>
      </w:r>
      <w:r>
        <w:rPr>
          <w:rStyle w:val="page number"/>
          <w:rFonts w:ascii="Times New Roman" w:hAnsi="Times New Roman" w:hint="default"/>
          <w:sz w:val="20"/>
          <w:szCs w:val="20"/>
          <w:u w:color="000000"/>
          <w:rtl w:val="0"/>
          <w14:textOutline w14:w="12700" w14:cap="flat">
            <w14:noFill/>
            <w14:miter w14:lim="400000"/>
          </w14:textOutline>
        </w:rPr>
        <w:t>̨</w:t>
      </w:r>
      <w:r>
        <w:rPr>
          <w:rStyle w:val="page number"/>
          <w:rFonts w:ascii="Times New Roman" w:hAnsi="Times New Roman"/>
          <w:sz w:val="20"/>
          <w:szCs w:val="20"/>
          <w:u w:color="000000"/>
          <w:rtl w:val="0"/>
          <w14:textOutline w14:w="12700" w14:cap="flat">
            <w14:noFill/>
            <w14:miter w14:lim="400000"/>
          </w14:textOutline>
        </w:rPr>
        <w:t>ga pamia</w:t>
      </w:r>
      <w:r>
        <w:rPr>
          <w:rStyle w:val="page number"/>
          <w:rFonts w:ascii="Times New Roman" w:hAnsi="Times New Roman" w:hint="default"/>
          <w:sz w:val="20"/>
          <w:szCs w:val="20"/>
          <w:u w:color="000000"/>
          <w:rtl w:val="0"/>
          <w14:textOutline w14:w="12700" w14:cap="flat">
            <w14:noFill/>
            <w14:miter w14:lim="400000"/>
          </w14:textOutline>
        </w:rPr>
        <w:t>̨</w:t>
      </w:r>
      <w:r>
        <w:rPr>
          <w:rStyle w:val="page number"/>
          <w:rFonts w:ascii="Times New Roman" w:hAnsi="Times New Roman"/>
          <w:sz w:val="20"/>
          <w:szCs w:val="20"/>
          <w:u w:color="000000"/>
          <w:rtl w:val="0"/>
          <w14:textOutline w14:w="12700" w14:cap="flat">
            <w14:noFill/>
            <w14:miter w14:lim="400000"/>
          </w14:textOutline>
        </w:rPr>
        <w:t>tkowa z okazji Jubileuszu 40-lecia pracy naukowej Profesor Barbary Wagner, red. A. Sobczyk, Warszawa 2010.</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R</w:t>
      </w:r>
      <w:r>
        <w:rPr>
          <w:rStyle w:val="page number"/>
          <w:rFonts w:ascii="Times New Roman" w:hAnsi="Times New Roman" w:hint="default"/>
          <w:sz w:val="20"/>
          <w:szCs w:val="20"/>
          <w:u w:color="000000"/>
          <w:rtl w:val="0"/>
          <w14:textOutline w14:w="12700" w14:cap="flat">
            <w14:noFill/>
            <w14:miter w14:lim="400000"/>
          </w14:textOutline>
        </w:rPr>
        <w:t>ą</w:t>
      </w:r>
      <w:r>
        <w:rPr>
          <w:rStyle w:val="page number"/>
          <w:rFonts w:ascii="Times New Roman" w:hAnsi="Times New Roman"/>
          <w:sz w:val="20"/>
          <w:szCs w:val="20"/>
          <w:u w:color="000000"/>
          <w:rtl w:val="0"/>
          <w14:textOutline w14:w="12700" w14:cap="flat">
            <w14:noFill/>
            <w14:miter w14:lim="400000"/>
          </w14:textOutline>
        </w:rPr>
        <w:t xml:space="preserve">b </w:t>
      </w:r>
      <w:r>
        <w:rPr>
          <w:rStyle w:val="page number"/>
          <w:rFonts w:ascii="Times New Roman" w:hAnsi="Times New Roman" w:hint="default"/>
          <w:sz w:val="20"/>
          <w:szCs w:val="20"/>
          <w:u w:color="000000"/>
          <w:rtl w:val="0"/>
          <w14:textOutline w14:w="12700" w14:cap="flat">
            <w14:noFill/>
            <w14:miter w14:lim="400000"/>
          </w14:textOutline>
        </w:rPr>
        <w:t>Ł</w:t>
      </w:r>
      <w:r>
        <w:rPr>
          <w:rStyle w:val="page number"/>
          <w:rFonts w:ascii="Times New Roman" w:hAnsi="Times New Roman"/>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 xml:space="preserve">Prekariat i prekaryzacja pracy w epoce globalizacji, Zeszyty naukowe Politechniki </w:t>
      </w:r>
      <w:r>
        <w:rPr>
          <w:rStyle w:val="Brak"/>
          <w:rFonts w:ascii="Times New Roman" w:hAnsi="Times New Roman" w:hint="default"/>
          <w:i w:val="1"/>
          <w:iCs w:val="1"/>
          <w:sz w:val="20"/>
          <w:szCs w:val="20"/>
          <w:u w:color="000000"/>
          <w:rtl w:val="0"/>
          <w14:textOutline w14:w="12700" w14:cap="flat">
            <w14:noFill/>
            <w14:miter w14:lim="400000"/>
          </w14:textOutline>
        </w:rPr>
        <w:t>Ś</w:t>
      </w:r>
      <w:r>
        <w:rPr>
          <w:rStyle w:val="Brak"/>
          <w:rFonts w:ascii="Times New Roman" w:hAnsi="Times New Roman"/>
          <w:i w:val="1"/>
          <w:iCs w:val="1"/>
          <w:sz w:val="20"/>
          <w:szCs w:val="20"/>
          <w:u w:color="000000"/>
          <w:rtl w:val="0"/>
          <w14:textOutline w14:w="12700" w14:cap="flat">
            <w14:noFill/>
            <w14:miter w14:lim="400000"/>
          </w14:textOutline>
        </w:rPr>
        <w:t>l</w:t>
      </w:r>
      <w:r>
        <w:rPr>
          <w:rStyle w:val="Brak"/>
          <w:rFonts w:ascii="Times New Roman" w:hAnsi="Times New Roman" w:hint="default"/>
          <w:i w:val="1"/>
          <w:iCs w:val="1"/>
          <w:sz w:val="20"/>
          <w:szCs w:val="20"/>
          <w:u w:color="000000"/>
          <w:rtl w:val="0"/>
          <w14:textOutline w14:w="12700" w14:cap="flat">
            <w14:noFill/>
            <w14:miter w14:lim="400000"/>
          </w14:textOutline>
        </w:rPr>
        <w:t>ą</w:t>
      </w:r>
      <w:r>
        <w:rPr>
          <w:rStyle w:val="Brak"/>
          <w:rFonts w:ascii="Times New Roman" w:hAnsi="Times New Roman"/>
          <w:i w:val="1"/>
          <w:iCs w:val="1"/>
          <w:sz w:val="20"/>
          <w:szCs w:val="20"/>
          <w:u w:color="000000"/>
          <w:rtl w:val="0"/>
          <w14:textOutline w14:w="12700" w14:cap="flat">
            <w14:noFill/>
            <w14:miter w14:lim="400000"/>
          </w14:textOutline>
        </w:rPr>
        <w:t>skiej, Seria: Organizacja i zarz</w:t>
      </w:r>
      <w:r>
        <w:rPr>
          <w:rStyle w:val="Brak"/>
          <w:rFonts w:ascii="Times New Roman" w:hAnsi="Times New Roman" w:hint="default"/>
          <w:i w:val="1"/>
          <w:iCs w:val="1"/>
          <w:sz w:val="20"/>
          <w:szCs w:val="20"/>
          <w:u w:color="000000"/>
          <w:rtl w:val="0"/>
          <w14:textOutline w14:w="12700" w14:cap="flat">
            <w14:noFill/>
            <w14:miter w14:lim="400000"/>
          </w14:textOutline>
        </w:rPr>
        <w:t>ą</w:t>
      </w:r>
      <w:r>
        <w:rPr>
          <w:rStyle w:val="Brak"/>
          <w:rFonts w:ascii="Times New Roman" w:hAnsi="Times New Roman"/>
          <w:i w:val="1"/>
          <w:iCs w:val="1"/>
          <w:sz w:val="20"/>
          <w:szCs w:val="20"/>
          <w:u w:color="000000"/>
          <w:rtl w:val="0"/>
          <w14:textOutline w14:w="12700" w14:cap="flat">
            <w14:noFill/>
            <w14:miter w14:lim="400000"/>
          </w14:textOutline>
        </w:rPr>
        <w:t>dzanie</w:t>
      </w:r>
      <w:r>
        <w:rPr>
          <w:rStyle w:val="page number"/>
          <w:rFonts w:ascii="Times New Roman" w:hAnsi="Times New Roman"/>
          <w:sz w:val="20"/>
          <w:szCs w:val="20"/>
          <w:u w:color="000000"/>
          <w:rtl w:val="0"/>
          <w14:textOutline w14:w="12700" w14:cap="flat">
            <w14:noFill/>
            <w14:miter w14:lim="400000"/>
          </w14:textOutline>
        </w:rPr>
        <w:t>, z. 92, 2016.</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Ra</w:t>
      </w:r>
      <w:r>
        <w:rPr>
          <w:rStyle w:val="page number"/>
          <w:rFonts w:ascii="Times New Roman" w:hAnsi="Times New Roman" w:hint="default"/>
          <w:sz w:val="20"/>
          <w:szCs w:val="20"/>
          <w:u w:color="000000"/>
          <w:rtl w:val="0"/>
          <w14:textOutline w14:w="12700" w14:cap="flat">
            <w14:noFill/>
            <w14:miter w14:lim="400000"/>
          </w14:textOutline>
        </w:rPr>
        <w:t>̨</w:t>
      </w:r>
      <w:r>
        <w:rPr>
          <w:rStyle w:val="page number"/>
          <w:rFonts w:ascii="Times New Roman" w:hAnsi="Times New Roman"/>
          <w:sz w:val="20"/>
          <w:szCs w:val="20"/>
          <w:u w:color="000000"/>
          <w:rtl w:val="0"/>
          <w14:textOutline w14:w="12700" w14:cap="flat">
            <w14:noFill/>
            <w14:miter w14:lim="400000"/>
          </w14:textOutline>
        </w:rPr>
        <w:t xml:space="preserve">czka K., </w:t>
      </w:r>
      <w:r>
        <w:rPr>
          <w:rStyle w:val="Brak"/>
          <w:rFonts w:ascii="Times New Roman" w:hAnsi="Times New Roman"/>
          <w:i w:val="1"/>
          <w:iCs w:val="1"/>
          <w:sz w:val="20"/>
          <w:szCs w:val="20"/>
          <w:u w:color="000000"/>
          <w:rtl w:val="0"/>
          <w14:textOutline w14:w="12700" w14:cap="flat">
            <w14:noFill/>
            <w14:miter w14:lim="400000"/>
          </w14:textOutline>
        </w:rPr>
        <w:t>Czy domniemanie stosunku pracy?</w:t>
      </w:r>
      <w:r>
        <w:rPr>
          <w:rStyle w:val="page number"/>
          <w:rFonts w:ascii="Times New Roman" w:hAnsi="Times New Roman"/>
          <w:sz w:val="20"/>
          <w:szCs w:val="20"/>
          <w:u w:color="000000"/>
          <w:rtl w:val="0"/>
          <w14:textOutline w14:w="12700" w14:cap="flat">
            <w14:noFill/>
            <w14:miter w14:lim="400000"/>
          </w14:textOutline>
        </w:rPr>
        <w:t>, Przegla</w:t>
      </w:r>
      <w:r>
        <w:rPr>
          <w:rStyle w:val="page number"/>
          <w:rFonts w:ascii="Times New Roman" w:hAnsi="Times New Roman" w:hint="default"/>
          <w:sz w:val="20"/>
          <w:szCs w:val="20"/>
          <w:u w:color="000000"/>
          <w:rtl w:val="0"/>
          <w14:textOutline w14:w="12700" w14:cap="flat">
            <w14:noFill/>
            <w14:miter w14:lim="400000"/>
          </w14:textOutline>
        </w:rPr>
        <w:t>̨</w:t>
      </w:r>
      <w:r>
        <w:rPr>
          <w:rStyle w:val="page number"/>
          <w:rFonts w:ascii="Times New Roman" w:hAnsi="Times New Roman"/>
          <w:sz w:val="20"/>
          <w:szCs w:val="20"/>
          <w:u w:color="000000"/>
          <w:rtl w:val="0"/>
          <w14:textOutline w14:w="12700" w14:cap="flat">
            <w14:noFill/>
            <w14:miter w14:lim="400000"/>
          </w14:textOutline>
        </w:rPr>
        <w:t>d Ubezpieczen</w:t>
      </w:r>
      <w:r>
        <w:rPr>
          <w:rStyle w:val="page number"/>
          <w:rFonts w:ascii="Times New Roman" w:hAnsi="Times New Roman" w:hint="default"/>
          <w:sz w:val="20"/>
          <w:szCs w:val="20"/>
          <w:u w:color="000000"/>
          <w:rtl w:val="0"/>
          <w14:textOutline w14:w="12700" w14:cap="flat">
            <w14:noFill/>
            <w14:miter w14:lim="400000"/>
          </w14:textOutline>
        </w:rPr>
        <w:t xml:space="preserve">́ </w:t>
      </w:r>
      <w:r>
        <w:rPr>
          <w:rStyle w:val="Brak"/>
          <w:rFonts w:ascii="Times New Roman" w:hAnsi="Times New Roman"/>
          <w:sz w:val="20"/>
          <w:szCs w:val="20"/>
          <w:u w:color="000000"/>
          <w:rtl w:val="0"/>
          <w:lang w:val="nl-NL"/>
          <w14:textOutline w14:w="12700" w14:cap="flat">
            <w14:noFill/>
            <w14:miter w14:lim="400000"/>
          </w14:textOutline>
        </w:rPr>
        <w:t>Spo</w:t>
      </w:r>
      <w:r>
        <w:rPr>
          <w:rStyle w:val="page number"/>
          <w:rFonts w:ascii="Times New Roman" w:hAnsi="Times New Roman" w:hint="default"/>
          <w:sz w:val="20"/>
          <w:szCs w:val="20"/>
          <w:u w:color="000000"/>
          <w:rtl w:val="0"/>
          <w14:textOutline w14:w="12700" w14:cap="flat">
            <w14:noFill/>
            <w14:miter w14:lim="400000"/>
          </w14:textOutline>
        </w:rPr>
        <w:t>ł</w:t>
      </w:r>
      <w:r>
        <w:rPr>
          <w:rStyle w:val="page number"/>
          <w:rFonts w:ascii="Times New Roman" w:hAnsi="Times New Roman"/>
          <w:sz w:val="20"/>
          <w:szCs w:val="20"/>
          <w:u w:color="000000"/>
          <w:rtl w:val="0"/>
          <w14:textOutline w14:w="12700" w14:cap="flat">
            <w14:noFill/>
            <w14:miter w14:lim="400000"/>
          </w14:textOutline>
        </w:rPr>
        <w:t>ecznych i Gospodarczych 1997, Nr 2.</w:t>
      </w:r>
    </w:p>
    <w:p>
      <w:pPr>
        <w:pStyle w:val="Przypis dolny"/>
        <w:numPr>
          <w:ilvl w:val="0"/>
          <w:numId w:val="2"/>
        </w:numPr>
        <w:rPr>
          <w:rFonts w:ascii="Times New Roman" w:hAnsi="Times New Roman"/>
          <w:sz w:val="20"/>
          <w:szCs w:val="20"/>
          <w:u w:color="000000"/>
          <w:lang w:val="en-US"/>
          <w14:textOutline w14:w="12700" w14:cap="flat">
            <w14:noFill/>
            <w14:miter w14:lim="400000"/>
          </w14:textOutline>
        </w:rPr>
      </w:pPr>
      <w:r>
        <w:rPr>
          <w:rStyle w:val="Brak"/>
          <w:rFonts w:ascii="Times New Roman" w:hAnsi="Times New Roman"/>
          <w:i w:val="1"/>
          <w:iCs w:val="1"/>
          <w:sz w:val="20"/>
          <w:szCs w:val="20"/>
          <w:u w:color="000000"/>
          <w:rtl w:val="0"/>
          <w:lang w:val="en-US"/>
          <w14:textOutline w14:w="12700" w14:cap="flat">
            <w14:noFill/>
            <w14:miter w14:lim="400000"/>
          </w14:textOutline>
        </w:rPr>
        <w:t xml:space="preserve">Regulating the employment relationship in Europe: A guide to Recommendation No. 198 </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w:t>
      </w:r>
      <w:r>
        <w:rPr>
          <w:rStyle w:val="Hyperlink.6"/>
          <w:rFonts w:ascii="Times New Roman" w:cs="Times New Roman" w:hAnsi="Times New Roman" w:eastAsia="Times New Roman"/>
          <w:sz w:val="20"/>
          <w:szCs w:val="20"/>
          <w:u w:color="000000"/>
          <w14:textOutline w14:w="12700" w14:cap="flat">
            <w14:noFill/>
            <w14:miter w14:lim="400000"/>
          </w14:textOutline>
        </w:rPr>
        <w:fldChar w:fldCharType="begin" w:fldLock="0"/>
      </w:r>
      <w:r>
        <w:rPr>
          <w:rStyle w:val="Hyperlink.6"/>
          <w:rFonts w:ascii="Times New Roman" w:cs="Times New Roman" w:hAnsi="Times New Roman" w:eastAsia="Times New Roman"/>
          <w:sz w:val="20"/>
          <w:szCs w:val="20"/>
          <w:u w:color="000000"/>
          <w14:textOutline w14:w="12700" w14:cap="flat">
            <w14:noFill/>
            <w14:miter w14:lim="400000"/>
          </w14:textOutline>
        </w:rPr>
        <w:instrText xml:space="preserve"> HYPERLINK "https://www.ilo.org/wcmsp5/groups/public/---ed_dialogue/---dialogue/documents/publication/wcms_209280.pdf"</w:instrText>
      </w:r>
      <w:r>
        <w:rPr>
          <w:rStyle w:val="Hyperlink.6"/>
          <w:rFonts w:ascii="Times New Roman" w:cs="Times New Roman" w:hAnsi="Times New Roman" w:eastAsia="Times New Roman"/>
          <w:sz w:val="20"/>
          <w:szCs w:val="20"/>
          <w:u w:color="000000"/>
          <w14:textOutline w14:w="12700" w14:cap="flat">
            <w14:noFill/>
            <w14:miter w14:lim="400000"/>
          </w14:textOutline>
        </w:rPr>
        <w:fldChar w:fldCharType="separate" w:fldLock="0"/>
      </w:r>
      <w:r>
        <w:rPr>
          <w:rStyle w:val="Hyperlink.6"/>
          <w:rFonts w:ascii="Times New Roman" w:hAnsi="Times New Roman"/>
          <w:sz w:val="20"/>
          <w:szCs w:val="20"/>
          <w:u w:color="000000"/>
          <w:rtl w:val="0"/>
          <w:lang w:val="en-US"/>
          <w14:textOutline w14:w="12700" w14:cap="flat">
            <w14:noFill/>
            <w14:miter w14:lim="400000"/>
          </w14:textOutline>
        </w:rPr>
        <w:t>https://www.ilo.org/wcmsp5/groups/public/---ed_dialogue/---dialogue/documents/publication/wcms_209280.pdf</w:t>
      </w:r>
      <w:r>
        <w:rPr>
          <w:rFonts w:ascii="Times New Roman" w:cs="Times New Roman" w:hAnsi="Times New Roman" w:eastAsia="Times New Roman"/>
          <w:sz w:val="20"/>
          <w:szCs w:val="20"/>
          <w:u w:color="000000"/>
          <w14:textOutline w14:w="12700" w14:cap="flat">
            <w14:noFill/>
            <w14:miter w14:lim="400000"/>
          </w14:textOutline>
        </w:rPr>
        <w:fldChar w:fldCharType="end" w:fldLock="0"/>
      </w:r>
      <w:r>
        <w:rPr>
          <w:rStyle w:val="Hyperlink.5"/>
          <w:rFonts w:ascii="Times New Roman" w:hAnsi="Times New Roman"/>
          <w:sz w:val="20"/>
          <w:szCs w:val="20"/>
          <w:u w:color="000000"/>
          <w:rtl w:val="0"/>
          <w:lang w:val="pt-PT"/>
          <w14:textOutline w14:w="12700" w14:cap="flat">
            <w14:noFill/>
            <w14:miter w14:lim="400000"/>
          </w14:textOutline>
        </w:rPr>
        <w:t>;dost</w:t>
      </w:r>
      <w:r>
        <w:rPr>
          <w:rStyle w:val="page number"/>
          <w:rFonts w:ascii="Times New Roman" w:hAnsi="Times New Roman" w:hint="default"/>
          <w:sz w:val="20"/>
          <w:szCs w:val="20"/>
          <w:u w:color="000000"/>
          <w:rtl w:val="0"/>
          <w14:textOutline w14:w="12700" w14:cap="flat">
            <w14:noFill/>
            <w14:miter w14:lim="400000"/>
          </w14:textOutline>
        </w:rPr>
        <w:t>ę</w:t>
      </w:r>
      <w:r>
        <w:rPr>
          <w:rStyle w:val="page number"/>
          <w:rFonts w:ascii="Times New Roman" w:hAnsi="Times New Roman"/>
          <w:sz w:val="20"/>
          <w:szCs w:val="20"/>
          <w:u w:color="000000"/>
          <w:rtl w:val="0"/>
          <w14:textOutline w14:w="12700" w14:cap="flat">
            <w14:noFill/>
            <w14:miter w14:lim="400000"/>
          </w14:textOutline>
        </w:rPr>
        <w:t>p: 2.03.2020 r.).</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29. </w:t>
      </w:r>
      <w:r>
        <w:rPr>
          <w:rStyle w:val="Hyperlink.6"/>
          <w:rFonts w:ascii="Times New Roman" w:hAnsi="Times New Roman"/>
          <w:sz w:val="20"/>
          <w:szCs w:val="20"/>
          <w:u w:color="000000"/>
          <w:rtl w:val="0"/>
          <w:lang w:val="en-US"/>
          <w14:textOutline w14:w="12700" w14:cap="flat">
            <w14:noFill/>
            <w14:miter w14:lim="400000"/>
          </w14:textOutline>
        </w:rPr>
        <w:t xml:space="preserve">Salwa Z., </w:t>
      </w:r>
      <w:r>
        <w:rPr>
          <w:rStyle w:val="Brak"/>
          <w:rFonts w:ascii="Times New Roman" w:hAnsi="Times New Roman"/>
          <w:i w:val="1"/>
          <w:iCs w:val="1"/>
          <w:sz w:val="20"/>
          <w:szCs w:val="20"/>
          <w:u w:color="000000"/>
          <w:rtl w:val="0"/>
          <w14:textOutline w14:w="12700" w14:cap="flat">
            <w14:noFill/>
            <w14:miter w14:lim="400000"/>
          </w14:textOutline>
        </w:rPr>
        <w:t>Przemiany prawa pracy pocza</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tku stulecia a jego funkcja ochronna</w:t>
      </w:r>
      <w:r>
        <w:rPr>
          <w:rStyle w:val="Hyperlink.6"/>
          <w:rFonts w:ascii="Times New Roman" w:hAnsi="Times New Roman"/>
          <w:sz w:val="20"/>
          <w:szCs w:val="20"/>
          <w:u w:color="000000"/>
          <w:rtl w:val="0"/>
          <w:lang w:val="en-US"/>
          <w14:textOutline w14:w="12700" w14:cap="flat">
            <w14:noFill/>
            <w14:miter w14:lim="400000"/>
          </w14:textOutline>
        </w:rPr>
        <w:t xml:space="preserve">, [w:] </w:t>
      </w:r>
      <w:r>
        <w:rPr>
          <w:rStyle w:val="Brak"/>
          <w:rFonts w:ascii="Times New Roman" w:hAnsi="Times New Roman"/>
          <w:i w:val="1"/>
          <w:iCs w:val="1"/>
          <w:sz w:val="20"/>
          <w:szCs w:val="20"/>
          <w:u w:color="000000"/>
          <w:rtl w:val="0"/>
          <w14:textOutline w14:w="12700" w14:cap="flat">
            <w14:noFill/>
            <w14:miter w14:lim="400000"/>
          </w14:textOutline>
        </w:rPr>
        <w:t>Prawo pracy a wyzwania XXI wieku. Ksie</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ga Jubileuszowa Profesora Tadeusza Zielin</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skiego</w:t>
      </w:r>
      <w:r>
        <w:rPr>
          <w:rStyle w:val="page number"/>
          <w:rFonts w:ascii="Times New Roman" w:hAnsi="Times New Roman"/>
          <w:sz w:val="20"/>
          <w:szCs w:val="20"/>
          <w:u w:color="000000"/>
          <w:rtl w:val="0"/>
          <w14:textOutline w14:w="12700" w14:cap="flat">
            <w14:noFill/>
            <w14:miter w14:lim="400000"/>
          </w14:textOutline>
        </w:rPr>
        <w:t>, red. M. Matey-Tyrowicz, L. Nawacki, B. Wagner, Warszawa 2002.</w:t>
      </w:r>
    </w:p>
    <w:p>
      <w:pPr>
        <w:pStyle w:val="Przypis dolny"/>
        <w:numPr>
          <w:ilvl w:val="0"/>
          <w:numId w:val="2"/>
        </w:numPr>
        <w:rPr>
          <w:rFonts w:ascii="Times New Roman" w:hAnsi="Times New Roman"/>
          <w:sz w:val="20"/>
          <w:szCs w:val="20"/>
          <w:u w:color="000000"/>
          <w:lang w:val="it-IT"/>
          <w14:textOutline w14:w="12700" w14:cap="flat">
            <w14:noFill/>
            <w14:miter w14:lim="400000"/>
          </w14:textOutline>
        </w:rPr>
      </w:pPr>
      <w:r>
        <w:rPr>
          <w:rStyle w:val="Brak"/>
          <w:rFonts w:ascii="Times New Roman" w:hAnsi="Times New Roman"/>
          <w:sz w:val="20"/>
          <w:szCs w:val="20"/>
          <w:u w:color="000000"/>
          <w:rtl w:val="0"/>
          <w:lang w:val="it-IT"/>
          <w14:textOutline w14:w="12700" w14:cap="flat">
            <w14:noFill/>
            <w14:miter w14:lim="400000"/>
          </w14:textOutline>
        </w:rPr>
        <w:t xml:space="preserve"> Sanetra </w:t>
      </w:r>
      <w:r>
        <w:rPr>
          <w:rStyle w:val="Brak"/>
          <w:rFonts w:ascii="Times New Roman" w:hAnsi="Times New Roman"/>
          <w:sz w:val="20"/>
          <w:szCs w:val="20"/>
          <w:u w:color="000000"/>
          <w:rtl w:val="0"/>
          <w:lang w:val="de-DE"/>
          <w14:textOutline w14:w="12700" w14:cap="flat">
            <w14:noFill/>
            <w14:miter w14:lim="400000"/>
          </w14:textOutline>
        </w:rPr>
        <w:t xml:space="preserve">W., </w:t>
      </w:r>
      <w:r>
        <w:rPr>
          <w:rStyle w:val="Brak"/>
          <w:rFonts w:ascii="Times New Roman" w:hAnsi="Times New Roman"/>
          <w:i w:val="1"/>
          <w:iCs w:val="1"/>
          <w:sz w:val="20"/>
          <w:szCs w:val="20"/>
          <w:u w:color="000000"/>
          <w:rtl w:val="0"/>
          <w14:textOutline w14:w="12700" w14:cap="flat">
            <w14:noFill/>
            <w14:miter w14:lim="400000"/>
          </w14:textOutline>
        </w:rPr>
        <w:t>Konstytucyjne prawo do rokowan</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page number"/>
          <w:rFonts w:ascii="Times New Roman" w:hAnsi="Times New Roman"/>
          <w:sz w:val="20"/>
          <w:szCs w:val="20"/>
          <w:u w:color="000000"/>
          <w:rtl w:val="0"/>
          <w14:textOutline w14:w="12700" w14:cap="flat">
            <w14:noFill/>
            <w14:miter w14:lim="400000"/>
          </w14:textOutline>
        </w:rPr>
        <w:t>, Praca i Zabezpieczenie Spo</w:t>
      </w:r>
      <w:r>
        <w:rPr>
          <w:rStyle w:val="page number"/>
          <w:rFonts w:ascii="Times New Roman" w:hAnsi="Times New Roman" w:hint="default"/>
          <w:sz w:val="20"/>
          <w:szCs w:val="20"/>
          <w:u w:color="000000"/>
          <w:rtl w:val="0"/>
          <w14:textOutline w14:w="12700" w14:cap="flat">
            <w14:noFill/>
            <w14:miter w14:lim="400000"/>
          </w14:textOutline>
        </w:rPr>
        <w:t>ł</w:t>
      </w:r>
      <w:r>
        <w:rPr>
          <w:rStyle w:val="page number"/>
          <w:rFonts w:ascii="Times New Roman" w:hAnsi="Times New Roman"/>
          <w:sz w:val="20"/>
          <w:szCs w:val="20"/>
          <w:u w:color="000000"/>
          <w:rtl w:val="0"/>
          <w14:textOutline w14:w="12700" w14:cap="flat">
            <w14:noFill/>
            <w14:miter w14:lim="400000"/>
          </w14:textOutline>
        </w:rPr>
        <w:t>eczne 1998, nr 12.</w:t>
      </w:r>
    </w:p>
    <w:p>
      <w:pPr>
        <w:pStyle w:val="Przypis dolny"/>
        <w:numPr>
          <w:ilvl w:val="0"/>
          <w:numId w:val="2"/>
        </w:numPr>
        <w:jc w:val="both"/>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 Sewastianowicz </w:t>
      </w:r>
      <w:r>
        <w:rPr>
          <w:rStyle w:val="Hyperlink.5"/>
          <w:rFonts w:ascii="Times New Roman" w:hAnsi="Times New Roman"/>
          <w:sz w:val="20"/>
          <w:szCs w:val="20"/>
          <w:u w:color="000000"/>
          <w:rtl w:val="0"/>
          <w:lang w:val="pt-PT"/>
          <w14:textOutline w14:w="12700" w14:cap="flat">
            <w14:noFill/>
            <w14:miter w14:lim="400000"/>
          </w14:textOutline>
        </w:rPr>
        <w:t>M.</w:t>
      </w:r>
      <w:r>
        <w:rPr>
          <w:rStyle w:val="page number"/>
          <w:rFonts w:ascii="Times New Roman" w:hAnsi="Times New Roman"/>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Przewidywane kierunki zmian nietypowych form zatrudnienia w Polsce</w:t>
      </w:r>
      <w:r>
        <w:rPr>
          <w:rStyle w:val="Hyperlink.6"/>
          <w:rFonts w:ascii="Times New Roman" w:hAnsi="Times New Roman"/>
          <w:sz w:val="20"/>
          <w:szCs w:val="20"/>
          <w:u w:color="000000"/>
          <w:rtl w:val="0"/>
          <w:lang w:val="en-US"/>
          <w14:textOutline w14:w="12700" w14:cap="flat">
            <w14:noFill/>
            <w14:miter w14:lim="400000"/>
          </w14:textOutline>
        </w:rPr>
        <w:t xml:space="preserve">, [w:] </w:t>
      </w:r>
      <w:r>
        <w:rPr>
          <w:rStyle w:val="Brak"/>
          <w:rFonts w:ascii="Times New Roman" w:hAnsi="Times New Roman"/>
          <w:i w:val="1"/>
          <w:iCs w:val="1"/>
          <w:sz w:val="20"/>
          <w:szCs w:val="20"/>
          <w:u w:color="000000"/>
          <w:rtl w:val="0"/>
          <w14:textOutline w14:w="12700" w14:cap="flat">
            <w14:noFill/>
            <w14:miter w14:lim="400000"/>
          </w14:textOutline>
        </w:rPr>
        <w:t>Elastyczny rynek pracy i bezpieczen</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stwo socjalne. Flexicurity po polsku?</w:t>
      </w:r>
      <w:r>
        <w:rPr>
          <w:rStyle w:val="page number"/>
          <w:rFonts w:ascii="Times New Roman" w:hAnsi="Times New Roman"/>
          <w:sz w:val="20"/>
          <w:szCs w:val="20"/>
          <w:u w:color="000000"/>
          <w:rtl w:val="0"/>
          <w14:textOutline w14:w="12700" w14:cap="flat">
            <w14:noFill/>
            <w14:miter w14:lim="400000"/>
          </w14:textOutline>
        </w:rPr>
        <w:t>, red. M. Rymsza, Warszawa 2005.</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 S</w:t>
      </w:r>
      <w:r>
        <w:rPr>
          <w:rStyle w:val="Hyperlink.6"/>
          <w:rFonts w:ascii="Times New Roman" w:hAnsi="Times New Roman"/>
          <w:sz w:val="20"/>
          <w:szCs w:val="20"/>
          <w:u w:color="000000"/>
          <w:rtl w:val="0"/>
          <w:lang w:val="en-US"/>
          <w14:textOutline w14:w="12700" w14:cap="flat">
            <w14:noFill/>
            <w14:miter w14:lim="400000"/>
          </w14:textOutline>
        </w:rPr>
        <w:t>eweryn</w:t>
      </w:r>
      <w:r>
        <w:rPr>
          <w:rStyle w:val="page number"/>
          <w:rFonts w:ascii="Times New Roman" w:hAnsi="Times New Roman" w:hint="default"/>
          <w:sz w:val="20"/>
          <w:szCs w:val="20"/>
          <w:u w:color="000000"/>
          <w:rtl w:val="0"/>
          <w14:textOutline w14:w="12700" w14:cap="flat">
            <w14:noFill/>
            <w14:miter w14:lim="400000"/>
          </w14:textOutline>
        </w:rPr>
        <w:t>́</w:t>
      </w:r>
      <w:r>
        <w:rPr>
          <w:rStyle w:val="page number"/>
          <w:rFonts w:ascii="Times New Roman" w:hAnsi="Times New Roman"/>
          <w:sz w:val="20"/>
          <w:szCs w:val="20"/>
          <w:u w:color="000000"/>
          <w:rtl w:val="0"/>
          <w14:textOutline w14:w="12700" w14:cap="flat">
            <w14:noFill/>
            <w14:miter w14:lim="400000"/>
          </w14:textOutline>
        </w:rPr>
        <w:t xml:space="preserve">ski </w:t>
      </w:r>
      <w:r>
        <w:rPr>
          <w:rStyle w:val="Hyperlink.5"/>
          <w:rFonts w:ascii="Times New Roman" w:hAnsi="Times New Roman"/>
          <w:sz w:val="20"/>
          <w:szCs w:val="20"/>
          <w:u w:color="000000"/>
          <w:rtl w:val="0"/>
          <w:lang w:val="pt-PT"/>
          <w14:textOutline w14:w="12700" w14:cap="flat">
            <w14:noFill/>
            <w14:miter w14:lim="400000"/>
          </w14:textOutline>
        </w:rPr>
        <w:t>M.</w:t>
      </w:r>
      <w:r>
        <w:rPr>
          <w:rStyle w:val="page number"/>
          <w:rFonts w:ascii="Times New Roman" w:hAnsi="Times New Roman"/>
          <w:sz w:val="20"/>
          <w:szCs w:val="20"/>
          <w:u w:color="000000"/>
          <w:rtl w:val="0"/>
          <w14:textOutline w14:w="12700" w14:cap="flat">
            <w14:noFill/>
            <w14:miter w14:lim="400000"/>
          </w14:textOutline>
        </w:rPr>
        <w:t>, Blanpain R., Supiot A., Davies P. L., [w:] Referaty na VI Europejski Kongres Prawa Pracy i Zabezpieczenia Spo</w:t>
      </w:r>
      <w:r>
        <w:rPr>
          <w:rStyle w:val="page number"/>
          <w:rFonts w:ascii="Times New Roman" w:hAnsi="Times New Roman" w:hint="default"/>
          <w:sz w:val="20"/>
          <w:szCs w:val="20"/>
          <w:u w:color="000000"/>
          <w:rtl w:val="0"/>
          <w14:textOutline w14:w="12700" w14:cap="flat">
            <w14:noFill/>
            <w14:miter w14:lim="400000"/>
          </w14:textOutline>
        </w:rPr>
        <w:t>ł</w:t>
      </w:r>
      <w:r>
        <w:rPr>
          <w:rStyle w:val="page number"/>
          <w:rFonts w:ascii="Times New Roman" w:hAnsi="Times New Roman"/>
          <w:sz w:val="20"/>
          <w:szCs w:val="20"/>
          <w:u w:color="000000"/>
          <w:rtl w:val="0"/>
          <w14:textOutline w14:w="12700" w14:cap="flat">
            <w14:noFill/>
            <w14:miter w14:lim="400000"/>
          </w14:textOutline>
        </w:rPr>
        <w:t>ecznego, Warszawa 1999.</w:t>
      </w:r>
    </w:p>
    <w:p>
      <w:pPr>
        <w:pStyle w:val="Przypis dolny"/>
        <w:numPr>
          <w:ilvl w:val="0"/>
          <w:numId w:val="2"/>
        </w:numPr>
        <w:jc w:val="both"/>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 Sobczyk A., </w:t>
      </w:r>
      <w:r>
        <w:rPr>
          <w:rStyle w:val="Brak"/>
          <w:rFonts w:ascii="Times New Roman" w:hAnsi="Times New Roman"/>
          <w:i w:val="1"/>
          <w:iCs w:val="1"/>
          <w:sz w:val="20"/>
          <w:szCs w:val="20"/>
          <w:u w:color="000000"/>
          <w:rtl w:val="0"/>
          <w14:textOutline w14:w="12700" w14:cap="flat">
            <w14:noFill/>
            <w14:miter w14:lim="400000"/>
          </w14:textOutline>
        </w:rPr>
        <w:t>Prawo i cz</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owiek pracuja</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cy - mie</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dzy ochrona</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godnos</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ci a ro</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wnos</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lang w:val="it-IT"/>
          <w14:textOutline w14:w="12700" w14:cap="flat">
            <w14:noFill/>
            <w14:miter w14:lim="400000"/>
          </w14:textOutline>
        </w:rPr>
        <w:t>ci</w:t>
      </w:r>
      <w:r>
        <w:rPr>
          <w:rStyle w:val="page number"/>
          <w:rFonts w:ascii="Times New Roman" w:hAnsi="Times New Roman"/>
          <w:sz w:val="20"/>
          <w:szCs w:val="20"/>
          <w:u w:color="000000"/>
          <w:rtl w:val="0"/>
          <w14:textOutline w14:w="12700" w14:cap="flat">
            <w14:noFill/>
            <w14:miter w14:lim="400000"/>
          </w14:textOutline>
        </w:rPr>
        <w:t>; Zob.: W 2016 roku zatrudnienie na podstawie um</w:t>
      </w:r>
      <w:r>
        <w:rPr>
          <w:rStyle w:val="Brak"/>
          <w:rFonts w:ascii="Times New Roman" w:hAnsi="Times New Roman" w:hint="default"/>
          <w:sz w:val="20"/>
          <w:szCs w:val="20"/>
          <w:u w:color="000000"/>
          <w:rtl w:val="0"/>
          <w:lang w:val="es-ES_tradnl"/>
          <w14:textOutline w14:w="12700" w14:cap="flat">
            <w14:noFill/>
            <w14:miter w14:lim="400000"/>
          </w14:textOutline>
        </w:rPr>
        <w:t>ó</w:t>
      </w:r>
      <w:r>
        <w:rPr>
          <w:rStyle w:val="page number"/>
          <w:rFonts w:ascii="Times New Roman" w:hAnsi="Times New Roman"/>
          <w:sz w:val="20"/>
          <w:szCs w:val="20"/>
          <w:u w:color="000000"/>
          <w:rtl w:val="0"/>
          <w14:textOutline w14:w="12700" w14:cap="flat">
            <w14:noFill/>
            <w14:miter w14:lim="400000"/>
          </w14:textOutline>
        </w:rPr>
        <w:t>w zlecenia stanowi</w:t>
      </w:r>
      <w:r>
        <w:rPr>
          <w:rStyle w:val="page number"/>
          <w:rFonts w:ascii="Times New Roman" w:hAnsi="Times New Roman" w:hint="default"/>
          <w:sz w:val="20"/>
          <w:szCs w:val="20"/>
          <w:u w:color="000000"/>
          <w:rtl w:val="0"/>
          <w14:textOutline w14:w="12700" w14:cap="flat">
            <w14:noFill/>
            <w14:miter w14:lim="400000"/>
          </w14:textOutline>
        </w:rPr>
        <w:t>ł</w:t>
      </w:r>
      <w:r>
        <w:rPr>
          <w:rStyle w:val="page number"/>
          <w:rFonts w:ascii="Times New Roman" w:hAnsi="Times New Roman"/>
          <w:sz w:val="20"/>
          <w:szCs w:val="20"/>
          <w:u w:color="000000"/>
          <w:rtl w:val="0"/>
          <w14:textOutline w14:w="12700" w14:cap="flat">
            <w14:noFill/>
            <w14:miter w14:lim="400000"/>
          </w14:textOutline>
        </w:rPr>
        <w:t>o 66% wszystkich cywilnoprawnych stosunk</w:t>
      </w:r>
      <w:r>
        <w:rPr>
          <w:rStyle w:val="Brak"/>
          <w:rFonts w:ascii="Times New Roman" w:hAnsi="Times New Roman" w:hint="default"/>
          <w:sz w:val="20"/>
          <w:szCs w:val="20"/>
          <w:u w:color="000000"/>
          <w:rtl w:val="0"/>
          <w:lang w:val="es-ES_tradnl"/>
          <w14:textOutline w14:w="12700" w14:cap="flat">
            <w14:noFill/>
            <w14:miter w14:lim="400000"/>
          </w14:textOutline>
        </w:rPr>
        <w:t>ó</w:t>
      </w:r>
      <w:r>
        <w:rPr>
          <w:rStyle w:val="page number"/>
          <w:rFonts w:ascii="Times New Roman" w:hAnsi="Times New Roman"/>
          <w:sz w:val="20"/>
          <w:szCs w:val="20"/>
          <w:u w:color="000000"/>
          <w:rtl w:val="0"/>
          <w14:textOutline w14:w="12700" w14:cap="flat">
            <w14:noFill/>
            <w14:miter w14:lim="400000"/>
          </w14:textOutline>
        </w:rPr>
        <w:t xml:space="preserve">w zatrudnienia (fi le:///C:/Users/zgkal/Downloads/notatka_nietypowe_formy_zatrudnienia_2016_01_27.pdf; </w:t>
      </w:r>
      <w:r>
        <w:rPr>
          <w:rStyle w:val="page number"/>
          <w:rFonts w:ascii="Times New Roman" w:cs="Times New Roman" w:hAnsi="Times New Roman" w:eastAsia="Times New Roman"/>
          <w:sz w:val="20"/>
          <w:szCs w:val="20"/>
          <w:u w:color="000000"/>
          <w14:textOutline w14:w="12700" w14:cap="flat">
            <w14:noFill/>
            <w14:miter w14:lim="400000"/>
          </w14:textOutline>
        </w:rPr>
        <w:fldChar w:fldCharType="begin" w:fldLock="0"/>
      </w:r>
      <w:r>
        <w:rPr>
          <w:rStyle w:val="page number"/>
          <w:rFonts w:ascii="Times New Roman" w:cs="Times New Roman" w:hAnsi="Times New Roman" w:eastAsia="Times New Roman"/>
          <w:sz w:val="20"/>
          <w:szCs w:val="20"/>
          <w:u w:color="000000"/>
          <w14:textOutline w14:w="12700" w14:cap="flat">
            <w14:noFill/>
            <w14:miter w14:lim="400000"/>
          </w14:textOutline>
        </w:rPr>
        <w:instrText xml:space="preserve"> HYPERLINK "https://stat.gov.pl/obszary-tematyczne/rynek-pracy/pracujacy-zatrudnieni-wynagrodzenia-koszty-pracy/wybrane-zagadnienia-rynku--pracy-liczba-osob-z-minimalnym-wynagrodzeniem-samozatrudnieni-umowy-zlecenia-o-dzielo-dane--za-2016-rok,9,5.html"</w:instrText>
      </w:r>
      <w:r>
        <w:rPr>
          <w:rStyle w:val="page number"/>
          <w:rFonts w:ascii="Times New Roman" w:cs="Times New Roman" w:hAnsi="Times New Roman" w:eastAsia="Times New Roman"/>
          <w:sz w:val="20"/>
          <w:szCs w:val="20"/>
          <w:u w:color="000000"/>
          <w14:textOutline w14:w="12700" w14:cap="flat">
            <w14:noFill/>
            <w14:miter w14:lim="400000"/>
          </w14:textOutline>
        </w:rPr>
        <w:fldChar w:fldCharType="separate" w:fldLock="0"/>
      </w:r>
      <w:r>
        <w:rPr>
          <w:rStyle w:val="page number"/>
          <w:rFonts w:ascii="Times New Roman" w:hAnsi="Times New Roman"/>
          <w:sz w:val="20"/>
          <w:szCs w:val="20"/>
          <w:u w:color="000000"/>
          <w:rtl w:val="0"/>
          <w14:textOutline w14:w="12700" w14:cap="flat">
            <w14:noFill/>
            <w14:miter w14:lim="400000"/>
          </w14:textOutline>
        </w:rPr>
        <w:t>https://stat.gov.pl/obszary-tematyczne/rynek-pracy/pracujacy-zatrudnieni-wynagrodzenia-koszty-pracy/wybrane-zagadnienia-rynku--pracy-liczba-osob-z-minimalnym-wynagrodzeniem-samozatrudnieni-umowy-zlecenia-o-dzielo-dane--za-2016-rok,9,5.html</w:t>
      </w:r>
      <w:r>
        <w:rPr>
          <w:rFonts w:ascii="Times New Roman" w:cs="Times New Roman" w:hAnsi="Times New Roman" w:eastAsia="Times New Roman"/>
          <w:sz w:val="20"/>
          <w:szCs w:val="20"/>
          <w:u w:color="000000"/>
          <w14:textOutline w14:w="12700" w14:cap="flat">
            <w14:noFill/>
            <w14:miter w14:lim="400000"/>
          </w14:textOutline>
        </w:rPr>
        <w:fldChar w:fldCharType="end" w:fldLock="0"/>
      </w:r>
      <w:r>
        <w:rPr>
          <w:rStyle w:val="page number"/>
          <w:rFonts w:ascii="Times New Roman" w:hAnsi="Times New Roman"/>
          <w:sz w:val="20"/>
          <w:szCs w:val="20"/>
          <w:u w:color="000000"/>
          <w:rtl w:val="0"/>
          <w14:textOutline w14:w="12700" w14:cap="flat">
            <w14:noFill/>
            <w14:miter w14:lim="400000"/>
          </w14:textOutline>
        </w:rPr>
        <w:t>; dost</w:t>
      </w:r>
      <w:r>
        <w:rPr>
          <w:rStyle w:val="page number"/>
          <w:rFonts w:ascii="Times New Roman" w:hAnsi="Times New Roman" w:hint="default"/>
          <w:sz w:val="20"/>
          <w:szCs w:val="20"/>
          <w:u w:color="000000"/>
          <w:rtl w:val="0"/>
          <w14:textOutline w14:w="12700" w14:cap="flat">
            <w14:noFill/>
            <w14:miter w14:lim="400000"/>
          </w14:textOutline>
        </w:rPr>
        <w:t>ę</w:t>
      </w:r>
      <w:r>
        <w:rPr>
          <w:rStyle w:val="page number"/>
          <w:rFonts w:ascii="Times New Roman" w:hAnsi="Times New Roman"/>
          <w:sz w:val="20"/>
          <w:szCs w:val="20"/>
          <w:u w:color="000000"/>
          <w:rtl w:val="0"/>
          <w14:textOutline w14:w="12700" w14:cap="flat">
            <w14:noFill/>
            <w14:miter w14:lim="400000"/>
          </w14:textOutline>
        </w:rPr>
        <w:t>p:18.03.2020 r.).</w:t>
      </w:r>
    </w:p>
    <w:p>
      <w:pPr>
        <w:pStyle w:val="Przypis dolny"/>
        <w:numPr>
          <w:ilvl w:val="0"/>
          <w:numId w:val="2"/>
        </w:numPr>
        <w:jc w:val="both"/>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 Sobczyk A., </w:t>
      </w:r>
      <w:r>
        <w:rPr>
          <w:rStyle w:val="Brak"/>
          <w:rFonts w:ascii="Times New Roman" w:hAnsi="Times New Roman"/>
          <w:i w:val="1"/>
          <w:iCs w:val="1"/>
          <w:sz w:val="20"/>
          <w:szCs w:val="20"/>
          <w:u w:color="000000"/>
          <w:rtl w:val="0"/>
          <w14:textOutline w14:w="12700" w14:cap="flat">
            <w14:noFill/>
            <w14:miter w14:lim="400000"/>
          </w14:textOutline>
        </w:rPr>
        <w:t xml:space="preserve">Prawo pracy w </w:t>
      </w:r>
      <w:r>
        <w:rPr>
          <w:rStyle w:val="Brak"/>
          <w:rFonts w:ascii="Times New Roman" w:hAnsi="Times New Roman" w:hint="default"/>
          <w:i w:val="1"/>
          <w:iCs w:val="1"/>
          <w:sz w:val="20"/>
          <w:szCs w:val="20"/>
          <w:u w:color="000000"/>
          <w:rtl w:val="0"/>
          <w14:textOutline w14:w="12700" w14:cap="flat">
            <w14:noFill/>
            <w14:miter w14:lim="400000"/>
          </w14:textOutline>
        </w:rPr>
        <w:t>ś</w:t>
      </w:r>
      <w:r>
        <w:rPr>
          <w:rStyle w:val="Brak"/>
          <w:rFonts w:ascii="Times New Roman" w:hAnsi="Times New Roman"/>
          <w:i w:val="1"/>
          <w:iCs w:val="1"/>
          <w:sz w:val="20"/>
          <w:szCs w:val="20"/>
          <w:u w:color="000000"/>
          <w:rtl w:val="0"/>
          <w14:textOutline w14:w="12700" w14:cap="flat">
            <w14:noFill/>
            <w14:miter w14:lim="400000"/>
          </w14:textOutline>
        </w:rPr>
        <w:t>wietle Konstytucji RP</w:t>
      </w:r>
      <w:r>
        <w:rPr>
          <w:rStyle w:val="page number"/>
          <w:rFonts w:ascii="Times New Roman" w:hAnsi="Times New Roman"/>
          <w:sz w:val="20"/>
          <w:szCs w:val="20"/>
          <w:u w:color="000000"/>
          <w:rtl w:val="0"/>
          <w14:textOutline w14:w="12700" w14:cap="flat">
            <w14:noFill/>
            <w14:miter w14:lim="400000"/>
          </w14:textOutline>
        </w:rPr>
        <w:t>, Warszawa 2013.</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 Sobczyk A., </w:t>
      </w:r>
      <w:r>
        <w:rPr>
          <w:rStyle w:val="Brak"/>
          <w:rFonts w:ascii="Times New Roman" w:hAnsi="Times New Roman"/>
          <w:i w:val="1"/>
          <w:iCs w:val="1"/>
          <w:sz w:val="20"/>
          <w:szCs w:val="20"/>
          <w:u w:color="000000"/>
          <w:rtl w:val="0"/>
          <w14:textOutline w14:w="12700" w14:cap="flat">
            <w14:noFill/>
            <w14:miter w14:lim="400000"/>
          </w14:textOutline>
        </w:rPr>
        <w:t>Ro</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z</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 xml:space="preserve">nicowanie praw (ochrony) zatrudnionych </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wybrane kryteria i ich ocena</w:t>
      </w:r>
      <w:r>
        <w:rPr>
          <w:rStyle w:val="Hyperlink.6"/>
          <w:rFonts w:ascii="Times New Roman" w:hAnsi="Times New Roman"/>
          <w:sz w:val="20"/>
          <w:szCs w:val="20"/>
          <w:u w:color="000000"/>
          <w:rtl w:val="0"/>
          <w:lang w:val="en-US"/>
          <w14:textOutline w14:w="12700" w14:cap="flat">
            <w14:noFill/>
            <w14:miter w14:lim="400000"/>
          </w14:textOutline>
        </w:rPr>
        <w:t xml:space="preserve">, [w:] </w:t>
      </w:r>
      <w:r>
        <w:rPr>
          <w:rStyle w:val="Brak"/>
          <w:rFonts w:ascii="Times New Roman" w:hAnsi="Times New Roman"/>
          <w:i w:val="1"/>
          <w:iCs w:val="1"/>
          <w:sz w:val="20"/>
          <w:szCs w:val="20"/>
          <w:u w:color="000000"/>
          <w:rtl w:val="0"/>
          <w14:textOutline w14:w="12700" w14:cap="flat">
            <w14:noFill/>
            <w14:miter w14:lim="400000"/>
          </w14:textOutline>
        </w:rPr>
        <w:t>Funkcja ochronna prawa pracy a wyzwania wspo</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czesnos</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ci</w:t>
      </w:r>
      <w:r>
        <w:rPr>
          <w:rStyle w:val="page number"/>
          <w:rFonts w:ascii="Times New Roman" w:hAnsi="Times New Roman"/>
          <w:sz w:val="20"/>
          <w:szCs w:val="20"/>
          <w:u w:color="000000"/>
          <w:rtl w:val="0"/>
          <w14:textOutline w14:w="12700" w14:cap="flat">
            <w14:noFill/>
            <w14:miter w14:lim="400000"/>
          </w14:textOutline>
        </w:rPr>
        <w:t>, red. M. Bosak, Warszawa 2014.</w:t>
      </w:r>
    </w:p>
    <w:p>
      <w:pPr>
        <w:pStyle w:val="Przypis dolny"/>
        <w:numPr>
          <w:ilvl w:val="0"/>
          <w:numId w:val="2"/>
        </w:numPr>
        <w:jc w:val="both"/>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 </w:t>
      </w:r>
      <w:r>
        <w:rPr>
          <w:rStyle w:val="Brak"/>
          <w:rFonts w:ascii="Times New Roman" w:hAnsi="Times New Roman"/>
          <w:sz w:val="20"/>
          <w:szCs w:val="20"/>
          <w:u w:color="000000"/>
          <w:rtl w:val="0"/>
          <w:lang w:val="it-IT"/>
          <w14:textOutline w14:w="12700" w14:cap="flat">
            <w14:noFill/>
            <w14:miter w14:lim="400000"/>
          </w14:textOutline>
        </w:rPr>
        <w:t>Stone</w:t>
      </w:r>
      <w:r>
        <w:rPr>
          <w:rStyle w:val="page number"/>
          <w:rFonts w:ascii="Times New Roman" w:hAnsi="Times New Roman"/>
          <w:sz w:val="20"/>
          <w:szCs w:val="20"/>
          <w:u w:color="000000"/>
          <w:rtl w:val="0"/>
          <w14:textOutline w14:w="12700" w14:cap="flat">
            <w14:noFill/>
            <w14:miter w14:lim="400000"/>
          </w14:textOutline>
        </w:rPr>
        <w:t xml:space="preserve"> K. V, </w:t>
      </w:r>
      <w:r>
        <w:rPr>
          <w:rStyle w:val="Brak"/>
          <w:rFonts w:ascii="Times New Roman" w:hAnsi="Times New Roman"/>
          <w:i w:val="1"/>
          <w:iCs w:val="1"/>
          <w:sz w:val="20"/>
          <w:szCs w:val="20"/>
          <w:u w:color="000000"/>
          <w:rtl w:val="0"/>
          <w:lang w:val="en-US"/>
          <w14:textOutline w14:w="12700" w14:cap="flat">
            <w14:noFill/>
            <w14:miter w14:lim="400000"/>
          </w14:textOutline>
        </w:rPr>
        <w:t>Revisiting the At-Will Employment Doctrine: Imposed Terms, Implied Terms, and the Normative World of the Workplace</w:t>
      </w:r>
      <w:r>
        <w:rPr>
          <w:rStyle w:val="page number"/>
          <w:rFonts w:ascii="Times New Roman" w:hAnsi="Times New Roman"/>
          <w:sz w:val="20"/>
          <w:szCs w:val="20"/>
          <w:u w:color="000000"/>
          <w:rtl w:val="0"/>
          <w14:textOutline w14:w="12700" w14:cap="flat">
            <w14:noFill/>
            <w14:miter w14:lim="400000"/>
          </w14:textOutline>
        </w:rPr>
        <w:t xml:space="preserve">, </w:t>
      </w:r>
      <w:r>
        <w:rPr>
          <w:rStyle w:val="Hyperlink.6"/>
          <w:rFonts w:ascii="Times New Roman" w:hAnsi="Times New Roman"/>
          <w:sz w:val="20"/>
          <w:szCs w:val="20"/>
          <w:u w:color="000000"/>
          <w:rtl w:val="0"/>
          <w:lang w:val="en-US"/>
          <w14:textOutline w14:w="12700" w14:cap="flat">
            <w14:noFill/>
            <w14:miter w14:lim="400000"/>
          </w14:textOutline>
        </w:rPr>
        <w:t>Industrial Law Journal</w:t>
      </w:r>
      <w:r>
        <w:rPr>
          <w:rStyle w:val="page number"/>
          <w:rFonts w:ascii="Times New Roman" w:hAnsi="Times New Roman"/>
          <w:sz w:val="20"/>
          <w:szCs w:val="20"/>
          <w:u w:color="000000"/>
          <w:rtl w:val="0"/>
          <w14:textOutline w14:w="12700" w14:cap="flat">
            <w14:noFill/>
            <w14:miter w14:lim="400000"/>
          </w14:textOutline>
        </w:rPr>
        <w:t xml:space="preserve">  2007, nr 3.</w:t>
      </w:r>
    </w:p>
    <w:p>
      <w:pPr>
        <w:pStyle w:val="Przypis dolny"/>
        <w:numPr>
          <w:ilvl w:val="0"/>
          <w:numId w:val="2"/>
        </w:numPr>
        <w:jc w:val="both"/>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 S</w:t>
      </w:r>
      <w:r>
        <w:rPr>
          <w:rStyle w:val="page number"/>
          <w:rFonts w:ascii="Times New Roman" w:hAnsi="Times New Roman" w:hint="default"/>
          <w:sz w:val="20"/>
          <w:szCs w:val="20"/>
          <w:u w:color="000000"/>
          <w:rtl w:val="0"/>
          <w14:textOutline w14:w="12700" w14:cap="flat">
            <w14:noFill/>
            <w14:miter w14:lim="400000"/>
          </w14:textOutline>
        </w:rPr>
        <w:t>́</w:t>
      </w:r>
      <w:r>
        <w:rPr>
          <w:rStyle w:val="page number"/>
          <w:rFonts w:ascii="Times New Roman" w:hAnsi="Times New Roman"/>
          <w:sz w:val="20"/>
          <w:szCs w:val="20"/>
          <w:u w:color="000000"/>
          <w:rtl w:val="0"/>
          <w14:textOutline w14:w="12700" w14:cap="flat">
            <w14:noFill/>
            <w14:miter w14:lim="400000"/>
          </w14:textOutline>
        </w:rPr>
        <w:t>wia</w:t>
      </w:r>
      <w:r>
        <w:rPr>
          <w:rStyle w:val="page number"/>
          <w:rFonts w:ascii="Times New Roman" w:hAnsi="Times New Roman" w:hint="default"/>
          <w:sz w:val="20"/>
          <w:szCs w:val="20"/>
          <w:u w:color="000000"/>
          <w:rtl w:val="0"/>
          <w14:textOutline w14:w="12700" w14:cap="flat">
            <w14:noFill/>
            <w14:miter w14:lim="400000"/>
          </w14:textOutline>
        </w:rPr>
        <w:t>̨</w:t>
      </w:r>
      <w:r>
        <w:rPr>
          <w:rStyle w:val="page number"/>
          <w:rFonts w:ascii="Times New Roman" w:hAnsi="Times New Roman"/>
          <w:sz w:val="20"/>
          <w:szCs w:val="20"/>
          <w:u w:color="000000"/>
          <w:rtl w:val="0"/>
          <w14:textOutline w14:w="12700" w14:cap="flat">
            <w14:noFill/>
            <w14:miter w14:lim="400000"/>
          </w14:textOutline>
        </w:rPr>
        <w:t xml:space="preserve">tkowski A. M., </w:t>
      </w:r>
      <w:r>
        <w:rPr>
          <w:rStyle w:val="Brak"/>
          <w:rFonts w:ascii="Times New Roman" w:hAnsi="Times New Roman"/>
          <w:i w:val="1"/>
          <w:iCs w:val="1"/>
          <w:sz w:val="20"/>
          <w:szCs w:val="20"/>
          <w:u w:color="000000"/>
          <w:rtl w:val="0"/>
          <w14:textOutline w14:w="12700" w14:cap="flat">
            <w14:noFill/>
            <w14:miter w14:lim="400000"/>
          </w14:textOutline>
        </w:rPr>
        <w:t>Cywilnoprawne zatrudnienie niepracownicze</w:t>
      </w:r>
      <w:r>
        <w:rPr>
          <w:rStyle w:val="Hyperlink.6"/>
          <w:rFonts w:ascii="Times New Roman" w:hAnsi="Times New Roman"/>
          <w:sz w:val="20"/>
          <w:szCs w:val="20"/>
          <w:u w:color="000000"/>
          <w:rtl w:val="0"/>
          <w:lang w:val="en-US"/>
          <w14:textOutline w14:w="12700" w14:cap="flat">
            <w14:noFill/>
            <w14:miter w14:lim="400000"/>
          </w14:textOutline>
        </w:rPr>
        <w:t xml:space="preserve"> [w:] K.W. Baran red., </w:t>
      </w:r>
      <w:r>
        <w:rPr>
          <w:rStyle w:val="Brak"/>
          <w:rFonts w:ascii="Times New Roman" w:hAnsi="Times New Roman"/>
          <w:i w:val="1"/>
          <w:iCs w:val="1"/>
          <w:sz w:val="20"/>
          <w:szCs w:val="20"/>
          <w:u w:color="000000"/>
          <w:rtl w:val="0"/>
          <w14:textOutline w14:w="12700" w14:cap="flat">
            <w14:noFill/>
            <w14:miter w14:lim="400000"/>
          </w14:textOutline>
        </w:rPr>
        <w:t>System Prawa Pracy. Tom VII. Zatrudnienie niepracownicze</w:t>
      </w:r>
      <w:r>
        <w:rPr>
          <w:rStyle w:val="page number"/>
          <w:rFonts w:ascii="Times New Roman" w:hAnsi="Times New Roman"/>
          <w:sz w:val="20"/>
          <w:szCs w:val="20"/>
          <w:u w:color="000000"/>
          <w:rtl w:val="0"/>
          <w14:textOutline w14:w="12700" w14:cap="flat">
            <w14:noFill/>
            <w14:miter w14:lim="400000"/>
          </w14:textOutline>
        </w:rPr>
        <w:t xml:space="preserve">, Warszawa 2015. </w:t>
      </w:r>
    </w:p>
    <w:p>
      <w:pPr>
        <w:pStyle w:val="Przypis dolny"/>
        <w:numPr>
          <w:ilvl w:val="0"/>
          <w:numId w:val="2"/>
        </w:numPr>
        <w:rPr>
          <w:rFonts w:ascii="Times New Roman" w:hAnsi="Times New Roman" w:hint="default"/>
          <w:sz w:val="20"/>
          <w:szCs w:val="20"/>
          <w:u w:color="000000"/>
          <w14:textOutline w14:w="12700" w14:cap="flat">
            <w14:noFill/>
            <w14:miter w14:lim="400000"/>
          </w14:textOutline>
        </w:rPr>
      </w:pPr>
      <w:r>
        <w:rPr>
          <w:rStyle w:val="page number"/>
          <w:rFonts w:ascii="Times New Roman" w:hAnsi="Times New Roman" w:hint="default"/>
          <w:sz w:val="20"/>
          <w:szCs w:val="20"/>
          <w:u w:color="000000"/>
          <w:rtl w:val="0"/>
          <w14:textOutline w14:w="12700" w14:cap="flat">
            <w14:noFill/>
            <w14:miter w14:lim="400000"/>
          </w14:textOutline>
        </w:rPr>
        <w:t xml:space="preserve"> Ś</w:t>
      </w:r>
      <w:r>
        <w:rPr>
          <w:rStyle w:val="page number"/>
          <w:rFonts w:ascii="Times New Roman" w:hAnsi="Times New Roman"/>
          <w:sz w:val="20"/>
          <w:szCs w:val="20"/>
          <w:u w:color="000000"/>
          <w:rtl w:val="0"/>
          <w14:textOutline w14:w="12700" w14:cap="flat">
            <w14:noFill/>
            <w14:miter w14:lim="400000"/>
          </w14:textOutline>
        </w:rPr>
        <w:t>wi</w:t>
      </w:r>
      <w:r>
        <w:rPr>
          <w:rStyle w:val="page number"/>
          <w:rFonts w:ascii="Times New Roman" w:hAnsi="Times New Roman" w:hint="default"/>
          <w:sz w:val="20"/>
          <w:szCs w:val="20"/>
          <w:u w:color="000000"/>
          <w:rtl w:val="0"/>
          <w14:textOutline w14:w="12700" w14:cap="flat">
            <w14:noFill/>
            <w14:miter w14:lim="400000"/>
          </w14:textOutline>
        </w:rPr>
        <w:t>ą</w:t>
      </w:r>
      <w:r>
        <w:rPr>
          <w:rStyle w:val="page number"/>
          <w:rFonts w:ascii="Times New Roman" w:hAnsi="Times New Roman"/>
          <w:sz w:val="20"/>
          <w:szCs w:val="20"/>
          <w:u w:color="000000"/>
          <w:rtl w:val="0"/>
          <w14:textOutline w14:w="12700" w14:cap="flat">
            <w14:noFill/>
            <w14:miter w14:lim="400000"/>
          </w14:textOutline>
        </w:rPr>
        <w:t xml:space="preserve">tkowski A.M., </w:t>
      </w:r>
      <w:r>
        <w:rPr>
          <w:rStyle w:val="Brak"/>
          <w:rFonts w:ascii="Times New Roman" w:hAnsi="Times New Roman"/>
          <w:i w:val="1"/>
          <w:iCs w:val="1"/>
          <w:sz w:val="20"/>
          <w:szCs w:val="20"/>
          <w:u w:color="000000"/>
          <w:rtl w:val="0"/>
          <w14:textOutline w14:w="12700" w14:cap="flat">
            <w14:noFill/>
            <w14:miter w14:lim="400000"/>
          </w14:textOutline>
        </w:rPr>
        <w:t xml:space="preserve">Kontynuacja i zmiana instytucji indywidualnego prawa pracy w Polsce </w:t>
      </w:r>
      <w:r>
        <w:rPr>
          <w:rStyle w:val="page number"/>
          <w:rFonts w:ascii="Times New Roman" w:hAnsi="Times New Roman"/>
          <w:sz w:val="20"/>
          <w:szCs w:val="20"/>
          <w:u w:color="000000"/>
          <w:rtl w:val="0"/>
          <w14:textOutline w14:w="12700" w14:cap="flat">
            <w14:noFill/>
            <w14:miter w14:lim="400000"/>
          </w14:textOutline>
        </w:rPr>
        <w:t>[w:] Studia z Zakresu Prawa Pracy i Polityki Spo</w:t>
      </w:r>
      <w:r>
        <w:rPr>
          <w:rStyle w:val="page number"/>
          <w:rFonts w:ascii="Times New Roman" w:hAnsi="Times New Roman" w:hint="default"/>
          <w:sz w:val="20"/>
          <w:szCs w:val="20"/>
          <w:u w:color="000000"/>
          <w:rtl w:val="0"/>
          <w14:textOutline w14:w="12700" w14:cap="flat">
            <w14:noFill/>
            <w14:miter w14:lim="400000"/>
          </w14:textOutline>
        </w:rPr>
        <w:t>ł</w:t>
      </w:r>
      <w:r>
        <w:rPr>
          <w:rStyle w:val="page number"/>
          <w:rFonts w:ascii="Times New Roman" w:hAnsi="Times New Roman"/>
          <w:sz w:val="20"/>
          <w:szCs w:val="20"/>
          <w:u w:color="000000"/>
          <w:rtl w:val="0"/>
          <w14:textOutline w14:w="12700" w14:cap="flat">
            <w14:noFill/>
            <w14:miter w14:lim="400000"/>
          </w14:textOutline>
        </w:rPr>
        <w:t xml:space="preserve">ecznej 1999/2000, red. A.M. </w:t>
      </w:r>
      <w:r>
        <w:rPr>
          <w:rStyle w:val="page number"/>
          <w:rFonts w:ascii="Times New Roman" w:hAnsi="Times New Roman" w:hint="default"/>
          <w:sz w:val="20"/>
          <w:szCs w:val="20"/>
          <w:u w:color="000000"/>
          <w:rtl w:val="0"/>
          <w14:textOutline w14:w="12700" w14:cap="flat">
            <w14:noFill/>
            <w14:miter w14:lim="400000"/>
          </w14:textOutline>
        </w:rPr>
        <w:t>Ś</w:t>
      </w:r>
      <w:r>
        <w:rPr>
          <w:rStyle w:val="page number"/>
          <w:rFonts w:ascii="Times New Roman" w:hAnsi="Times New Roman"/>
          <w:sz w:val="20"/>
          <w:szCs w:val="20"/>
          <w:u w:color="000000"/>
          <w:rtl w:val="0"/>
          <w14:textOutline w14:w="12700" w14:cap="flat">
            <w14:noFill/>
            <w14:miter w14:lim="400000"/>
          </w14:textOutline>
        </w:rPr>
        <w:t>wi</w:t>
      </w:r>
      <w:r>
        <w:rPr>
          <w:rStyle w:val="page number"/>
          <w:rFonts w:ascii="Times New Roman" w:hAnsi="Times New Roman" w:hint="default"/>
          <w:sz w:val="20"/>
          <w:szCs w:val="20"/>
          <w:u w:color="000000"/>
          <w:rtl w:val="0"/>
          <w14:textOutline w14:w="12700" w14:cap="flat">
            <w14:noFill/>
            <w14:miter w14:lim="400000"/>
          </w14:textOutline>
        </w:rPr>
        <w:t>ą</w:t>
      </w:r>
      <w:r>
        <w:rPr>
          <w:rStyle w:val="page number"/>
          <w:rFonts w:ascii="Times New Roman" w:hAnsi="Times New Roman"/>
          <w:sz w:val="20"/>
          <w:szCs w:val="20"/>
          <w:u w:color="000000"/>
          <w:rtl w:val="0"/>
          <w14:textOutline w14:w="12700" w14:cap="flat">
            <w14:noFill/>
            <w14:miter w14:lim="400000"/>
          </w14:textOutline>
        </w:rPr>
        <w:t>tkowski, Krak</w:t>
      </w:r>
      <w:r>
        <w:rPr>
          <w:rStyle w:val="Brak"/>
          <w:rFonts w:ascii="Times New Roman" w:hAnsi="Times New Roman" w:hint="default"/>
          <w:sz w:val="20"/>
          <w:szCs w:val="20"/>
          <w:u w:color="000000"/>
          <w:rtl w:val="0"/>
          <w:lang w:val="es-ES_tradnl"/>
          <w14:textOutline w14:w="12700" w14:cap="flat">
            <w14:noFill/>
            <w14:miter w14:lim="400000"/>
          </w14:textOutline>
        </w:rPr>
        <w:t>ó</w:t>
      </w:r>
      <w:r>
        <w:rPr>
          <w:rStyle w:val="page number"/>
          <w:rFonts w:ascii="Times New Roman" w:hAnsi="Times New Roman"/>
          <w:sz w:val="20"/>
          <w:szCs w:val="20"/>
          <w:u w:color="000000"/>
          <w:rtl w:val="0"/>
          <w14:textOutline w14:w="12700" w14:cap="flat">
            <w14:noFill/>
            <w14:miter w14:lim="400000"/>
          </w14:textOutline>
        </w:rPr>
        <w:t>w 2001.</w:t>
      </w:r>
    </w:p>
    <w:p>
      <w:pPr>
        <w:pStyle w:val="Przypis dolny"/>
        <w:numPr>
          <w:ilvl w:val="0"/>
          <w:numId w:val="3"/>
        </w:numPr>
        <w:rPr>
          <w:rFonts w:ascii="Times New Roman" w:hAnsi="Times New Roman"/>
          <w:u w:color="000000"/>
          <w14:textOutline w14:w="12700" w14:cap="flat">
            <w14:noFill/>
            <w14:miter w14:lim="400000"/>
          </w14:textOutline>
        </w:rPr>
      </w:pPr>
      <w:r>
        <w:rPr>
          <w:rStyle w:val="Brak"/>
          <w:rFonts w:ascii="Times New Roman" w:hAnsi="Times New Roman"/>
          <w:outline w:val="0"/>
          <w:color w:val="333333"/>
          <w:u w:color="333333"/>
          <w:rtl w:val="0"/>
          <w14:textOutline w14:w="12700" w14:cap="flat">
            <w14:noFill/>
            <w14:miter w14:lim="400000"/>
          </w14:textOutline>
          <w14:textFill>
            <w14:solidFill>
              <w14:srgbClr w14:val="333333"/>
            </w14:solidFill>
          </w14:textFill>
        </w:rPr>
        <w:t xml:space="preserve"> </w:t>
      </w:r>
      <w:r>
        <w:rPr>
          <w:rStyle w:val="Brak"/>
          <w:rFonts w:ascii="Times New Roman" w:hAnsi="Times New Roman" w:hint="default"/>
          <w:sz w:val="20"/>
          <w:szCs w:val="20"/>
          <w:u w:color="000000"/>
          <w:rtl w:val="0"/>
          <w14:textOutline w14:w="12700" w14:cap="flat">
            <w14:noFill/>
            <w14:miter w14:lim="400000"/>
          </w14:textOutline>
        </w:rPr>
        <w:t>Ś</w:t>
      </w:r>
      <w:r>
        <w:rPr>
          <w:rStyle w:val="Brak"/>
          <w:rFonts w:ascii="Times New Roman" w:hAnsi="Times New Roman"/>
          <w:sz w:val="20"/>
          <w:szCs w:val="20"/>
          <w:u w:color="000000"/>
          <w:rtl w:val="0"/>
          <w14:textOutline w14:w="12700" w14:cap="flat">
            <w14:noFill/>
            <w14:miter w14:lim="400000"/>
          </w14:textOutline>
        </w:rPr>
        <w:t>wia</w:t>
      </w:r>
      <w:r>
        <w:rPr>
          <w:rStyle w:val="Brak"/>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 xml:space="preserve">tkowski A., </w:t>
      </w:r>
      <w:r>
        <w:rPr>
          <w:rStyle w:val="Brak"/>
          <w:rFonts w:ascii="Times New Roman" w:hAnsi="Times New Roman"/>
          <w:i w:val="1"/>
          <w:iCs w:val="1"/>
          <w:sz w:val="20"/>
          <w:szCs w:val="20"/>
          <w:u w:color="000000"/>
          <w:rtl w:val="0"/>
          <w14:textOutline w14:w="12700" w14:cap="flat">
            <w14:noFill/>
            <w14:miter w14:lim="400000"/>
          </w14:textOutline>
        </w:rPr>
        <w:t>Praca towarem?</w:t>
      </w:r>
      <w:r>
        <w:rPr>
          <w:rStyle w:val="Brak"/>
          <w:rFonts w:ascii="Times New Roman" w:hAnsi="Times New Roman"/>
          <w:sz w:val="20"/>
          <w:szCs w:val="20"/>
          <w:u w:color="000000"/>
          <w:rtl w:val="0"/>
          <w14:textOutline w14:w="12700" w14:cap="flat">
            <w14:noFill/>
            <w14:miter w14:lim="400000"/>
          </w14:textOutline>
        </w:rPr>
        <w:t>, Polityka Spo</w:t>
      </w:r>
      <w:r>
        <w:rPr>
          <w:rStyle w:val="Brak"/>
          <w:rFonts w:ascii="Times New Roman" w:hAnsi="Times New Roman" w:hint="default"/>
          <w:sz w:val="20"/>
          <w:szCs w:val="20"/>
          <w:u w:color="000000"/>
          <w:rtl w:val="0"/>
          <w14:textOutline w14:w="12700" w14:cap="flat">
            <w14:noFill/>
            <w14:miter w14:lim="400000"/>
          </w14:textOutline>
        </w:rPr>
        <w:t>ł</w:t>
      </w:r>
      <w:r>
        <w:rPr>
          <w:rStyle w:val="Brak"/>
          <w:rFonts w:ascii="Times New Roman" w:hAnsi="Times New Roman"/>
          <w:sz w:val="20"/>
          <w:szCs w:val="20"/>
          <w:u w:color="000000"/>
          <w:rtl w:val="0"/>
          <w14:textOutline w14:w="12700" w14:cap="flat">
            <w14:noFill/>
            <w14:miter w14:lim="400000"/>
          </w14:textOutline>
        </w:rPr>
        <w:t>eczna 1992, nr 4.</w:t>
      </w:r>
    </w:p>
    <w:p>
      <w:pPr>
        <w:pStyle w:val="Przypis dolny"/>
        <w:numPr>
          <w:ilvl w:val="0"/>
          <w:numId w:val="2"/>
        </w:numPr>
        <w:rPr>
          <w:rFonts w:ascii="Times New Roman" w:hAnsi="Times New Roman" w:hint="default"/>
          <w:sz w:val="20"/>
          <w:szCs w:val="20"/>
          <w:u w:color="000000"/>
          <w14:textOutline w14:w="12700" w14:cap="flat">
            <w14:noFill/>
            <w14:miter w14:lim="400000"/>
          </w14:textOutline>
        </w:rPr>
      </w:pPr>
      <w:r>
        <w:rPr>
          <w:rStyle w:val="page number"/>
          <w:rFonts w:ascii="Times New Roman" w:hAnsi="Times New Roman" w:hint="default"/>
          <w:sz w:val="20"/>
          <w:szCs w:val="20"/>
          <w:u w:color="000000"/>
          <w:rtl w:val="0"/>
          <w14:textOutline w14:w="12700" w14:cap="flat">
            <w14:noFill/>
            <w14:miter w14:lim="400000"/>
          </w14:textOutline>
        </w:rPr>
        <w:t xml:space="preserve"> Ś</w:t>
      </w:r>
      <w:r>
        <w:rPr>
          <w:rStyle w:val="page number"/>
          <w:rFonts w:ascii="Times New Roman" w:hAnsi="Times New Roman"/>
          <w:sz w:val="20"/>
          <w:szCs w:val="20"/>
          <w:u w:color="000000"/>
          <w:rtl w:val="0"/>
          <w14:textOutline w14:w="12700" w14:cap="flat">
            <w14:noFill/>
            <w14:miter w14:lim="400000"/>
          </w14:textOutline>
        </w:rPr>
        <w:t>wia</w:t>
      </w:r>
      <w:r>
        <w:rPr>
          <w:rStyle w:val="page number"/>
          <w:rFonts w:ascii="Times New Roman" w:hAnsi="Times New Roman" w:hint="default"/>
          <w:sz w:val="20"/>
          <w:szCs w:val="20"/>
          <w:u w:color="000000"/>
          <w:rtl w:val="0"/>
          <w14:textOutline w14:w="12700" w14:cap="flat">
            <w14:noFill/>
            <w14:miter w14:lim="400000"/>
          </w14:textOutline>
        </w:rPr>
        <w:t>̨</w:t>
      </w:r>
      <w:r>
        <w:rPr>
          <w:rStyle w:val="page number"/>
          <w:rFonts w:ascii="Times New Roman" w:hAnsi="Times New Roman"/>
          <w:sz w:val="20"/>
          <w:szCs w:val="20"/>
          <w:u w:color="000000"/>
          <w:rtl w:val="0"/>
          <w14:textOutline w14:w="12700" w14:cap="flat">
            <w14:noFill/>
            <w14:miter w14:lim="400000"/>
          </w14:textOutline>
        </w:rPr>
        <w:t xml:space="preserve">tkowski A., </w:t>
      </w:r>
      <w:r>
        <w:rPr>
          <w:rStyle w:val="Brak"/>
          <w:rFonts w:ascii="Times New Roman" w:hAnsi="Times New Roman"/>
          <w:i w:val="1"/>
          <w:iCs w:val="1"/>
          <w:sz w:val="20"/>
          <w:szCs w:val="20"/>
          <w:u w:color="000000"/>
          <w:rtl w:val="0"/>
          <w14:textOutline w14:w="12700" w14:cap="flat">
            <w14:noFill/>
            <w14:miter w14:lim="400000"/>
          </w14:textOutline>
        </w:rPr>
        <w:t>W kierunku ustawowej dyferencjacji praw i obowia</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zko</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w pracowniczych zatrudnionych</w:t>
      </w:r>
      <w:r>
        <w:rPr>
          <w:rStyle w:val="Brak"/>
          <w:rFonts w:ascii="Times New Roman" w:hAnsi="Times New Roman"/>
          <w:sz w:val="20"/>
          <w:szCs w:val="20"/>
          <w:u w:color="000000"/>
          <w:rtl w:val="0"/>
          <w:lang w:val="fr-FR"/>
          <w14:textOutline w14:w="12700" w14:cap="flat">
            <w14:noFill/>
            <w14:miter w14:lim="400000"/>
          </w14:textOutline>
        </w:rPr>
        <w:t>, P</w:t>
      </w:r>
      <w:r>
        <w:rPr>
          <w:rStyle w:val="Brak"/>
          <w:rFonts w:ascii="Times New Roman" w:hAnsi="Times New Roman"/>
          <w:sz w:val="20"/>
          <w:szCs w:val="20"/>
          <w:u w:color="000000"/>
          <w:rtl w:val="0"/>
          <w:lang w:val="it-IT"/>
          <w14:textOutline w14:w="12700" w14:cap="flat">
            <w14:noFill/>
            <w14:miter w14:lim="400000"/>
          </w14:textOutline>
        </w:rPr>
        <w:t>alestra</w:t>
      </w:r>
      <w:r>
        <w:rPr>
          <w:rStyle w:val="page number"/>
          <w:rFonts w:ascii="Times New Roman" w:hAnsi="Times New Roman"/>
          <w:sz w:val="20"/>
          <w:szCs w:val="20"/>
          <w:u w:color="000000"/>
          <w:rtl w:val="0"/>
          <w14:textOutline w14:w="12700" w14:cap="flat">
            <w14:noFill/>
            <w14:miter w14:lim="400000"/>
          </w14:textOutline>
        </w:rPr>
        <w:t xml:space="preserve"> 2015, nr 1-2.</w:t>
      </w:r>
    </w:p>
    <w:p>
      <w:pPr>
        <w:pStyle w:val="Przypis dolny"/>
        <w:numPr>
          <w:ilvl w:val="0"/>
          <w:numId w:val="3"/>
        </w:numPr>
        <w:rPr>
          <w:rFonts w:ascii="Times New Roman" w:hAnsi="Times New Roman"/>
          <w:u w:color="000000"/>
          <w14:textOutline w14:w="12700" w14:cap="flat">
            <w14:noFill/>
            <w14:miter w14:lim="400000"/>
          </w14:textOutline>
        </w:rPr>
      </w:pPr>
      <w:r>
        <w:rPr>
          <w:rStyle w:val="page number"/>
          <w:rFonts w:ascii="Times New Roman" w:hAnsi="Times New Roman"/>
          <w:u w:color="000000"/>
          <w:rtl w:val="0"/>
          <w14:textOutline w14:w="12700" w14:cap="flat">
            <w14:noFill/>
            <w14:miter w14:lim="400000"/>
          </w14:textOutline>
        </w:rPr>
        <w:t xml:space="preserve"> </w:t>
      </w:r>
      <w:r>
        <w:rPr>
          <w:rStyle w:val="Brak"/>
          <w:rFonts w:ascii="Times New Roman" w:hAnsi="Times New Roman"/>
          <w:sz w:val="20"/>
          <w:szCs w:val="20"/>
          <w:u w:color="000000"/>
          <w:rtl w:val="0"/>
          <w:lang w:val="it-IT"/>
          <w14:textOutline w14:w="12700" w14:cap="flat">
            <w14:noFill/>
            <w14:miter w14:lim="400000"/>
          </w14:textOutline>
        </w:rPr>
        <w:t xml:space="preserve">Williams C. C, </w:t>
      </w:r>
      <w:r>
        <w:rPr>
          <w:rStyle w:val="Brak"/>
          <w:rFonts w:ascii="Times New Roman" w:hAnsi="Times New Roman"/>
          <w:sz w:val="20"/>
          <w:szCs w:val="20"/>
          <w:u w:color="000000"/>
          <w:rtl w:val="0"/>
          <w14:textOutline w14:w="12700" w14:cap="flat">
            <w14:noFill/>
            <w14:miter w14:lim="400000"/>
          </w14:textOutline>
        </w:rPr>
        <w:t xml:space="preserve">Lapeyre </w:t>
      </w:r>
      <w:r>
        <w:rPr>
          <w:rStyle w:val="Brak"/>
          <w:rFonts w:ascii="Times New Roman" w:hAnsi="Times New Roman"/>
          <w:sz w:val="20"/>
          <w:szCs w:val="20"/>
          <w:u w:color="000000"/>
          <w:rtl w:val="0"/>
          <w:lang w:val="it-IT"/>
          <w14:textOutline w14:w="12700" w14:cap="flat">
            <w14:noFill/>
            <w14:miter w14:lim="400000"/>
          </w14:textOutline>
        </w:rPr>
        <w:t>F.</w:t>
      </w:r>
      <w:r>
        <w:rPr>
          <w:rStyle w:val="Brak"/>
          <w:rFonts w:ascii="Times New Roman" w:hAnsi="Times New Roman"/>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u w:color="000000"/>
          <w:rtl w:val="0"/>
          <w:lang w:val="en-US"/>
          <w14:textOutline w14:w="12700" w14:cap="flat">
            <w14:noFill/>
            <w14:miter w14:lim="400000"/>
          </w14:textOutline>
        </w:rPr>
        <w:t>Dependent self-employment: Trends, challenges and policy responses in the EU</w:t>
      </w:r>
      <w:r>
        <w:rPr>
          <w:rStyle w:val="page number"/>
          <w:rFonts w:ascii="Times New Roman" w:hAnsi="Times New Roman"/>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 xml:space="preserve"> (</w:t>
      </w:r>
      <w:r>
        <w:rPr>
          <w:rStyle w:val="Hyperlink.7"/>
          <w:rFonts w:ascii="Times New Roman" w:cs="Times New Roman" w:hAnsi="Times New Roman" w:eastAsia="Times New Roman"/>
          <w:u w:color="000000"/>
          <w14:textOutline w14:w="12700" w14:cap="flat">
            <w14:noFill/>
            <w14:miter w14:lim="400000"/>
          </w14:textOutline>
        </w:rPr>
        <w:fldChar w:fldCharType="begin" w:fldLock="0"/>
      </w:r>
      <w:r>
        <w:rPr>
          <w:rStyle w:val="Hyperlink.7"/>
          <w:rFonts w:ascii="Times New Roman" w:cs="Times New Roman" w:hAnsi="Times New Roman" w:eastAsia="Times New Roman"/>
          <w:u w:color="000000"/>
          <w14:textOutline w14:w="12700" w14:cap="flat">
            <w14:noFill/>
            <w14:miter w14:lim="400000"/>
          </w14:textOutline>
        </w:rPr>
        <w:instrText xml:space="preserve"> HYPERLINK "https://www.ilo.org/wcmsp5/groups/public/---ed_emp/documents/publication/wcms_614176.pdf"</w:instrText>
      </w:r>
      <w:r>
        <w:rPr>
          <w:rStyle w:val="Hyperlink.7"/>
          <w:rFonts w:ascii="Times New Roman" w:cs="Times New Roman" w:hAnsi="Times New Roman" w:eastAsia="Times New Roman"/>
          <w:u w:color="000000"/>
          <w14:textOutline w14:w="12700" w14:cap="flat">
            <w14:noFill/>
            <w14:miter w14:lim="400000"/>
          </w14:textOutline>
        </w:rPr>
        <w:fldChar w:fldCharType="separate" w:fldLock="0"/>
      </w:r>
      <w:r>
        <w:rPr>
          <w:rStyle w:val="Hyperlink.7"/>
          <w:rFonts w:ascii="Times New Roman" w:hAnsi="Times New Roman"/>
          <w:u w:color="000000"/>
          <w:rtl w:val="0"/>
          <w:lang w:val="en-US"/>
          <w14:textOutline w14:w="12700" w14:cap="flat">
            <w14:noFill/>
            <w14:miter w14:lim="400000"/>
          </w14:textOutline>
        </w:rPr>
        <w:t>https://www.ilo.org/wcmsp5/groups/public/---ed_emp/documents/publication/wcms_614176.pdf</w:t>
      </w:r>
      <w:r>
        <w:rPr>
          <w:rFonts w:ascii="Times New Roman" w:cs="Times New Roman" w:hAnsi="Times New Roman" w:eastAsia="Times New Roman"/>
          <w:u w:color="000000"/>
          <w14:textOutline w14:w="12700" w14:cap="flat">
            <w14:noFill/>
            <w14:miter w14:lim="400000"/>
          </w14:textOutline>
        </w:rPr>
        <w:fldChar w:fldCharType="end" w:fldLock="0"/>
      </w:r>
      <w:r>
        <w:rPr>
          <w:rStyle w:val="Brak"/>
          <w:rFonts w:ascii="Times New Roman" w:hAnsi="Times New Roman"/>
          <w:sz w:val="20"/>
          <w:szCs w:val="20"/>
          <w:u w:color="000000"/>
          <w:rtl w:val="0"/>
          <w14:textOutline w14:w="12700" w14:cap="flat">
            <w14:noFill/>
            <w14:miter w14:lim="400000"/>
          </w14:textOutline>
        </w:rPr>
        <w:t>; dost</w:t>
      </w:r>
      <w:r>
        <w:rPr>
          <w:rStyle w:val="Brak"/>
          <w:rFonts w:ascii="Times New Roman" w:hAnsi="Times New Roman" w:hint="default"/>
          <w:sz w:val="20"/>
          <w:szCs w:val="20"/>
          <w:u w:color="000000"/>
          <w:rtl w:val="0"/>
          <w14:textOutline w14:w="12700" w14:cap="flat">
            <w14:noFill/>
            <w14:miter w14:lim="400000"/>
          </w14:textOutline>
        </w:rPr>
        <w:t>ę</w:t>
      </w:r>
      <w:r>
        <w:rPr>
          <w:rStyle w:val="Brak"/>
          <w:rFonts w:ascii="Times New Roman" w:hAnsi="Times New Roman"/>
          <w:sz w:val="20"/>
          <w:szCs w:val="20"/>
          <w:u w:color="000000"/>
          <w:rtl w:val="0"/>
          <w14:textOutline w14:w="12700" w14:cap="flat">
            <w14:noFill/>
            <w14:miter w14:lim="400000"/>
          </w14:textOutline>
        </w:rPr>
        <w:t>p: 28.03.2020 r.).</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 </w:t>
      </w:r>
      <w:r>
        <w:rPr>
          <w:rStyle w:val="Brak"/>
          <w:rFonts w:ascii="Times New Roman" w:hAnsi="Times New Roman"/>
          <w:sz w:val="20"/>
          <w:szCs w:val="20"/>
          <w:u w:color="000000"/>
          <w:rtl w:val="0"/>
          <w:lang w:val="de-DE"/>
          <w14:textOutline w14:w="12700" w14:cap="flat">
            <w14:noFill/>
            <w14:miter w14:lim="400000"/>
          </w14:textOutline>
        </w:rPr>
        <w:t>W</w:t>
      </w:r>
      <w:r>
        <w:rPr>
          <w:rStyle w:val="page number"/>
          <w:rFonts w:ascii="Times New Roman" w:hAnsi="Times New Roman" w:hint="default"/>
          <w:sz w:val="20"/>
          <w:szCs w:val="20"/>
          <w:u w:color="000000"/>
          <w:rtl w:val="0"/>
          <w14:textOutline w14:w="12700" w14:cap="flat">
            <w14:noFill/>
            <w14:miter w14:lim="400000"/>
          </w14:textOutline>
        </w:rPr>
        <w:t>ł</w:t>
      </w:r>
      <w:r>
        <w:rPr>
          <w:rStyle w:val="page number"/>
          <w:rFonts w:ascii="Times New Roman" w:hAnsi="Times New Roman"/>
          <w:sz w:val="20"/>
          <w:szCs w:val="20"/>
          <w:u w:color="000000"/>
          <w:rtl w:val="0"/>
          <w14:textOutline w14:w="12700" w14:cap="flat">
            <w14:noFill/>
            <w14:miter w14:lim="400000"/>
          </w14:textOutline>
        </w:rPr>
        <w:t xml:space="preserve">odarczyk </w:t>
      </w:r>
      <w:r>
        <w:rPr>
          <w:rStyle w:val="Brak"/>
          <w:rFonts w:ascii="Times New Roman" w:hAnsi="Times New Roman"/>
          <w:sz w:val="20"/>
          <w:szCs w:val="20"/>
          <w:u w:color="000000"/>
          <w:rtl w:val="0"/>
          <w:lang w:val="de-DE"/>
          <w14:textOutline w14:w="12700" w14:cap="flat">
            <w14:noFill/>
            <w14:miter w14:lim="400000"/>
          </w14:textOutline>
        </w:rPr>
        <w:t>M.</w:t>
      </w:r>
      <w:r>
        <w:rPr>
          <w:rStyle w:val="page number"/>
          <w:rFonts w:ascii="Times New Roman" w:hAnsi="Times New Roman"/>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Wartos</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 xml:space="preserve">ci i interesy a prawo pracy </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tytu</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em wste</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pu</w:t>
      </w:r>
      <w:r>
        <w:rPr>
          <w:rStyle w:val="page number"/>
          <w:rFonts w:ascii="Times New Roman" w:hAnsi="Times New Roman"/>
          <w:sz w:val="20"/>
          <w:szCs w:val="20"/>
          <w:u w:color="000000"/>
          <w:rtl w:val="0"/>
          <w14:textOutline w14:w="12700" w14:cap="flat">
            <w14:noFill/>
            <w14:miter w14:lim="400000"/>
          </w14:textOutline>
        </w:rPr>
        <w:t>, (</w:t>
      </w:r>
      <w:r>
        <w:rPr>
          <w:rStyle w:val="Hyperlink.8"/>
          <w:rFonts w:ascii="Times New Roman" w:cs="Times New Roman" w:hAnsi="Times New Roman" w:eastAsia="Times New Roman"/>
          <w:sz w:val="20"/>
          <w:szCs w:val="20"/>
          <w:u w:color="000000"/>
          <w14:textOutline w14:w="12700" w14:cap="flat">
            <w14:noFill/>
            <w14:miter w14:lim="400000"/>
          </w14:textOutline>
        </w:rPr>
        <w:fldChar w:fldCharType="begin" w:fldLock="0"/>
      </w:r>
      <w:r>
        <w:rPr>
          <w:rStyle w:val="Hyperlink.8"/>
          <w:rFonts w:ascii="Times New Roman" w:cs="Times New Roman" w:hAnsi="Times New Roman" w:eastAsia="Times New Roman"/>
          <w:sz w:val="20"/>
          <w:szCs w:val="20"/>
          <w:u w:color="000000"/>
          <w14:textOutline w14:w="12700" w14:cap="flat">
            <w14:noFill/>
            <w14:miter w14:lim="400000"/>
          </w14:textOutline>
        </w:rPr>
        <w:instrText xml:space="preserve"> HYPERLINK "http://dspace.uni.lodz.pl:8080/xmlui/bitstream/handle/11089/27944/7-12%25252525252525252525252520Miroslaw%25252525252525252525252520Wlodarczyk_Wartosci%25252525252525252525252520i%25252525252525252525252520interesy%25252525252525252525252520a%25252525252525252525252520prawo%25252525252525252525252520pracy.pdf?sequence=1&amp;isAllowed=y"</w:instrText>
      </w:r>
      <w:r>
        <w:rPr>
          <w:rStyle w:val="Hyperlink.8"/>
          <w:rFonts w:ascii="Times New Roman" w:cs="Times New Roman" w:hAnsi="Times New Roman" w:eastAsia="Times New Roman"/>
          <w:sz w:val="20"/>
          <w:szCs w:val="20"/>
          <w:u w:color="000000"/>
          <w14:textOutline w14:w="12700" w14:cap="flat">
            <w14:noFill/>
            <w14:miter w14:lim="400000"/>
          </w14:textOutline>
        </w:rPr>
        <w:fldChar w:fldCharType="separate" w:fldLock="0"/>
      </w:r>
      <w:r>
        <w:rPr>
          <w:rStyle w:val="Hyperlink.8"/>
          <w:rFonts w:ascii="Times New Roman" w:hAnsi="Times New Roman"/>
          <w:sz w:val="20"/>
          <w:szCs w:val="20"/>
          <w:u w:color="000000"/>
          <w:rtl w:val="0"/>
          <w:lang w:val="de-DE"/>
          <w14:textOutline w14:w="12700" w14:cap="flat">
            <w14:noFill/>
            <w14:miter w14:lim="400000"/>
          </w14:textOutline>
        </w:rPr>
        <w:t>http://dspace.uni.lodz.pl:8080/xmlui/bitstream/handle/11089/27944/7-12%20Miroslaw%20Wlodarczyk_Wartosci%20i%20interesy%20a%20prawo%20pracy.pdf?sequence=1&amp;isAllowed=y</w:t>
      </w:r>
      <w:r>
        <w:rPr>
          <w:rFonts w:ascii="Times New Roman" w:cs="Times New Roman" w:hAnsi="Times New Roman" w:eastAsia="Times New Roman"/>
          <w:sz w:val="20"/>
          <w:szCs w:val="20"/>
          <w:u w:color="000000"/>
          <w14:textOutline w14:w="12700" w14:cap="flat">
            <w14:noFill/>
            <w14:miter w14:lim="400000"/>
          </w14:textOutline>
        </w:rPr>
        <w:fldChar w:fldCharType="end" w:fldLock="0"/>
      </w:r>
      <w:r>
        <w:rPr>
          <w:rStyle w:val="page number"/>
          <w:rFonts w:ascii="Times New Roman" w:hAnsi="Times New Roman"/>
          <w:sz w:val="20"/>
          <w:szCs w:val="20"/>
          <w:u w:color="000000"/>
          <w:rtl w:val="0"/>
          <w14:textOutline w14:w="12700" w14:cap="flat">
            <w14:noFill/>
            <w14:miter w14:lim="400000"/>
          </w14:textOutline>
        </w:rPr>
        <w:t>; dost</w:t>
      </w:r>
      <w:r>
        <w:rPr>
          <w:rStyle w:val="page number"/>
          <w:rFonts w:ascii="Times New Roman" w:hAnsi="Times New Roman" w:hint="default"/>
          <w:sz w:val="20"/>
          <w:szCs w:val="20"/>
          <w:u w:color="000000"/>
          <w:rtl w:val="0"/>
          <w14:textOutline w14:w="12700" w14:cap="flat">
            <w14:noFill/>
            <w14:miter w14:lim="400000"/>
          </w14:textOutline>
        </w:rPr>
        <w:t>ę</w:t>
      </w:r>
      <w:r>
        <w:rPr>
          <w:rStyle w:val="page number"/>
          <w:rFonts w:ascii="Times New Roman" w:hAnsi="Times New Roman"/>
          <w:sz w:val="20"/>
          <w:szCs w:val="20"/>
          <w:u w:color="000000"/>
          <w:rtl w:val="0"/>
          <w14:textOutline w14:w="12700" w14:cap="flat">
            <w14:noFill/>
            <w14:miter w14:lim="400000"/>
          </w14:textOutline>
        </w:rPr>
        <w:t>p: 28.03.2020 r.);</w:t>
      </w:r>
    </w:p>
    <w:p>
      <w:pPr>
        <w:pStyle w:val="Przypis dolny"/>
        <w:numPr>
          <w:ilvl w:val="0"/>
          <w:numId w:val="2"/>
        </w:numPr>
        <w:jc w:val="both"/>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 Wratny J., </w:t>
      </w:r>
      <w:r>
        <w:rPr>
          <w:rStyle w:val="Brak"/>
          <w:rFonts w:ascii="Times New Roman" w:hAnsi="Times New Roman"/>
          <w:i w:val="1"/>
          <w:iCs w:val="1"/>
          <w:sz w:val="20"/>
          <w:szCs w:val="20"/>
          <w:u w:color="000000"/>
          <w:rtl w:val="0"/>
          <w14:textOutline w14:w="12700" w14:cap="flat">
            <w14:noFill/>
            <w14:miter w14:lim="400000"/>
          </w14:textOutline>
        </w:rPr>
        <w:t>Przemiany stosunku pracy w III RP</w:t>
      </w:r>
      <w:r>
        <w:rPr>
          <w:rStyle w:val="Hyperlink.6"/>
          <w:rFonts w:ascii="Times New Roman" w:hAnsi="Times New Roman"/>
          <w:sz w:val="20"/>
          <w:szCs w:val="20"/>
          <w:u w:color="000000"/>
          <w:rtl w:val="0"/>
          <w:lang w:val="en-US"/>
          <w14:textOutline w14:w="12700" w14:cap="flat">
            <w14:noFill/>
            <w14:miter w14:lim="400000"/>
          </w14:textOutline>
        </w:rPr>
        <w:t xml:space="preserve">, [w:] </w:t>
      </w:r>
      <w:r>
        <w:rPr>
          <w:rStyle w:val="Brak"/>
          <w:rFonts w:ascii="Times New Roman" w:hAnsi="Times New Roman"/>
          <w:i w:val="1"/>
          <w:iCs w:val="1"/>
          <w:sz w:val="20"/>
          <w:szCs w:val="20"/>
          <w:u w:color="000000"/>
          <w:rtl w:val="0"/>
          <w14:textOutline w14:w="12700" w14:cap="flat">
            <w14:noFill/>
            <w14:miter w14:lim="400000"/>
          </w14:textOutline>
        </w:rPr>
        <w:t>Wspo</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czesne problemy prawa pracy i ubezpieczen</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spo</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ecznych</w:t>
      </w:r>
      <w:r>
        <w:rPr>
          <w:rStyle w:val="page number"/>
          <w:rFonts w:ascii="Times New Roman" w:hAnsi="Times New Roman"/>
          <w:sz w:val="20"/>
          <w:szCs w:val="20"/>
          <w:u w:color="000000"/>
          <w:rtl w:val="0"/>
          <w14:textOutline w14:w="12700" w14:cap="flat">
            <w14:noFill/>
            <w14:miter w14:lim="400000"/>
          </w14:textOutline>
        </w:rPr>
        <w:t xml:space="preserve">, red. L. Florek, </w:t>
      </w:r>
      <w:r>
        <w:rPr>
          <w:rStyle w:val="page number"/>
          <w:rFonts w:ascii="Times New Roman" w:hAnsi="Times New Roman" w:hint="default"/>
          <w:sz w:val="20"/>
          <w:szCs w:val="20"/>
          <w:u w:color="000000"/>
          <w:rtl w:val="0"/>
          <w14:textOutline w14:w="12700" w14:cap="flat">
            <w14:noFill/>
            <w14:miter w14:lim="400000"/>
          </w14:textOutline>
        </w:rPr>
        <w:t>Ł</w:t>
      </w:r>
      <w:r>
        <w:rPr>
          <w:rStyle w:val="page number"/>
          <w:rFonts w:ascii="Times New Roman" w:hAnsi="Times New Roman"/>
          <w:sz w:val="20"/>
          <w:szCs w:val="20"/>
          <w:u w:color="000000"/>
          <w:rtl w:val="0"/>
          <w14:textOutline w14:w="12700" w14:cap="flat">
            <w14:noFill/>
            <w14:miter w14:lim="400000"/>
          </w14:textOutline>
        </w:rPr>
        <w:t>. Pisarczyk, Warszawa 2011.</w:t>
      </w:r>
    </w:p>
    <w:p>
      <w:pPr>
        <w:pStyle w:val="Przypis dolny"/>
        <w:numPr>
          <w:ilvl w:val="0"/>
          <w:numId w:val="2"/>
        </w:numPr>
        <w:rPr>
          <w:rFonts w:ascii="Times New Roman" w:hAnsi="Times New Roman"/>
          <w:sz w:val="20"/>
          <w:szCs w:val="20"/>
          <w:u w:color="000000"/>
          <w14:textOutline w14:w="12700" w14:cap="flat">
            <w14:noFill/>
            <w14:miter w14:lim="400000"/>
          </w14:textOutline>
        </w:rPr>
      </w:pPr>
      <w:r>
        <w:rPr>
          <w:rStyle w:val="page number"/>
          <w:rFonts w:ascii="Times New Roman" w:hAnsi="Times New Roman"/>
          <w:sz w:val="20"/>
          <w:szCs w:val="20"/>
          <w:u w:color="000000"/>
          <w:rtl w:val="0"/>
          <w14:textOutline w14:w="12700" w14:cap="flat">
            <w14:noFill/>
            <w14:miter w14:lim="400000"/>
          </w14:textOutline>
        </w:rPr>
        <w:t xml:space="preserve"> Wyka T., </w:t>
      </w:r>
      <w:r>
        <w:rPr>
          <w:rStyle w:val="Brak"/>
          <w:rFonts w:ascii="Times New Roman" w:hAnsi="Times New Roman"/>
          <w:i w:val="1"/>
          <w:iCs w:val="1"/>
          <w:sz w:val="20"/>
          <w:szCs w:val="20"/>
          <w:u w:color="000000"/>
          <w:rtl w:val="0"/>
          <w14:textOutline w14:w="12700" w14:cap="flat">
            <w14:noFill/>
            <w14:miter w14:lim="400000"/>
          </w14:textOutline>
        </w:rPr>
        <w:t>Miejsce prawa pracy w systemie prawa polskiego</w:t>
      </w:r>
      <w:r>
        <w:rPr>
          <w:rStyle w:val="page number"/>
          <w:rFonts w:ascii="Times New Roman" w:hAnsi="Times New Roman"/>
          <w:sz w:val="20"/>
          <w:szCs w:val="20"/>
          <w:u w:color="000000"/>
          <w:rtl w:val="0"/>
          <w14:textOutline w14:w="12700" w14:cap="flat">
            <w14:noFill/>
            <w14:miter w14:lim="400000"/>
          </w14:textOutline>
        </w:rPr>
        <w:t>, w:</w:t>
      </w:r>
      <w:r>
        <w:rPr>
          <w:rStyle w:val="Brak"/>
          <w:rFonts w:ascii="Times New Roman" w:hAnsi="Times New Roman"/>
          <w:i w:val="1"/>
          <w:iCs w:val="1"/>
          <w:sz w:val="20"/>
          <w:szCs w:val="20"/>
          <w:u w:color="000000"/>
          <w:rtl w:val="0"/>
          <w14:textOutline w14:w="12700" w14:cap="flat">
            <w14:noFill/>
            <w14:miter w14:lim="400000"/>
          </w14:textOutline>
        </w:rPr>
        <w:t xml:space="preserve"> Zarys systemu prawa pracy. Cz</w:t>
      </w:r>
      <w:r>
        <w:rPr>
          <w:rStyle w:val="Brak"/>
          <w:rFonts w:ascii="Times New Roman" w:hAnsi="Times New Roman" w:hint="default"/>
          <w:i w:val="1"/>
          <w:iCs w:val="1"/>
          <w:sz w:val="20"/>
          <w:szCs w:val="20"/>
          <w:u w:color="000000"/>
          <w:rtl w:val="0"/>
          <w14:textOutline w14:w="12700" w14:cap="flat">
            <w14:noFill/>
            <w14:miter w14:lim="400000"/>
          </w14:textOutline>
        </w:rPr>
        <w:t xml:space="preserve">ęść </w:t>
      </w:r>
      <w:r>
        <w:rPr>
          <w:rStyle w:val="Brak"/>
          <w:rFonts w:ascii="Times New Roman" w:hAnsi="Times New Roman"/>
          <w:i w:val="1"/>
          <w:iCs w:val="1"/>
          <w:sz w:val="20"/>
          <w:szCs w:val="20"/>
          <w:u w:color="000000"/>
          <w:rtl w:val="0"/>
          <w14:textOutline w14:w="12700" w14:cap="flat">
            <w14:noFill/>
            <w14:miter w14:lim="400000"/>
          </w14:textOutline>
        </w:rPr>
        <w:t>I. Cz</w:t>
      </w:r>
      <w:r>
        <w:rPr>
          <w:rStyle w:val="Brak"/>
          <w:rFonts w:ascii="Times New Roman" w:hAnsi="Times New Roman" w:hint="default"/>
          <w:i w:val="1"/>
          <w:iCs w:val="1"/>
          <w:sz w:val="20"/>
          <w:szCs w:val="20"/>
          <w:u w:color="000000"/>
          <w:rtl w:val="0"/>
          <w14:textOutline w14:w="12700" w14:cap="flat">
            <w14:noFill/>
            <w14:miter w14:lim="400000"/>
          </w14:textOutline>
        </w:rPr>
        <w:t xml:space="preserve">ęść </w:t>
      </w:r>
      <w:r>
        <w:rPr>
          <w:rStyle w:val="Brak"/>
          <w:rFonts w:ascii="Times New Roman" w:hAnsi="Times New Roman"/>
          <w:i w:val="1"/>
          <w:iCs w:val="1"/>
          <w:sz w:val="20"/>
          <w:szCs w:val="20"/>
          <w:u w:color="000000"/>
          <w:rtl w:val="0"/>
          <w14:textOutline w14:w="12700" w14:cap="flat">
            <w14:noFill/>
            <w14:miter w14:lim="400000"/>
          </w14:textOutline>
        </w:rPr>
        <w:t>og</w:t>
      </w:r>
      <w:r>
        <w:rPr>
          <w:rStyle w:val="Brak"/>
          <w:rFonts w:ascii="Times New Roman" w:hAnsi="Times New Roman" w:hint="default"/>
          <w:i w:val="1"/>
          <w:iCs w:val="1"/>
          <w:sz w:val="20"/>
          <w:szCs w:val="20"/>
          <w:u w:color="000000"/>
          <w:rtl w:val="0"/>
          <w:lang w:val="es-ES_tradnl"/>
          <w14:textOutline w14:w="12700" w14:cap="flat">
            <w14:noFill/>
            <w14:miter w14:lim="400000"/>
          </w14:textOutline>
        </w:rPr>
        <w:t>ó</w:t>
      </w:r>
      <w:r>
        <w:rPr>
          <w:rStyle w:val="Brak"/>
          <w:rFonts w:ascii="Times New Roman" w:hAnsi="Times New Roman"/>
          <w:i w:val="1"/>
          <w:iCs w:val="1"/>
          <w:sz w:val="20"/>
          <w:szCs w:val="20"/>
          <w:u w:color="000000"/>
          <w:rtl w:val="0"/>
          <w14:textOutline w14:w="12700" w14:cap="flat">
            <w14:noFill/>
            <w14:miter w14:lim="400000"/>
          </w14:textOutline>
        </w:rPr>
        <w:t>lna prawa pracy</w:t>
      </w:r>
      <w:r>
        <w:rPr>
          <w:rStyle w:val="page number"/>
          <w:rFonts w:ascii="Times New Roman" w:hAnsi="Times New Roman"/>
          <w:sz w:val="20"/>
          <w:szCs w:val="20"/>
          <w:u w:color="000000"/>
          <w:rtl w:val="0"/>
          <w14:textOutline w14:w="12700" w14:cap="flat">
            <w14:noFill/>
            <w14:miter w14:lim="400000"/>
          </w14:textOutline>
        </w:rPr>
        <w:t>, red. K.W. Baran, Warszawa 2010.</w:t>
      </w:r>
      <w:r>
        <w:rPr>
          <w:rStyle w:val="Brak"/>
          <w:rFonts w:ascii="Times New Roman" w:cs="Times New Roman" w:hAnsi="Times New Roman" w:eastAsia="Times New Roman"/>
          <w:sz w:val="20"/>
          <w:szCs w:val="20"/>
          <w:u w:color="000000"/>
          <w14:textOutline w14:w="12700" w14:cap="flat">
            <w14:noFill/>
            <w14:miter w14:lim="400000"/>
          </w14:textOutline>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Roman">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Fonts w:ascii="Garamond" w:hAnsi="Garamond"/>
          <w:sz w:val="20"/>
          <w:szCs w:val="20"/>
          <w:u w:color="000000"/>
          <w:rtl w:val="0"/>
          <w14:textOutline w14:w="12700" w14:cap="flat">
            <w14:noFill/>
            <w14:miter w14:lim="400000"/>
          </w14:textOutline>
        </w:rPr>
        <w:t xml:space="preserve"> </w:t>
      </w:r>
      <w:r>
        <w:rPr>
          <w:rFonts w:ascii="Times New Roman" w:hAnsi="Times New Roman"/>
          <w:sz w:val="20"/>
          <w:szCs w:val="20"/>
          <w:u w:color="000000"/>
          <w:rtl w:val="0"/>
          <w:lang w:val="de-DE"/>
          <w14:textOutline w14:w="12700" w14:cap="flat">
            <w14:noFill/>
            <w14:miter w14:lim="400000"/>
          </w14:textOutline>
        </w:rPr>
        <w:t>T. Zielin</w:t>
      </w:r>
      <w:r>
        <w:rPr>
          <w:rFonts w:ascii="Times New Roman" w:hAnsi="Times New Roman" w:hint="default"/>
          <w:sz w:val="20"/>
          <w:szCs w:val="20"/>
          <w:u w:color="000000"/>
          <w:rtl w:val="0"/>
          <w14:textOutline w14:w="12700" w14:cap="flat">
            <w14:noFill/>
            <w14:miter w14:lim="400000"/>
          </w14:textOutline>
        </w:rPr>
        <w:t>́</w:t>
      </w:r>
      <w:r>
        <w:rPr>
          <w:rFonts w:ascii="Times New Roman" w:hAnsi="Times New Roman"/>
          <w:sz w:val="20"/>
          <w:szCs w:val="20"/>
          <w:u w:color="000000"/>
          <w:rtl w:val="0"/>
          <w14:textOutline w14:w="12700" w14:cap="flat">
            <w14:noFill/>
            <w14:miter w14:lim="400000"/>
          </w14:textOutline>
        </w:rPr>
        <w:t>ski: Podstawy rozwoju prawa pracy, Warszawa-Krako</w:t>
      </w:r>
      <w:r>
        <w:rPr>
          <w:rFonts w:ascii="Times New Roman" w:hAnsi="Times New Roman" w:hint="default"/>
          <w:sz w:val="20"/>
          <w:szCs w:val="20"/>
          <w:u w:color="000000"/>
          <w:rtl w:val="0"/>
          <w14:textOutline w14:w="12700" w14:cap="flat">
            <w14:noFill/>
            <w14:miter w14:lim="400000"/>
          </w14:textOutline>
        </w:rPr>
        <w:t>́</w:t>
      </w:r>
      <w:r>
        <w:rPr>
          <w:rFonts w:ascii="Times New Roman" w:hAnsi="Times New Roman"/>
          <w:sz w:val="20"/>
          <w:szCs w:val="20"/>
          <w:u w:color="000000"/>
          <w:rtl w:val="0"/>
          <w14:textOutline w14:w="12700" w14:cap="flat">
            <w14:noFill/>
            <w14:miter w14:lim="400000"/>
          </w14:textOutline>
        </w:rPr>
        <w:t>w 1988, pp. 75-76.</w:t>
      </w:r>
    </w:p>
  </w:footnote>
  <w:footnote w:id="2">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 xml:space="preserve">Act of June 26, 1974, Labor Code (Journal of Laws of 1974 No. 24, item 141). </w:t>
      </w:r>
    </w:p>
  </w:footnote>
  <w:footnote w:id="3">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Fonts w:ascii="Times New Roman" w:hAnsi="Times New Roman"/>
          <w:sz w:val="20"/>
          <w:szCs w:val="20"/>
          <w:u w:color="000000"/>
          <w:rtl w:val="0"/>
          <w14:textOutline w14:w="12700" w14:cap="flat">
            <w14:noFill/>
            <w14:miter w14:lim="400000"/>
          </w14:textOutline>
        </w:rPr>
        <w:t xml:space="preserve"> L. Kaczyn</w:t>
      </w:r>
      <w:r>
        <w:rPr>
          <w:rFonts w:ascii="Times New Roman" w:hAnsi="Times New Roman" w:hint="default"/>
          <w:sz w:val="20"/>
          <w:szCs w:val="20"/>
          <w:u w:color="000000"/>
          <w:rtl w:val="0"/>
          <w14:textOutline w14:w="12700" w14:cap="flat">
            <w14:noFill/>
            <w14:miter w14:lim="400000"/>
          </w14:textOutline>
        </w:rPr>
        <w:t>́</w:t>
      </w:r>
      <w:r>
        <w:rPr>
          <w:rFonts w:ascii="Times New Roman" w:hAnsi="Times New Roman"/>
          <w:sz w:val="20"/>
          <w:szCs w:val="20"/>
          <w:u w:color="000000"/>
          <w:rtl w:val="0"/>
          <w14:textOutline w14:w="12700" w14:cap="flat">
            <w14:noFill/>
            <w14:miter w14:lim="400000"/>
          </w14:textOutline>
        </w:rPr>
        <w:t xml:space="preserve">ski, </w:t>
      </w:r>
      <w:r>
        <w:rPr>
          <w:rFonts w:ascii="Times New Roman" w:hAnsi="Times New Roman"/>
          <w:i w:val="1"/>
          <w:iCs w:val="1"/>
          <w:sz w:val="20"/>
          <w:szCs w:val="20"/>
          <w:u w:color="000000"/>
          <w:rtl w:val="0"/>
          <w14:textOutline w14:w="12700" w14:cap="flat">
            <w14:noFill/>
            <w14:miter w14:lim="400000"/>
          </w14:textOutline>
        </w:rPr>
        <w:t>Zasada uprzywilejowania pracownika w s</w:t>
      </w:r>
      <w:r>
        <w:rPr>
          <w:rFonts w:ascii="Times New Roman" w:hAnsi="Times New Roman" w:hint="default"/>
          <w:i w:val="1"/>
          <w:iCs w:val="1"/>
          <w:sz w:val="20"/>
          <w:szCs w:val="20"/>
          <w:u w:color="000000"/>
          <w:rtl w:val="0"/>
          <w14:textOutline w14:w="12700" w14:cap="flat">
            <w14:noFill/>
            <w14:miter w14:lim="400000"/>
          </w14:textOutline>
        </w:rPr>
        <w:t>́</w:t>
      </w:r>
      <w:r>
        <w:rPr>
          <w:rFonts w:ascii="Times New Roman" w:hAnsi="Times New Roman"/>
          <w:i w:val="1"/>
          <w:iCs w:val="1"/>
          <w:sz w:val="20"/>
          <w:szCs w:val="20"/>
          <w:u w:color="000000"/>
          <w:rtl w:val="0"/>
          <w14:textOutline w14:w="12700" w14:cap="flat">
            <w14:noFill/>
            <w14:miter w14:lim="400000"/>
          </w14:textOutline>
        </w:rPr>
        <w:t>wietle kodeksu pracy</w:t>
      </w:r>
      <w:r>
        <w:rPr>
          <w:rFonts w:ascii="Times New Roman" w:hAnsi="Times New Roman"/>
          <w:i w:val="1"/>
          <w:iCs w:val="1"/>
          <w:sz w:val="20"/>
          <w:szCs w:val="20"/>
          <w:u w:color="000000"/>
          <w:rtl w:val="0"/>
          <w:lang w:val="fr-FR"/>
          <w14:textOutline w14:w="12700" w14:cap="flat">
            <w14:noFill/>
            <w14:miter w14:lim="400000"/>
          </w14:textOutline>
        </w:rPr>
        <w:t>,</w:t>
      </w:r>
      <w:r>
        <w:rPr>
          <w:rFonts w:ascii="Times New Roman" w:hAnsi="Times New Roman"/>
          <w:sz w:val="20"/>
          <w:szCs w:val="20"/>
          <w:u w:color="000000"/>
          <w:rtl w:val="0"/>
          <w:lang w:val="fr-FR"/>
          <w14:textOutline w14:w="12700" w14:cap="flat">
            <w14:noFill/>
            <w14:miter w14:lim="400000"/>
          </w14:textOutline>
        </w:rPr>
        <w:t xml:space="preserve"> Pan</w:t>
      </w:r>
      <w:r>
        <w:rPr>
          <w:rFonts w:ascii="Times New Roman" w:hAnsi="Times New Roman" w:hint="default"/>
          <w:sz w:val="20"/>
          <w:szCs w:val="20"/>
          <w:u w:color="000000"/>
          <w:rtl w:val="0"/>
          <w14:textOutline w14:w="12700" w14:cap="flat">
            <w14:noFill/>
            <w14:miter w14:lim="400000"/>
          </w14:textOutline>
        </w:rPr>
        <w:t>́</w:t>
      </w:r>
      <w:r>
        <w:rPr>
          <w:rFonts w:ascii="Times New Roman" w:hAnsi="Times New Roman"/>
          <w:sz w:val="20"/>
          <w:szCs w:val="20"/>
          <w:u w:color="000000"/>
          <w:rtl w:val="0"/>
          <w14:textOutline w14:w="12700" w14:cap="flat">
            <w14:noFill/>
            <w14:miter w14:lim="400000"/>
          </w14:textOutline>
        </w:rPr>
        <w:t>stwo i Prawo 1984, vol. 8, pp. 60</w:t>
      </w:r>
      <w:r>
        <w:rPr>
          <w:rFonts w:ascii="Times New Roman" w:hAnsi="Times New Roman" w:hint="default"/>
          <w:sz w:val="20"/>
          <w:szCs w:val="20"/>
          <w:u w:color="000000"/>
          <w:rtl w:val="0"/>
          <w14:textOutline w14:w="12700" w14:cap="flat">
            <w14:noFill/>
            <w14:miter w14:lim="400000"/>
          </w14:textOutline>
        </w:rPr>
        <w:t>–</w:t>
      </w:r>
      <w:r>
        <w:rPr>
          <w:rFonts w:ascii="Times New Roman" w:hAnsi="Times New Roman"/>
          <w:sz w:val="20"/>
          <w:szCs w:val="20"/>
          <w:u w:color="000000"/>
          <w:rtl w:val="0"/>
          <w14:textOutline w14:w="12700" w14:cap="flat">
            <w14:noFill/>
            <w14:miter w14:lim="400000"/>
          </w14:textOutline>
        </w:rPr>
        <w:t xml:space="preserve">61; A. Sobczyk, </w:t>
      </w:r>
      <w:r>
        <w:rPr>
          <w:rFonts w:ascii="Times New Roman" w:hAnsi="Times New Roman"/>
          <w:i w:val="1"/>
          <w:iCs w:val="1"/>
          <w:sz w:val="20"/>
          <w:szCs w:val="20"/>
          <w:u w:color="000000"/>
          <w:rtl w:val="0"/>
          <w14:textOutline w14:w="12700" w14:cap="flat">
            <w14:noFill/>
            <w14:miter w14:lim="400000"/>
          </w14:textOutline>
        </w:rPr>
        <w:t>Ro</w:t>
      </w:r>
      <w:r>
        <w:rPr>
          <w:rFonts w:ascii="Times New Roman" w:hAnsi="Times New Roman" w:hint="default"/>
          <w:i w:val="1"/>
          <w:iCs w:val="1"/>
          <w:sz w:val="20"/>
          <w:szCs w:val="20"/>
          <w:u w:color="000000"/>
          <w:rtl w:val="0"/>
          <w14:textOutline w14:w="12700" w14:cap="flat">
            <w14:noFill/>
            <w14:miter w14:lim="400000"/>
          </w14:textOutline>
        </w:rPr>
        <w:t>́</w:t>
      </w:r>
      <w:r>
        <w:rPr>
          <w:rFonts w:ascii="Times New Roman" w:hAnsi="Times New Roman"/>
          <w:i w:val="1"/>
          <w:iCs w:val="1"/>
          <w:sz w:val="20"/>
          <w:szCs w:val="20"/>
          <w:u w:color="000000"/>
          <w:rtl w:val="0"/>
          <w14:textOutline w14:w="12700" w14:cap="flat">
            <w14:noFill/>
            <w14:miter w14:lim="400000"/>
          </w14:textOutline>
        </w:rPr>
        <w:t>z</w:t>
      </w:r>
      <w:r>
        <w:rPr>
          <w:rFonts w:ascii="Times New Roman" w:hAnsi="Times New Roman" w:hint="default"/>
          <w:i w:val="1"/>
          <w:iCs w:val="1"/>
          <w:sz w:val="20"/>
          <w:szCs w:val="20"/>
          <w:u w:color="000000"/>
          <w:rtl w:val="0"/>
          <w14:textOutline w14:w="12700" w14:cap="flat">
            <w14:noFill/>
            <w14:miter w14:lim="400000"/>
          </w14:textOutline>
        </w:rPr>
        <w:t>̇</w:t>
      </w:r>
      <w:r>
        <w:rPr>
          <w:rFonts w:ascii="Times New Roman" w:hAnsi="Times New Roman"/>
          <w:i w:val="1"/>
          <w:iCs w:val="1"/>
          <w:sz w:val="20"/>
          <w:szCs w:val="20"/>
          <w:u w:color="000000"/>
          <w:rtl w:val="0"/>
          <w14:textOutline w14:w="12700" w14:cap="flat">
            <w14:noFill/>
            <w14:miter w14:lim="400000"/>
          </w14:textOutline>
        </w:rPr>
        <w:t xml:space="preserve">nicowanie praw (ochrony) zatrudnionych </w:t>
      </w:r>
      <w:r>
        <w:rPr>
          <w:rFonts w:ascii="Times New Roman" w:hAnsi="Times New Roman" w:hint="default"/>
          <w:i w:val="1"/>
          <w:iCs w:val="1"/>
          <w:sz w:val="20"/>
          <w:szCs w:val="20"/>
          <w:u w:color="000000"/>
          <w:rtl w:val="0"/>
          <w14:textOutline w14:w="12700" w14:cap="flat">
            <w14:noFill/>
            <w14:miter w14:lim="400000"/>
          </w14:textOutline>
        </w:rPr>
        <w:t xml:space="preserve">– </w:t>
      </w:r>
      <w:r>
        <w:rPr>
          <w:rFonts w:ascii="Times New Roman" w:hAnsi="Times New Roman"/>
          <w:i w:val="1"/>
          <w:iCs w:val="1"/>
          <w:sz w:val="20"/>
          <w:szCs w:val="20"/>
          <w:u w:color="000000"/>
          <w:rtl w:val="0"/>
          <w14:textOutline w14:w="12700" w14:cap="flat">
            <w14:noFill/>
            <w14:miter w14:lim="400000"/>
          </w14:textOutline>
        </w:rPr>
        <w:t>wybrane kryteria i ich ocena</w:t>
      </w:r>
      <w:r>
        <w:rPr>
          <w:rFonts w:ascii="Times New Roman" w:hAnsi="Times New Roman"/>
          <w:sz w:val="20"/>
          <w:szCs w:val="20"/>
          <w:u w:color="000000"/>
          <w:rtl w:val="0"/>
          <w:lang w:val="en-US"/>
          <w14:textOutline w14:w="12700" w14:cap="flat">
            <w14:noFill/>
            <w14:miter w14:lim="400000"/>
          </w14:textOutline>
        </w:rPr>
        <w:t xml:space="preserve">, [in:] </w:t>
      </w:r>
      <w:r>
        <w:rPr>
          <w:rFonts w:ascii="Times New Roman" w:hAnsi="Times New Roman"/>
          <w:i w:val="1"/>
          <w:iCs w:val="1"/>
          <w:sz w:val="20"/>
          <w:szCs w:val="20"/>
          <w:u w:color="000000"/>
          <w:rtl w:val="0"/>
          <w14:textOutline w14:w="12700" w14:cap="flat">
            <w14:noFill/>
            <w14:miter w14:lim="400000"/>
          </w14:textOutline>
        </w:rPr>
        <w:t>Funkcja ochronna prawa pracy a wyzwania wspo</w:t>
      </w:r>
      <w:r>
        <w:rPr>
          <w:rFonts w:ascii="Times New Roman" w:hAnsi="Times New Roman" w:hint="default"/>
          <w:i w:val="1"/>
          <w:iCs w:val="1"/>
          <w:sz w:val="20"/>
          <w:szCs w:val="20"/>
          <w:u w:color="000000"/>
          <w:rtl w:val="0"/>
          <w14:textOutline w14:w="12700" w14:cap="flat">
            <w14:noFill/>
            <w14:miter w14:lim="400000"/>
          </w14:textOutline>
        </w:rPr>
        <w:t>́ł</w:t>
      </w:r>
      <w:r>
        <w:rPr>
          <w:rFonts w:ascii="Times New Roman" w:hAnsi="Times New Roman"/>
          <w:i w:val="1"/>
          <w:iCs w:val="1"/>
          <w:sz w:val="20"/>
          <w:szCs w:val="20"/>
          <w:u w:color="000000"/>
          <w:rtl w:val="0"/>
          <w14:textOutline w14:w="12700" w14:cap="flat">
            <w14:noFill/>
            <w14:miter w14:lim="400000"/>
          </w14:textOutline>
        </w:rPr>
        <w:t>czesnos</w:t>
      </w:r>
      <w:r>
        <w:rPr>
          <w:rFonts w:ascii="Times New Roman" w:hAnsi="Times New Roman" w:hint="default"/>
          <w:i w:val="1"/>
          <w:iCs w:val="1"/>
          <w:sz w:val="20"/>
          <w:szCs w:val="20"/>
          <w:u w:color="000000"/>
          <w:rtl w:val="0"/>
          <w14:textOutline w14:w="12700" w14:cap="flat">
            <w14:noFill/>
            <w14:miter w14:lim="400000"/>
          </w14:textOutline>
        </w:rPr>
        <w:t>́</w:t>
      </w:r>
      <w:r>
        <w:rPr>
          <w:rFonts w:ascii="Times New Roman" w:hAnsi="Times New Roman"/>
          <w:i w:val="1"/>
          <w:iCs w:val="1"/>
          <w:sz w:val="20"/>
          <w:szCs w:val="20"/>
          <w:u w:color="000000"/>
          <w:rtl w:val="0"/>
          <w14:textOutline w14:w="12700" w14:cap="flat">
            <w14:noFill/>
            <w14:miter w14:lim="400000"/>
          </w14:textOutline>
        </w:rPr>
        <w:t>ci</w:t>
      </w:r>
      <w:r>
        <w:rPr>
          <w:rFonts w:ascii="Times New Roman" w:hAnsi="Times New Roman"/>
          <w:sz w:val="20"/>
          <w:szCs w:val="20"/>
          <w:u w:color="000000"/>
          <w:rtl w:val="0"/>
          <w14:textOutline w14:w="12700" w14:cap="flat">
            <w14:noFill/>
            <w14:miter w14:lim="400000"/>
          </w14:textOutline>
        </w:rPr>
        <w:t>, eds M. Bosak, Warszawa 2014, p. 1; W. Dyla</w:t>
      </w:r>
      <w:r>
        <w:rPr>
          <w:rFonts w:ascii="Times New Roman" w:hAnsi="Times New Roman" w:hint="default"/>
          <w:sz w:val="20"/>
          <w:szCs w:val="20"/>
          <w:u w:color="000000"/>
          <w:rtl w:val="0"/>
          <w14:textOutline w14:w="12700" w14:cap="flat">
            <w14:noFill/>
            <w14:miter w14:lim="400000"/>
          </w14:textOutline>
        </w:rPr>
        <w:t>̨</w:t>
      </w:r>
      <w:r>
        <w:rPr>
          <w:rFonts w:ascii="Times New Roman" w:hAnsi="Times New Roman"/>
          <w:sz w:val="20"/>
          <w:szCs w:val="20"/>
          <w:u w:color="000000"/>
          <w:rtl w:val="0"/>
          <w:lang w:val="da-DK"/>
          <w14:textOutline w14:w="12700" w14:cap="flat">
            <w14:noFill/>
            <w14:miter w14:lim="400000"/>
          </w14:textOutline>
        </w:rPr>
        <w:t xml:space="preserve">g, </w:t>
      </w:r>
      <w:r>
        <w:rPr>
          <w:rFonts w:ascii="Times New Roman" w:hAnsi="Times New Roman"/>
          <w:i w:val="1"/>
          <w:iCs w:val="1"/>
          <w:sz w:val="20"/>
          <w:szCs w:val="20"/>
          <w:u w:color="000000"/>
          <w:rtl w:val="0"/>
          <w14:textOutline w14:w="12700" w14:cap="flat">
            <w14:noFill/>
            <w14:miter w14:lim="400000"/>
          </w14:textOutline>
        </w:rPr>
        <w:t>Prawo do odpoczynku jako przejaw funkcji ochronnej prawa pracy</w:t>
      </w:r>
      <w:r>
        <w:rPr>
          <w:rFonts w:ascii="Times New Roman" w:hAnsi="Times New Roman"/>
          <w:sz w:val="20"/>
          <w:szCs w:val="20"/>
          <w:u w:color="000000"/>
          <w:rtl w:val="0"/>
          <w:lang w:val="en-US"/>
          <w14:textOutline w14:w="12700" w14:cap="flat">
            <w14:noFill/>
            <w14:miter w14:lim="400000"/>
          </w14:textOutline>
        </w:rPr>
        <w:t xml:space="preserve">, [in:] </w:t>
      </w:r>
      <w:r>
        <w:rPr>
          <w:rFonts w:ascii="Times New Roman" w:hAnsi="Times New Roman"/>
          <w:i w:val="1"/>
          <w:iCs w:val="1"/>
          <w:sz w:val="20"/>
          <w:szCs w:val="20"/>
          <w:u w:color="000000"/>
          <w:rtl w:val="0"/>
          <w14:textOutline w14:w="12700" w14:cap="flat">
            <w14:noFill/>
            <w14:miter w14:lim="400000"/>
          </w14:textOutline>
        </w:rPr>
        <w:t>Funkcja ochronna prawa pracy a wyzwania wspo</w:t>
      </w:r>
      <w:r>
        <w:rPr>
          <w:rFonts w:ascii="Times New Roman" w:hAnsi="Times New Roman" w:hint="default"/>
          <w:i w:val="1"/>
          <w:iCs w:val="1"/>
          <w:sz w:val="20"/>
          <w:szCs w:val="20"/>
          <w:u w:color="000000"/>
          <w:rtl w:val="0"/>
          <w14:textOutline w14:w="12700" w14:cap="flat">
            <w14:noFill/>
            <w14:miter w14:lim="400000"/>
          </w14:textOutline>
        </w:rPr>
        <w:t>́ł</w:t>
      </w:r>
      <w:r>
        <w:rPr>
          <w:rFonts w:ascii="Times New Roman" w:hAnsi="Times New Roman"/>
          <w:i w:val="1"/>
          <w:iCs w:val="1"/>
          <w:sz w:val="20"/>
          <w:szCs w:val="20"/>
          <w:u w:color="000000"/>
          <w:rtl w:val="0"/>
          <w14:textOutline w14:w="12700" w14:cap="flat">
            <w14:noFill/>
            <w14:miter w14:lim="400000"/>
          </w14:textOutline>
        </w:rPr>
        <w:t>czesnos</w:t>
      </w:r>
      <w:r>
        <w:rPr>
          <w:rFonts w:ascii="Times New Roman" w:hAnsi="Times New Roman" w:hint="default"/>
          <w:i w:val="1"/>
          <w:iCs w:val="1"/>
          <w:sz w:val="20"/>
          <w:szCs w:val="20"/>
          <w:u w:color="000000"/>
          <w:rtl w:val="0"/>
          <w14:textOutline w14:w="12700" w14:cap="flat">
            <w14:noFill/>
            <w14:miter w14:lim="400000"/>
          </w14:textOutline>
        </w:rPr>
        <w:t>́</w:t>
      </w:r>
      <w:r>
        <w:rPr>
          <w:rFonts w:ascii="Times New Roman" w:hAnsi="Times New Roman"/>
          <w:i w:val="1"/>
          <w:iCs w:val="1"/>
          <w:sz w:val="20"/>
          <w:szCs w:val="20"/>
          <w:u w:color="000000"/>
          <w:rtl w:val="0"/>
          <w14:textOutline w14:w="12700" w14:cap="flat">
            <w14:noFill/>
            <w14:miter w14:lim="400000"/>
          </w14:textOutline>
        </w:rPr>
        <w:t>ci</w:t>
      </w:r>
      <w:r>
        <w:rPr>
          <w:rFonts w:ascii="Times New Roman" w:hAnsi="Times New Roman"/>
          <w:sz w:val="20"/>
          <w:szCs w:val="20"/>
          <w:u w:color="000000"/>
          <w:rtl w:val="0"/>
          <w14:textOutline w14:w="12700" w14:cap="flat">
            <w14:noFill/>
            <w14:miter w14:lim="400000"/>
          </w14:textOutline>
        </w:rPr>
        <w:t>, eds M. Bosak, Warszawa 2014 pp. 27</w:t>
      </w:r>
      <w:r>
        <w:rPr>
          <w:rFonts w:ascii="Times New Roman" w:hAnsi="Times New Roman" w:hint="default"/>
          <w:sz w:val="20"/>
          <w:szCs w:val="20"/>
          <w:u w:color="000000"/>
          <w:rtl w:val="0"/>
          <w14:textOutline w14:w="12700" w14:cap="flat">
            <w14:noFill/>
            <w14:miter w14:lim="400000"/>
          </w14:textOutline>
        </w:rPr>
        <w:t>–</w:t>
      </w:r>
      <w:r>
        <w:rPr>
          <w:rFonts w:ascii="Times New Roman" w:hAnsi="Times New Roman"/>
          <w:sz w:val="20"/>
          <w:szCs w:val="20"/>
          <w:u w:color="000000"/>
          <w:rtl w:val="0"/>
          <w14:textOutline w14:w="12700" w14:cap="flat">
            <w14:noFill/>
            <w14:miter w14:lim="400000"/>
          </w14:textOutline>
        </w:rPr>
        <w:t xml:space="preserve">38; T. Liszcz, </w:t>
      </w:r>
      <w:r>
        <w:rPr>
          <w:rFonts w:ascii="Times New Roman" w:hAnsi="Times New Roman"/>
          <w:i w:val="1"/>
          <w:iCs w:val="1"/>
          <w:sz w:val="20"/>
          <w:szCs w:val="20"/>
          <w:u w:color="000000"/>
          <w:rtl w:val="0"/>
          <w14:textOutline w14:w="12700" w14:cap="flat">
            <w14:noFill/>
            <w14:miter w14:lim="400000"/>
          </w14:textOutline>
        </w:rPr>
        <w:t>Prawo Pracy</w:t>
      </w:r>
      <w:r>
        <w:rPr>
          <w:rFonts w:ascii="Times New Roman" w:hAnsi="Times New Roman"/>
          <w:sz w:val="20"/>
          <w:szCs w:val="20"/>
          <w:u w:color="000000"/>
          <w:rtl w:val="0"/>
          <w:lang w:val="pt-PT"/>
          <w14:textOutline w14:w="12700" w14:cap="flat">
            <w14:noFill/>
            <w14:miter w14:lim="400000"/>
          </w14:textOutline>
        </w:rPr>
        <w:t xml:space="preserve">, Lublin 2008, p. 27; A. M. </w:t>
      </w:r>
      <w:r>
        <w:rPr>
          <w:rFonts w:ascii="Times New Roman" w:hAnsi="Times New Roman" w:hint="default"/>
          <w:sz w:val="20"/>
          <w:szCs w:val="20"/>
          <w:u w:color="000000"/>
          <w:rtl w:val="0"/>
          <w14:textOutline w14:w="12700" w14:cap="flat">
            <w14:noFill/>
            <w14:miter w14:lim="400000"/>
          </w14:textOutline>
        </w:rPr>
        <w:t>Ś</w:t>
      </w:r>
      <w:r>
        <w:rPr>
          <w:rFonts w:ascii="Times New Roman" w:hAnsi="Times New Roman"/>
          <w:sz w:val="20"/>
          <w:szCs w:val="20"/>
          <w:u w:color="000000"/>
          <w:rtl w:val="0"/>
          <w14:textOutline w14:w="12700" w14:cap="flat">
            <w14:noFill/>
            <w14:miter w14:lim="400000"/>
          </w14:textOutline>
        </w:rPr>
        <w:t>wi</w:t>
      </w:r>
      <w:r>
        <w:rPr>
          <w:rFonts w:ascii="Times New Roman" w:hAnsi="Times New Roman" w:hint="default"/>
          <w:sz w:val="20"/>
          <w:szCs w:val="20"/>
          <w:u w:color="000000"/>
          <w:rtl w:val="0"/>
          <w14:textOutline w14:w="12700" w14:cap="flat">
            <w14:noFill/>
            <w14:miter w14:lim="400000"/>
          </w14:textOutline>
        </w:rPr>
        <w:t>ą</w:t>
      </w:r>
      <w:r>
        <w:rPr>
          <w:rFonts w:ascii="Times New Roman" w:hAnsi="Times New Roman"/>
          <w:sz w:val="20"/>
          <w:szCs w:val="20"/>
          <w:u w:color="000000"/>
          <w:rtl w:val="0"/>
          <w14:textOutline w14:w="12700" w14:cap="flat">
            <w14:noFill/>
            <w14:miter w14:lim="400000"/>
          </w14:textOutline>
        </w:rPr>
        <w:t xml:space="preserve">tkowski, </w:t>
      </w:r>
      <w:r>
        <w:rPr>
          <w:rFonts w:ascii="Times New Roman" w:hAnsi="Times New Roman"/>
          <w:i w:val="1"/>
          <w:iCs w:val="1"/>
          <w:sz w:val="20"/>
          <w:szCs w:val="20"/>
          <w:u w:color="000000"/>
          <w:rtl w:val="0"/>
          <w14:textOutline w14:w="12700" w14:cap="flat">
            <w14:noFill/>
            <w14:miter w14:lim="400000"/>
          </w14:textOutline>
        </w:rPr>
        <w:t xml:space="preserve">Polskie Prawo Pracy, </w:t>
      </w:r>
      <w:r>
        <w:rPr>
          <w:rFonts w:ascii="Times New Roman" w:hAnsi="Times New Roman"/>
          <w:sz w:val="20"/>
          <w:szCs w:val="20"/>
          <w:u w:color="000000"/>
          <w:rtl w:val="0"/>
          <w14:textOutline w14:w="12700" w14:cap="flat">
            <w14:noFill/>
            <w14:miter w14:lim="400000"/>
          </w14:textOutline>
        </w:rPr>
        <w:t>Warszawa 2010, p. 32.</w:t>
      </w:r>
    </w:p>
  </w:footnote>
  <w:footnote w:id="4">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Fonts w:ascii="Times New Roman" w:hAnsi="Times New Roman"/>
          <w:u w:color="000000"/>
          <w:rtl w:val="0"/>
          <w:lang w:val="en-US"/>
          <w14:textOutline w14:w="12700" w14:cap="flat">
            <w14:noFill/>
            <w14:miter w14:lim="400000"/>
          </w14:textOutline>
        </w:rPr>
        <w:t xml:space="preserve"> I intentionally use the word "employed," the scope of which is broader than "employee." </w:t>
      </w:r>
    </w:p>
  </w:footnote>
  <w:footnote w:id="5">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Fonts w:ascii="Times New Roman" w:hAnsi="Times New Roman"/>
          <w:u w:color="000000"/>
          <w:rtl w:val="0"/>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 xml:space="preserve">J. Howe, </w:t>
      </w:r>
      <w:r>
        <w:rPr>
          <w:rFonts w:ascii="Times New Roman" w:hAnsi="Times New Roman"/>
          <w:i w:val="1"/>
          <w:iCs w:val="1"/>
          <w:sz w:val="20"/>
          <w:szCs w:val="20"/>
          <w:u w:color="000000"/>
          <w:rtl w:val="0"/>
          <w:lang w:val="en-US"/>
          <w14:textOutline w14:w="12700" w14:cap="flat">
            <w14:noFill/>
            <w14:miter w14:lim="400000"/>
          </w14:textOutline>
        </w:rPr>
        <w:t>The board idea of labour law: Industrial policy, labour market regulation and decent work</w:t>
      </w:r>
      <w:r>
        <w:rPr>
          <w:rFonts w:ascii="Times New Roman" w:hAnsi="Times New Roman"/>
          <w:sz w:val="20"/>
          <w:szCs w:val="20"/>
          <w:u w:color="000000"/>
          <w:rtl w:val="0"/>
          <w:lang w:val="en-US"/>
          <w14:textOutline w14:w="12700" w14:cap="flat">
            <w14:noFill/>
            <w14:miter w14:lim="400000"/>
          </w14:textOutline>
        </w:rPr>
        <w:t>, Centre for Employment and Labour Relations Law The University of Melbourne, Working Paper Nr 49, Melbourne 2009, p. 9.</w:t>
      </w:r>
    </w:p>
  </w:footnote>
  <w:footnote w:id="6">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Fonts w:ascii="Times New Roman" w:hAnsi="Times New Roman"/>
          <w:u w:color="000000"/>
          <w:rtl w:val="0"/>
          <w14:textOutline w14:w="12700" w14:cap="flat">
            <w14:noFill/>
            <w14:miter w14:lim="400000"/>
          </w14:textOutline>
        </w:rPr>
        <w:t xml:space="preserve"> </w:t>
      </w:r>
      <w:r>
        <w:rPr>
          <w:rFonts w:ascii="Times New Roman" w:hAnsi="Times New Roman"/>
          <w:sz w:val="20"/>
          <w:szCs w:val="20"/>
          <w:u w:color="000000"/>
          <w:rtl w:val="0"/>
          <w:lang w:val="de-DE"/>
          <w14:textOutline w14:w="12700" w14:cap="flat">
            <w14:noFill/>
            <w14:miter w14:lim="400000"/>
          </w14:textOutline>
        </w:rPr>
        <w:t xml:space="preserve">O. Kahn-Freund, </w:t>
      </w:r>
      <w:r>
        <w:rPr>
          <w:rFonts w:ascii="Times New Roman" w:hAnsi="Times New Roman"/>
          <w:i w:val="1"/>
          <w:iCs w:val="1"/>
          <w:sz w:val="20"/>
          <w:szCs w:val="20"/>
          <w:u w:color="000000"/>
          <w:rtl w:val="0"/>
          <w:lang w:val="en-US"/>
          <w14:textOutline w14:w="12700" w14:cap="flat">
            <w14:noFill/>
            <w14:miter w14:lim="400000"/>
          </w14:textOutline>
        </w:rPr>
        <w:t>Labour and the Law</w:t>
      </w:r>
      <w:r>
        <w:rPr>
          <w:rFonts w:ascii="Times New Roman" w:hAnsi="Times New Roman"/>
          <w:sz w:val="20"/>
          <w:szCs w:val="20"/>
          <w:u w:color="000000"/>
          <w:rtl w:val="0"/>
          <w14:textOutline w14:w="12700" w14:cap="flat">
            <w14:noFill/>
            <w14:miter w14:lim="400000"/>
          </w14:textOutline>
        </w:rPr>
        <w:t xml:space="preserve">, Londyn 1972, p. 8. </w:t>
      </w:r>
      <w:r>
        <w:rPr>
          <w:sz w:val="24"/>
          <w:szCs w:val="24"/>
          <w:u w:color="000000"/>
          <w:rtl w:val="0"/>
          <w14:textOutline w14:w="12700" w14:cap="flat">
            <w14:noFill/>
            <w14:miter w14:lim="400000"/>
          </w14:textOutline>
        </w:rPr>
        <w:br w:type="textWrapping"/>
      </w:r>
    </w:p>
  </w:footnote>
  <w:footnote w:id="7">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Fonts w:ascii="Times New Roman" w:hAnsi="Times New Roman"/>
          <w:u w:color="000000"/>
          <w:rtl w:val="0"/>
          <w14:textOutline w14:w="12700" w14:cap="flat">
            <w14:noFill/>
            <w14:miter w14:lim="400000"/>
          </w14:textOutline>
        </w:rPr>
        <w:t xml:space="preserve"> </w:t>
      </w:r>
      <w:r>
        <w:rPr>
          <w:rFonts w:ascii="Times New Roman" w:hAnsi="Times New Roman"/>
          <w:sz w:val="20"/>
          <w:szCs w:val="20"/>
          <w:u w:color="000000"/>
          <w:rtl w:val="0"/>
          <w14:textOutline w14:w="12700" w14:cap="flat">
            <w14:noFill/>
            <w14:miter w14:lim="400000"/>
          </w14:textOutline>
        </w:rPr>
        <w:t xml:space="preserve">S. </w:t>
      </w:r>
      <w:r>
        <w:rPr>
          <w:rFonts w:ascii="Times New Roman" w:hAnsi="Times New Roman"/>
          <w:sz w:val="20"/>
          <w:szCs w:val="20"/>
          <w:u w:color="000000"/>
          <w:rtl w:val="0"/>
          <w:lang w:val="en-US"/>
          <w14:textOutline w14:w="12700" w14:cap="flat">
            <w14:noFill/>
            <w14:miter w14:lim="400000"/>
          </w14:textOutline>
        </w:rPr>
        <w:t>Deakin</w:t>
      </w:r>
      <w:r>
        <w:rPr>
          <w:rFonts w:ascii="Times New Roman" w:hAnsi="Times New Roman"/>
          <w:sz w:val="20"/>
          <w:szCs w:val="20"/>
          <w:u w:color="000000"/>
          <w:rtl w:val="0"/>
          <w14:textOutline w14:w="12700" w14:cap="flat">
            <w14:noFill/>
            <w14:miter w14:lim="400000"/>
          </w14:textOutline>
        </w:rPr>
        <w:t xml:space="preserve">, </w:t>
      </w:r>
      <w:r>
        <w:rPr>
          <w:rFonts w:ascii="Times New Roman" w:hAnsi="Times New Roman"/>
          <w:i w:val="1"/>
          <w:iCs w:val="1"/>
          <w:sz w:val="20"/>
          <w:szCs w:val="20"/>
          <w:u w:color="000000"/>
          <w:rtl w:val="0"/>
          <w:lang w:val="en-US"/>
          <w14:textOutline w14:w="12700" w14:cap="flat">
            <w14:noFill/>
            <w14:miter w14:lim="400000"/>
          </w14:textOutline>
        </w:rPr>
        <w:t>The many futures of the contract of employment. In: Conaghan J, Fischl R M, Clare Keds, Labour Law in an Era of Globalization</w:t>
      </w:r>
      <w:r>
        <w:rPr>
          <w:rFonts w:ascii="Times New Roman" w:hAnsi="Times New Roman"/>
          <w:i w:val="1"/>
          <w:iCs w:val="1"/>
          <w:sz w:val="20"/>
          <w:szCs w:val="20"/>
          <w:u w:color="000000"/>
          <w:rtl w:val="0"/>
          <w14:textOutline w14:w="12700" w14:cap="flat">
            <w14:noFill/>
            <w14:miter w14:lim="400000"/>
          </w14:textOutline>
        </w:rPr>
        <w:t xml:space="preserve">, </w:t>
      </w:r>
      <w:r>
        <w:rPr>
          <w:rFonts w:ascii="Times New Roman" w:hAnsi="Times New Roman"/>
          <w:sz w:val="20"/>
          <w:szCs w:val="20"/>
          <w:u w:color="000000"/>
          <w:rtl w:val="0"/>
          <w14:textOutline w14:w="12700" w14:cap="flat">
            <w14:noFill/>
            <w14:miter w14:lim="400000"/>
          </w14:textOutline>
        </w:rPr>
        <w:t>Oxford 2002, pp. 177</w:t>
      </w:r>
      <w:r>
        <w:rPr>
          <w:rFonts w:ascii="Times New Roman" w:hAnsi="Times New Roman" w:hint="default"/>
          <w:sz w:val="20"/>
          <w:szCs w:val="20"/>
          <w:u w:color="000000"/>
          <w:rtl w:val="0"/>
          <w14:textOutline w14:w="12700" w14:cap="flat">
            <w14:noFill/>
            <w14:miter w14:lim="400000"/>
          </w14:textOutline>
        </w:rPr>
        <w:t>–</w:t>
      </w:r>
      <w:r>
        <w:rPr>
          <w:rFonts w:ascii="Times New Roman" w:hAnsi="Times New Roman"/>
          <w:sz w:val="20"/>
          <w:szCs w:val="20"/>
          <w:u w:color="000000"/>
          <w:rtl w:val="0"/>
          <w14:textOutline w14:w="12700" w14:cap="flat">
            <w14:noFill/>
            <w14:miter w14:lim="400000"/>
          </w14:textOutline>
        </w:rPr>
        <w:t>196.</w:t>
      </w:r>
    </w:p>
  </w:footnote>
  <w:footnote w:id="8">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u w:color="000000"/>
          <w:rtl w:val="0"/>
          <w:lang w:val="en-US"/>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 xml:space="preserve">S. Deakin, </w:t>
      </w:r>
      <w:r>
        <w:rPr>
          <w:rFonts w:ascii="Times New Roman" w:hAnsi="Times New Roman"/>
          <w:i w:val="1"/>
          <w:iCs w:val="1"/>
          <w:sz w:val="20"/>
          <w:szCs w:val="20"/>
          <w:u w:color="000000"/>
          <w:rtl w:val="0"/>
          <w:lang w:val="en-US"/>
          <w14:textOutline w14:w="12700" w14:cap="flat">
            <w14:noFill/>
            <w14:miter w14:lim="400000"/>
          </w14:textOutline>
        </w:rPr>
        <w:t>The legal framework of employment relations</w:t>
      </w:r>
      <w:r>
        <w:rPr>
          <w:rFonts w:ascii="Times New Roman" w:hAnsi="Times New Roman"/>
          <w:sz w:val="20"/>
          <w:szCs w:val="20"/>
          <w:u w:color="000000"/>
          <w:rtl w:val="0"/>
          <w:lang w:val="en-US"/>
          <w14:textOutline w14:w="12700" w14:cap="flat">
            <w14:noFill/>
            <w14:miter w14:lim="400000"/>
          </w14:textOutline>
        </w:rPr>
        <w:t>, Centre for Business Research, University of Cambridge Working Paper Nr 349, p. 3.</w:t>
      </w:r>
    </w:p>
  </w:footnote>
  <w:footnote w:id="9">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w:t>
      </w:r>
      <w:r>
        <w:rPr>
          <w:rFonts w:ascii="Times New Roman" w:hAnsi="Times New Roman"/>
          <w:i w:val="1"/>
          <w:iCs w:val="1"/>
          <w:sz w:val="20"/>
          <w:szCs w:val="20"/>
          <w:u w:color="000000"/>
          <w:rtl w:val="0"/>
          <w:lang w:val="en-US"/>
          <w14:textOutline w14:w="12700" w14:cap="flat">
            <w14:noFill/>
            <w14:miter w14:lim="400000"/>
          </w14:textOutline>
        </w:rPr>
        <w:t>See more:</w:t>
      </w:r>
      <w:r>
        <w:rPr>
          <w:rFonts w:ascii="Times New Roman" w:hAnsi="Times New Roman"/>
          <w:sz w:val="20"/>
          <w:szCs w:val="20"/>
          <w:u w:color="000000"/>
          <w:rtl w:val="0"/>
          <w:lang w:val="en-US"/>
          <w14:textOutline w14:w="12700" w14:cap="flat">
            <w14:noFill/>
            <w14:miter w14:lim="400000"/>
          </w14:textOutline>
        </w:rPr>
        <w:t xml:space="preserve"> </w:t>
      </w:r>
      <w:r>
        <w:rPr>
          <w:rFonts w:ascii="Times New Roman" w:hAnsi="Times New Roman" w:hint="default"/>
          <w:sz w:val="20"/>
          <w:szCs w:val="20"/>
          <w:u w:color="000000"/>
          <w:rtl w:val="0"/>
          <w14:textOutline w14:w="12700" w14:cap="flat">
            <w14:noFill/>
            <w14:miter w14:lim="400000"/>
          </w14:textOutline>
        </w:rPr>
        <w:t>Ł</w:t>
      </w:r>
      <w:r>
        <w:rPr>
          <w:rFonts w:ascii="Times New Roman" w:hAnsi="Times New Roman"/>
          <w:sz w:val="20"/>
          <w:szCs w:val="20"/>
          <w:u w:color="000000"/>
          <w:rtl w:val="0"/>
          <w14:textOutline w14:w="12700" w14:cap="flat">
            <w14:noFill/>
            <w14:miter w14:lim="400000"/>
          </w14:textOutline>
        </w:rPr>
        <w:t>. R</w:t>
      </w:r>
      <w:r>
        <w:rPr>
          <w:rFonts w:ascii="Times New Roman" w:hAnsi="Times New Roman" w:hint="default"/>
          <w:sz w:val="20"/>
          <w:szCs w:val="20"/>
          <w:u w:color="000000"/>
          <w:rtl w:val="0"/>
          <w14:textOutline w14:w="12700" w14:cap="flat">
            <w14:noFill/>
            <w14:miter w14:lim="400000"/>
          </w14:textOutline>
        </w:rPr>
        <w:t>ą</w:t>
      </w:r>
      <w:r>
        <w:rPr>
          <w:rFonts w:ascii="Times New Roman" w:hAnsi="Times New Roman"/>
          <w:sz w:val="20"/>
          <w:szCs w:val="20"/>
          <w:u w:color="000000"/>
          <w:rtl w:val="0"/>
          <w14:textOutline w14:w="12700" w14:cap="flat">
            <w14:noFill/>
            <w14:miter w14:lim="400000"/>
          </w14:textOutline>
        </w:rPr>
        <w:t xml:space="preserve">b, </w:t>
      </w:r>
      <w:r>
        <w:rPr>
          <w:rFonts w:ascii="Times New Roman" w:hAnsi="Times New Roman"/>
          <w:i w:val="1"/>
          <w:iCs w:val="1"/>
          <w:sz w:val="20"/>
          <w:szCs w:val="20"/>
          <w:u w:color="000000"/>
          <w:rtl w:val="0"/>
          <w14:textOutline w14:w="12700" w14:cap="flat">
            <w14:noFill/>
            <w14:miter w14:lim="400000"/>
          </w14:textOutline>
        </w:rPr>
        <w:t xml:space="preserve">Prekariat i prekaryzacja pracy w epoce globalizacji, Zeszyty naukowe Politechniki </w:t>
      </w:r>
      <w:r>
        <w:rPr>
          <w:rFonts w:ascii="Times New Roman" w:hAnsi="Times New Roman" w:hint="default"/>
          <w:i w:val="1"/>
          <w:iCs w:val="1"/>
          <w:sz w:val="20"/>
          <w:szCs w:val="20"/>
          <w:u w:color="000000"/>
          <w:rtl w:val="0"/>
          <w14:textOutline w14:w="12700" w14:cap="flat">
            <w14:noFill/>
            <w14:miter w14:lim="400000"/>
          </w14:textOutline>
        </w:rPr>
        <w:t>Ś</w:t>
      </w:r>
      <w:r>
        <w:rPr>
          <w:rFonts w:ascii="Times New Roman" w:hAnsi="Times New Roman"/>
          <w:i w:val="1"/>
          <w:iCs w:val="1"/>
          <w:sz w:val="20"/>
          <w:szCs w:val="20"/>
          <w:u w:color="000000"/>
          <w:rtl w:val="0"/>
          <w14:textOutline w14:w="12700" w14:cap="flat">
            <w14:noFill/>
            <w14:miter w14:lim="400000"/>
          </w14:textOutline>
        </w:rPr>
        <w:t>l</w:t>
      </w:r>
      <w:r>
        <w:rPr>
          <w:rFonts w:ascii="Times New Roman" w:hAnsi="Times New Roman" w:hint="default"/>
          <w:i w:val="1"/>
          <w:iCs w:val="1"/>
          <w:sz w:val="20"/>
          <w:szCs w:val="20"/>
          <w:u w:color="000000"/>
          <w:rtl w:val="0"/>
          <w14:textOutline w14:w="12700" w14:cap="flat">
            <w14:noFill/>
            <w14:miter w14:lim="400000"/>
          </w14:textOutline>
        </w:rPr>
        <w:t>ą</w:t>
      </w:r>
      <w:r>
        <w:rPr>
          <w:rFonts w:ascii="Times New Roman" w:hAnsi="Times New Roman"/>
          <w:i w:val="1"/>
          <w:iCs w:val="1"/>
          <w:sz w:val="20"/>
          <w:szCs w:val="20"/>
          <w:u w:color="000000"/>
          <w:rtl w:val="0"/>
          <w14:textOutline w14:w="12700" w14:cap="flat">
            <w14:noFill/>
            <w14:miter w14:lim="400000"/>
          </w14:textOutline>
        </w:rPr>
        <w:t>skiej, Seria: Organizacja i zarz</w:t>
      </w:r>
      <w:r>
        <w:rPr>
          <w:rFonts w:ascii="Times New Roman" w:hAnsi="Times New Roman" w:hint="default"/>
          <w:i w:val="1"/>
          <w:iCs w:val="1"/>
          <w:sz w:val="20"/>
          <w:szCs w:val="20"/>
          <w:u w:color="000000"/>
          <w:rtl w:val="0"/>
          <w14:textOutline w14:w="12700" w14:cap="flat">
            <w14:noFill/>
            <w14:miter w14:lim="400000"/>
          </w14:textOutline>
        </w:rPr>
        <w:t>ą</w:t>
      </w:r>
      <w:r>
        <w:rPr>
          <w:rFonts w:ascii="Times New Roman" w:hAnsi="Times New Roman"/>
          <w:i w:val="1"/>
          <w:iCs w:val="1"/>
          <w:sz w:val="20"/>
          <w:szCs w:val="20"/>
          <w:u w:color="000000"/>
          <w:rtl w:val="0"/>
          <w14:textOutline w14:w="12700" w14:cap="flat">
            <w14:noFill/>
            <w14:miter w14:lim="400000"/>
          </w14:textOutline>
        </w:rPr>
        <w:t>dzanie</w:t>
      </w:r>
      <w:r>
        <w:rPr>
          <w:rFonts w:ascii="Times New Roman" w:hAnsi="Times New Roman"/>
          <w:sz w:val="20"/>
          <w:szCs w:val="20"/>
          <w:u w:color="000000"/>
          <w:rtl w:val="0"/>
          <w14:textOutline w14:w="12700" w14:cap="flat">
            <w14:noFill/>
            <w14:miter w14:lim="400000"/>
          </w14:textOutline>
        </w:rPr>
        <w:t>, No. 92, 2016.</w:t>
      </w:r>
    </w:p>
  </w:footnote>
  <w:footnote w:id="10">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Fonts w:ascii="Times New Roman" w:hAnsi="Times New Roman"/>
          <w:sz w:val="20"/>
          <w:szCs w:val="20"/>
          <w:u w:color="000000"/>
          <w:rtl w:val="0"/>
          <w14:textOutline w14:w="12700" w14:cap="flat">
            <w14:noFill/>
            <w14:miter w14:lim="400000"/>
          </w14:textOutline>
        </w:rPr>
        <w:t xml:space="preserve">M. Finkin, </w:t>
      </w:r>
      <w:r>
        <w:rPr>
          <w:rFonts w:ascii="Times New Roman" w:hAnsi="Times New Roman"/>
          <w:i w:val="1"/>
          <w:iCs w:val="1"/>
          <w:sz w:val="20"/>
          <w:szCs w:val="20"/>
          <w:u w:color="000000"/>
          <w:rtl w:val="0"/>
          <w:lang w:val="en-US"/>
          <w14:textOutline w14:w="12700" w14:cap="flat">
            <w14:noFill/>
            <w14:miter w14:lim="400000"/>
          </w14:textOutline>
        </w:rPr>
        <w:t>Comparative labour law</w:t>
      </w:r>
      <w:r>
        <w:rPr>
          <w:rFonts w:ascii="Times New Roman" w:hAnsi="Times New Roman"/>
          <w:i w:val="1"/>
          <w:iCs w:val="1"/>
          <w:sz w:val="20"/>
          <w:szCs w:val="20"/>
          <w:u w:color="000000"/>
          <w:rtl w:val="0"/>
          <w14:textOutline w14:w="12700" w14:cap="flat">
            <w14:noFill/>
            <w14:miter w14:lim="400000"/>
          </w14:textOutline>
        </w:rPr>
        <w:t>,</w:t>
      </w:r>
      <w:r>
        <w:rPr>
          <w:rFonts w:ascii="Times New Roman" w:hAnsi="Times New Roman"/>
          <w:sz w:val="20"/>
          <w:szCs w:val="20"/>
          <w:u w:color="000000"/>
          <w:rtl w:val="0"/>
          <w:lang w:val="en-US"/>
          <w14:textOutline w14:w="12700" w14:cap="flat">
            <w14:noFill/>
            <w14:miter w14:lim="400000"/>
          </w14:textOutline>
        </w:rPr>
        <w:t xml:space="preserve"> [w:] </w:t>
      </w:r>
      <w:r>
        <w:rPr>
          <w:rFonts w:ascii="Times New Roman" w:hAnsi="Times New Roman"/>
          <w:i w:val="1"/>
          <w:iCs w:val="1"/>
          <w:sz w:val="20"/>
          <w:szCs w:val="20"/>
          <w:u w:color="000000"/>
          <w:rtl w:val="0"/>
          <w:lang w:val="en-US"/>
          <w14:textOutline w14:w="12700" w14:cap="flat">
            <w14:noFill/>
            <w14:miter w14:lim="400000"/>
          </w14:textOutline>
        </w:rPr>
        <w:t>Comparative Law</w:t>
      </w:r>
      <w:r>
        <w:rPr>
          <w:rFonts w:ascii="Times New Roman" w:hAnsi="Times New Roman"/>
          <w:i w:val="1"/>
          <w:iCs w:val="1"/>
          <w:sz w:val="20"/>
          <w:szCs w:val="20"/>
          <w:u w:color="000000"/>
          <w:rtl w:val="0"/>
          <w14:textOutline w14:w="12700" w14:cap="flat">
            <w14:noFill/>
            <w14:miter w14:lim="400000"/>
          </w14:textOutline>
        </w:rPr>
        <w:t xml:space="preserve">, </w:t>
      </w:r>
      <w:r>
        <w:rPr>
          <w:rFonts w:ascii="Times New Roman" w:hAnsi="Times New Roman"/>
          <w:sz w:val="20"/>
          <w:szCs w:val="20"/>
          <w:u w:color="000000"/>
          <w:rtl w:val="0"/>
          <w14:textOutline w14:w="12700" w14:cap="flat">
            <w14:noFill/>
            <w14:miter w14:lim="400000"/>
          </w14:textOutline>
        </w:rPr>
        <w:t>red.</w:t>
      </w:r>
      <w:r>
        <w:rPr>
          <w:rFonts w:ascii="Times New Roman" w:hAnsi="Times New Roman"/>
          <w:i w:val="1"/>
          <w:iCs w:val="1"/>
          <w:sz w:val="20"/>
          <w:szCs w:val="20"/>
          <w:u w:color="000000"/>
          <w:rtl w:val="0"/>
          <w14:textOutline w14:w="12700" w14:cap="flat">
            <w14:noFill/>
            <w14:miter w14:lim="400000"/>
          </w14:textOutline>
        </w:rPr>
        <w:t xml:space="preserve"> </w:t>
      </w:r>
      <w:r>
        <w:rPr>
          <w:rFonts w:ascii="Times New Roman" w:hAnsi="Times New Roman"/>
          <w:sz w:val="20"/>
          <w:szCs w:val="20"/>
          <w:u w:color="000000"/>
          <w:rtl w:val="0"/>
          <w:lang w:val="de-DE"/>
          <w14:textOutline w14:w="12700" w14:cap="flat">
            <w14:noFill/>
            <w14:miter w14:lim="400000"/>
          </w14:textOutline>
        </w:rPr>
        <w:t>M. Reimann</w:t>
      </w:r>
      <w:r>
        <w:rPr>
          <w:rFonts w:ascii="Times New Roman" w:hAnsi="Times New Roman"/>
          <w:sz w:val="20"/>
          <w:szCs w:val="20"/>
          <w:u w:color="000000"/>
          <w:rtl w:val="0"/>
          <w14:textOutline w14:w="12700" w14:cap="flat">
            <w14:noFill/>
            <w14:miter w14:lim="400000"/>
          </w14:textOutline>
        </w:rPr>
        <w:t xml:space="preserve">, R.  </w:t>
      </w:r>
      <w:r>
        <w:rPr>
          <w:rFonts w:ascii="Times New Roman" w:hAnsi="Times New Roman"/>
          <w:sz w:val="20"/>
          <w:szCs w:val="20"/>
          <w:u w:color="000000"/>
          <w:rtl w:val="0"/>
          <w:lang w:val="de-DE"/>
          <w14:textOutline w14:w="12700" w14:cap="flat">
            <w14:noFill/>
            <w14:miter w14:lim="400000"/>
          </w14:textOutline>
        </w:rPr>
        <w:t xml:space="preserve">Zimmermann, </w:t>
      </w:r>
      <w:r>
        <w:rPr>
          <w:rFonts w:ascii="Times New Roman" w:hAnsi="Times New Roman"/>
          <w:sz w:val="20"/>
          <w:szCs w:val="20"/>
          <w:u w:color="000000"/>
          <w:rtl w:val="0"/>
          <w14:textOutline w14:w="12700" w14:cap="flat">
            <w14:noFill/>
            <w14:miter w14:lim="400000"/>
          </w14:textOutline>
        </w:rPr>
        <w:t>NewYork 2006, pp. 1131-1161.</w:t>
      </w:r>
    </w:p>
  </w:footnote>
  <w:footnote w:id="11">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Fonts w:ascii="Times New Roman" w:hAnsi="Times New Roman"/>
          <w:sz w:val="20"/>
          <w:szCs w:val="20"/>
          <w:u w:color="000000"/>
          <w:rtl w:val="0"/>
          <w:lang w:val="pt-PT"/>
          <w14:textOutline w14:w="12700" w14:cap="flat">
            <w14:noFill/>
            <w14:miter w14:lim="400000"/>
          </w14:textOutline>
        </w:rPr>
        <w:t xml:space="preserve"> B. Langille, </w:t>
      </w:r>
      <w:r>
        <w:rPr>
          <w:rFonts w:ascii="Times New Roman" w:hAnsi="Times New Roman"/>
          <w:i w:val="1"/>
          <w:iCs w:val="1"/>
          <w:sz w:val="20"/>
          <w:szCs w:val="20"/>
          <w:u w:color="000000"/>
          <w:rtl w:val="0"/>
          <w:lang w:val="en-US"/>
          <w14:textOutline w14:w="12700" w14:cap="flat">
            <w14:noFill/>
            <w14:miter w14:lim="400000"/>
          </w14:textOutline>
        </w:rPr>
        <w:t>Labour Law</w:t>
      </w:r>
      <w:r>
        <w:rPr>
          <w:sz w:val="20"/>
          <w:szCs w:val="20"/>
          <w:u w:color="000000"/>
          <w:rtl w:val="1"/>
          <w14:textOutline w14:w="12700" w14:cap="flat">
            <w14:noFill/>
            <w14:miter w14:lim="400000"/>
          </w14:textOutline>
        </w:rPr>
        <w:t>’</w:t>
      </w:r>
      <w:r>
        <w:rPr>
          <w:rFonts w:ascii="Times New Roman" w:hAnsi="Times New Roman"/>
          <w:i w:val="1"/>
          <w:iCs w:val="1"/>
          <w:sz w:val="20"/>
          <w:szCs w:val="20"/>
          <w:u w:color="000000"/>
          <w:rtl w:val="0"/>
          <w:lang w:val="en-US"/>
          <w14:textOutline w14:w="12700" w14:cap="flat">
            <w14:noFill/>
            <w14:miter w14:lim="400000"/>
          </w14:textOutline>
        </w:rPr>
        <w:t xml:space="preserve">s Theory of Justice </w:t>
      </w:r>
      <w:r>
        <w:rPr>
          <w:rFonts w:ascii="Times New Roman" w:hAnsi="Times New Roman"/>
          <w:sz w:val="20"/>
          <w:szCs w:val="20"/>
          <w:u w:color="000000"/>
          <w:rtl w:val="0"/>
          <w14:textOutline w14:w="12700" w14:cap="flat">
            <w14:noFill/>
            <w14:miter w14:lim="400000"/>
          </w14:textOutline>
        </w:rPr>
        <w:t>(</w:t>
      </w:r>
      <w:r>
        <w:rPr>
          <w:rStyle w:val="Hyperlink.0"/>
          <w:rFonts w:ascii="Times New Roman" w:cs="Times New Roman" w:hAnsi="Times New Roman" w:eastAsia="Times New Roman"/>
          <w:outline w:val="0"/>
          <w:color w:val="000000"/>
          <w:sz w:val="20"/>
          <w:szCs w:val="20"/>
          <w:u w:val="none" w:color="000000"/>
          <w:rtl w:val="0"/>
          <w:lang w:val="pt-PT"/>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sz w:val="20"/>
          <w:szCs w:val="20"/>
          <w:u w:val="none" w:color="000000"/>
          <w:rtl w:val="0"/>
          <w:lang w:val="pt-PT"/>
          <w14:textOutline w14:w="12700" w14:cap="flat">
            <w14:noFill/>
            <w14:miter w14:lim="400000"/>
          </w14:textOutline>
          <w14:textFill>
            <w14:solidFill>
              <w14:srgbClr w14:val="000000"/>
            </w14:solidFill>
          </w14:textFill>
        </w:rPr>
        <w:instrText xml:space="preserve"> HYPERLINK "https://www.iea-nantes.fr/rtefiles/File/brian-langille.pdf"</w:instrText>
      </w:r>
      <w:r>
        <w:rPr>
          <w:rStyle w:val="Hyperlink.0"/>
          <w:rFonts w:ascii="Times New Roman" w:cs="Times New Roman" w:hAnsi="Times New Roman" w:eastAsia="Times New Roman"/>
          <w:outline w:val="0"/>
          <w:color w:val="000000"/>
          <w:sz w:val="20"/>
          <w:szCs w:val="20"/>
          <w:u w:val="none" w:color="000000"/>
          <w:rtl w:val="0"/>
          <w:lang w:val="pt-PT"/>
          <w14:textOutline w14:w="12700" w14:cap="flat">
            <w14:noFill/>
            <w14:miter w14:lim="400000"/>
          </w14:textOutline>
          <w14:textFill>
            <w14:solidFill>
              <w14:srgbClr w14:val="000000"/>
            </w14:solidFill>
          </w14:textFill>
        </w:rPr>
        <w:fldChar w:fldCharType="separate" w:fldLock="0"/>
      </w:r>
      <w:r>
        <w:rPr>
          <w:rStyle w:val="Hyperlink.0"/>
          <w:rFonts w:ascii="Times New Roman" w:hAnsi="Times New Roman"/>
          <w:outline w:val="0"/>
          <w:color w:val="000000"/>
          <w:sz w:val="20"/>
          <w:szCs w:val="20"/>
          <w:u w:val="none" w:color="000000"/>
          <w:rtl w:val="0"/>
          <w:lang w:val="pt-PT"/>
          <w14:textOutline w14:w="12700" w14:cap="flat">
            <w14:noFill/>
            <w14:miter w14:lim="400000"/>
          </w14:textOutline>
          <w14:textFill>
            <w14:solidFill>
              <w14:srgbClr w14:val="000000"/>
            </w14:solidFill>
          </w14:textFill>
        </w:rPr>
        <w:t>https://www.iea-nantes.fr/rtefiles/File/brian-langille.pdf</w:t>
      </w:r>
      <w:r>
        <w:rPr>
          <w:u w:color="000000"/>
          <w:rtl w:val="0"/>
          <w14:textOutline w14:w="12700" w14:cap="flat">
            <w14:noFill/>
            <w14:miter w14:lim="400000"/>
          </w14:textOutline>
        </w:rPr>
        <w:fldChar w:fldCharType="end" w:fldLock="0"/>
      </w:r>
      <w:r>
        <w:rPr>
          <w:rStyle w:val="Brak"/>
          <w:rFonts w:ascii="Times New Roman" w:hAnsi="Times New Roman"/>
          <w:sz w:val="20"/>
          <w:szCs w:val="20"/>
          <w:u w:color="000000"/>
          <w:rtl w:val="0"/>
          <w:lang w:val="it-IT"/>
          <w14:textOutline w14:w="12700" w14:cap="flat">
            <w14:noFill/>
            <w14:miter w14:lim="400000"/>
          </w14:textOutline>
        </w:rPr>
        <w:t>; (Accessed: 28.03.2020 r.).</w:t>
      </w:r>
    </w:p>
  </w:footnote>
  <w:footnote w:id="12">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Brak"/>
          <w:rFonts w:ascii="Times New Roman" w:hAnsi="Times New Roman" w:hint="default"/>
          <w:sz w:val="20"/>
          <w:szCs w:val="20"/>
          <w:u w:color="000000"/>
          <w:rtl w:val="0"/>
          <w14:textOutline w14:w="12700" w14:cap="flat">
            <w14:noFill/>
            <w14:miter w14:lim="400000"/>
          </w14:textOutline>
        </w:rPr>
        <w:t>Ł</w:t>
      </w:r>
      <w:r>
        <w:rPr>
          <w:rStyle w:val="Brak"/>
          <w:rFonts w:ascii="Times New Roman" w:hAnsi="Times New Roman"/>
          <w:sz w:val="20"/>
          <w:szCs w:val="20"/>
          <w:u w:color="000000"/>
          <w:rtl w:val="0"/>
          <w14:textOutline w14:w="12700" w14:cap="flat">
            <w14:noFill/>
            <w14:miter w14:lim="400000"/>
          </w14:textOutline>
        </w:rPr>
        <w:t xml:space="preserve">. Pisarczyk, </w:t>
      </w:r>
      <w:r>
        <w:rPr>
          <w:rStyle w:val="Brak"/>
          <w:rFonts w:ascii="Times New Roman" w:hAnsi="Times New Roman"/>
          <w:i w:val="1"/>
          <w:iCs w:val="1"/>
          <w:sz w:val="20"/>
          <w:szCs w:val="20"/>
          <w:u w:color="000000"/>
          <w:rtl w:val="0"/>
          <w14:textOutline w14:w="12700" w14:cap="flat">
            <w14:noFill/>
            <w14:miter w14:lim="400000"/>
          </w14:textOutline>
        </w:rPr>
        <w:t>Przeobraz</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enia prawa pracy a jego funkcja ochronna</w:t>
      </w:r>
      <w:r>
        <w:rPr>
          <w:rStyle w:val="Brak"/>
          <w:rFonts w:ascii="Times New Roman" w:hAnsi="Times New Roman"/>
          <w:sz w:val="20"/>
          <w:szCs w:val="20"/>
          <w:u w:color="000000"/>
          <w:rtl w:val="0"/>
          <w:lang w:val="pt-PT"/>
          <w14:textOutline w14:w="12700" w14:cap="flat">
            <w14:noFill/>
            <w14:miter w14:lim="400000"/>
          </w14:textOutline>
        </w:rPr>
        <w:t>, [</w:t>
      </w:r>
      <w:r>
        <w:rPr>
          <w:rStyle w:val="Brak"/>
          <w:rFonts w:ascii="Times New Roman" w:hAnsi="Times New Roman"/>
          <w:sz w:val="20"/>
          <w:szCs w:val="20"/>
          <w:u w:color="000000"/>
          <w:rtl w:val="0"/>
          <w:lang w:val="de-DE"/>
          <w14:textOutline w14:w="12700" w14:cap="flat">
            <w14:noFill/>
            <w14:miter w14:lim="400000"/>
          </w14:textOutline>
        </w:rPr>
        <w:t>in:</w:t>
      </w:r>
      <w:r>
        <w:rPr>
          <w:rStyle w:val="Brak"/>
          <w:rFonts w:ascii="Times New Roman" w:hAnsi="Times New Roman"/>
          <w:sz w:val="20"/>
          <w:szCs w:val="20"/>
          <w:u w:color="000000"/>
          <w:rtl w:val="0"/>
          <w14:textOutline w14:w="12700" w14:cap="flat">
            <w14:noFill/>
            <w14:miter w14:lim="400000"/>
          </w14:textOutline>
        </w:rPr>
        <w:t xml:space="preserve">] Studia Prawnicze </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Proaktywna</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funkcja prawa pracy?</w:t>
      </w:r>
      <w:r>
        <w:rPr>
          <w:rStyle w:val="Brak"/>
          <w:rFonts w:ascii="Times New Roman" w:hAnsi="Times New Roman"/>
          <w:sz w:val="20"/>
          <w:szCs w:val="20"/>
          <w:u w:color="000000"/>
          <w:rtl w:val="0"/>
          <w:lang w:val="de-DE"/>
          <w14:textOutline w14:w="12700" w14:cap="flat">
            <w14:noFill/>
            <w14:miter w14:lim="400000"/>
          </w14:textOutline>
        </w:rPr>
        <w:t>, eds B. Wagner E. Hofman</w:t>
      </w:r>
      <w:r>
        <w:rPr>
          <w:rStyle w:val="Brak"/>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ska, Krak</w:t>
      </w:r>
      <w:r>
        <w:rPr>
          <w:rStyle w:val="Brak"/>
          <w:rFonts w:ascii="Times New Roman" w:hAnsi="Times New Roman" w:hint="default"/>
          <w:sz w:val="20"/>
          <w:szCs w:val="20"/>
          <w:u w:color="000000"/>
          <w:rtl w:val="0"/>
          <w:lang w:val="es-ES_tradnl"/>
          <w14:textOutline w14:w="12700" w14:cap="flat">
            <w14:noFill/>
            <w14:miter w14:lim="400000"/>
          </w14:textOutline>
        </w:rPr>
        <w:t>ó</w:t>
      </w:r>
      <w:r>
        <w:rPr>
          <w:rStyle w:val="Brak"/>
          <w:rFonts w:ascii="Times New Roman" w:hAnsi="Times New Roman"/>
          <w:sz w:val="20"/>
          <w:szCs w:val="20"/>
          <w:u w:color="000000"/>
          <w:rtl w:val="0"/>
          <w14:textOutline w14:w="12700" w14:cap="flat">
            <w14:noFill/>
            <w14:miter w14:lim="400000"/>
          </w14:textOutline>
        </w:rPr>
        <w:t xml:space="preserve">w 2010, p. 25; A. Patulski, </w:t>
      </w:r>
      <w:r>
        <w:rPr>
          <w:rStyle w:val="Brak"/>
          <w:rFonts w:ascii="Times New Roman" w:hAnsi="Times New Roman"/>
          <w:i w:val="1"/>
          <w:iCs w:val="1"/>
          <w:sz w:val="20"/>
          <w:szCs w:val="20"/>
          <w:u w:color="000000"/>
          <w:rtl w:val="0"/>
          <w14:textOutline w14:w="12700" w14:cap="flat">
            <w14:noFill/>
            <w14:miter w14:lim="400000"/>
          </w14:textOutline>
        </w:rPr>
        <w:t>Koncepcja flexicurity a nietypowe formy zatrudnienia, czyli jak ograniczac</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segmentacje</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polskiego rynku pracy,</w:t>
      </w:r>
      <w:r>
        <w:rPr>
          <w:rStyle w:val="Brak"/>
          <w:rFonts w:ascii="Times New Roman" w:hAnsi="Times New Roman"/>
          <w:sz w:val="20"/>
          <w:szCs w:val="20"/>
          <w:u w:color="000000"/>
          <w:rtl w:val="0"/>
          <w:lang w:val="en-US"/>
          <w14:textOutline w14:w="12700" w14:cap="flat">
            <w14:noFill/>
            <w14:miter w14:lim="400000"/>
          </w14:textOutline>
        </w:rPr>
        <w:t xml:space="preserve"> in:</w:t>
      </w:r>
      <w:r>
        <w:rPr>
          <w:rStyle w:val="Brak"/>
          <w:rFonts w:ascii="Times New Roman" w:hAnsi="Times New Roman"/>
          <w:i w:val="1"/>
          <w:iCs w:val="1"/>
          <w:sz w:val="20"/>
          <w:szCs w:val="20"/>
          <w:u w:color="000000"/>
          <w:rtl w:val="0"/>
          <w14:textOutline w14:w="12700" w14:cap="flat">
            <w14:noFill/>
            <w14:miter w14:lim="400000"/>
          </w14:textOutline>
        </w:rPr>
        <w:t xml:space="preserve"> Stosunki zatrudnienia w dwudziesto- leciu spo</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ecznej gospodarki rynkowej</w:t>
      </w:r>
      <w:r>
        <w:rPr>
          <w:rStyle w:val="Brak"/>
          <w:rFonts w:ascii="Times New Roman" w:hAnsi="Times New Roman"/>
          <w:sz w:val="20"/>
          <w:szCs w:val="20"/>
          <w:u w:color="000000"/>
          <w:rtl w:val="0"/>
          <w14:textOutline w14:w="12700" w14:cap="flat">
            <w14:noFill/>
            <w14:miter w14:lim="400000"/>
          </w14:textOutline>
        </w:rPr>
        <w:t>. Ksie</w:t>
      </w:r>
      <w:r>
        <w:rPr>
          <w:rStyle w:val="Brak"/>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ga pamia</w:t>
      </w:r>
      <w:r>
        <w:rPr>
          <w:rStyle w:val="Brak"/>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tkowa z okazji Jubileuszu 40-lecia pracy naukowej Profesor Barbary Wagner, eds A. Sobczyk, Warszawa 2010, p. 359 et. seq.</w:t>
      </w:r>
    </w:p>
  </w:footnote>
  <w:footnote w:id="13">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Brak"/>
          <w:rFonts w:ascii="Times New Roman" w:hAnsi="Times New Roman" w:hint="default"/>
          <w:sz w:val="20"/>
          <w:szCs w:val="20"/>
          <w:u w:color="000000"/>
          <w:rtl w:val="0"/>
          <w14:textOutline w14:w="12700" w14:cap="flat">
            <w14:noFill/>
            <w14:miter w14:lim="400000"/>
          </w14:textOutline>
        </w:rPr>
        <w:t xml:space="preserve"> Ł</w:t>
      </w:r>
      <w:r>
        <w:rPr>
          <w:rStyle w:val="Brak"/>
          <w:rFonts w:ascii="Times New Roman" w:hAnsi="Times New Roman"/>
          <w:sz w:val="20"/>
          <w:szCs w:val="20"/>
          <w:u w:color="000000"/>
          <w:rtl w:val="0"/>
          <w14:textOutline w14:w="12700" w14:cap="flat">
            <w14:noFill/>
            <w14:miter w14:lim="400000"/>
          </w14:textOutline>
        </w:rPr>
        <w:t>. Pisarczyk,</w:t>
      </w:r>
      <w:r>
        <w:rPr>
          <w:rStyle w:val="page number"/>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Przeobraz</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enia prawa</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sz w:val="20"/>
          <w:szCs w:val="20"/>
          <w:u w:color="000000"/>
          <w:rtl w:val="0"/>
          <w:lang w:val="pt-PT"/>
          <w14:textOutline w14:w="12700" w14:cap="flat">
            <w14:noFill/>
            <w14:miter w14:lim="400000"/>
          </w14:textOutline>
        </w:rPr>
        <w:t>, p. 15 et. seq.</w:t>
      </w:r>
    </w:p>
  </w:footnote>
  <w:footnote w:id="14">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Brak"/>
          <w:rFonts w:ascii="Times New Roman" w:hAnsi="Times New Roman"/>
          <w:sz w:val="20"/>
          <w:szCs w:val="20"/>
          <w:u w:color="000000"/>
          <w:rtl w:val="0"/>
          <w14:textOutline w14:w="12700" w14:cap="flat">
            <w14:noFill/>
            <w14:miter w14:lim="400000"/>
          </w14:textOutline>
        </w:rPr>
        <w:t xml:space="preserve">A. </w:t>
      </w:r>
      <w:r>
        <w:rPr>
          <w:rStyle w:val="Brak"/>
          <w:rFonts w:ascii="Times New Roman" w:hAnsi="Times New Roman" w:hint="default"/>
          <w:sz w:val="20"/>
          <w:szCs w:val="20"/>
          <w:u w:color="000000"/>
          <w:rtl w:val="0"/>
          <w14:textOutline w14:w="12700" w14:cap="flat">
            <w14:noFill/>
            <w14:miter w14:lim="400000"/>
          </w14:textOutline>
        </w:rPr>
        <w:t>Ś</w:t>
      </w:r>
      <w:r>
        <w:rPr>
          <w:rStyle w:val="Brak"/>
          <w:rFonts w:ascii="Times New Roman" w:hAnsi="Times New Roman"/>
          <w:sz w:val="20"/>
          <w:szCs w:val="20"/>
          <w:u w:color="000000"/>
          <w:rtl w:val="0"/>
          <w14:textOutline w14:w="12700" w14:cap="flat">
            <w14:noFill/>
            <w14:miter w14:lim="400000"/>
          </w14:textOutline>
        </w:rPr>
        <w:t>wia</w:t>
      </w:r>
      <w:r>
        <w:rPr>
          <w:rStyle w:val="Brak"/>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 xml:space="preserve">tkowski, </w:t>
      </w:r>
      <w:r>
        <w:rPr>
          <w:rStyle w:val="Brak"/>
          <w:rFonts w:ascii="Times New Roman" w:hAnsi="Times New Roman"/>
          <w:i w:val="1"/>
          <w:iCs w:val="1"/>
          <w:sz w:val="20"/>
          <w:szCs w:val="20"/>
          <w:u w:color="000000"/>
          <w:rtl w:val="0"/>
          <w14:textOutline w14:w="12700" w14:cap="flat">
            <w14:noFill/>
            <w14:miter w14:lim="400000"/>
          </w14:textOutline>
        </w:rPr>
        <w:t>Praca towarem?</w:t>
      </w:r>
      <w:r>
        <w:rPr>
          <w:rStyle w:val="Brak"/>
          <w:rFonts w:ascii="Times New Roman" w:hAnsi="Times New Roman"/>
          <w:sz w:val="20"/>
          <w:szCs w:val="20"/>
          <w:u w:color="000000"/>
          <w:rtl w:val="0"/>
          <w14:textOutline w14:w="12700" w14:cap="flat">
            <w14:noFill/>
            <w14:miter w14:lim="400000"/>
          </w14:textOutline>
        </w:rPr>
        <w:t>, Polityka Spo</w:t>
      </w:r>
      <w:r>
        <w:rPr>
          <w:rStyle w:val="Brak"/>
          <w:rFonts w:ascii="Times New Roman" w:hAnsi="Times New Roman" w:hint="default"/>
          <w:sz w:val="20"/>
          <w:szCs w:val="20"/>
          <w:u w:color="000000"/>
          <w:rtl w:val="0"/>
          <w14:textOutline w14:w="12700" w14:cap="flat">
            <w14:noFill/>
            <w14:miter w14:lim="400000"/>
          </w14:textOutline>
        </w:rPr>
        <w:t>ł</w:t>
      </w:r>
      <w:r>
        <w:rPr>
          <w:rStyle w:val="Brak"/>
          <w:rFonts w:ascii="Times New Roman" w:hAnsi="Times New Roman"/>
          <w:sz w:val="20"/>
          <w:szCs w:val="20"/>
          <w:u w:color="000000"/>
          <w:rtl w:val="0"/>
          <w14:textOutline w14:w="12700" w14:cap="flat">
            <w14:noFill/>
            <w14:miter w14:lim="400000"/>
          </w14:textOutline>
        </w:rPr>
        <w:t>eczna 1992, n</w:t>
      </w:r>
      <w:r>
        <w:rPr>
          <w:rStyle w:val="Brak"/>
          <w:rFonts w:ascii="Times New Roman" w:hAnsi="Times New Roman"/>
          <w:sz w:val="20"/>
          <w:szCs w:val="20"/>
          <w:u w:color="000000"/>
          <w:rtl w:val="0"/>
          <w:lang w:val="it-IT"/>
          <w14:textOutline w14:w="12700" w14:cap="flat">
            <w14:noFill/>
            <w14:miter w14:lim="400000"/>
          </w14:textOutline>
        </w:rPr>
        <w:t xml:space="preserve">o. 4, p. 18 et seq.; </w:t>
      </w:r>
      <w:r>
        <w:rPr>
          <w:rStyle w:val="Brak"/>
          <w:rFonts w:ascii="Times New Roman" w:hAnsi="Times New Roman"/>
          <w:i w:val="1"/>
          <w:iCs w:val="1"/>
          <w:sz w:val="20"/>
          <w:szCs w:val="20"/>
          <w:u w:color="000000"/>
          <w:rtl w:val="0"/>
          <w14:textOutline w14:w="12700" w14:cap="flat">
            <w14:noFill/>
            <w14:miter w14:lim="400000"/>
          </w14:textOutline>
        </w:rPr>
        <w:t>W kierunku ustawowej dyferencjacji praw i obowia</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zko</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w pracowniczych zatrudnionych</w:t>
      </w:r>
      <w:r>
        <w:rPr>
          <w:rStyle w:val="Brak"/>
          <w:rFonts w:ascii="Times New Roman" w:hAnsi="Times New Roman"/>
          <w:sz w:val="20"/>
          <w:szCs w:val="20"/>
          <w:u w:color="000000"/>
          <w:rtl w:val="0"/>
          <w:lang w:val="fr-FR"/>
          <w14:textOutline w14:w="12700" w14:cap="flat">
            <w14:noFill/>
            <w14:miter w14:lim="400000"/>
          </w14:textOutline>
        </w:rPr>
        <w:t>, P</w:t>
      </w:r>
      <w:r>
        <w:rPr>
          <w:rStyle w:val="Brak"/>
          <w:rFonts w:ascii="Times New Roman" w:hAnsi="Times New Roman"/>
          <w:sz w:val="20"/>
          <w:szCs w:val="20"/>
          <w:u w:color="000000"/>
          <w:rtl w:val="0"/>
          <w:lang w:val="it-IT"/>
          <w14:textOutline w14:w="12700" w14:cap="flat">
            <w14:noFill/>
            <w14:miter w14:lim="400000"/>
          </w14:textOutline>
        </w:rPr>
        <w:t>alestra</w:t>
      </w:r>
      <w:r>
        <w:rPr>
          <w:rStyle w:val="Brak"/>
          <w:rFonts w:ascii="Times New Roman" w:hAnsi="Times New Roman"/>
          <w:sz w:val="20"/>
          <w:szCs w:val="20"/>
          <w:u w:color="000000"/>
          <w:rtl w:val="0"/>
          <w:lang w:val="pt-PT"/>
          <w14:textOutline w14:w="12700" w14:cap="flat">
            <w14:noFill/>
            <w14:miter w14:lim="400000"/>
          </w14:textOutline>
        </w:rPr>
        <w:t xml:space="preserve"> 2015, no.1</w:t>
      </w:r>
      <w:r>
        <w:rPr>
          <w:rStyle w:val="Brak"/>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 xml:space="preserve">2, p. 79 </w:t>
      </w:r>
    </w:p>
  </w:footnote>
  <w:footnote w:id="15">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Brak"/>
          <w:rFonts w:ascii="Times New Roman" w:hAnsi="Times New Roman"/>
          <w:sz w:val="20"/>
          <w:szCs w:val="20"/>
          <w:u w:color="000000"/>
          <w:rtl w:val="0"/>
          <w:lang w:val="en-US"/>
          <w14:textOutline w14:w="12700" w14:cap="flat">
            <w14:noFill/>
            <w14:miter w14:lim="400000"/>
          </w14:textOutline>
        </w:rPr>
        <w:t>For instance</w:t>
      </w:r>
      <w:r>
        <w:rPr>
          <w:rStyle w:val="page number"/>
          <w:u w:color="000000"/>
          <w:rtl w:val="0"/>
          <w14:textOutline w14:w="12700" w14:cap="flat">
            <w14:noFill/>
            <w14:miter w14:lim="400000"/>
          </w14:textOutline>
        </w:rPr>
        <w:t>:</w:t>
      </w:r>
      <w:r>
        <w:rPr>
          <w:rStyle w:val="Brak"/>
          <w:rFonts w:ascii="Times New Roman" w:hAnsi="Times New Roman"/>
          <w:sz w:val="20"/>
          <w:szCs w:val="20"/>
          <w:u w:color="000000"/>
          <w:rtl w:val="0"/>
          <w:lang w:val="it-IT"/>
          <w14:textOutline w14:w="12700" w14:cap="flat">
            <w14:noFill/>
            <w14:miter w14:lim="400000"/>
          </w14:textOutline>
        </w:rPr>
        <w:t xml:space="preserve"> C. C Williams, F.</w:t>
      </w:r>
      <w:r>
        <w:rPr>
          <w:rStyle w:val="Brak"/>
          <w:rFonts w:ascii="Times New Roman" w:hAnsi="Times New Roman"/>
          <w:i w:val="1"/>
          <w:iCs w:val="1"/>
          <w:sz w:val="20"/>
          <w:szCs w:val="20"/>
          <w:u w:color="000000"/>
          <w:rtl w:val="0"/>
          <w14:textOutline w14:w="12700" w14:cap="flat">
            <w14:noFill/>
            <w14:miter w14:lim="400000"/>
          </w14:textOutline>
        </w:rPr>
        <w:t xml:space="preserve"> </w:t>
      </w:r>
      <w:r>
        <w:rPr>
          <w:rStyle w:val="Brak"/>
          <w:rFonts w:ascii="Times New Roman" w:hAnsi="Times New Roman"/>
          <w:sz w:val="20"/>
          <w:szCs w:val="20"/>
          <w:u w:color="000000"/>
          <w:rtl w:val="0"/>
          <w14:textOutline w14:w="12700" w14:cap="flat">
            <w14:noFill/>
            <w14:miter w14:lim="400000"/>
          </w14:textOutline>
        </w:rPr>
        <w:t>Lapeyre,</w:t>
      </w:r>
      <w:r>
        <w:rPr>
          <w:rStyle w:val="Brak"/>
          <w:rFonts w:ascii="Times New Roman" w:hAnsi="Times New Roman"/>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u w:color="000000"/>
          <w:rtl w:val="0"/>
          <w:lang w:val="en-US"/>
          <w14:textOutline w14:w="12700" w14:cap="flat">
            <w14:noFill/>
            <w14:miter w14:lim="400000"/>
          </w14:textOutline>
        </w:rPr>
        <w:t>Dependent self-employment: Trends, challenges and policy responses in the EU</w:t>
      </w:r>
      <w:r>
        <w:rPr>
          <w:rStyle w:val="page number"/>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 xml:space="preserve"> (</w:t>
      </w:r>
      <w:r>
        <w:rPr>
          <w:rStyle w:val="Hyperlink.1"/>
          <w:u w:color="000000"/>
          <w:rtl w:val="0"/>
          <w14:textOutline w14:w="12700" w14:cap="flat">
            <w14:noFill/>
            <w14:miter w14:lim="400000"/>
          </w14:textOutline>
        </w:rPr>
        <w:fldChar w:fldCharType="begin" w:fldLock="0"/>
      </w:r>
      <w:r>
        <w:rPr>
          <w:rStyle w:val="Hyperlink.1"/>
          <w:u w:color="000000"/>
          <w:rtl w:val="0"/>
          <w14:textOutline w14:w="12700" w14:cap="flat">
            <w14:noFill/>
            <w14:miter w14:lim="400000"/>
          </w14:textOutline>
        </w:rPr>
        <w:instrText xml:space="preserve"> HYPERLINK "https://www.ilo.org/wcmsp5/groups/public/---ed_emp/documents/publication/wcms_614176.pdf"</w:instrText>
      </w:r>
      <w:r>
        <w:rPr>
          <w:rStyle w:val="Hyperlink.1"/>
          <w:u w:color="000000"/>
          <w:rtl w:val="0"/>
          <w14:textOutline w14:w="12700" w14:cap="flat">
            <w14:noFill/>
            <w14:miter w14:lim="400000"/>
          </w14:textOutline>
        </w:rPr>
        <w:fldChar w:fldCharType="separate" w:fldLock="0"/>
      </w:r>
      <w:r>
        <w:rPr>
          <w:rStyle w:val="Hyperlink.1"/>
          <w:u w:color="000000"/>
          <w:rtl w:val="0"/>
          <w:lang w:val="en-US"/>
          <w14:textOutline w14:w="12700" w14:cap="flat">
            <w14:noFill/>
            <w14:miter w14:lim="400000"/>
          </w14:textOutline>
        </w:rPr>
        <w:t>https://www.ilo.org/wcmsp5/groups/public/---ed_emp/documents/publication/wcms_614176.pdf</w:t>
      </w:r>
      <w:r>
        <w:rPr>
          <w:u w:color="000000"/>
          <w:rtl w:val="0"/>
          <w14:textOutline w14:w="12700" w14:cap="flat">
            <w14:noFill/>
            <w14:miter w14:lim="400000"/>
          </w14:textOutline>
        </w:rPr>
        <w:fldChar w:fldCharType="end" w:fldLock="0"/>
      </w:r>
      <w:r>
        <w:rPr>
          <w:rStyle w:val="Brak"/>
          <w:rFonts w:ascii="Times New Roman" w:hAnsi="Times New Roman"/>
          <w:sz w:val="20"/>
          <w:szCs w:val="20"/>
          <w:u w:color="000000"/>
          <w:rtl w:val="0"/>
          <w:lang w:val="it-IT"/>
          <w14:textOutline w14:w="12700" w14:cap="flat">
            <w14:noFill/>
            <w14:miter w14:lim="400000"/>
          </w14:textOutline>
        </w:rPr>
        <w:t>; (Accessed: 28.01.2021).</w:t>
      </w:r>
    </w:p>
  </w:footnote>
  <w:footnote w:id="16">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Brak"/>
          <w:rFonts w:ascii="Times New Roman" w:hAnsi="Times New Roman"/>
          <w:sz w:val="20"/>
          <w:szCs w:val="20"/>
          <w:u w:color="000000"/>
          <w:rtl w:val="0"/>
          <w:lang w:val="nl-NL"/>
          <w14:textOutline w14:w="12700" w14:cap="flat">
            <w14:noFill/>
            <w14:miter w14:lim="400000"/>
          </w14:textOutline>
        </w:rPr>
        <w:t>Netherlands.</w:t>
      </w:r>
    </w:p>
  </w:footnote>
  <w:footnote w:id="17">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Brak"/>
          <w:rFonts w:ascii="Times New Roman" w:hAnsi="Times New Roman"/>
          <w:sz w:val="20"/>
          <w:szCs w:val="20"/>
          <w:u w:color="000000"/>
          <w:rtl w:val="0"/>
          <w:lang w:val="pt-PT"/>
          <w14:textOutline w14:w="12700" w14:cap="flat">
            <w14:noFill/>
            <w14:miter w14:lim="400000"/>
          </w14:textOutline>
        </w:rPr>
        <w:t xml:space="preserve">V. Mantouvalou, </w:t>
      </w:r>
      <w:r>
        <w:rPr>
          <w:rStyle w:val="Brak"/>
          <w:rFonts w:ascii="Times New Roman" w:hAnsi="Times New Roman"/>
          <w:i w:val="1"/>
          <w:iCs w:val="1"/>
          <w:sz w:val="20"/>
          <w:szCs w:val="20"/>
          <w:u w:color="000000"/>
          <w:rtl w:val="0"/>
          <w:lang w:val="en-US"/>
          <w14:textOutline w14:w="12700" w14:cap="flat">
            <w14:noFill/>
            <w14:miter w14:lim="400000"/>
          </w14:textOutline>
        </w:rPr>
        <w:t>Are Labour Rights Human Rights?</w:t>
      </w:r>
      <w:r>
        <w:rPr>
          <w:rStyle w:val="Brak"/>
          <w:rFonts w:ascii="Times New Roman" w:hAnsi="Times New Roman"/>
          <w:sz w:val="20"/>
          <w:szCs w:val="20"/>
          <w:u w:color="000000"/>
          <w:rtl w:val="0"/>
          <w14:textOutline w14:w="12700" w14:cap="flat">
            <w14:noFill/>
            <w14:miter w14:lim="400000"/>
          </w14:textOutline>
        </w:rPr>
        <w:t xml:space="preserve">, </w:t>
      </w:r>
      <w:r>
        <w:rPr>
          <w:rStyle w:val="Hyperlink.1"/>
          <w:u w:color="000000"/>
          <w:rtl w:val="0"/>
          <w:lang w:val="en-US"/>
          <w14:textOutline w14:w="12700" w14:cap="flat">
            <w14:noFill/>
            <w14:miter w14:lim="400000"/>
          </w14:textOutline>
        </w:rPr>
        <w:t>European Labour Law Journal</w:t>
      </w:r>
      <w:r>
        <w:rPr>
          <w:rStyle w:val="Brak"/>
          <w:rFonts w:ascii="Times New Roman" w:hAnsi="Times New Roman"/>
          <w:sz w:val="20"/>
          <w:szCs w:val="20"/>
          <w:u w:color="000000"/>
          <w:rtl w:val="0"/>
          <w14:textOutline w14:w="12700" w14:cap="flat">
            <w14:noFill/>
            <w14:miter w14:lim="400000"/>
          </w14:textOutline>
        </w:rPr>
        <w:t>, no. 2 2012, p. 2 oraz powo</w:t>
      </w:r>
      <w:r>
        <w:rPr>
          <w:rStyle w:val="Brak"/>
          <w:rFonts w:ascii="Times New Roman" w:hAnsi="Times New Roman" w:hint="default"/>
          <w:sz w:val="20"/>
          <w:szCs w:val="20"/>
          <w:u w:color="000000"/>
          <w:rtl w:val="0"/>
          <w14:textOutline w14:w="12700" w14:cap="flat">
            <w14:noFill/>
            <w14:miter w14:lim="400000"/>
          </w14:textOutline>
        </w:rPr>
        <w:t>ł</w:t>
      </w:r>
      <w:r>
        <w:rPr>
          <w:rStyle w:val="Brak"/>
          <w:rFonts w:ascii="Times New Roman" w:hAnsi="Times New Roman"/>
          <w:sz w:val="20"/>
          <w:szCs w:val="20"/>
          <w:u w:color="000000"/>
          <w:rtl w:val="0"/>
          <w14:textOutline w14:w="12700" w14:cap="flat">
            <w14:noFill/>
            <w14:miter w14:lim="400000"/>
          </w14:textOutline>
        </w:rPr>
        <w:t xml:space="preserve">ana tam literatura; </w:t>
      </w:r>
      <w:r>
        <w:rPr>
          <w:rStyle w:val="Brak"/>
          <w:rFonts w:ascii="Times New Roman" w:hAnsi="Times New Roman"/>
          <w:i w:val="1"/>
          <w:iCs w:val="1"/>
          <w:sz w:val="20"/>
          <w:szCs w:val="20"/>
          <w:u w:color="000000"/>
          <w:rtl w:val="0"/>
          <w:lang w:val="en-US"/>
          <w14:textOutline w14:w="12700" w14:cap="flat">
            <w14:noFill/>
            <w14:miter w14:lim="400000"/>
          </w14:textOutline>
        </w:rPr>
        <w:t xml:space="preserve">See more: </w:t>
      </w:r>
      <w:r>
        <w:rPr>
          <w:rStyle w:val="Brak"/>
          <w:rFonts w:ascii="Times New Roman" w:hAnsi="Times New Roman"/>
          <w:sz w:val="20"/>
          <w:szCs w:val="20"/>
          <w:u w:color="000000"/>
          <w:rtl w:val="0"/>
          <w:lang w:val="it-IT"/>
          <w14:textOutline w14:w="12700" w14:cap="flat">
            <w14:noFill/>
            <w14:miter w14:lim="400000"/>
          </w14:textOutline>
        </w:rPr>
        <w:t xml:space="preserve">W. Sanetra, </w:t>
      </w:r>
      <w:r>
        <w:rPr>
          <w:rStyle w:val="Brak"/>
          <w:rFonts w:ascii="Times New Roman" w:hAnsi="Times New Roman"/>
          <w:i w:val="1"/>
          <w:iCs w:val="1"/>
          <w:sz w:val="20"/>
          <w:szCs w:val="20"/>
          <w:u w:color="000000"/>
          <w:rtl w:val="0"/>
          <w14:textOutline w14:w="12700" w14:cap="flat">
            <w14:noFill/>
            <w14:miter w14:lim="400000"/>
          </w14:textOutline>
        </w:rPr>
        <w:t>Konstytucyjne prawo do rokowan</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 Praca i Zabezpieczenie Spo</w:t>
      </w:r>
      <w:r>
        <w:rPr>
          <w:rStyle w:val="Brak"/>
          <w:rFonts w:ascii="Times New Roman" w:hAnsi="Times New Roman" w:hint="default"/>
          <w:sz w:val="20"/>
          <w:szCs w:val="20"/>
          <w:u w:color="000000"/>
          <w:rtl w:val="0"/>
          <w14:textOutline w14:w="12700" w14:cap="flat">
            <w14:noFill/>
            <w14:miter w14:lim="400000"/>
          </w14:textOutline>
        </w:rPr>
        <w:t>ł</w:t>
      </w:r>
      <w:r>
        <w:rPr>
          <w:rStyle w:val="Brak"/>
          <w:rFonts w:ascii="Times New Roman" w:hAnsi="Times New Roman"/>
          <w:sz w:val="20"/>
          <w:szCs w:val="20"/>
          <w:u w:color="000000"/>
          <w:rtl w:val="0"/>
          <w14:textOutline w14:w="12700" w14:cap="flat">
            <w14:noFill/>
            <w14:miter w14:lim="400000"/>
          </w14:textOutline>
        </w:rPr>
        <w:t xml:space="preserve">eczne 1998, no. 12, p. 4 </w:t>
      </w:r>
      <w:r>
        <w:rPr>
          <w:rStyle w:val="Brak"/>
          <w:rFonts w:ascii="Times New Roman" w:hAnsi="Times New Roman"/>
          <w:sz w:val="20"/>
          <w:szCs w:val="20"/>
          <w:u w:color="000000"/>
          <w:rtl w:val="0"/>
          <w:lang w:val="pt-PT"/>
          <w14:textOutline w14:w="12700" w14:cap="flat">
            <w14:noFill/>
            <w14:miter w14:lim="400000"/>
          </w14:textOutline>
        </w:rPr>
        <w:t>et. seq.</w:t>
      </w:r>
    </w:p>
  </w:footnote>
  <w:footnote w:id="18">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ff2600"/>
          <w:vertAlign w:val="superscript"/>
          <w:rtl w:val="0"/>
          <w14:textOutline w14:w="12700" w14:cap="flat">
            <w14:noFill/>
            <w14:miter w14:lim="400000"/>
          </w14:textOutline>
        </w:rPr>
        <w:footnoteRef/>
      </w:r>
      <w:r>
        <w:rPr>
          <w:rStyle w:val="Brak"/>
          <w:rFonts w:ascii="Times New Roman" w:hAnsi="Times New Roman"/>
          <w:sz w:val="20"/>
          <w:szCs w:val="20"/>
          <w:u w:color="000000"/>
          <w:rtl w:val="0"/>
          <w:lang w:val="de-DE"/>
          <w14:textOutline w14:w="12700" w14:cap="flat">
            <w14:noFill/>
            <w14:miter w14:lim="400000"/>
          </w14:textOutline>
        </w:rPr>
        <w:t xml:space="preserve"> M. W</w:t>
      </w:r>
      <w:r>
        <w:rPr>
          <w:rStyle w:val="Brak"/>
          <w:rFonts w:ascii="Times New Roman" w:hAnsi="Times New Roman" w:hint="default"/>
          <w:sz w:val="20"/>
          <w:szCs w:val="20"/>
          <w:u w:color="000000"/>
          <w:rtl w:val="0"/>
          <w14:textOutline w14:w="12700" w14:cap="flat">
            <w14:noFill/>
            <w14:miter w14:lim="400000"/>
          </w14:textOutline>
        </w:rPr>
        <w:t>ł</w:t>
      </w:r>
      <w:r>
        <w:rPr>
          <w:rStyle w:val="Brak"/>
          <w:rFonts w:ascii="Times New Roman" w:hAnsi="Times New Roman"/>
          <w:sz w:val="20"/>
          <w:szCs w:val="20"/>
          <w:u w:color="000000"/>
          <w:rtl w:val="0"/>
          <w14:textOutline w14:w="12700" w14:cap="flat">
            <w14:noFill/>
            <w14:miter w14:lim="400000"/>
          </w14:textOutline>
        </w:rPr>
        <w:t xml:space="preserve">odarczyk, </w:t>
      </w:r>
      <w:r>
        <w:rPr>
          <w:rStyle w:val="Brak"/>
          <w:rFonts w:ascii="Times New Roman" w:hAnsi="Times New Roman"/>
          <w:i w:val="1"/>
          <w:iCs w:val="1"/>
          <w:sz w:val="20"/>
          <w:szCs w:val="20"/>
          <w:u w:color="000000"/>
          <w:rtl w:val="0"/>
          <w14:textOutline w14:w="12700" w14:cap="flat">
            <w14:noFill/>
            <w14:miter w14:lim="400000"/>
          </w14:textOutline>
        </w:rPr>
        <w:t>Wartos</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 xml:space="preserve">ci i interesy a prawo pracy </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tytu</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em wste</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pu</w:t>
      </w:r>
      <w:r>
        <w:rPr>
          <w:rStyle w:val="Brak"/>
          <w:rFonts w:ascii="Times New Roman" w:hAnsi="Times New Roman"/>
          <w:sz w:val="20"/>
          <w:szCs w:val="20"/>
          <w:u w:color="000000"/>
          <w:rtl w:val="0"/>
          <w14:textOutline w14:w="12700" w14:cap="flat">
            <w14:noFill/>
            <w14:miter w14:lim="400000"/>
          </w14:textOutline>
        </w:rPr>
        <w:t>, (</w:t>
      </w:r>
      <w:r>
        <w:rPr>
          <w:rStyle w:val="Hyperlink.2"/>
          <w:rFonts w:ascii="Times New Roman" w:cs="Times New Roman" w:hAnsi="Times New Roman" w:eastAsia="Times New Roman"/>
          <w:outline w:val="0"/>
          <w:color w:val="000000"/>
          <w:sz w:val="20"/>
          <w:szCs w:val="20"/>
          <w:u w:val="none" w:color="000000"/>
          <w:rtl w:val="0"/>
          <w14:textOutline w14:w="12700" w14:cap="flat">
            <w14:noFill/>
            <w14:miter w14:lim="400000"/>
          </w14:textOutline>
          <w14:textFill>
            <w14:solidFill>
              <w14:srgbClr w14:val="000000"/>
            </w14:solidFill>
          </w14:textFill>
        </w:rPr>
        <w:fldChar w:fldCharType="begin" w:fldLock="0"/>
      </w:r>
      <w:r>
        <w:rPr>
          <w:rStyle w:val="Hyperlink.2"/>
          <w:rFonts w:ascii="Times New Roman" w:cs="Times New Roman" w:hAnsi="Times New Roman" w:eastAsia="Times New Roman"/>
          <w:outline w:val="0"/>
          <w:color w:val="000000"/>
          <w:sz w:val="20"/>
          <w:szCs w:val="20"/>
          <w:u w:val="none" w:color="000000"/>
          <w:rtl w:val="0"/>
          <w14:textOutline w14:w="12700" w14:cap="flat">
            <w14:noFill/>
            <w14:miter w14:lim="400000"/>
          </w14:textOutline>
          <w14:textFill>
            <w14:solidFill>
              <w14:srgbClr w14:val="000000"/>
            </w14:solidFill>
          </w14:textFill>
        </w:rPr>
        <w:instrText xml:space="preserve"> HYPERLINK "http://dspace.uni.lodz.pl:8080/xmlui/bitstream/handle/11089/27944/7-12%2525252525252525252520Miroslaw%2525252525252525252520Wlodarczyk_Wartosci%2525252525252525252520i%2525252525252525252520interesy%2525252525252525252520a%2525252525252525252520prawo%2525252525252525252520pracy.pdf?sequence=1&amp;isAllowed=y"</w:instrText>
      </w:r>
      <w:r>
        <w:rPr>
          <w:rStyle w:val="Hyperlink.2"/>
          <w:rFonts w:ascii="Times New Roman" w:cs="Times New Roman" w:hAnsi="Times New Roman" w:eastAsia="Times New Roman"/>
          <w:outline w:val="0"/>
          <w:color w:val="000000"/>
          <w:sz w:val="20"/>
          <w:szCs w:val="20"/>
          <w:u w:val="none" w:color="000000"/>
          <w:rtl w:val="0"/>
          <w14:textOutline w14:w="12700" w14:cap="flat">
            <w14:noFill/>
            <w14:miter w14:lim="400000"/>
          </w14:textOutline>
          <w14:textFill>
            <w14:solidFill>
              <w14:srgbClr w14:val="000000"/>
            </w14:solidFill>
          </w14:textFill>
        </w:rPr>
        <w:fldChar w:fldCharType="separate" w:fldLock="0"/>
      </w:r>
      <w:r>
        <w:rPr>
          <w:rStyle w:val="Hyperlink.2"/>
          <w:rFonts w:ascii="Times New Roman" w:hAnsi="Times New Roman"/>
          <w:outline w:val="0"/>
          <w:color w:val="000000"/>
          <w:sz w:val="20"/>
          <w:szCs w:val="20"/>
          <w:u w:val="none" w:color="000000"/>
          <w:rtl w:val="0"/>
          <w14:textOutline w14:w="12700" w14:cap="flat">
            <w14:noFill/>
            <w14:miter w14:lim="400000"/>
          </w14:textOutline>
          <w14:textFill>
            <w14:solidFill>
              <w14:srgbClr w14:val="000000"/>
            </w14:solidFill>
          </w14:textFill>
        </w:rPr>
        <w:t>http://dspace.uni.lodz.pl:8080/xmlui/bitstream/handle/11089/27944/7-12%20Miroslaw%20Wlodarczyk_Wartosci%20i%20interesy%20a%20prawo%20pracy.pdf?sequence=1&amp;isAllowed=y</w:t>
      </w:r>
      <w:r>
        <w:rPr>
          <w:u w:color="000000"/>
          <w:rtl w:val="0"/>
          <w14:textOutline w14:w="12700" w14:cap="flat">
            <w14:noFill/>
            <w14:miter w14:lim="400000"/>
          </w14:textOutline>
        </w:rPr>
        <w:fldChar w:fldCharType="end" w:fldLock="0"/>
      </w:r>
      <w:r>
        <w:rPr>
          <w:rStyle w:val="Brak"/>
          <w:rFonts w:ascii="Times New Roman" w:hAnsi="Times New Roman"/>
          <w:sz w:val="20"/>
          <w:szCs w:val="20"/>
          <w:u w:color="000000"/>
          <w:rtl w:val="0"/>
          <w:lang w:val="it-IT"/>
          <w14:textOutline w14:w="12700" w14:cap="flat">
            <w14:noFill/>
            <w14:miter w14:lim="400000"/>
          </w14:textOutline>
        </w:rPr>
        <w:t>; (Accessed: 28.01.2021);</w:t>
      </w:r>
      <w:r>
        <w:rPr>
          <w:rStyle w:val="Brak"/>
          <w:rFonts w:ascii="Times New Roman" w:hAnsi="Times New Roman"/>
          <w:i w:val="1"/>
          <w:iCs w:val="1"/>
          <w:sz w:val="20"/>
          <w:szCs w:val="20"/>
          <w:u w:color="000000"/>
          <w:rtl w:val="0"/>
          <w14:textOutline w14:w="12700" w14:cap="flat">
            <w14:noFill/>
            <w14:miter w14:lim="400000"/>
          </w14:textOutline>
        </w:rPr>
        <w:t xml:space="preserve"> </w:t>
      </w:r>
      <w:r>
        <w:rPr>
          <w:rStyle w:val="Hyperlink.1"/>
          <w:u w:color="000000"/>
          <w:rtl w:val="0"/>
          <w:lang w:val="en-US"/>
          <w14:textOutline w14:w="12700" w14:cap="flat">
            <w14:noFill/>
            <w14:miter w14:lim="400000"/>
          </w14:textOutline>
        </w:rPr>
        <w:t>See</w:t>
      </w:r>
      <w:r>
        <w:rPr>
          <w:rStyle w:val="Brak"/>
          <w:rFonts w:ascii="Times New Roman" w:hAnsi="Times New Roman"/>
          <w:i w:val="1"/>
          <w:iCs w:val="1"/>
          <w:sz w:val="20"/>
          <w:szCs w:val="20"/>
          <w:u w:color="000000"/>
          <w:rtl w:val="0"/>
          <w14:textOutline w14:w="12700" w14:cap="flat">
            <w14:noFill/>
            <w14:miter w14:lim="400000"/>
          </w14:textOutline>
        </w:rPr>
        <w:t xml:space="preserve"> </w:t>
      </w:r>
      <w:r>
        <w:rPr>
          <w:rStyle w:val="Brak"/>
          <w:rFonts w:ascii="Times New Roman" w:hAnsi="Times New Roman"/>
          <w:sz w:val="20"/>
          <w:szCs w:val="20"/>
          <w:u w:color="000000"/>
          <w:rtl w:val="0"/>
          <w14:textOutline w14:w="12700" w14:cap="flat">
            <w14:noFill/>
            <w14:miter w14:lim="400000"/>
          </w14:textOutline>
        </w:rPr>
        <w:t xml:space="preserve">R. Blanpain, </w:t>
      </w:r>
      <w:r>
        <w:rPr>
          <w:rStyle w:val="Brak"/>
          <w:rFonts w:ascii="Times New Roman" w:hAnsi="Times New Roman"/>
          <w:i w:val="1"/>
          <w:iCs w:val="1"/>
          <w:sz w:val="20"/>
          <w:szCs w:val="20"/>
          <w:u w:color="000000"/>
          <w:rtl w:val="0"/>
          <w:lang w:val="en-US"/>
          <w14:textOutline w14:w="12700" w14:cap="flat">
            <w14:noFill/>
            <w14:miter w14:lim="400000"/>
          </w14:textOutline>
        </w:rPr>
        <w:t>Flexicurity in a global economy</w:t>
      </w:r>
      <w:r>
        <w:rPr>
          <w:rStyle w:val="Brak"/>
          <w:rFonts w:ascii="Times New Roman" w:hAnsi="Times New Roman"/>
          <w:sz w:val="20"/>
          <w:szCs w:val="20"/>
          <w:u w:color="000000"/>
          <w:rtl w:val="0"/>
          <w14:textOutline w14:w="12700" w14:cap="flat">
            <w14:noFill/>
            <w14:miter w14:lim="400000"/>
          </w14:textOutline>
        </w:rPr>
        <w:t xml:space="preserve"> in: eds T. Davulis, D. Petrylaite, </w:t>
      </w:r>
      <w:r>
        <w:rPr>
          <w:rStyle w:val="Brak"/>
          <w:rFonts w:ascii="Times New Roman" w:hAnsi="Times New Roman"/>
          <w:i w:val="1"/>
          <w:iCs w:val="1"/>
          <w:sz w:val="20"/>
          <w:szCs w:val="20"/>
          <w:u w:color="000000"/>
          <w:rtl w:val="0"/>
          <w:lang w:val="en-US"/>
          <w14:textOutline w14:w="12700" w14:cap="flat">
            <w14:noFill/>
            <w14:miter w14:lim="400000"/>
          </w14:textOutline>
        </w:rPr>
        <w:t>Labour Market of 21st Century. Looking for flexibility and security</w:t>
      </w:r>
      <w:r>
        <w:rPr>
          <w:rStyle w:val="Brak"/>
          <w:rFonts w:ascii="Times New Roman" w:hAnsi="Times New Roman"/>
          <w:sz w:val="20"/>
          <w:szCs w:val="20"/>
          <w:u w:color="000000"/>
          <w:rtl w:val="0"/>
          <w14:textOutline w14:w="12700" w14:cap="flat">
            <w14:noFill/>
            <w14:miter w14:lim="400000"/>
          </w14:textOutline>
        </w:rPr>
        <w:t xml:space="preserve">, Wilno 2011, p. 27 et seq. </w:t>
      </w:r>
    </w:p>
  </w:footnote>
  <w:footnote w:id="19">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ff2600"/>
          <w:vertAlign w:val="superscript"/>
          <w:rtl w:val="0"/>
          <w14:textOutline w14:w="12700" w14:cap="flat">
            <w14:noFill/>
            <w14:miter w14:lim="400000"/>
          </w14:textOutline>
        </w:rPr>
        <w:footnoteRef/>
      </w:r>
      <w:r>
        <w:rPr>
          <w:rStyle w:val="Brak"/>
          <w:rFonts w:ascii="Times New Roman" w:hAnsi="Times New Roman"/>
          <w:u w:color="000000"/>
          <w:rtl w:val="0"/>
          <w14:textOutline w14:w="12700" w14:cap="flat">
            <w14:noFill/>
            <w14:miter w14:lim="400000"/>
          </w14:textOutline>
        </w:rPr>
        <w:t xml:space="preserve"> </w:t>
      </w:r>
      <w:r>
        <w:rPr>
          <w:rStyle w:val="Brak"/>
          <w:rFonts w:ascii="Times New Roman" w:hAnsi="Times New Roman"/>
          <w:sz w:val="20"/>
          <w:szCs w:val="20"/>
          <w:u w:color="000000"/>
          <w:rtl w:val="0"/>
          <w14:textOutline w14:w="12700" w14:cap="flat">
            <w14:noFill/>
            <w14:miter w14:lim="400000"/>
          </w14:textOutline>
        </w:rPr>
        <w:t>Idem.</w:t>
      </w:r>
    </w:p>
  </w:footnote>
  <w:footnote w:id="20">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Brak"/>
          <w:rFonts w:ascii="Times New Roman" w:hAnsi="Times New Roman"/>
          <w:u w:color="000000"/>
          <w:rtl w:val="0"/>
          <w14:textOutline w14:w="12700" w14:cap="flat">
            <w14:noFill/>
            <w14:miter w14:lim="400000"/>
          </w14:textOutline>
        </w:rPr>
        <w:t xml:space="preserve"> </w:t>
      </w:r>
      <w:r>
        <w:rPr>
          <w:rStyle w:val="Brak"/>
          <w:rFonts w:ascii="Times New Roman" w:hAnsi="Times New Roman"/>
          <w:sz w:val="20"/>
          <w:szCs w:val="20"/>
          <w:u w:color="000000"/>
          <w:rtl w:val="0"/>
          <w14:textOutline w14:w="12700" w14:cap="flat">
            <w14:noFill/>
            <w14:miter w14:lim="400000"/>
          </w14:textOutline>
        </w:rPr>
        <w:t>Polish doctrine; M. Moszyn</w:t>
      </w:r>
      <w:r>
        <w:rPr>
          <w:rStyle w:val="Brak"/>
          <w:rFonts w:ascii="Times New Roman" w:hAnsi="Times New Roman" w:hint="default"/>
          <w:sz w:val="20"/>
          <w:szCs w:val="20"/>
          <w:u w:color="000000"/>
          <w:rtl w:val="0"/>
          <w14:textOutline w14:w="12700" w14:cap="flat">
            <w14:noFill/>
            <w14:miter w14:lim="400000"/>
          </w14:textOutline>
        </w:rPr>
        <w:t>́</w:t>
      </w:r>
      <w:r>
        <w:rPr>
          <w:rStyle w:val="Hyperlink.1"/>
          <w:u w:color="000000"/>
          <w:rtl w:val="0"/>
          <w:lang w:val="en-US"/>
          <w14:textOutline w14:w="12700" w14:cap="flat">
            <w14:noFill/>
            <w14:miter w14:lim="400000"/>
          </w14:textOutline>
        </w:rPr>
        <w:t xml:space="preserve">ski, H. Ritter, </w:t>
      </w:r>
      <w:r>
        <w:rPr>
          <w:rStyle w:val="Brak"/>
          <w:rFonts w:ascii="Times New Roman" w:hAnsi="Times New Roman"/>
          <w:i w:val="1"/>
          <w:iCs w:val="1"/>
          <w:sz w:val="20"/>
          <w:szCs w:val="20"/>
          <w:u w:color="000000"/>
          <w:rtl w:val="0"/>
          <w14:textOutline w14:w="12700" w14:cap="flat">
            <w14:noFill/>
            <w14:miter w14:lim="400000"/>
          </w14:textOutline>
        </w:rPr>
        <w:t>Niezalez</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ni wspo</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pracownicy firmy jako wyzwanie dla zarza</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dzania zasobami ludzkimi</w:t>
      </w:r>
      <w:r>
        <w:rPr>
          <w:rStyle w:val="Brak"/>
          <w:rFonts w:ascii="Times New Roman" w:hAnsi="Times New Roman"/>
          <w:sz w:val="20"/>
          <w:szCs w:val="20"/>
          <w:u w:color="000000"/>
          <w:rtl w:val="0"/>
          <w14:textOutline w14:w="12700" w14:cap="flat">
            <w14:noFill/>
            <w14:miter w14:lim="400000"/>
          </w14:textOutline>
        </w:rPr>
        <w:t xml:space="preserve">, </w:t>
      </w:r>
      <w:r>
        <w:rPr>
          <w:rStyle w:val="Brak"/>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Praca i Zabezpieczenie Spo</w:t>
      </w:r>
      <w:r>
        <w:rPr>
          <w:rStyle w:val="Brak"/>
          <w:rFonts w:ascii="Times New Roman" w:hAnsi="Times New Roman" w:hint="default"/>
          <w:sz w:val="20"/>
          <w:szCs w:val="20"/>
          <w:u w:color="000000"/>
          <w:rtl w:val="0"/>
          <w14:textOutline w14:w="12700" w14:cap="flat">
            <w14:noFill/>
            <w14:miter w14:lim="400000"/>
          </w14:textOutline>
        </w:rPr>
        <w:t>ł</w:t>
      </w:r>
      <w:r>
        <w:rPr>
          <w:rStyle w:val="Brak"/>
          <w:rFonts w:ascii="Times New Roman" w:hAnsi="Times New Roman"/>
          <w:sz w:val="20"/>
          <w:szCs w:val="20"/>
          <w:u w:color="000000"/>
          <w:rtl w:val="0"/>
          <w14:textOutline w14:w="12700" w14:cap="flat">
            <w14:noFill/>
            <w14:miter w14:lim="400000"/>
          </w14:textOutline>
        </w:rPr>
        <w:t>eczne</w:t>
      </w:r>
      <w:r>
        <w:rPr>
          <w:rStyle w:val="Brak"/>
          <w:rFonts w:ascii="Times New Roman" w:hAnsi="Times New Roman" w:hint="default"/>
          <w:sz w:val="20"/>
          <w:szCs w:val="20"/>
          <w:u w:color="000000"/>
          <w:rtl w:val="0"/>
          <w14:textOutline w14:w="12700" w14:cap="flat">
            <w14:noFill/>
            <w14:miter w14:lim="400000"/>
          </w14:textOutline>
        </w:rPr>
        <w:t xml:space="preserve">” </w:t>
      </w:r>
      <w:r>
        <w:rPr>
          <w:rStyle w:val="Brak"/>
          <w:rFonts w:ascii="Times New Roman" w:hAnsi="Times New Roman"/>
          <w:sz w:val="20"/>
          <w:szCs w:val="20"/>
          <w:u w:color="000000"/>
          <w:rtl w:val="0"/>
          <w:lang w:val="pt-PT"/>
          <w14:textOutline w14:w="12700" w14:cap="flat">
            <w14:noFill/>
            <w14:miter w14:lim="400000"/>
          </w14:textOutline>
        </w:rPr>
        <w:t xml:space="preserve">2003, p. 10. M. </w:t>
      </w:r>
      <w:r>
        <w:rPr>
          <w:rStyle w:val="Brak"/>
          <w:rFonts w:ascii="Times New Roman" w:hAnsi="Times New Roman"/>
          <w:sz w:val="20"/>
          <w:szCs w:val="20"/>
          <w:u w:color="000000"/>
          <w:rtl w:val="0"/>
          <w14:textOutline w14:w="12700" w14:cap="flat">
            <w14:noFill/>
            <w14:miter w14:lim="400000"/>
          </w14:textOutline>
        </w:rPr>
        <w:t xml:space="preserve">Sewastianowicz, </w:t>
      </w:r>
      <w:r>
        <w:rPr>
          <w:rStyle w:val="Brak"/>
          <w:rFonts w:ascii="Times New Roman" w:hAnsi="Times New Roman"/>
          <w:i w:val="1"/>
          <w:iCs w:val="1"/>
          <w:sz w:val="20"/>
          <w:szCs w:val="20"/>
          <w:u w:color="000000"/>
          <w:rtl w:val="0"/>
          <w14:textOutline w14:w="12700" w14:cap="flat">
            <w14:noFill/>
            <w14:miter w14:lim="400000"/>
          </w14:textOutline>
        </w:rPr>
        <w:t>Przewidywane kierunki zmian nietypowych form zatrudnienia w Polsce</w:t>
      </w:r>
      <w:r>
        <w:rPr>
          <w:rStyle w:val="Hyperlink.1"/>
          <w:u w:color="000000"/>
          <w:rtl w:val="0"/>
          <w:lang w:val="en-US"/>
          <w14:textOutline w14:w="12700" w14:cap="flat">
            <w14:noFill/>
            <w14:miter w14:lim="400000"/>
          </w14:textOutline>
        </w:rPr>
        <w:t xml:space="preserve">, in: </w:t>
      </w:r>
      <w:r>
        <w:rPr>
          <w:rStyle w:val="Brak"/>
          <w:rFonts w:ascii="Times New Roman" w:hAnsi="Times New Roman"/>
          <w:i w:val="1"/>
          <w:iCs w:val="1"/>
          <w:sz w:val="20"/>
          <w:szCs w:val="20"/>
          <w:u w:color="000000"/>
          <w:rtl w:val="0"/>
          <w14:textOutline w14:w="12700" w14:cap="flat">
            <w14:noFill/>
            <w14:miter w14:lim="400000"/>
          </w14:textOutline>
        </w:rPr>
        <w:t>Elastyczny rynek pracy i bezpieczen</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stwo socjalne. Flexicurity po polsku?</w:t>
      </w:r>
      <w:r>
        <w:rPr>
          <w:rStyle w:val="Brak"/>
          <w:rFonts w:ascii="Times New Roman" w:hAnsi="Times New Roman"/>
          <w:sz w:val="20"/>
          <w:szCs w:val="20"/>
          <w:u w:color="000000"/>
          <w:rtl w:val="0"/>
          <w14:textOutline w14:w="12700" w14:cap="flat">
            <w14:noFill/>
            <w14:miter w14:lim="400000"/>
          </w14:textOutline>
        </w:rPr>
        <w:t xml:space="preserve">, eds M. Rymsza, Warszawa 2005, p. 110; L. Florek, </w:t>
      </w:r>
      <w:r>
        <w:rPr>
          <w:rStyle w:val="Brak"/>
          <w:rFonts w:ascii="Times New Roman" w:hAnsi="Times New Roman"/>
          <w:i w:val="1"/>
          <w:iCs w:val="1"/>
          <w:sz w:val="20"/>
          <w:szCs w:val="20"/>
          <w:u w:color="000000"/>
          <w:rtl w:val="0"/>
          <w14:textOutline w14:w="12700" w14:cap="flat">
            <w14:noFill/>
            <w14:miter w14:lim="400000"/>
          </w14:textOutline>
        </w:rPr>
        <w:t>Granice liberalizacji prawa pracy</w:t>
      </w:r>
      <w:r>
        <w:rPr>
          <w:rStyle w:val="Hyperlink.1"/>
          <w:u w:color="000000"/>
          <w:rtl w:val="0"/>
          <w:lang w:val="en-US"/>
          <w14:textOutline w14:w="12700" w14:cap="flat">
            <w14:noFill/>
            <w14:miter w14:lim="400000"/>
          </w14:textOutline>
        </w:rPr>
        <w:t xml:space="preserve">, in: </w:t>
      </w:r>
      <w:r>
        <w:rPr>
          <w:rStyle w:val="Brak"/>
          <w:rFonts w:ascii="Times New Roman" w:hAnsi="Times New Roman"/>
          <w:i w:val="1"/>
          <w:iCs w:val="1"/>
          <w:sz w:val="20"/>
          <w:szCs w:val="20"/>
          <w:u w:color="000000"/>
          <w:rtl w:val="0"/>
          <w14:textOutline w14:w="12700" w14:cap="flat">
            <w14:noFill/>
            <w14:miter w14:lim="400000"/>
          </w14:textOutline>
        </w:rPr>
        <w:t>Granice liberalizacji prawa pracy. Problemy zabezpieczenia spo</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ecznego</w:t>
      </w:r>
      <w:r>
        <w:rPr>
          <w:rStyle w:val="Brak"/>
          <w:rFonts w:ascii="Times New Roman" w:hAnsi="Times New Roman"/>
          <w:sz w:val="20"/>
          <w:szCs w:val="20"/>
          <w:u w:color="000000"/>
          <w:rtl w:val="0"/>
          <w14:textOutline w14:w="12700" w14:cap="flat">
            <w14:noFill/>
            <w14:miter w14:lim="400000"/>
          </w14:textOutline>
        </w:rPr>
        <w:t xml:space="preserve">, eds E. Bielak, H. Lewandowski, </w:t>
      </w:r>
      <w:r>
        <w:rPr>
          <w:rStyle w:val="Brak"/>
          <w:rFonts w:ascii="Times New Roman" w:hAnsi="Times New Roman" w:hint="default"/>
          <w:sz w:val="20"/>
          <w:szCs w:val="20"/>
          <w:u w:color="000000"/>
          <w:rtl w:val="0"/>
          <w14:textOutline w14:w="12700" w14:cap="flat">
            <w14:noFill/>
            <w14:miter w14:lim="400000"/>
          </w14:textOutline>
        </w:rPr>
        <w:t>Ł</w:t>
      </w:r>
      <w:r>
        <w:rPr>
          <w:rStyle w:val="Brak"/>
          <w:rFonts w:ascii="Times New Roman" w:hAnsi="Times New Roman"/>
          <w:sz w:val="20"/>
          <w:szCs w:val="20"/>
          <w:u w:color="000000"/>
          <w:rtl w:val="0"/>
          <w14:textOutline w14:w="12700" w14:cap="flat">
            <w14:noFill/>
            <w14:miter w14:lim="400000"/>
          </w14:textOutline>
        </w:rPr>
        <w:t>o</w:t>
      </w:r>
      <w:r>
        <w:rPr>
          <w:rStyle w:val="Brak"/>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dz</w:t>
      </w:r>
      <w:r>
        <w:rPr>
          <w:rStyle w:val="Brak"/>
          <w:rFonts w:ascii="Times New Roman" w:hAnsi="Times New Roman" w:hint="default"/>
          <w:sz w:val="20"/>
          <w:szCs w:val="20"/>
          <w:u w:color="000000"/>
          <w:rtl w:val="0"/>
          <w14:textOutline w14:w="12700" w14:cap="flat">
            <w14:noFill/>
            <w14:miter w14:lim="400000"/>
          </w14:textOutline>
        </w:rPr>
        <w:t xml:space="preserve">́ </w:t>
      </w:r>
      <w:r>
        <w:rPr>
          <w:rStyle w:val="Brak"/>
          <w:rFonts w:ascii="Times New Roman" w:hAnsi="Times New Roman"/>
          <w:sz w:val="20"/>
          <w:szCs w:val="20"/>
          <w:u w:color="000000"/>
          <w:rtl w:val="0"/>
          <w14:textOutline w14:w="12700" w14:cap="flat">
            <w14:noFill/>
            <w14:miter w14:lim="400000"/>
          </w14:textOutline>
        </w:rPr>
        <w:t xml:space="preserve">2003, p. 22. Z. Kubot, </w:t>
      </w:r>
      <w:r>
        <w:rPr>
          <w:rStyle w:val="Brak"/>
          <w:rFonts w:ascii="Times New Roman" w:hAnsi="Times New Roman"/>
          <w:i w:val="1"/>
          <w:iCs w:val="1"/>
          <w:sz w:val="20"/>
          <w:szCs w:val="20"/>
          <w:u w:color="000000"/>
          <w:rtl w:val="0"/>
          <w14:textOutline w14:w="12700" w14:cap="flat">
            <w14:noFill/>
            <w14:miter w14:lim="400000"/>
          </w14:textOutline>
        </w:rPr>
        <w:t>Szczego</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lne formy zatrudnienia i samozatrudnienia,</w:t>
      </w:r>
      <w:r>
        <w:rPr>
          <w:rStyle w:val="Hyperlink.1"/>
          <w:u w:color="000000"/>
          <w:rtl w:val="0"/>
          <w:lang w:val="en-US"/>
          <w14:textOutline w14:w="12700" w14:cap="flat">
            <w14:noFill/>
            <w14:miter w14:lim="400000"/>
          </w14:textOutline>
        </w:rPr>
        <w:t xml:space="preserve"> [in:] </w:t>
      </w:r>
      <w:r>
        <w:rPr>
          <w:rStyle w:val="Brak"/>
          <w:rFonts w:ascii="Times New Roman" w:hAnsi="Times New Roman"/>
          <w:i w:val="1"/>
          <w:iCs w:val="1"/>
          <w:sz w:val="20"/>
          <w:szCs w:val="20"/>
          <w:u w:color="000000"/>
          <w:rtl w:val="0"/>
          <w14:textOutline w14:w="12700" w14:cap="flat">
            <w14:noFill/>
            <w14:miter w14:lim="400000"/>
          </w14:textOutline>
        </w:rPr>
        <w:t>Szczego</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lne formy zatrudnienia</w:t>
      </w:r>
      <w:r>
        <w:rPr>
          <w:rStyle w:val="Brak"/>
          <w:rFonts w:ascii="Times New Roman" w:hAnsi="Times New Roman"/>
          <w:sz w:val="20"/>
          <w:szCs w:val="20"/>
          <w:u w:color="000000"/>
          <w:rtl w:val="0"/>
          <w14:textOutline w14:w="12700" w14:cap="flat">
            <w14:noFill/>
            <w14:miter w14:lim="400000"/>
          </w14:textOutline>
        </w:rPr>
        <w:t>, eds Z. Kubot, Wroc</w:t>
      </w:r>
      <w:r>
        <w:rPr>
          <w:rStyle w:val="Brak"/>
          <w:rFonts w:ascii="Times New Roman" w:hAnsi="Times New Roman" w:hint="default"/>
          <w:sz w:val="20"/>
          <w:szCs w:val="20"/>
          <w:u w:color="000000"/>
          <w:rtl w:val="0"/>
          <w14:textOutline w14:w="12700" w14:cap="flat">
            <w14:noFill/>
            <w14:miter w14:lim="400000"/>
          </w14:textOutline>
        </w:rPr>
        <w:t>ł</w:t>
      </w:r>
      <w:r>
        <w:rPr>
          <w:rStyle w:val="Brak"/>
          <w:rFonts w:ascii="Times New Roman" w:hAnsi="Times New Roman"/>
          <w:sz w:val="20"/>
          <w:szCs w:val="20"/>
          <w:u w:color="000000"/>
          <w:rtl w:val="0"/>
          <w14:textOutline w14:w="12700" w14:cap="flat">
            <w14:noFill/>
            <w14:miter w14:lim="400000"/>
          </w14:textOutline>
        </w:rPr>
        <w:t>aw 2000, p</w:t>
      </w:r>
      <w:r>
        <w:rPr>
          <w:rStyle w:val="Brak"/>
          <w:rFonts w:ascii="Times New Roman" w:hAnsi="Times New Roman"/>
          <w:sz w:val="20"/>
          <w:szCs w:val="20"/>
          <w:u w:color="000000"/>
          <w:rtl w:val="0"/>
          <w:lang w:val="it-IT"/>
          <w14:textOutline w14:w="12700" w14:cap="flat">
            <w14:noFill/>
            <w14:miter w14:lim="400000"/>
          </w14:textOutline>
        </w:rPr>
        <w:t xml:space="preserve">. 6 i </w:t>
      </w:r>
      <w:r>
        <w:rPr>
          <w:rStyle w:val="Brak"/>
          <w:rFonts w:ascii="Times New Roman" w:hAnsi="Times New Roman"/>
          <w:sz w:val="20"/>
          <w:szCs w:val="20"/>
          <w:u w:color="000000"/>
          <w:rtl w:val="0"/>
          <w14:textOutline w14:w="12700" w14:cap="flat">
            <w14:noFill/>
            <w14:miter w14:lim="400000"/>
          </w14:textOutline>
        </w:rPr>
        <w:t xml:space="preserve">et seq.; J. Wratny, </w:t>
      </w:r>
      <w:r>
        <w:rPr>
          <w:rStyle w:val="Brak"/>
          <w:rFonts w:ascii="Times New Roman" w:hAnsi="Times New Roman"/>
          <w:i w:val="1"/>
          <w:iCs w:val="1"/>
          <w:sz w:val="20"/>
          <w:szCs w:val="20"/>
          <w:u w:color="000000"/>
          <w:rtl w:val="0"/>
          <w14:textOutline w14:w="12700" w14:cap="flat">
            <w14:noFill/>
            <w14:miter w14:lim="400000"/>
          </w14:textOutline>
        </w:rPr>
        <w:t>Przemiany stosunku pracy w III RP</w:t>
      </w:r>
      <w:r>
        <w:rPr>
          <w:rStyle w:val="Hyperlink.1"/>
          <w:u w:color="000000"/>
          <w:rtl w:val="0"/>
          <w:lang w:val="en-US"/>
          <w14:textOutline w14:w="12700" w14:cap="flat">
            <w14:noFill/>
            <w14:miter w14:lim="400000"/>
          </w14:textOutline>
        </w:rPr>
        <w:t xml:space="preserve">, in: </w:t>
      </w:r>
      <w:r>
        <w:rPr>
          <w:rStyle w:val="Brak"/>
          <w:rFonts w:ascii="Times New Roman" w:hAnsi="Times New Roman"/>
          <w:i w:val="1"/>
          <w:iCs w:val="1"/>
          <w:sz w:val="20"/>
          <w:szCs w:val="20"/>
          <w:u w:color="000000"/>
          <w:rtl w:val="0"/>
          <w14:textOutline w14:w="12700" w14:cap="flat">
            <w14:noFill/>
            <w14:miter w14:lim="400000"/>
          </w14:textOutline>
        </w:rPr>
        <w:t>Wspo</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czesne problemy prawa pracy i ubezpieczen</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spo</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ecznych</w:t>
      </w:r>
      <w:r>
        <w:rPr>
          <w:rStyle w:val="Hyperlink.1"/>
          <w:u w:color="000000"/>
          <w:rtl w:val="0"/>
          <w:lang w:val="en-US"/>
          <w14:textOutline w14:w="12700" w14:cap="flat">
            <w14:noFill/>
            <w14:miter w14:lim="400000"/>
          </w14:textOutline>
        </w:rPr>
        <w:t xml:space="preserve">, eds L. Florek, </w:t>
      </w:r>
      <w:r>
        <w:rPr>
          <w:rStyle w:val="Brak"/>
          <w:rFonts w:ascii="Times New Roman" w:hAnsi="Times New Roman" w:hint="default"/>
          <w:sz w:val="20"/>
          <w:szCs w:val="20"/>
          <w:u w:color="000000"/>
          <w:rtl w:val="0"/>
          <w14:textOutline w14:w="12700" w14:cap="flat">
            <w14:noFill/>
            <w14:miter w14:lim="400000"/>
          </w14:textOutline>
        </w:rPr>
        <w:t>Ł</w:t>
      </w:r>
      <w:r>
        <w:rPr>
          <w:rStyle w:val="Brak"/>
          <w:rFonts w:ascii="Times New Roman" w:hAnsi="Times New Roman"/>
          <w:sz w:val="20"/>
          <w:szCs w:val="20"/>
          <w:u w:color="000000"/>
          <w:rtl w:val="0"/>
          <w14:textOutline w14:w="12700" w14:cap="flat">
            <w14:noFill/>
            <w14:miter w14:lim="400000"/>
          </w14:textOutline>
        </w:rPr>
        <w:t>. Pisarczyk, Warszawa 2011, p. 39; Foreign doctrine</w:t>
      </w:r>
      <w:r>
        <w:rPr>
          <w:rStyle w:val="Brak"/>
          <w:rFonts w:ascii="Times New Roman" w:hAnsi="Times New Roman"/>
          <w:sz w:val="20"/>
          <w:szCs w:val="20"/>
          <w:u w:color="000000"/>
          <w:rtl w:val="0"/>
          <w:lang w:val="it-IT"/>
          <w14:textOutline w14:w="12700" w14:cap="flat">
            <w14:noFill/>
            <w14:miter w14:lim="400000"/>
          </w14:textOutline>
        </w:rPr>
        <w:t xml:space="preserve">: K. V Stone, </w:t>
      </w:r>
      <w:r>
        <w:rPr>
          <w:rStyle w:val="Brak"/>
          <w:rFonts w:ascii="Times New Roman" w:hAnsi="Times New Roman"/>
          <w:i w:val="1"/>
          <w:iCs w:val="1"/>
          <w:sz w:val="20"/>
          <w:szCs w:val="20"/>
          <w:u w:color="000000"/>
          <w:rtl w:val="0"/>
          <w:lang w:val="en-US"/>
          <w14:textOutline w14:w="12700" w14:cap="flat">
            <w14:noFill/>
            <w14:miter w14:lim="400000"/>
          </w14:textOutline>
        </w:rPr>
        <w:t>Revisiting the At-Will Employment Doctrine: Imposed Terms, Implied Terms, and the Normative World of the Workplace</w:t>
      </w:r>
      <w:r>
        <w:rPr>
          <w:rStyle w:val="Brak"/>
          <w:rFonts w:ascii="Times New Roman" w:hAnsi="Times New Roman"/>
          <w:sz w:val="20"/>
          <w:szCs w:val="20"/>
          <w:u w:color="000000"/>
          <w:rtl w:val="0"/>
          <w14:textOutline w14:w="12700" w14:cap="flat">
            <w14:noFill/>
            <w14:miter w14:lim="400000"/>
          </w14:textOutline>
        </w:rPr>
        <w:t xml:space="preserve">, </w:t>
      </w:r>
      <w:r>
        <w:rPr>
          <w:rStyle w:val="Hyperlink.1"/>
          <w:u w:color="000000"/>
          <w:rtl w:val="0"/>
          <w:lang w:val="en-US"/>
          <w14:textOutline w14:w="12700" w14:cap="flat">
            <w14:noFill/>
            <w14:miter w14:lim="400000"/>
          </w14:textOutline>
        </w:rPr>
        <w:t>Industrial Law Journal</w:t>
      </w:r>
      <w:r>
        <w:rPr>
          <w:rStyle w:val="Brak"/>
          <w:rFonts w:ascii="Times New Roman" w:hAnsi="Times New Roman"/>
          <w:sz w:val="20"/>
          <w:szCs w:val="20"/>
          <w:u w:color="000000"/>
          <w:rtl w:val="0"/>
          <w14:textOutline w14:w="12700" w14:cap="flat">
            <w14:noFill/>
            <w14:miter w14:lim="400000"/>
          </w14:textOutline>
        </w:rPr>
        <w:t xml:space="preserve"> (3) 2007, p. 15.</w:t>
      </w:r>
    </w:p>
  </w:footnote>
  <w:footnote w:id="21">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ff2600"/>
          <w:vertAlign w:val="superscript"/>
          <w:rtl w:val="0"/>
          <w14:textOutline w14:w="12700" w14:cap="flat">
            <w14:noFill/>
            <w14:miter w14:lim="400000"/>
          </w14:textOutline>
        </w:rPr>
        <w:footnoteRef/>
      </w:r>
      <w:r>
        <w:rPr>
          <w:rStyle w:val="Hyperlink.1"/>
          <w:u w:color="000000"/>
          <w:rtl w:val="0"/>
          <w:lang w:val="en-US"/>
          <w14:textOutline w14:w="12700" w14:cap="flat">
            <w14:noFill/>
            <w14:miter w14:lim="400000"/>
          </w14:textOutline>
        </w:rPr>
        <w:t xml:space="preserve">An example is the Act on the Employment of Temporary Employees, as well as the provisions on teleworking in the Labor Code; </w:t>
      </w:r>
      <w:r>
        <w:rPr>
          <w:rStyle w:val="Brak"/>
          <w:rFonts w:ascii="Times New Roman" w:hAnsi="Times New Roman"/>
          <w:i w:val="1"/>
          <w:iCs w:val="1"/>
          <w:sz w:val="20"/>
          <w:szCs w:val="20"/>
          <w:u w:color="000000"/>
          <w:rtl w:val="0"/>
          <w:lang w:val="en-US"/>
          <w14:textOutline w14:w="12700" w14:cap="flat">
            <w14:noFill/>
            <w14:miter w14:lim="400000"/>
          </w14:textOutline>
        </w:rPr>
        <w:t>See</w:t>
      </w:r>
      <w:r>
        <w:rPr>
          <w:rStyle w:val="Hyperlink.1"/>
          <w:u w:color="000000"/>
          <w:rtl w:val="0"/>
          <w:lang w:val="en-US"/>
          <w14:textOutline w14:w="12700" w14:cap="flat">
            <w14:noFill/>
            <w14:miter w14:lim="400000"/>
          </w14:textOutline>
        </w:rPr>
        <w:t xml:space="preserve"> E. Kryn</w:t>
      </w:r>
      <w:r>
        <w:rPr>
          <w:rStyle w:val="Brak"/>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 xml:space="preserve">ska, </w:t>
      </w:r>
      <w:r>
        <w:rPr>
          <w:rStyle w:val="Brak"/>
          <w:rFonts w:ascii="Times New Roman" w:hAnsi="Times New Roman"/>
          <w:i w:val="1"/>
          <w:iCs w:val="1"/>
          <w:sz w:val="20"/>
          <w:szCs w:val="20"/>
          <w:u w:color="000000"/>
          <w:rtl w:val="0"/>
          <w14:textOutline w14:w="12700" w14:cap="flat">
            <w14:noFill/>
            <w14:miter w14:lim="400000"/>
          </w14:textOutline>
        </w:rPr>
        <w:t>Ro</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wnowaga mie</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dzy elastycznos</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lang w:val="fr-FR"/>
          <w14:textOutline w14:w="12700" w14:cap="flat">
            <w14:noFill/>
            <w14:miter w14:lim="400000"/>
          </w14:textOutline>
        </w:rPr>
        <w:t>cia</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i bezpieczen</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stwem na polskim rynku pracy. Jak osia</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lang w:val="it-IT"/>
          <w14:textOutline w14:w="12700" w14:cap="flat">
            <w14:noFill/>
            <w14:miter w14:lim="400000"/>
          </w14:textOutline>
        </w:rPr>
        <w:t>gna</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c</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lang w:val="en-US"/>
          <w14:textOutline w14:w="12700" w14:cap="flat">
            <w14:noFill/>
            <w14:miter w14:lim="400000"/>
          </w14:textOutline>
        </w:rPr>
        <w:t>flexicurity?</w:t>
      </w:r>
      <w:r>
        <w:rPr>
          <w:rStyle w:val="Brak"/>
          <w:rFonts w:ascii="Times New Roman" w:hAnsi="Times New Roman"/>
          <w:sz w:val="20"/>
          <w:szCs w:val="20"/>
          <w:u w:color="000000"/>
          <w:rtl w:val="0"/>
          <w14:textOutline w14:w="12700" w14:cap="flat">
            <w14:noFill/>
            <w14:miter w14:lim="400000"/>
          </w14:textOutline>
        </w:rPr>
        <w:t>, Monitor Prawa Pracy 2007, No.</w:t>
      </w:r>
      <w:r>
        <w:rPr>
          <w:rStyle w:val="Brak"/>
          <w:rFonts w:ascii="Times New Roman" w:hAnsi="Times New Roman"/>
          <w:sz w:val="20"/>
          <w:szCs w:val="20"/>
          <w:u w:color="000000"/>
          <w:rtl w:val="0"/>
          <w:lang w:val="ru-RU"/>
          <w14:textOutline w14:w="12700" w14:cap="flat">
            <w14:noFill/>
            <w14:miter w14:lim="400000"/>
          </w14:textOutline>
        </w:rPr>
        <w:t xml:space="preserve"> 7, </w:t>
      </w:r>
      <w:r>
        <w:rPr>
          <w:rStyle w:val="Brak"/>
          <w:rFonts w:ascii="Times New Roman" w:hAnsi="Times New Roman"/>
          <w:sz w:val="20"/>
          <w:szCs w:val="20"/>
          <w:u w:color="000000"/>
          <w:rtl w:val="0"/>
          <w14:textOutline w14:w="12700" w14:cap="flat">
            <w14:noFill/>
            <w14:miter w14:lim="400000"/>
          </w14:textOutline>
        </w:rPr>
        <w:t>pp</w:t>
      </w:r>
      <w:r>
        <w:rPr>
          <w:rStyle w:val="Brak"/>
          <w:rFonts w:ascii="Times New Roman" w:hAnsi="Times New Roman"/>
          <w:sz w:val="20"/>
          <w:szCs w:val="20"/>
          <w:u w:color="000000"/>
          <w:rtl w:val="0"/>
          <w:lang w:val="ru-RU"/>
          <w14:textOutline w14:w="12700" w14:cap="flat">
            <w14:noFill/>
            <w14:miter w14:lim="400000"/>
          </w14:textOutline>
        </w:rPr>
        <w:t>. 340</w:t>
      </w:r>
      <w:r>
        <w:rPr>
          <w:rStyle w:val="Brak"/>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 xml:space="preserve">346; Z. Hajn, </w:t>
      </w:r>
      <w:r>
        <w:rPr>
          <w:rStyle w:val="Brak"/>
          <w:rFonts w:ascii="Times New Roman" w:hAnsi="Times New Roman"/>
          <w:i w:val="1"/>
          <w:iCs w:val="1"/>
          <w:sz w:val="20"/>
          <w:szCs w:val="20"/>
          <w:u w:color="000000"/>
          <w:rtl w:val="0"/>
          <w14:textOutline w14:w="12700" w14:cap="flat">
            <w14:noFill/>
            <w14:miter w14:lim="400000"/>
          </w14:textOutline>
        </w:rPr>
        <w:t>Elastycznos</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c</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popytu na prace</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w Polsce. Aspekty prawne</w:t>
      </w:r>
      <w:r>
        <w:rPr>
          <w:rStyle w:val="Hyperlink.1"/>
          <w:u w:color="000000"/>
          <w:rtl w:val="0"/>
          <w:lang w:val="en-US"/>
          <w14:textOutline w14:w="12700" w14:cap="flat">
            <w14:noFill/>
            <w14:miter w14:lim="400000"/>
          </w14:textOutline>
        </w:rPr>
        <w:t xml:space="preserve">, in: </w:t>
      </w:r>
      <w:r>
        <w:rPr>
          <w:rStyle w:val="Brak"/>
          <w:rFonts w:ascii="Times New Roman" w:hAnsi="Times New Roman"/>
          <w:i w:val="1"/>
          <w:iCs w:val="1"/>
          <w:sz w:val="20"/>
          <w:szCs w:val="20"/>
          <w:u w:color="000000"/>
          <w:rtl w:val="0"/>
          <w14:textOutline w14:w="12700" w14:cap="flat">
            <w14:noFill/>
            <w14:miter w14:lim="400000"/>
          </w14:textOutline>
        </w:rPr>
        <w:t>Elastyczne formy zatrudnienia i organizacji pracy a popyt na prace</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w Polsce</w:t>
      </w:r>
      <w:r>
        <w:rPr>
          <w:rStyle w:val="Brak"/>
          <w:rFonts w:ascii="Times New Roman" w:hAnsi="Times New Roman"/>
          <w:sz w:val="20"/>
          <w:szCs w:val="20"/>
          <w:u w:color="000000"/>
          <w:rtl w:val="0"/>
          <w14:textOutline w14:w="12700" w14:cap="flat">
            <w14:noFill/>
            <w14:miter w14:lim="400000"/>
          </w14:textOutline>
        </w:rPr>
        <w:t>, eds. E. Kryn</w:t>
      </w:r>
      <w:r>
        <w:rPr>
          <w:rStyle w:val="Brak"/>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 xml:space="preserve">ska, Warszawa 2003, p. 56. </w:t>
      </w:r>
    </w:p>
  </w:footnote>
  <w:footnote w:id="22">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ff2600"/>
          <w:vertAlign w:val="superscript"/>
          <w:rtl w:val="0"/>
          <w14:textOutline w14:w="12700" w14:cap="flat">
            <w14:noFill/>
            <w14:miter w14:lim="400000"/>
          </w14:textOutline>
        </w:rPr>
        <w:footnoteRef/>
      </w:r>
      <w:r>
        <w:rPr>
          <w:rStyle w:val="Hyperlink.1"/>
          <w:u w:color="000000"/>
          <w:rtl w:val="0"/>
          <w:lang w:val="en-US"/>
          <w14:textOutline w14:w="12700" w14:cap="flat">
            <w14:noFill/>
            <w14:miter w14:lim="400000"/>
          </w14:textOutline>
        </w:rPr>
        <w:t xml:space="preserve"> </w:t>
      </w:r>
      <w:r>
        <w:rPr>
          <w:rStyle w:val="Brak"/>
          <w:rFonts w:ascii="Times New Roman" w:hAnsi="Times New Roman"/>
          <w:i w:val="1"/>
          <w:iCs w:val="1"/>
          <w:sz w:val="20"/>
          <w:szCs w:val="20"/>
          <w:u w:color="000000"/>
          <w:rtl w:val="0"/>
          <w:lang w:val="en-US"/>
          <w14:textOutline w14:w="12700" w14:cap="flat">
            <w14:noFill/>
            <w14:miter w14:lim="400000"/>
          </w14:textOutline>
        </w:rPr>
        <w:t>See</w:t>
      </w:r>
      <w:r>
        <w:rPr>
          <w:rStyle w:val="Hyperlink.1"/>
          <w:u w:color="000000"/>
          <w:rtl w:val="0"/>
          <w:lang w:val="en-US"/>
          <w14:textOutline w14:w="12700" w14:cap="flat">
            <w14:noFill/>
            <w14:miter w14:lim="400000"/>
          </w14:textOutline>
        </w:rPr>
        <w:t xml:space="preserve"> </w:t>
      </w:r>
      <w:r>
        <w:rPr>
          <w:rStyle w:val="Brak"/>
          <w:rFonts w:ascii="Times New Roman" w:hAnsi="Times New Roman"/>
          <w:sz w:val="20"/>
          <w:szCs w:val="20"/>
          <w:u w:color="000000"/>
          <w:rtl w:val="0"/>
          <w:lang w:val="de-DE"/>
          <w14:textOutline w14:w="12700" w14:cap="flat">
            <w14:noFill/>
            <w14:miter w14:lim="400000"/>
          </w14:textOutline>
        </w:rPr>
        <w:t xml:space="preserve">W. Szubert, </w:t>
      </w:r>
      <w:r>
        <w:rPr>
          <w:rStyle w:val="Brak"/>
          <w:rFonts w:ascii="Times New Roman" w:hAnsi="Times New Roman"/>
          <w:i w:val="1"/>
          <w:iCs w:val="1"/>
          <w:sz w:val="20"/>
          <w:szCs w:val="20"/>
          <w:u w:color="000000"/>
          <w:rtl w:val="0"/>
          <w14:textOutline w14:w="12700" w14:cap="flat">
            <w14:noFill/>
            <w14:miter w14:lim="400000"/>
          </w14:textOutline>
        </w:rPr>
        <w:t>Funkcje</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w:t>
      </w:r>
      <w:r>
        <w:rPr>
          <w:rStyle w:val="Brak"/>
          <w:rFonts w:ascii="Times New Roman" w:hAnsi="Times New Roman"/>
          <w:sz w:val="20"/>
          <w:szCs w:val="20"/>
          <w:u w:color="000000"/>
          <w:rtl w:val="0"/>
          <w:lang w:val="pt-PT"/>
          <w14:textOutline w14:w="12700" w14:cap="flat">
            <w14:noFill/>
            <w14:miter w14:lim="400000"/>
          </w14:textOutline>
        </w:rPr>
        <w:t xml:space="preserve"> p. 571; M. </w:t>
      </w:r>
      <w:r>
        <w:rPr>
          <w:rStyle w:val="Brak"/>
          <w:rFonts w:ascii="Times New Roman" w:hAnsi="Times New Roman"/>
          <w:sz w:val="20"/>
          <w:szCs w:val="20"/>
          <w:u w:color="000000"/>
          <w:rtl w:val="0"/>
          <w14:textOutline w14:w="12700" w14:cap="flat">
            <w14:noFill/>
            <w14:miter w14:lim="400000"/>
          </w14:textOutline>
        </w:rPr>
        <w:t>S</w:t>
      </w:r>
      <w:r>
        <w:rPr>
          <w:rStyle w:val="Hyperlink.1"/>
          <w:u w:color="000000"/>
          <w:rtl w:val="0"/>
          <w:lang w:val="en-US"/>
          <w14:textOutline w14:w="12700" w14:cap="flat">
            <w14:noFill/>
            <w14:miter w14:lim="400000"/>
          </w14:textOutline>
        </w:rPr>
        <w:t>eweryn</w:t>
      </w:r>
      <w:r>
        <w:rPr>
          <w:rStyle w:val="Brak"/>
          <w:rFonts w:ascii="Times New Roman" w:hAnsi="Times New Roman" w:hint="default"/>
          <w:sz w:val="20"/>
          <w:szCs w:val="20"/>
          <w:u w:color="000000"/>
          <w:rtl w:val="0"/>
          <w14:textOutline w14:w="12700" w14:cap="flat">
            <w14:noFill/>
            <w14:miter w14:lim="400000"/>
          </w14:textOutline>
        </w:rPr>
        <w:t>́</w:t>
      </w:r>
      <w:r>
        <w:rPr>
          <w:rStyle w:val="Hyperlink.1"/>
          <w:u w:color="000000"/>
          <w:rtl w:val="0"/>
          <w:lang w:val="en-US"/>
          <w14:textOutline w14:w="12700" w14:cap="flat">
            <w14:noFill/>
            <w14:miter w14:lim="400000"/>
          </w14:textOutline>
        </w:rPr>
        <w:t xml:space="preserve">ski, R. Blanpain, A. Supiot, P. L. Davies, </w:t>
      </w:r>
      <w:r>
        <w:rPr>
          <w:rStyle w:val="Brak"/>
          <w:rFonts w:ascii="Times New Roman" w:hAnsi="Times New Roman"/>
          <w:sz w:val="20"/>
          <w:szCs w:val="20"/>
          <w:u w:color="000000"/>
          <w:rtl w:val="0"/>
          <w14:textOutline w14:w="12700" w14:cap="flat">
            <w14:noFill/>
            <w14:miter w14:lim="400000"/>
          </w14:textOutline>
        </w:rPr>
        <w:t>in: Referaty na VI Europejski Kongres Prawa Pracy i Zabezpieczenia Spo</w:t>
      </w:r>
      <w:r>
        <w:rPr>
          <w:rStyle w:val="Brak"/>
          <w:rFonts w:ascii="Times New Roman" w:hAnsi="Times New Roman" w:hint="default"/>
          <w:sz w:val="20"/>
          <w:szCs w:val="20"/>
          <w:u w:color="000000"/>
          <w:rtl w:val="0"/>
          <w14:textOutline w14:w="12700" w14:cap="flat">
            <w14:noFill/>
            <w14:miter w14:lim="400000"/>
          </w14:textOutline>
        </w:rPr>
        <w:t>ł</w:t>
      </w:r>
      <w:r>
        <w:rPr>
          <w:rStyle w:val="Brak"/>
          <w:rFonts w:ascii="Times New Roman" w:hAnsi="Times New Roman"/>
          <w:sz w:val="20"/>
          <w:szCs w:val="20"/>
          <w:u w:color="000000"/>
          <w:rtl w:val="0"/>
          <w14:textOutline w14:w="12700" w14:cap="flat">
            <w14:noFill/>
            <w14:miter w14:lim="400000"/>
          </w14:textOutline>
        </w:rPr>
        <w:t>ecznego, Warszawa 1999; M. Ska</w:t>
      </w:r>
      <w:r>
        <w:rPr>
          <w:rStyle w:val="Brak"/>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lang w:val="it-IT"/>
          <w14:textOutline w14:w="12700" w14:cap="flat">
            <w14:noFill/>
            <w14:miter w14:lim="400000"/>
          </w14:textOutline>
        </w:rPr>
        <w:t>pski, op. cit., passim; M. Latos-Mi</w:t>
      </w:r>
      <w:r>
        <w:rPr>
          <w:rStyle w:val="Brak"/>
          <w:rFonts w:ascii="Times New Roman" w:hAnsi="Times New Roman" w:hint="default"/>
          <w:sz w:val="20"/>
          <w:szCs w:val="20"/>
          <w:u w:color="000000"/>
          <w:rtl w:val="0"/>
          <w14:textOutline w14:w="12700" w14:cap="flat">
            <w14:noFill/>
            <w14:miter w14:lim="400000"/>
          </w14:textOutline>
        </w:rPr>
        <w:t>ł</w:t>
      </w:r>
      <w:r>
        <w:rPr>
          <w:rStyle w:val="Brak"/>
          <w:rFonts w:ascii="Times New Roman" w:hAnsi="Times New Roman"/>
          <w:sz w:val="20"/>
          <w:szCs w:val="20"/>
          <w:u w:color="000000"/>
          <w:rtl w:val="0"/>
          <w14:textOutline w14:w="12700" w14:cap="flat">
            <w14:noFill/>
            <w14:miter w14:lim="400000"/>
          </w14:textOutline>
        </w:rPr>
        <w:t xml:space="preserve">kowska, </w:t>
      </w:r>
      <w:r>
        <w:rPr>
          <w:rStyle w:val="Brak"/>
          <w:rFonts w:ascii="Times New Roman" w:hAnsi="Times New Roman"/>
          <w:i w:val="1"/>
          <w:iCs w:val="1"/>
          <w:sz w:val="20"/>
          <w:szCs w:val="20"/>
          <w:u w:color="000000"/>
          <w:rtl w:val="0"/>
          <w14:textOutline w14:w="12700" w14:cap="flat">
            <w14:noFill/>
            <w14:miter w14:lim="400000"/>
          </w14:textOutline>
        </w:rPr>
        <w:t>Ochrona interesu pracodawcy</w:t>
      </w:r>
      <w:r>
        <w:rPr>
          <w:rStyle w:val="Brak"/>
          <w:rFonts w:ascii="Times New Roman" w:hAnsi="Times New Roman"/>
          <w:sz w:val="20"/>
          <w:szCs w:val="20"/>
          <w:u w:color="000000"/>
          <w:rtl w:val="0"/>
          <w14:textOutline w14:w="12700" w14:cap="flat">
            <w14:noFill/>
            <w14:miter w14:lim="400000"/>
          </w14:textOutline>
        </w:rPr>
        <w:t>, Warszawa 2013.</w:t>
      </w:r>
    </w:p>
  </w:footnote>
  <w:footnote w:id="23">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ff2600"/>
          <w:vertAlign w:val="superscript"/>
          <w:rtl w:val="0"/>
          <w14:textOutline w14:w="12700" w14:cap="flat">
            <w14:noFill/>
            <w14:miter w14:lim="400000"/>
          </w14:textOutline>
        </w:rPr>
        <w:footnoteRef/>
      </w:r>
      <w:r>
        <w:rPr>
          <w:rStyle w:val="Brak"/>
          <w:rFonts w:ascii="Times New Roman" w:hAnsi="Times New Roman"/>
          <w:u w:color="000000"/>
          <w:rtl w:val="0"/>
          <w:lang w:val="en-US"/>
          <w14:textOutline w14:w="12700" w14:cap="flat">
            <w14:noFill/>
            <w14:miter w14:lim="400000"/>
          </w14:textOutline>
        </w:rPr>
        <w:t xml:space="preserve"> </w:t>
      </w:r>
      <w:r>
        <w:rPr>
          <w:rStyle w:val="Brak"/>
          <w:rFonts w:ascii="Times New Roman" w:hAnsi="Times New Roman"/>
          <w:i w:val="1"/>
          <w:iCs w:val="1"/>
          <w:u w:color="000000"/>
          <w:rtl w:val="0"/>
          <w:lang w:val="en-US"/>
          <w14:textOutline w14:w="12700" w14:cap="flat">
            <w14:noFill/>
            <w14:miter w14:lim="400000"/>
          </w14:textOutline>
        </w:rPr>
        <w:t>See</w:t>
      </w:r>
      <w:r>
        <w:rPr>
          <w:rStyle w:val="Brak"/>
          <w:rFonts w:ascii="Times New Roman" w:hAnsi="Times New Roman"/>
          <w:sz w:val="20"/>
          <w:szCs w:val="20"/>
          <w:u w:color="000000"/>
          <w:rtl w:val="0"/>
          <w:lang w:val="da-DK"/>
          <w14:textOutline w14:w="12700" w14:cap="flat">
            <w14:noFill/>
            <w14:miter w14:lim="400000"/>
          </w14:textOutline>
        </w:rPr>
        <w:t xml:space="preserve"> R. Mitchell, J. Fetter, </w:t>
      </w:r>
      <w:r>
        <w:rPr>
          <w:rStyle w:val="Brak"/>
          <w:rFonts w:ascii="Times New Roman" w:hAnsi="Times New Roman"/>
          <w:i w:val="1"/>
          <w:iCs w:val="1"/>
          <w:sz w:val="20"/>
          <w:szCs w:val="20"/>
          <w:u w:color="000000"/>
          <w:rtl w:val="0"/>
          <w:lang w:val="en-US"/>
          <w14:textOutline w14:w="12700" w14:cap="flat">
            <w14:noFill/>
            <w14:miter w14:lim="400000"/>
          </w14:textOutline>
        </w:rPr>
        <w:t>Human Resource management and individualization in Australian Labour La</w:t>
      </w:r>
      <w:r>
        <w:rPr>
          <w:rStyle w:val="Brak"/>
          <w:rFonts w:ascii="Times New Roman" w:hAnsi="Times New Roman"/>
          <w:sz w:val="20"/>
          <w:szCs w:val="20"/>
          <w:u w:color="000000"/>
          <w:rtl w:val="0"/>
          <w14:textOutline w14:w="12700" w14:cap="flat">
            <w14:noFill/>
            <w14:miter w14:lim="400000"/>
          </w14:textOutline>
        </w:rPr>
        <w:t>w, (</w:t>
      </w:r>
      <w:r>
        <w:rPr>
          <w:rStyle w:val="Hyperlink.3"/>
          <w:rFonts w:ascii="Times New Roman" w:cs="Times New Roman" w:hAnsi="Times New Roman" w:eastAsia="Times New Roman"/>
          <w:outline w:val="0"/>
          <w:color w:val="000000"/>
          <w:u w:val="none" w:color="000000"/>
          <w:rtl w:val="0"/>
          <w:lang w:val="en-US"/>
          <w14:textOutline w14:w="12700" w14:cap="flat">
            <w14:noFill/>
            <w14:miter w14:lim="400000"/>
          </w14:textOutline>
          <w14:textFill>
            <w14:solidFill>
              <w14:srgbClr w14:val="000000"/>
            </w14:solidFill>
          </w14:textFill>
        </w:rPr>
        <w:fldChar w:fldCharType="begin" w:fldLock="0"/>
      </w:r>
      <w:r>
        <w:rPr>
          <w:rStyle w:val="Hyperlink.3"/>
          <w:rFonts w:ascii="Times New Roman" w:cs="Times New Roman" w:hAnsi="Times New Roman" w:eastAsia="Times New Roman"/>
          <w:outline w:val="0"/>
          <w:color w:val="000000"/>
          <w:u w:val="none" w:color="000000"/>
          <w:rtl w:val="0"/>
          <w:lang w:val="en-US"/>
          <w14:textOutline w14:w="12700" w14:cap="flat">
            <w14:noFill/>
            <w14:miter w14:lim="400000"/>
          </w14:textOutline>
          <w14:textFill>
            <w14:solidFill>
              <w14:srgbClr w14:val="000000"/>
            </w14:solidFill>
          </w14:textFill>
        </w:rPr>
        <w:instrText xml:space="preserve"> HYPERLINK "https://law.unimelb.edu.au/__data/assets/pdf_file/0007/1743919/19-HUMANRESOURCEMANAGEMENTANDINDIVIDUALISATIONINAUSTRAL.pdf"</w:instrText>
      </w:r>
      <w:r>
        <w:rPr>
          <w:rStyle w:val="Hyperlink.3"/>
          <w:rFonts w:ascii="Times New Roman" w:cs="Times New Roman" w:hAnsi="Times New Roman" w:eastAsia="Times New Roman"/>
          <w:outline w:val="0"/>
          <w:color w:val="000000"/>
          <w:u w:val="none" w:color="000000"/>
          <w:rtl w:val="0"/>
          <w:lang w:val="en-US"/>
          <w14:textOutline w14:w="12700" w14:cap="flat">
            <w14:noFill/>
            <w14:miter w14:lim="400000"/>
          </w14:textOutline>
          <w14:textFill>
            <w14:solidFill>
              <w14:srgbClr w14:val="000000"/>
            </w14:solidFill>
          </w14:textFill>
        </w:rPr>
        <w:fldChar w:fldCharType="separate" w:fldLock="0"/>
      </w:r>
      <w:r>
        <w:rPr>
          <w:rStyle w:val="Hyperlink.3"/>
          <w:rFonts w:ascii="Times New Roman" w:hAnsi="Times New Roman"/>
          <w:outline w:val="0"/>
          <w:color w:val="000000"/>
          <w:u w:val="none" w:color="000000"/>
          <w:rtl w:val="0"/>
          <w:lang w:val="en-US"/>
          <w14:textOutline w14:w="12700" w14:cap="flat">
            <w14:noFill/>
            <w14:miter w14:lim="400000"/>
          </w14:textOutline>
          <w14:textFill>
            <w14:solidFill>
              <w14:srgbClr w14:val="000000"/>
            </w14:solidFill>
          </w14:textFill>
        </w:rPr>
        <w:t>https://law.unimelb.edu.au/__data/assets/pdf_file/0007/1743919/19-HUMANRESOURCEMANAGEMENTANDINDIVIDUALISATIONINAUSTRAL.pdf</w:t>
      </w:r>
      <w:r>
        <w:rPr>
          <w:u w:color="000000"/>
          <w:rtl w:val="0"/>
          <w14:textOutline w14:w="12700" w14:cap="flat">
            <w14:noFill/>
            <w14:miter w14:lim="400000"/>
          </w14:textOutline>
        </w:rPr>
        <w:fldChar w:fldCharType="end" w:fldLock="0"/>
      </w:r>
      <w:r>
        <w:rPr>
          <w:rStyle w:val="Brak"/>
          <w:rFonts w:ascii="Times New Roman" w:hAnsi="Times New Roman"/>
          <w:sz w:val="20"/>
          <w:szCs w:val="20"/>
          <w:u w:color="000000"/>
          <w:rtl w:val="0"/>
          <w:lang w:val="it-IT"/>
          <w14:textOutline w14:w="12700" w14:cap="flat">
            <w14:noFill/>
            <w14:miter w14:lim="400000"/>
          </w14:textOutline>
        </w:rPr>
        <w:t>; (Accessed: 28.01.2021).</w:t>
      </w:r>
    </w:p>
  </w:footnote>
  <w:footnote w:id="24">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Hyperlink.1"/>
          <w:u w:color="000000"/>
          <w:rtl w:val="0"/>
          <w:lang w:val="en-US"/>
          <w14:textOutline w14:w="12700" w14:cap="flat">
            <w14:noFill/>
            <w14:miter w14:lim="400000"/>
          </w14:textOutline>
        </w:rPr>
        <w:t xml:space="preserve">Z. Salwa, </w:t>
      </w:r>
      <w:r>
        <w:rPr>
          <w:rStyle w:val="Brak"/>
          <w:rFonts w:ascii="Times New Roman" w:hAnsi="Times New Roman"/>
          <w:i w:val="1"/>
          <w:iCs w:val="1"/>
          <w:sz w:val="20"/>
          <w:szCs w:val="20"/>
          <w:u w:color="000000"/>
          <w:rtl w:val="0"/>
          <w14:textOutline w14:w="12700" w14:cap="flat">
            <w14:noFill/>
            <w14:miter w14:lim="400000"/>
          </w14:textOutline>
        </w:rPr>
        <w:t>Przemiany prawa pracy pocza</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tku stulecia a jego funkcja ochronna</w:t>
      </w:r>
      <w:r>
        <w:rPr>
          <w:rStyle w:val="Hyperlink.1"/>
          <w:u w:color="000000"/>
          <w:rtl w:val="0"/>
          <w:lang w:val="en-US"/>
          <w14:textOutline w14:w="12700" w14:cap="flat">
            <w14:noFill/>
            <w14:miter w14:lim="400000"/>
          </w14:textOutline>
        </w:rPr>
        <w:t xml:space="preserve">, in: </w:t>
      </w:r>
      <w:r>
        <w:rPr>
          <w:rStyle w:val="Brak"/>
          <w:rFonts w:ascii="Times New Roman" w:hAnsi="Times New Roman"/>
          <w:i w:val="1"/>
          <w:iCs w:val="1"/>
          <w:sz w:val="20"/>
          <w:szCs w:val="20"/>
          <w:u w:color="000000"/>
          <w:rtl w:val="0"/>
          <w14:textOutline w14:w="12700" w14:cap="flat">
            <w14:noFill/>
            <w14:miter w14:lim="400000"/>
          </w14:textOutline>
        </w:rPr>
        <w:t>Prawo pracy a wyzwania XXI wieku. Ksie</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ga Jubileuszowa Profesora Tadeusza Zielin</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skiego</w:t>
      </w:r>
      <w:r>
        <w:rPr>
          <w:rStyle w:val="Brak"/>
          <w:rFonts w:ascii="Times New Roman" w:hAnsi="Times New Roman"/>
          <w:sz w:val="20"/>
          <w:szCs w:val="20"/>
          <w:u w:color="000000"/>
          <w:rtl w:val="0"/>
          <w14:textOutline w14:w="12700" w14:cap="flat">
            <w14:noFill/>
            <w14:miter w14:lim="400000"/>
          </w14:textOutline>
        </w:rPr>
        <w:t>, eds M. Matey-Tyrowicz, L. Nawacki, B. Wagner, Warszawa 2002, pp</w:t>
      </w:r>
      <w:r>
        <w:rPr>
          <w:rStyle w:val="Brak"/>
          <w:rFonts w:ascii="Times New Roman" w:hAnsi="Times New Roman"/>
          <w:sz w:val="20"/>
          <w:szCs w:val="20"/>
          <w:u w:color="000000"/>
          <w:rtl w:val="0"/>
          <w:lang w:val="nl-NL"/>
          <w14:textOutline w14:w="12700" w14:cap="flat">
            <w14:noFill/>
            <w14:miter w14:lim="400000"/>
          </w14:textOutline>
        </w:rPr>
        <w:t>. 298</w:t>
      </w:r>
      <w:r>
        <w:rPr>
          <w:rStyle w:val="Brak"/>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300.</w:t>
      </w:r>
    </w:p>
  </w:footnote>
  <w:footnote w:id="25">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Brak"/>
          <w:sz w:val="20"/>
          <w:szCs w:val="20"/>
          <w:u w:color="000000"/>
          <w:rtl w:val="0"/>
          <w14:textOutline w14:w="12700" w14:cap="flat">
            <w14:noFill/>
            <w14:miter w14:lim="400000"/>
          </w14:textOutline>
        </w:rPr>
        <w:t xml:space="preserve"> </w:t>
      </w:r>
      <w:r>
        <w:rPr>
          <w:rStyle w:val="Brak"/>
          <w:rFonts w:ascii="Times New Roman" w:hAnsi="Times New Roman"/>
          <w:sz w:val="20"/>
          <w:szCs w:val="20"/>
          <w:u w:color="000000"/>
          <w:rtl w:val="0"/>
          <w14:textOutline w14:w="12700" w14:cap="flat">
            <w14:noFill/>
            <w14:miter w14:lim="400000"/>
          </w14:textOutline>
        </w:rPr>
        <w:t xml:space="preserve">T. Wyka, </w:t>
      </w:r>
      <w:r>
        <w:rPr>
          <w:rStyle w:val="Brak"/>
          <w:rFonts w:ascii="Times New Roman" w:hAnsi="Times New Roman"/>
          <w:i w:val="1"/>
          <w:iCs w:val="1"/>
          <w:sz w:val="20"/>
          <w:szCs w:val="20"/>
          <w:u w:color="000000"/>
          <w:rtl w:val="0"/>
          <w14:textOutline w14:w="12700" w14:cap="flat">
            <w14:noFill/>
            <w14:miter w14:lim="400000"/>
          </w14:textOutline>
        </w:rPr>
        <w:t>Miejsce prawa pracy w systemie prawa polskiego</w:t>
      </w:r>
      <w:r>
        <w:rPr>
          <w:rStyle w:val="Brak"/>
          <w:rFonts w:ascii="Times New Roman" w:hAnsi="Times New Roman"/>
          <w:sz w:val="20"/>
          <w:szCs w:val="20"/>
          <w:u w:color="000000"/>
          <w:rtl w:val="0"/>
          <w:lang w:val="de-DE"/>
          <w14:textOutline w14:w="12700" w14:cap="flat">
            <w14:noFill/>
            <w14:miter w14:lim="400000"/>
          </w14:textOutline>
        </w:rPr>
        <w:t>, in:</w:t>
      </w:r>
      <w:r>
        <w:rPr>
          <w:rStyle w:val="Brak"/>
          <w:rFonts w:ascii="Times New Roman" w:hAnsi="Times New Roman"/>
          <w:i w:val="1"/>
          <w:iCs w:val="1"/>
          <w:sz w:val="20"/>
          <w:szCs w:val="20"/>
          <w:u w:color="000000"/>
          <w:rtl w:val="0"/>
          <w14:textOutline w14:w="12700" w14:cap="flat">
            <w14:noFill/>
            <w14:miter w14:lim="400000"/>
          </w14:textOutline>
        </w:rPr>
        <w:t xml:space="preserve"> Zarys systemu prawa pracy. Cz</w:t>
      </w:r>
      <w:r>
        <w:rPr>
          <w:rStyle w:val="Brak"/>
          <w:rFonts w:ascii="Times New Roman" w:hAnsi="Times New Roman" w:hint="default"/>
          <w:i w:val="1"/>
          <w:iCs w:val="1"/>
          <w:sz w:val="20"/>
          <w:szCs w:val="20"/>
          <w:u w:color="000000"/>
          <w:rtl w:val="0"/>
          <w14:textOutline w14:w="12700" w14:cap="flat">
            <w14:noFill/>
            <w14:miter w14:lim="400000"/>
          </w14:textOutline>
        </w:rPr>
        <w:t xml:space="preserve">ęść </w:t>
      </w:r>
      <w:r>
        <w:rPr>
          <w:rStyle w:val="Brak"/>
          <w:rFonts w:ascii="Times New Roman" w:hAnsi="Times New Roman"/>
          <w:i w:val="1"/>
          <w:iCs w:val="1"/>
          <w:sz w:val="20"/>
          <w:szCs w:val="20"/>
          <w:u w:color="000000"/>
          <w:rtl w:val="0"/>
          <w14:textOutline w14:w="12700" w14:cap="flat">
            <w14:noFill/>
            <w14:miter w14:lim="400000"/>
          </w14:textOutline>
        </w:rPr>
        <w:t>I. Cz</w:t>
      </w:r>
      <w:r>
        <w:rPr>
          <w:rStyle w:val="Brak"/>
          <w:rFonts w:ascii="Times New Roman" w:hAnsi="Times New Roman" w:hint="default"/>
          <w:i w:val="1"/>
          <w:iCs w:val="1"/>
          <w:sz w:val="20"/>
          <w:szCs w:val="20"/>
          <w:u w:color="000000"/>
          <w:rtl w:val="0"/>
          <w14:textOutline w14:w="12700" w14:cap="flat">
            <w14:noFill/>
            <w14:miter w14:lim="400000"/>
          </w14:textOutline>
        </w:rPr>
        <w:t xml:space="preserve">ęść </w:t>
      </w:r>
      <w:r>
        <w:rPr>
          <w:rStyle w:val="Brak"/>
          <w:rFonts w:ascii="Times New Roman" w:hAnsi="Times New Roman"/>
          <w:i w:val="1"/>
          <w:iCs w:val="1"/>
          <w:sz w:val="20"/>
          <w:szCs w:val="20"/>
          <w:u w:color="000000"/>
          <w:rtl w:val="0"/>
          <w14:textOutline w14:w="12700" w14:cap="flat">
            <w14:noFill/>
            <w14:miter w14:lim="400000"/>
          </w14:textOutline>
        </w:rPr>
        <w:t>og</w:t>
      </w:r>
      <w:r>
        <w:rPr>
          <w:rStyle w:val="Brak"/>
          <w:rFonts w:ascii="Times New Roman" w:hAnsi="Times New Roman" w:hint="default"/>
          <w:i w:val="1"/>
          <w:iCs w:val="1"/>
          <w:sz w:val="20"/>
          <w:szCs w:val="20"/>
          <w:u w:color="000000"/>
          <w:rtl w:val="0"/>
          <w:lang w:val="es-ES_tradnl"/>
          <w14:textOutline w14:w="12700" w14:cap="flat">
            <w14:noFill/>
            <w14:miter w14:lim="400000"/>
          </w14:textOutline>
        </w:rPr>
        <w:t>ó</w:t>
      </w:r>
      <w:r>
        <w:rPr>
          <w:rStyle w:val="Brak"/>
          <w:rFonts w:ascii="Times New Roman" w:hAnsi="Times New Roman"/>
          <w:i w:val="1"/>
          <w:iCs w:val="1"/>
          <w:sz w:val="20"/>
          <w:szCs w:val="20"/>
          <w:u w:color="000000"/>
          <w:rtl w:val="0"/>
          <w14:textOutline w14:w="12700" w14:cap="flat">
            <w14:noFill/>
            <w14:miter w14:lim="400000"/>
          </w14:textOutline>
        </w:rPr>
        <w:t>lna prawa pracy</w:t>
      </w:r>
      <w:r>
        <w:rPr>
          <w:rStyle w:val="Brak"/>
          <w:rFonts w:ascii="Times New Roman" w:hAnsi="Times New Roman"/>
          <w:sz w:val="20"/>
          <w:szCs w:val="20"/>
          <w:u w:color="000000"/>
          <w:rtl w:val="0"/>
          <w14:textOutline w14:w="12700" w14:cap="flat">
            <w14:noFill/>
            <w14:miter w14:lim="400000"/>
          </w14:textOutline>
        </w:rPr>
        <w:t>, red. K.W. Baran, Warszawa 2010, pp. 141</w:t>
      </w:r>
      <w:r>
        <w:rPr>
          <w:rStyle w:val="Brak"/>
          <w:rFonts w:ascii="Times New Roman" w:hAnsi="Times New Roman" w:hint="default"/>
          <w:sz w:val="20"/>
          <w:szCs w:val="20"/>
          <w:u w:color="000000"/>
          <w:rtl w:val="0"/>
          <w14:textOutline w14:w="12700" w14:cap="flat">
            <w14:noFill/>
            <w14:miter w14:lim="400000"/>
          </w14:textOutline>
        </w:rPr>
        <w:t>–</w:t>
      </w:r>
      <w:r>
        <w:rPr>
          <w:rStyle w:val="Brak"/>
          <w:rFonts w:ascii="Times New Roman" w:hAnsi="Times New Roman"/>
          <w:sz w:val="20"/>
          <w:szCs w:val="20"/>
          <w:u w:color="000000"/>
          <w:rtl w:val="0"/>
          <w14:textOutline w14:w="12700" w14:cap="flat">
            <w14:noFill/>
            <w14:miter w14:lim="400000"/>
          </w14:textOutline>
        </w:rPr>
        <w:t>146; J. Jo</w:t>
      </w:r>
      <w:r>
        <w:rPr>
          <w:rStyle w:val="Brak"/>
          <w:rFonts w:ascii="Times New Roman" w:hAnsi="Times New Roman" w:hint="default"/>
          <w:sz w:val="20"/>
          <w:szCs w:val="20"/>
          <w:u w:color="000000"/>
          <w:rtl w:val="0"/>
          <w14:textOutline w14:w="12700" w14:cap="flat">
            <w14:noFill/>
            <w14:miter w14:lim="400000"/>
          </w14:textOutline>
        </w:rPr>
        <w:t>ń</w:t>
      </w:r>
      <w:r>
        <w:rPr>
          <w:rStyle w:val="Brak"/>
          <w:rFonts w:ascii="Times New Roman" w:hAnsi="Times New Roman"/>
          <w:sz w:val="20"/>
          <w:szCs w:val="20"/>
          <w:u w:color="000000"/>
          <w:rtl w:val="0"/>
          <w14:textOutline w14:w="12700" w14:cap="flat">
            <w14:noFill/>
            <w14:miter w14:lim="400000"/>
          </w14:textOutline>
        </w:rPr>
        <w:t xml:space="preserve">czyk, </w:t>
      </w:r>
      <w:r>
        <w:rPr>
          <w:rStyle w:val="Brak"/>
          <w:rFonts w:ascii="Times New Roman" w:hAnsi="Times New Roman"/>
          <w:i w:val="1"/>
          <w:iCs w:val="1"/>
          <w:sz w:val="20"/>
          <w:szCs w:val="20"/>
          <w:u w:color="000000"/>
          <w:rtl w:val="0"/>
          <w14:textOutline w14:w="12700" w14:cap="flat">
            <w14:noFill/>
            <w14:miter w14:lim="400000"/>
          </w14:textOutline>
        </w:rPr>
        <w:t>Prawo pracy</w:t>
      </w:r>
      <w:r>
        <w:rPr>
          <w:rStyle w:val="Brak"/>
          <w:rFonts w:ascii="Times New Roman" w:hAnsi="Times New Roman"/>
          <w:sz w:val="20"/>
          <w:szCs w:val="20"/>
          <w:u w:color="000000"/>
          <w:rtl w:val="0"/>
          <w14:textOutline w14:w="12700" w14:cap="flat">
            <w14:noFill/>
            <w14:miter w14:lim="400000"/>
          </w14:textOutline>
        </w:rPr>
        <w:t>, Warszawa 1995, p. et seq.</w:t>
      </w:r>
    </w:p>
  </w:footnote>
  <w:footnote w:id="26">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Brak"/>
          <w:rFonts w:ascii="Times New Roman" w:hAnsi="Times New Roman"/>
          <w:sz w:val="20"/>
          <w:szCs w:val="20"/>
          <w:u w:color="000000"/>
          <w:rtl w:val="0"/>
          <w14:textOutline w14:w="12700" w14:cap="flat">
            <w14:noFill/>
            <w14:miter w14:lim="400000"/>
          </w14:textOutline>
        </w:rPr>
        <w:t xml:space="preserve">See A. Sobczyk, </w:t>
      </w:r>
      <w:r>
        <w:rPr>
          <w:rStyle w:val="Brak"/>
          <w:rFonts w:ascii="Times New Roman" w:hAnsi="Times New Roman"/>
          <w:i w:val="1"/>
          <w:iCs w:val="1"/>
          <w:sz w:val="20"/>
          <w:szCs w:val="20"/>
          <w:u w:color="000000"/>
          <w:rtl w:val="0"/>
          <w14:textOutline w14:w="12700" w14:cap="flat">
            <w14:noFill/>
            <w14:miter w14:lim="400000"/>
          </w14:textOutline>
        </w:rPr>
        <w:t>Prawo i cz</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owiek pracuja</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cy - mie</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dzy ochrona</w:t>
      </w:r>
      <w:r>
        <w:rPr>
          <w:rStyle w:val="Brak"/>
          <w:rFonts w:ascii="Times New Roman" w:hAnsi="Times New Roman" w:hint="default"/>
          <w:i w:val="1"/>
          <w:iCs w:val="1"/>
          <w:sz w:val="20"/>
          <w:szCs w:val="20"/>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14:textOutline w14:w="12700" w14:cap="flat">
            <w14:noFill/>
            <w14:miter w14:lim="400000"/>
          </w14:textOutline>
        </w:rPr>
        <w:t>godnos</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ci a ro</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wnos</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lang w:val="it-IT"/>
          <w14:textOutline w14:w="12700" w14:cap="flat">
            <w14:noFill/>
            <w14:miter w14:lim="400000"/>
          </w14:textOutline>
        </w:rPr>
        <w:t>ci</w:t>
      </w:r>
      <w:r>
        <w:rPr>
          <w:rStyle w:val="Brak"/>
          <w:rFonts w:ascii="Times New Roman" w:hAnsi="Times New Roman"/>
          <w:sz w:val="20"/>
          <w:szCs w:val="20"/>
          <w:u w:color="000000"/>
          <w:rtl w:val="0"/>
          <w14:textOutline w14:w="12700" w14:cap="flat">
            <w14:noFill/>
            <w14:miter w14:lim="400000"/>
          </w14:textOutline>
        </w:rPr>
        <w:t xml:space="preserve"> (A</w:t>
      </w:r>
      <w:r>
        <w:rPr>
          <w:rStyle w:val="Brak"/>
          <w:rFonts w:ascii="Times New Roman" w:hAnsi="Times New Roman"/>
          <w:sz w:val="20"/>
          <w:szCs w:val="20"/>
          <w:u w:color="000000"/>
          <w:rtl w:val="0"/>
          <w:lang w:val="it-IT"/>
          <w14:textOutline w14:w="12700" w14:cap="flat">
            <w14:noFill/>
            <w14:miter w14:lim="400000"/>
          </w14:textOutline>
        </w:rPr>
        <w:t>ccess</w:t>
      </w:r>
      <w:r>
        <w:rPr>
          <w:rStyle w:val="Brak"/>
          <w:rFonts w:ascii="Times New Roman" w:hAnsi="Times New Roman"/>
          <w:sz w:val="20"/>
          <w:szCs w:val="20"/>
          <w:u w:color="000000"/>
          <w:rtl w:val="0"/>
          <w14:textOutline w14:w="12700" w14:cap="flat">
            <w14:noFill/>
            <w14:miter w14:lim="400000"/>
          </w14:textOutline>
        </w:rPr>
        <w:t>ed: 2.03.</w:t>
      </w:r>
      <w:r>
        <w:rPr>
          <w:rStyle w:val="Hyperlink.1"/>
          <w:u w:color="000000"/>
          <w:rtl w:val="0"/>
          <w:lang w:val="en-US"/>
          <w14:textOutline w14:w="12700" w14:cap="flat">
            <w14:noFill/>
            <w14:miter w14:lim="400000"/>
          </w14:textOutline>
        </w:rPr>
        <w:t xml:space="preserve">2020); In 2016, employment on the basis of mandate contracts accounted for 66% of all civil law employment relationships(fi le:///C:/Users/zgkal/Downloads/notatka_nietypowe_formy_zatrudnienia_2016_01_27.pdf; </w:t>
      </w:r>
      <w:r>
        <w:rPr>
          <w:rStyle w:val="Hyperlink.4"/>
          <w:u w:color="000000"/>
          <w:rtl w:val="0"/>
          <w14:textOutline w14:w="12700" w14:cap="flat">
            <w14:noFill/>
            <w14:miter w14:lim="400000"/>
          </w14:textOutline>
        </w:rPr>
        <w:fldChar w:fldCharType="begin" w:fldLock="0"/>
      </w:r>
      <w:r>
        <w:rPr>
          <w:rStyle w:val="Hyperlink.4"/>
          <w:u w:color="000000"/>
          <w:rtl w:val="0"/>
          <w14:textOutline w14:w="12700" w14:cap="flat">
            <w14:noFill/>
            <w14:miter w14:lim="400000"/>
          </w14:textOutline>
        </w:rPr>
        <w:instrText xml:space="preserve"> HYPERLINK "https://stat.gov.pl/obszary-tematyczne/rynek-pracy/pracujacy-zatrudnieni-wynagrodzenia-koszty-pracy/wybrane-zagadnienia-rynku--pracy-liczba-osob-z-minimalnym-wynagrodzeniem-samozatrudnieni-umowy-zlecenia-o-dzielo-dane--za-2016-rok,9,5.html"</w:instrText>
      </w:r>
      <w:r>
        <w:rPr>
          <w:rStyle w:val="Hyperlink.4"/>
          <w:u w:color="000000"/>
          <w:rtl w:val="0"/>
          <w14:textOutline w14:w="12700" w14:cap="flat">
            <w14:noFill/>
            <w14:miter w14:lim="400000"/>
          </w14:textOutline>
        </w:rPr>
        <w:fldChar w:fldCharType="separate" w:fldLock="0"/>
      </w:r>
      <w:r>
        <w:rPr>
          <w:rStyle w:val="Hyperlink.4"/>
          <w:u w:color="000000"/>
          <w:rtl w:val="0"/>
          <w14:textOutline w14:w="12700" w14:cap="flat">
            <w14:noFill/>
            <w14:miter w14:lim="400000"/>
          </w14:textOutline>
        </w:rPr>
        <w:t>https://stat.gov.pl/obszary-tematyczne/rynek-pracy/pracujacy-zatrudnieni-wynagrodzenia-koszty-pracy/wybrane-zagadnienia-rynku--pracy-liczba-osob-z-minimalnym-wynagrodzeniem-samozatrudnieni-umowy-zlecenia-o-dzielo-dane--za-2016-rok,9,5.html</w:t>
      </w:r>
      <w:r>
        <w:rPr>
          <w:u w:color="000000"/>
          <w:rtl w:val="0"/>
          <w14:textOutline w14:w="12700" w14:cap="flat">
            <w14:noFill/>
            <w14:miter w14:lim="400000"/>
          </w14:textOutline>
        </w:rPr>
        <w:fldChar w:fldCharType="end" w:fldLock="0"/>
      </w:r>
      <w:r>
        <w:rPr>
          <w:rStyle w:val="Hyperlink.4"/>
          <w:u w:color="000000"/>
          <w:rtl w:val="0"/>
          <w14:textOutline w14:w="12700" w14:cap="flat">
            <w14:noFill/>
            <w14:miter w14:lim="400000"/>
          </w14:textOutline>
        </w:rPr>
        <w:t>; (A</w:t>
      </w:r>
      <w:r>
        <w:rPr>
          <w:rStyle w:val="Brak"/>
          <w:rFonts w:ascii="Times New Roman" w:hAnsi="Times New Roman"/>
          <w:sz w:val="20"/>
          <w:szCs w:val="20"/>
          <w:u w:color="000000"/>
          <w:rtl w:val="0"/>
          <w:lang w:val="it-IT"/>
          <w14:textOutline w14:w="12700" w14:cap="flat">
            <w14:noFill/>
            <w14:miter w14:lim="400000"/>
          </w14:textOutline>
        </w:rPr>
        <w:t>ccess</w:t>
      </w:r>
      <w:r>
        <w:rPr>
          <w:rStyle w:val="Hyperlink.4"/>
          <w:u w:color="000000"/>
          <w:rtl w:val="0"/>
          <w14:textOutline w14:w="12700" w14:cap="flat">
            <w14:noFill/>
            <w14:miter w14:lim="400000"/>
          </w14:textOutline>
        </w:rPr>
        <w:t>ed: 28.01.2021).</w:t>
      </w:r>
    </w:p>
  </w:footnote>
  <w:footnote w:id="27">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Hyperlink.1"/>
          <w:u w:color="000000"/>
          <w:rtl w:val="0"/>
          <w:lang w:val="en-US"/>
          <w14:textOutline w14:w="12700" w14:cap="flat">
            <w14:noFill/>
            <w14:miter w14:lim="400000"/>
          </w14:textOutline>
        </w:rPr>
        <w:t>According to the National Labor Inspectorate's report for 2018, the phenomenon of concluding civil law contracts under conditions characteristic of an employment relationship is still noticeable (https://www.pip.gov.pl/pl/f/v/211637/Sprawozdanie%202018%20r; (</w:t>
      </w:r>
      <w:r>
        <w:rPr>
          <w:rStyle w:val="Hyperlink.4"/>
          <w:u w:color="000000"/>
          <w:rtl w:val="0"/>
          <w14:textOutline w14:w="12700" w14:cap="flat">
            <w14:noFill/>
            <w14:miter w14:lim="400000"/>
          </w14:textOutline>
        </w:rPr>
        <w:t>A</w:t>
      </w:r>
      <w:r>
        <w:rPr>
          <w:rStyle w:val="Brak"/>
          <w:rFonts w:ascii="Times New Roman" w:hAnsi="Times New Roman"/>
          <w:sz w:val="20"/>
          <w:szCs w:val="20"/>
          <w:u w:color="000000"/>
          <w:rtl w:val="0"/>
          <w:lang w:val="it-IT"/>
          <w14:textOutline w14:w="12700" w14:cap="flat">
            <w14:noFill/>
            <w14:miter w14:lim="400000"/>
          </w14:textOutline>
        </w:rPr>
        <w:t>ccess</w:t>
      </w:r>
      <w:r>
        <w:rPr>
          <w:rStyle w:val="Hyperlink.4"/>
          <w:u w:color="000000"/>
          <w:rtl w:val="0"/>
          <w14:textOutline w14:w="12700" w14:cap="flat">
            <w14:noFill/>
            <w14:miter w14:lim="400000"/>
          </w14:textOutline>
        </w:rPr>
        <w:t>ed: 28.01.2021)</w:t>
      </w:r>
    </w:p>
  </w:footnote>
  <w:footnote w:id="28">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lang w:val="en-US"/>
          <w14:textOutline w14:w="12700" w14:cap="flat">
            <w14:noFill/>
            <w14:miter w14:lim="400000"/>
          </w14:textOutline>
        </w:rPr>
        <w:t>See</w:t>
      </w:r>
      <w:r>
        <w:rPr>
          <w:rStyle w:val="Hyperlink.4"/>
          <w:u w:color="000000"/>
          <w:rtl w:val="0"/>
          <w14:textOutline w14:w="12700" w14:cap="flat">
            <w14:noFill/>
            <w14:miter w14:lim="400000"/>
          </w14:textOutline>
        </w:rPr>
        <w:t xml:space="preserve"> A. Sobczyk, </w:t>
      </w:r>
      <w:r>
        <w:rPr>
          <w:rStyle w:val="Brak"/>
          <w:rFonts w:ascii="Times New Roman" w:hAnsi="Times New Roman"/>
          <w:i w:val="1"/>
          <w:iCs w:val="1"/>
          <w:sz w:val="20"/>
          <w:szCs w:val="20"/>
          <w:u w:color="000000"/>
          <w:rtl w:val="0"/>
          <w14:textOutline w14:w="12700" w14:cap="flat">
            <w14:noFill/>
            <w14:miter w14:lim="400000"/>
          </w14:textOutline>
        </w:rPr>
        <w:t xml:space="preserve">Prawo pracy w </w:t>
      </w:r>
      <w:r>
        <w:rPr>
          <w:rStyle w:val="Brak"/>
          <w:rFonts w:ascii="Times New Roman" w:hAnsi="Times New Roman" w:hint="default"/>
          <w:i w:val="1"/>
          <w:iCs w:val="1"/>
          <w:sz w:val="20"/>
          <w:szCs w:val="20"/>
          <w:u w:color="000000"/>
          <w:rtl w:val="0"/>
          <w14:textOutline w14:w="12700" w14:cap="flat">
            <w14:noFill/>
            <w14:miter w14:lim="400000"/>
          </w14:textOutline>
        </w:rPr>
        <w:t>ś</w:t>
      </w:r>
      <w:r>
        <w:rPr>
          <w:rStyle w:val="Brak"/>
          <w:rFonts w:ascii="Times New Roman" w:hAnsi="Times New Roman"/>
          <w:i w:val="1"/>
          <w:iCs w:val="1"/>
          <w:sz w:val="20"/>
          <w:szCs w:val="20"/>
          <w:u w:color="000000"/>
          <w:rtl w:val="0"/>
          <w14:textOutline w14:w="12700" w14:cap="flat">
            <w14:noFill/>
            <w14:miter w14:lim="400000"/>
          </w14:textOutline>
        </w:rPr>
        <w:t>wietle Konstytucji RP</w:t>
      </w:r>
      <w:r>
        <w:rPr>
          <w:rStyle w:val="Hyperlink.4"/>
          <w:u w:color="000000"/>
          <w:rtl w:val="0"/>
          <w14:textOutline w14:w="12700" w14:cap="flat">
            <w14:noFill/>
            <w14:miter w14:lim="400000"/>
          </w14:textOutline>
        </w:rPr>
        <w:t xml:space="preserve">, Warszawa 2013, p. 52 </w:t>
      </w:r>
      <w:r>
        <w:rPr>
          <w:rStyle w:val="Brak"/>
          <w:rFonts w:ascii="Times New Roman" w:hAnsi="Times New Roman"/>
          <w:sz w:val="20"/>
          <w:szCs w:val="20"/>
          <w:u w:color="000000"/>
          <w:rtl w:val="0"/>
          <w:lang w:val="pt-PT"/>
          <w14:textOutline w14:w="12700" w14:cap="flat">
            <w14:noFill/>
            <w14:miter w14:lim="400000"/>
          </w14:textOutline>
        </w:rPr>
        <w:t>et seq.</w:t>
      </w:r>
    </w:p>
  </w:footnote>
  <w:footnote w:id="29">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Hyperlink.1"/>
          <w:u w:color="000000"/>
          <w:rtl w:val="0"/>
          <w:lang w:val="en-US"/>
          <w14:textOutline w14:w="12700" w14:cap="flat">
            <w14:noFill/>
            <w14:miter w14:lim="400000"/>
          </w14:textOutline>
        </w:rPr>
        <w:t>The Act on the minimum remuneration for work in the wording of 22 July 2016, the amendment of which entered into force on 1 January 2017; The Act introduces a minimum hourly rate for people working under a mandate contract.</w:t>
      </w:r>
    </w:p>
  </w:footnote>
  <w:footnote w:id="30">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Hyperlink.1"/>
          <w:u w:color="000000"/>
          <w:rtl w:val="0"/>
          <w:lang w:val="en-US"/>
          <w14:textOutline w14:w="12700" w14:cap="flat">
            <w14:noFill/>
            <w14:miter w14:lim="400000"/>
          </w14:textOutline>
        </w:rPr>
        <w:t>Judgment of the Constitutional Tribunal of 2 June 2015, K 1/13, OTK-A 2015, No. 6, item 80, which stated that Art. 2 clause 1 of the Act of May 23, 1991 on Trade Unions to the extent to which it restricts the freedom to form and join trade unions to persons performing paid work not mentioned in this provision, is inconsistent with Art. 59 sec. 1 in connection with Art. 12 of the Constitution of the Republic of Poland. It was mainly about the right to form trade unions by persons in civil law employment. See Case in ILO v. Poland No. 2888 http://www.ilo.org/dyn/normlex/en/p=1000:50002:0::NO:50002:P50002_COMPLAINT_TEXT_ID:305 7194 .; (Accessed: 28.01/2021).</w:t>
      </w:r>
    </w:p>
  </w:footnote>
  <w:footnote w:id="31">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lang w:val="en-US"/>
          <w14:textOutline w14:w="12700" w14:cap="flat">
            <w14:noFill/>
            <w14:miter w14:lim="400000"/>
          </w14:textOutline>
        </w:rPr>
        <w:t>See</w:t>
      </w:r>
      <w:r>
        <w:rPr>
          <w:rStyle w:val="Hyperlink.1"/>
          <w:u w:color="000000"/>
          <w:rtl w:val="0"/>
          <w:lang w:val="en-US"/>
          <w14:textOutline w14:w="12700" w14:cap="flat">
            <w14:noFill/>
            <w14:miter w14:lim="400000"/>
          </w14:textOutline>
        </w:rPr>
        <w:t xml:space="preserve"> </w:t>
      </w:r>
      <w:r>
        <w:rPr>
          <w:rStyle w:val="Brak"/>
          <w:rFonts w:ascii="Times New Roman" w:hAnsi="Times New Roman"/>
          <w:sz w:val="20"/>
          <w:szCs w:val="20"/>
          <w:u w:color="000000"/>
          <w:rtl w:val="0"/>
          <w:lang w:val="nl-NL"/>
          <w14:textOutline w14:w="12700" w14:cap="flat">
            <w14:noFill/>
            <w14:miter w14:lim="400000"/>
          </w14:textOutline>
        </w:rPr>
        <w:t xml:space="preserve"> </w:t>
      </w:r>
      <w:r>
        <w:rPr>
          <w:rStyle w:val="Hyperlink.4"/>
          <w:u w:color="000000"/>
          <w:rtl w:val="0"/>
          <w14:textOutline w14:w="12700" w14:cap="flat">
            <w14:noFill/>
            <w14:miter w14:lim="400000"/>
          </w14:textOutline>
        </w:rPr>
        <w:t>Ł</w:t>
      </w:r>
      <w:r>
        <w:rPr>
          <w:rStyle w:val="Hyperlink.4"/>
          <w:u w:color="000000"/>
          <w:rtl w:val="0"/>
          <w14:textOutline w14:w="12700" w14:cap="flat">
            <w14:noFill/>
            <w14:miter w14:lim="400000"/>
          </w14:textOutline>
        </w:rPr>
        <w:t>ucja Kobro</w:t>
      </w:r>
      <w:r>
        <w:rPr>
          <w:rStyle w:val="Hyperlink.4"/>
          <w:u w:color="000000"/>
          <w:rtl w:val="0"/>
          <w14:textOutline w14:w="12700" w14:cap="flat">
            <w14:noFill/>
            <w14:miter w14:lim="400000"/>
          </w14:textOutline>
        </w:rPr>
        <w:t>ń</w:t>
      </w:r>
      <w:r>
        <w:rPr>
          <w:rStyle w:val="Brak"/>
          <w:rFonts w:ascii="Times New Roman" w:hAnsi="Times New Roman"/>
          <w:sz w:val="20"/>
          <w:szCs w:val="20"/>
          <w:u w:color="000000"/>
          <w:rtl w:val="0"/>
          <w:lang w:val="de-DE"/>
          <w14:textOutline w14:w="12700" w14:cap="flat">
            <w14:noFill/>
            <w14:miter w14:lim="400000"/>
          </w14:textOutline>
        </w:rPr>
        <w:t>-G</w:t>
      </w:r>
      <w:r>
        <w:rPr>
          <w:rStyle w:val="Hyperlink.4"/>
          <w:u w:color="000000"/>
          <w:rtl w:val="0"/>
          <w14:textOutline w14:w="12700" w14:cap="flat">
            <w14:noFill/>
            <w14:miter w14:lim="400000"/>
          </w14:textOutline>
        </w:rPr>
        <w:t>ą</w:t>
      </w:r>
      <w:r>
        <w:rPr>
          <w:rStyle w:val="Hyperlink.4"/>
          <w:u w:color="000000"/>
          <w:rtl w:val="0"/>
          <w14:textOutline w14:w="12700" w14:cap="flat">
            <w14:noFill/>
            <w14:miter w14:lim="400000"/>
          </w14:textOutline>
        </w:rPr>
        <w:t xml:space="preserve">siorowska, </w:t>
      </w:r>
      <w:r>
        <w:rPr>
          <w:rStyle w:val="Brak"/>
          <w:rFonts w:ascii="Times New Roman" w:hAnsi="Times New Roman"/>
          <w:i w:val="1"/>
          <w:iCs w:val="1"/>
          <w:sz w:val="20"/>
          <w:szCs w:val="20"/>
          <w:u w:color="000000"/>
          <w:rtl w:val="0"/>
          <w:lang w:val="es-ES_tradnl"/>
          <w14:textOutline w14:w="12700" w14:cap="flat">
            <w14:noFill/>
            <w14:miter w14:lim="400000"/>
          </w14:textOutline>
        </w:rPr>
        <w:t>Status partner</w:t>
      </w:r>
      <w:r>
        <w:rPr>
          <w:rStyle w:val="Brak"/>
          <w:rFonts w:ascii="Times New Roman" w:hAnsi="Times New Roman" w:hint="default"/>
          <w:i w:val="1"/>
          <w:iCs w:val="1"/>
          <w:sz w:val="20"/>
          <w:szCs w:val="20"/>
          <w:u w:color="000000"/>
          <w:rtl w:val="0"/>
          <w:lang w:val="es-ES_tradnl"/>
          <w14:textOutline w14:w="12700" w14:cap="flat">
            <w14:noFill/>
            <w14:miter w14:lim="400000"/>
          </w14:textOutline>
        </w:rPr>
        <w:t>ó</w:t>
      </w:r>
      <w:r>
        <w:rPr>
          <w:rStyle w:val="Brak"/>
          <w:rFonts w:ascii="Times New Roman" w:hAnsi="Times New Roman"/>
          <w:i w:val="1"/>
          <w:iCs w:val="1"/>
          <w:sz w:val="20"/>
          <w:szCs w:val="20"/>
          <w:u w:color="000000"/>
          <w:rtl w:val="0"/>
          <w14:textOutline w14:w="12700" w14:cap="flat">
            <w14:noFill/>
            <w14:miter w14:lim="400000"/>
          </w14:textOutline>
        </w:rPr>
        <w:t>w spo</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ecznych w prawie pracy</w:t>
      </w:r>
      <w:r>
        <w:rPr>
          <w:rStyle w:val="Hyperlink.4"/>
          <w:u w:color="000000"/>
          <w:rtl w:val="0"/>
          <w14:textOutline w14:w="12700" w14:cap="flat">
            <w14:noFill/>
            <w14:miter w14:lim="400000"/>
          </w14:textOutline>
        </w:rPr>
        <w:t>, Krak</w:t>
      </w:r>
      <w:r>
        <w:rPr>
          <w:rStyle w:val="Brak"/>
          <w:rFonts w:ascii="Times New Roman" w:hAnsi="Times New Roman" w:hint="default"/>
          <w:sz w:val="20"/>
          <w:szCs w:val="20"/>
          <w:u w:color="000000"/>
          <w:rtl w:val="0"/>
          <w:lang w:val="es-ES_tradnl"/>
          <w14:textOutline w14:w="12700" w14:cap="flat">
            <w14:noFill/>
            <w14:miter w14:lim="400000"/>
          </w14:textOutline>
        </w:rPr>
        <w:t>ó</w:t>
      </w:r>
      <w:r>
        <w:rPr>
          <w:rStyle w:val="Hyperlink.4"/>
          <w:u w:color="000000"/>
          <w:rtl w:val="0"/>
          <w14:textOutline w14:w="12700" w14:cap="flat">
            <w14:noFill/>
            <w14:miter w14:lim="400000"/>
          </w14:textOutline>
        </w:rPr>
        <w:t>w 2019.</w:t>
      </w:r>
    </w:p>
  </w:footnote>
  <w:footnote w:id="32">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Brak"/>
          <w:u w:color="000000"/>
          <w:rtl w:val="0"/>
          <w:lang w:val="en-US"/>
          <w14:textOutline w14:w="12700" w14:cap="flat">
            <w14:noFill/>
            <w14:miter w14:lim="400000"/>
          </w14:textOutline>
        </w:rPr>
        <w:t xml:space="preserve"> </w:t>
      </w:r>
      <w:r>
        <w:rPr>
          <w:rStyle w:val="Brak"/>
          <w:rFonts w:ascii="Times New Roman" w:hAnsi="Times New Roman"/>
          <w:i w:val="1"/>
          <w:iCs w:val="1"/>
          <w:sz w:val="20"/>
          <w:szCs w:val="20"/>
          <w:u w:color="000000"/>
          <w:rtl w:val="0"/>
          <w:lang w:val="en-US"/>
          <w14:textOutline w14:w="12700" w14:cap="flat">
            <w14:noFill/>
            <w14:miter w14:lim="400000"/>
          </w14:textOutline>
        </w:rPr>
        <w:t>See</w:t>
      </w:r>
      <w:r>
        <w:rPr>
          <w:rStyle w:val="Hyperlink.4"/>
          <w:u w:color="000000"/>
          <w:rtl w:val="0"/>
          <w14:textOutline w14:w="12700" w14:cap="flat">
            <w14:noFill/>
            <w14:miter w14:lim="400000"/>
          </w14:textOutline>
        </w:rPr>
        <w:t xml:space="preserve"> A. </w:t>
      </w:r>
      <w:r>
        <w:rPr>
          <w:rStyle w:val="Hyperlink.4"/>
          <w:u w:color="000000"/>
          <w:rtl w:val="0"/>
          <w14:textOutline w14:w="12700" w14:cap="flat">
            <w14:noFill/>
            <w14:miter w14:lim="400000"/>
          </w14:textOutline>
        </w:rPr>
        <w:t>Ś</w:t>
      </w:r>
      <w:r>
        <w:rPr>
          <w:rStyle w:val="Hyperlink.4"/>
          <w:u w:color="000000"/>
          <w:rtl w:val="0"/>
          <w14:textOutline w14:w="12700" w14:cap="flat">
            <w14:noFill/>
            <w14:miter w14:lim="400000"/>
          </w14:textOutline>
        </w:rPr>
        <w:t>wi</w:t>
      </w:r>
      <w:r>
        <w:rPr>
          <w:rStyle w:val="Hyperlink.4"/>
          <w:u w:color="000000"/>
          <w:rtl w:val="0"/>
          <w14:textOutline w14:w="12700" w14:cap="flat">
            <w14:noFill/>
            <w14:miter w14:lim="400000"/>
          </w14:textOutline>
        </w:rPr>
        <w:t>ą</w:t>
      </w:r>
      <w:r>
        <w:rPr>
          <w:rStyle w:val="Hyperlink.4"/>
          <w:u w:color="000000"/>
          <w:rtl w:val="0"/>
          <w14:textOutline w14:w="12700" w14:cap="flat">
            <w14:noFill/>
            <w14:miter w14:lim="400000"/>
          </w14:textOutline>
        </w:rPr>
        <w:t xml:space="preserve">tkowski, </w:t>
      </w:r>
      <w:r>
        <w:rPr>
          <w:rStyle w:val="Brak"/>
          <w:rFonts w:ascii="Times New Roman" w:hAnsi="Times New Roman"/>
          <w:i w:val="1"/>
          <w:iCs w:val="1"/>
          <w:sz w:val="20"/>
          <w:szCs w:val="20"/>
          <w:u w:color="000000"/>
          <w:rtl w:val="0"/>
          <w14:textOutline w14:w="12700" w14:cap="flat">
            <w14:noFill/>
            <w14:miter w14:lim="400000"/>
          </w14:textOutline>
        </w:rPr>
        <w:t xml:space="preserve">Wzorce pracy w prawie, </w:t>
      </w:r>
      <w:r>
        <w:rPr>
          <w:rStyle w:val="Hyperlink.4"/>
          <w:u w:color="000000"/>
          <w:rtl w:val="0"/>
          <w14:textOutline w14:w="12700" w14:cap="flat">
            <w14:noFill/>
            <w14:miter w14:lim="400000"/>
          </w14:textOutline>
        </w:rPr>
        <w:t>Krak</w:t>
      </w:r>
      <w:r>
        <w:rPr>
          <w:rStyle w:val="Brak"/>
          <w:rFonts w:ascii="Times New Roman" w:hAnsi="Times New Roman" w:hint="default"/>
          <w:sz w:val="20"/>
          <w:szCs w:val="20"/>
          <w:u w:color="000000"/>
          <w:rtl w:val="0"/>
          <w:lang w:val="es-ES_tradnl"/>
          <w14:textOutline w14:w="12700" w14:cap="flat">
            <w14:noFill/>
            <w14:miter w14:lim="400000"/>
          </w14:textOutline>
        </w:rPr>
        <w:t>ó</w:t>
      </w:r>
      <w:r>
        <w:rPr>
          <w:rStyle w:val="Hyperlink.4"/>
          <w:u w:color="000000"/>
          <w:rtl w:val="0"/>
          <w14:textOutline w14:w="12700" w14:cap="flat">
            <w14:noFill/>
            <w14:miter w14:lim="400000"/>
          </w14:textOutline>
        </w:rPr>
        <w:t xml:space="preserve">w 2019, p. 216; A. </w:t>
      </w:r>
      <w:r>
        <w:rPr>
          <w:rStyle w:val="Hyperlink.4"/>
          <w:u w:color="000000"/>
          <w:rtl w:val="0"/>
          <w14:textOutline w14:w="12700" w14:cap="flat">
            <w14:noFill/>
            <w14:miter w14:lim="400000"/>
          </w14:textOutline>
        </w:rPr>
        <w:t>Ś</w:t>
      </w:r>
      <w:r>
        <w:rPr>
          <w:rStyle w:val="Hyperlink.4"/>
          <w:u w:color="000000"/>
          <w:rtl w:val="0"/>
          <w14:textOutline w14:w="12700" w14:cap="flat">
            <w14:noFill/>
            <w14:miter w14:lim="400000"/>
          </w14:textOutline>
        </w:rPr>
        <w:t>wi</w:t>
      </w:r>
      <w:r>
        <w:rPr>
          <w:rStyle w:val="Hyperlink.4"/>
          <w:u w:color="000000"/>
          <w:rtl w:val="0"/>
          <w14:textOutline w14:w="12700" w14:cap="flat">
            <w14:noFill/>
            <w14:miter w14:lim="400000"/>
          </w14:textOutline>
        </w:rPr>
        <w:t>ą</w:t>
      </w:r>
      <w:r>
        <w:rPr>
          <w:rStyle w:val="Hyperlink.1"/>
          <w:u w:color="000000"/>
          <w:rtl w:val="0"/>
          <w:lang w:val="en-US"/>
          <w14:textOutline w14:w="12700" w14:cap="flat">
            <w14:noFill/>
            <w14:miter w14:lim="400000"/>
          </w14:textOutline>
        </w:rPr>
        <w:t>tkowski concludes that Art. 24 of the Constitution of the Republic of Poland is imprecise because "this provision does not indicate which work, each or performed exclusively within the framework of legal relations regulated by the provisions of various branches of law (labor, civil, private economic)".</w:t>
      </w:r>
    </w:p>
  </w:footnote>
  <w:footnote w:id="33">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Brak"/>
          <w:rFonts w:ascii="Times New Roman" w:hAnsi="Times New Roman"/>
          <w:sz w:val="20"/>
          <w:szCs w:val="20"/>
          <w:u w:color="000000"/>
          <w:rtl w:val="0"/>
          <w:lang w:val="pt-PT"/>
          <w14:textOutline w14:w="12700" w14:cap="flat">
            <w14:noFill/>
            <w14:miter w14:lim="400000"/>
          </w14:textOutline>
        </w:rPr>
        <w:t>Idem.</w:t>
      </w:r>
    </w:p>
  </w:footnote>
  <w:footnote w:id="34">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lang w:val="en-US"/>
          <w14:textOutline w14:w="12700" w14:cap="flat">
            <w14:noFill/>
            <w14:miter w14:lim="400000"/>
          </w14:textOutline>
        </w:rPr>
        <w:t>See more:</w:t>
      </w:r>
      <w:r>
        <w:rPr>
          <w:rStyle w:val="Brak"/>
          <w:rFonts w:ascii="Times New Roman" w:hAnsi="Times New Roman"/>
          <w:sz w:val="20"/>
          <w:szCs w:val="20"/>
          <w:u w:color="000000"/>
          <w:rtl w:val="0"/>
          <w:lang w:val="it-IT"/>
          <w14:textOutline w14:w="12700" w14:cap="flat">
            <w14:noFill/>
            <w14:miter w14:lim="400000"/>
          </w14:textOutline>
        </w:rPr>
        <w:t xml:space="preserve"> A. Musia</w:t>
      </w:r>
      <w:r>
        <w:rPr>
          <w:rStyle w:val="Hyperlink.4"/>
          <w:u w:color="000000"/>
          <w:rtl w:val="0"/>
          <w14:textOutline w14:w="12700" w14:cap="flat">
            <w14:noFill/>
            <w14:miter w14:lim="400000"/>
          </w14:textOutline>
        </w:rPr>
        <w:t>ł</w:t>
      </w:r>
      <w:r>
        <w:rPr>
          <w:rStyle w:val="Hyperlink.4"/>
          <w:u w:color="000000"/>
          <w:rtl w:val="0"/>
          <w14:textOutline w14:w="12700" w14:cap="flat">
            <w14:noFill/>
            <w14:miter w14:lim="400000"/>
          </w14:textOutline>
        </w:rPr>
        <w:t xml:space="preserve">a, </w:t>
      </w:r>
      <w:r>
        <w:rPr>
          <w:rStyle w:val="Brak"/>
          <w:rFonts w:ascii="Times New Roman" w:hAnsi="Times New Roman"/>
          <w:i w:val="1"/>
          <w:iCs w:val="1"/>
          <w:sz w:val="20"/>
          <w:szCs w:val="20"/>
          <w:u w:color="000000"/>
          <w:rtl w:val="0"/>
          <w14:textOutline w14:w="12700" w14:cap="flat">
            <w14:noFill/>
            <w14:miter w14:lim="400000"/>
          </w14:textOutline>
        </w:rPr>
        <w:t>Zatrudnienie niepracownicze</w:t>
      </w:r>
      <w:r>
        <w:rPr>
          <w:rStyle w:val="Hyperlink.4"/>
          <w:u w:color="000000"/>
          <w:rtl w:val="0"/>
          <w14:textOutline w14:w="12700" w14:cap="flat">
            <w14:noFill/>
            <w14:miter w14:lim="400000"/>
          </w14:textOutline>
        </w:rPr>
        <w:t xml:space="preserve">, Warszawa 2011, </w:t>
      </w:r>
      <w:r>
        <w:rPr>
          <w:rStyle w:val="Brak"/>
          <w:rFonts w:ascii="Times New Roman" w:hAnsi="Times New Roman"/>
          <w:sz w:val="20"/>
          <w:szCs w:val="20"/>
          <w:u w:color="000000"/>
          <w:rtl w:val="0"/>
          <w:lang w:val="it-IT"/>
          <w14:textOutline w14:w="12700" w14:cap="flat">
            <w14:noFill/>
            <w14:miter w14:lim="400000"/>
          </w14:textOutline>
        </w:rPr>
        <w:t xml:space="preserve">p. 201 et seq.; M. Gersdorf, </w:t>
      </w:r>
      <w:r>
        <w:rPr>
          <w:rStyle w:val="Brak"/>
          <w:rFonts w:ascii="Times New Roman" w:hAnsi="Times New Roman"/>
          <w:i w:val="1"/>
          <w:iCs w:val="1"/>
          <w:sz w:val="20"/>
          <w:szCs w:val="20"/>
          <w:u w:color="000000"/>
          <w:rtl w:val="0"/>
          <w14:textOutline w14:w="12700" w14:cap="flat">
            <w14:noFill/>
            <w14:miter w14:lim="400000"/>
          </w14:textOutline>
        </w:rPr>
        <w:t>Umowa o prac</w:t>
      </w:r>
      <w:r>
        <w:rPr>
          <w:rStyle w:val="Brak"/>
          <w:rFonts w:ascii="Times New Roman" w:hAnsi="Times New Roman" w:hint="default"/>
          <w:i w:val="1"/>
          <w:iCs w:val="1"/>
          <w:sz w:val="20"/>
          <w:szCs w:val="20"/>
          <w:u w:color="000000"/>
          <w:rtl w:val="0"/>
          <w14:textOutline w14:w="12700" w14:cap="flat">
            <w14:noFill/>
            <w14:miter w14:lim="400000"/>
          </w14:textOutline>
        </w:rPr>
        <w:t>ę</w:t>
      </w:r>
      <w:r>
        <w:rPr>
          <w:rStyle w:val="Brak"/>
          <w:rFonts w:ascii="Times New Roman" w:hAnsi="Times New Roman"/>
          <w:i w:val="1"/>
          <w:iCs w:val="1"/>
          <w:sz w:val="20"/>
          <w:szCs w:val="20"/>
          <w:u w:color="000000"/>
          <w:rtl w:val="0"/>
          <w14:textOutline w14:w="12700" w14:cap="flat">
            <w14:noFill/>
            <w14:miter w14:lim="400000"/>
          </w14:textOutline>
        </w:rPr>
        <w:t>, umowa o dzie</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o, umowa zlecenia</w:t>
      </w:r>
      <w:r>
        <w:rPr>
          <w:rStyle w:val="Hyperlink.4"/>
          <w:u w:color="000000"/>
          <w:rtl w:val="0"/>
          <w14:textOutline w14:w="12700" w14:cap="flat">
            <w14:noFill/>
            <w14:miter w14:lim="400000"/>
          </w14:textOutline>
        </w:rPr>
        <w:t xml:space="preserve">, Warszawa 1993, p. 9 </w:t>
      </w:r>
      <w:r>
        <w:rPr>
          <w:rStyle w:val="Brak"/>
          <w:rFonts w:ascii="Times New Roman" w:hAnsi="Times New Roman"/>
          <w:sz w:val="20"/>
          <w:szCs w:val="20"/>
          <w:u w:color="000000"/>
          <w:rtl w:val="0"/>
          <w:lang w:val="pt-PT"/>
          <w14:textOutline w14:w="12700" w14:cap="flat">
            <w14:noFill/>
            <w14:miter w14:lim="400000"/>
          </w14:textOutline>
        </w:rPr>
        <w:t>et seq.</w:t>
      </w:r>
    </w:p>
  </w:footnote>
  <w:footnote w:id="35">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lang w:val="en-US"/>
          <w14:textOutline w14:w="12700" w14:cap="flat">
            <w14:noFill/>
            <w14:miter w14:lim="400000"/>
          </w14:textOutline>
        </w:rPr>
        <w:t xml:space="preserve">See more: </w:t>
      </w:r>
      <w:r>
        <w:rPr>
          <w:rStyle w:val="Hyperlink.1"/>
          <w:u w:color="000000"/>
          <w:rtl w:val="0"/>
          <w:lang w:val="en-US"/>
          <w14:textOutline w14:w="12700" w14:cap="flat">
            <w14:noFill/>
            <w14:miter w14:lim="400000"/>
          </w14:textOutline>
        </w:rPr>
        <w:t xml:space="preserve"> A.M. </w:t>
      </w:r>
      <w:r>
        <w:rPr>
          <w:rStyle w:val="Hyperlink.4"/>
          <w:u w:color="000000"/>
          <w:rtl w:val="0"/>
          <w14:textOutline w14:w="12700" w14:cap="flat">
            <w14:noFill/>
            <w14:miter w14:lim="400000"/>
          </w14:textOutline>
        </w:rPr>
        <w:t>Ś</w:t>
      </w:r>
      <w:r>
        <w:rPr>
          <w:rStyle w:val="Hyperlink.4"/>
          <w:u w:color="000000"/>
          <w:rtl w:val="0"/>
          <w14:textOutline w14:w="12700" w14:cap="flat">
            <w14:noFill/>
            <w14:miter w14:lim="400000"/>
          </w14:textOutline>
        </w:rPr>
        <w:t>wi</w:t>
      </w:r>
      <w:r>
        <w:rPr>
          <w:rStyle w:val="Hyperlink.4"/>
          <w:u w:color="000000"/>
          <w:rtl w:val="0"/>
          <w14:textOutline w14:w="12700" w14:cap="flat">
            <w14:noFill/>
            <w14:miter w14:lim="400000"/>
          </w14:textOutline>
        </w:rPr>
        <w:t>ą</w:t>
      </w:r>
      <w:r>
        <w:rPr>
          <w:rStyle w:val="Hyperlink.4"/>
          <w:u w:color="000000"/>
          <w:rtl w:val="0"/>
          <w14:textOutline w14:w="12700" w14:cap="flat">
            <w14:noFill/>
            <w14:miter w14:lim="400000"/>
          </w14:textOutline>
        </w:rPr>
        <w:t xml:space="preserve">tkowski, </w:t>
      </w:r>
      <w:r>
        <w:rPr>
          <w:rStyle w:val="Brak"/>
          <w:rFonts w:ascii="Times New Roman" w:hAnsi="Times New Roman"/>
          <w:i w:val="1"/>
          <w:iCs w:val="1"/>
          <w:sz w:val="20"/>
          <w:szCs w:val="20"/>
          <w:u w:color="000000"/>
          <w:rtl w:val="0"/>
          <w14:textOutline w14:w="12700" w14:cap="flat">
            <w14:noFill/>
            <w14:miter w14:lim="400000"/>
          </w14:textOutline>
        </w:rPr>
        <w:t xml:space="preserve">Kontynuacja i zmiana instytucji indywidualnego prawa pracy w Polsce </w:t>
      </w:r>
      <w:r>
        <w:rPr>
          <w:rStyle w:val="Hyperlink.4"/>
          <w:u w:color="000000"/>
          <w:rtl w:val="0"/>
          <w14:textOutline w14:w="12700" w14:cap="flat">
            <w14:noFill/>
            <w14:miter w14:lim="400000"/>
          </w14:textOutline>
        </w:rPr>
        <w:t>in: Studia z Zakresu Prawa Pracy i Polityki Spo</w:t>
      </w:r>
      <w:r>
        <w:rPr>
          <w:rStyle w:val="Hyperlink.4"/>
          <w:u w:color="000000"/>
          <w:rtl w:val="0"/>
          <w14:textOutline w14:w="12700" w14:cap="flat">
            <w14:noFill/>
            <w14:miter w14:lim="400000"/>
          </w14:textOutline>
        </w:rPr>
        <w:t>ł</w:t>
      </w:r>
      <w:r>
        <w:rPr>
          <w:rStyle w:val="Hyperlink.4"/>
          <w:u w:color="000000"/>
          <w:rtl w:val="0"/>
          <w14:textOutline w14:w="12700" w14:cap="flat">
            <w14:noFill/>
            <w14:miter w14:lim="400000"/>
          </w14:textOutline>
        </w:rPr>
        <w:t xml:space="preserve">ecznej 1999/2000, eds. A.M. </w:t>
      </w:r>
      <w:r>
        <w:rPr>
          <w:rStyle w:val="Hyperlink.4"/>
          <w:u w:color="000000"/>
          <w:rtl w:val="0"/>
          <w14:textOutline w14:w="12700" w14:cap="flat">
            <w14:noFill/>
            <w14:miter w14:lim="400000"/>
          </w14:textOutline>
        </w:rPr>
        <w:t>Ś</w:t>
      </w:r>
      <w:r>
        <w:rPr>
          <w:rStyle w:val="Hyperlink.4"/>
          <w:u w:color="000000"/>
          <w:rtl w:val="0"/>
          <w14:textOutline w14:w="12700" w14:cap="flat">
            <w14:noFill/>
            <w14:miter w14:lim="400000"/>
          </w14:textOutline>
        </w:rPr>
        <w:t>wi</w:t>
      </w:r>
      <w:r>
        <w:rPr>
          <w:rStyle w:val="Hyperlink.4"/>
          <w:u w:color="000000"/>
          <w:rtl w:val="0"/>
          <w14:textOutline w14:w="12700" w14:cap="flat">
            <w14:noFill/>
            <w14:miter w14:lim="400000"/>
          </w14:textOutline>
        </w:rPr>
        <w:t>ą</w:t>
      </w:r>
      <w:r>
        <w:rPr>
          <w:rStyle w:val="Hyperlink.4"/>
          <w:u w:color="000000"/>
          <w:rtl w:val="0"/>
          <w14:textOutline w14:w="12700" w14:cap="flat">
            <w14:noFill/>
            <w14:miter w14:lim="400000"/>
          </w14:textOutline>
        </w:rPr>
        <w:t>tkowski, Krak</w:t>
      </w:r>
      <w:r>
        <w:rPr>
          <w:rStyle w:val="Brak"/>
          <w:rFonts w:ascii="Times New Roman" w:hAnsi="Times New Roman" w:hint="default"/>
          <w:sz w:val="20"/>
          <w:szCs w:val="20"/>
          <w:u w:color="000000"/>
          <w:rtl w:val="0"/>
          <w:lang w:val="es-ES_tradnl"/>
          <w14:textOutline w14:w="12700" w14:cap="flat">
            <w14:noFill/>
            <w14:miter w14:lim="400000"/>
          </w14:textOutline>
        </w:rPr>
        <w:t>ó</w:t>
      </w:r>
      <w:r>
        <w:rPr>
          <w:rStyle w:val="Hyperlink.4"/>
          <w:u w:color="000000"/>
          <w:rtl w:val="0"/>
          <w14:textOutline w14:w="12700" w14:cap="flat">
            <w14:noFill/>
            <w14:miter w14:lim="400000"/>
          </w14:textOutline>
        </w:rPr>
        <w:t>w 2001, pp. 59</w:t>
      </w:r>
      <w:r>
        <w:rPr>
          <w:rStyle w:val="Hyperlink.4"/>
          <w:u w:color="000000"/>
          <w:rtl w:val="0"/>
          <w14:textOutline w14:w="12700" w14:cap="flat">
            <w14:noFill/>
            <w14:miter w14:lim="400000"/>
          </w14:textOutline>
        </w:rPr>
        <w:t>–</w:t>
      </w:r>
      <w:r>
        <w:rPr>
          <w:rStyle w:val="Hyperlink.4"/>
          <w:u w:color="000000"/>
          <w:rtl w:val="0"/>
          <w14:textOutline w14:w="12700" w14:cap="flat">
            <w14:noFill/>
            <w14:miter w14:lim="400000"/>
          </w14:textOutline>
        </w:rPr>
        <w:t>147.</w:t>
      </w:r>
    </w:p>
  </w:footnote>
  <w:footnote w:id="36">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Hyperlink.1"/>
          <w:u w:color="000000"/>
          <w:rtl w:val="0"/>
          <w:lang w:val="en-US"/>
          <w14:textOutline w14:w="12700" w14:cap="flat">
            <w14:noFill/>
            <w14:miter w14:lim="400000"/>
          </w14:textOutline>
        </w:rPr>
        <w:t>Judgment of the Constitutional Tribunal of 23.01.2002, OSNP 2004, No. 2, item thirty.</w:t>
      </w:r>
    </w:p>
  </w:footnote>
  <w:footnote w:id="37">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Brak"/>
          <w:rFonts w:ascii="Times New Roman" w:hAnsi="Times New Roman"/>
          <w:u w:color="000000"/>
          <w:rtl w:val="0"/>
          <w14:textOutline w14:w="12700" w14:cap="flat">
            <w14:noFill/>
            <w14:miter w14:lim="400000"/>
          </w14:textOutline>
        </w:rPr>
        <w:t xml:space="preserve">A. </w:t>
      </w:r>
      <w:r>
        <w:rPr>
          <w:rStyle w:val="Brak"/>
          <w:rFonts w:ascii="Times New Roman" w:hAnsi="Times New Roman" w:hint="default"/>
          <w:u w:color="000000"/>
          <w:rtl w:val="0"/>
          <w14:textOutline w14:w="12700" w14:cap="flat">
            <w14:noFill/>
            <w14:miter w14:lim="400000"/>
          </w14:textOutline>
        </w:rPr>
        <w:t>Ś</w:t>
      </w:r>
      <w:r>
        <w:rPr>
          <w:rStyle w:val="Brak"/>
          <w:rFonts w:ascii="Times New Roman" w:hAnsi="Times New Roman"/>
          <w:u w:color="000000"/>
          <w:rtl w:val="0"/>
          <w14:textOutline w14:w="12700" w14:cap="flat">
            <w14:noFill/>
            <w14:miter w14:lim="400000"/>
          </w14:textOutline>
        </w:rPr>
        <w:t>wi</w:t>
      </w:r>
      <w:r>
        <w:rPr>
          <w:rStyle w:val="Brak"/>
          <w:rFonts w:ascii="Times New Roman" w:hAnsi="Times New Roman" w:hint="default"/>
          <w:u w:color="000000"/>
          <w:rtl w:val="0"/>
          <w14:textOutline w14:w="12700" w14:cap="flat">
            <w14:noFill/>
            <w14:miter w14:lim="400000"/>
          </w14:textOutline>
        </w:rPr>
        <w:t>ą</w:t>
      </w:r>
      <w:r>
        <w:rPr>
          <w:rStyle w:val="Brak"/>
          <w:rFonts w:ascii="Times New Roman" w:hAnsi="Times New Roman"/>
          <w:u w:color="000000"/>
          <w:rtl w:val="0"/>
          <w14:textOutline w14:w="12700" w14:cap="flat">
            <w14:noFill/>
            <w14:miter w14:lim="400000"/>
          </w14:textOutline>
        </w:rPr>
        <w:t xml:space="preserve">tkowski, </w:t>
      </w:r>
      <w:r>
        <w:rPr>
          <w:rStyle w:val="Brak"/>
          <w:rFonts w:ascii="Times New Roman" w:hAnsi="Times New Roman"/>
          <w:i w:val="1"/>
          <w:iCs w:val="1"/>
          <w:sz w:val="20"/>
          <w:szCs w:val="20"/>
          <w:u w:color="000000"/>
          <w:rtl w:val="0"/>
          <w:lang w:val="en-US"/>
          <w14:textOutline w14:w="12700" w14:cap="flat">
            <w14:noFill/>
            <w14:miter w14:lim="400000"/>
          </w14:textOutline>
        </w:rPr>
        <w:t>Wzorce prac</w:t>
      </w:r>
      <w:r>
        <w:rPr>
          <w:rStyle w:val="Brak"/>
          <w:rFonts w:ascii="Times New Roman" w:hAnsi="Times New Roman"/>
          <w:i w:val="1"/>
          <w:iCs w:val="1"/>
          <w:sz w:val="20"/>
          <w:szCs w:val="20"/>
          <w:u w:color="000000"/>
          <w:rtl w:val="0"/>
          <w14:textOutline w14:w="12700" w14:cap="flat">
            <w14:noFill/>
            <w14:miter w14:lim="400000"/>
          </w14:textOutline>
        </w:rPr>
        <w:t>y</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Hyperlink.4"/>
          <w:u w:color="000000"/>
          <w:rtl w:val="0"/>
          <w14:textOutline w14:w="12700" w14:cap="flat">
            <w14:noFill/>
            <w14:miter w14:lim="400000"/>
          </w14:textOutline>
        </w:rPr>
        <w:t xml:space="preserve"> p</w:t>
      </w:r>
      <w:r>
        <w:rPr>
          <w:rStyle w:val="Brak"/>
          <w:rFonts w:ascii="Times New Roman" w:hAnsi="Times New Roman"/>
          <w:sz w:val="20"/>
          <w:szCs w:val="20"/>
          <w:u w:color="000000"/>
          <w:rtl w:val="0"/>
          <w:lang w:val="pt-PT"/>
          <w14:textOutline w14:w="12700" w14:cap="flat">
            <w14:noFill/>
            <w14:miter w14:lim="400000"/>
          </w14:textOutline>
        </w:rPr>
        <w:t>. 241.</w:t>
      </w:r>
    </w:p>
  </w:footnote>
  <w:footnote w:id="38">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Style w:val="Brak"/>
          <w:rFonts w:ascii="Times New Roman" w:cs="Times New Roman" w:hAnsi="Times New Roman" w:eastAsia="Times New Roman"/>
          <w:i w:val="1"/>
          <w:iCs w:val="1"/>
          <w:sz w:val="20"/>
          <w:szCs w:val="20"/>
          <w:u w:color="000000"/>
          <w:rtl w:val="0"/>
          <w14:textOutline w14:w="12700" w14:cap="flat">
            <w14:noFill/>
            <w14:miter w14:lim="400000"/>
          </w14:textOutline>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Brak"/>
          <w:rFonts w:ascii="Times New Roman" w:hAnsi="Times New Roman"/>
          <w:sz w:val="20"/>
          <w:szCs w:val="20"/>
          <w:u w:color="000000"/>
          <w:rtl w:val="0"/>
          <w:lang w:val="nl-NL"/>
          <w14:textOutline w14:w="12700" w14:cap="flat">
            <w14:noFill/>
            <w14:miter w14:lim="400000"/>
          </w14:textOutline>
        </w:rPr>
        <w:t xml:space="preserve"> </w:t>
      </w:r>
      <w:r>
        <w:rPr>
          <w:rStyle w:val="Brak"/>
          <w:rFonts w:ascii="Times New Roman" w:hAnsi="Times New Roman"/>
          <w:i w:val="1"/>
          <w:iCs w:val="1"/>
          <w:sz w:val="20"/>
          <w:szCs w:val="20"/>
          <w:u w:color="000000"/>
          <w:rtl w:val="0"/>
          <w:lang w:val="nl-NL"/>
          <w14:textOutline w14:w="12700" w14:cap="flat">
            <w14:noFill/>
            <w14:miter w14:lim="400000"/>
          </w14:textOutline>
        </w:rPr>
        <w:t xml:space="preserve">See </w:t>
      </w:r>
      <w:r>
        <w:rPr>
          <w:rStyle w:val="Brak"/>
          <w:rFonts w:ascii="Times New Roman" w:hAnsi="Times New Roman"/>
          <w:i w:val="1"/>
          <w:iCs w:val="1"/>
          <w:sz w:val="20"/>
          <w:szCs w:val="20"/>
          <w:u w:color="000000"/>
          <w:rtl w:val="0"/>
          <w:lang w:val="en-US"/>
          <w14:textOutline w14:w="12700" w14:cap="flat">
            <w14:noFill/>
            <w14:miter w14:lim="400000"/>
          </w14:textOutline>
        </w:rPr>
        <w:t xml:space="preserve">Regulating the employment relationship in Europe: A guide to Recommendation No. 198 </w:t>
      </w:r>
    </w:p>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Hyperlink.4"/>
          <w:u w:color="000000"/>
          <w:rtl w:val="0"/>
          <w14:textOutline w14:w="12700" w14:cap="flat">
            <w14:noFill/>
            <w14:miter w14:lim="400000"/>
          </w14:textOutline>
        </w:rPr>
        <w:t>(</w:t>
      </w:r>
      <w:r>
        <w:rPr>
          <w:rStyle w:val="Hyperlink.1"/>
          <w:u w:color="000000"/>
          <w:rtl w:val="0"/>
          <w14:textOutline w14:w="12700" w14:cap="flat">
            <w14:noFill/>
            <w14:miter w14:lim="400000"/>
          </w14:textOutline>
        </w:rPr>
        <w:fldChar w:fldCharType="begin" w:fldLock="0"/>
      </w:r>
      <w:r>
        <w:rPr>
          <w:rStyle w:val="Hyperlink.1"/>
          <w:u w:color="000000"/>
          <w:rtl w:val="0"/>
          <w14:textOutline w14:w="12700" w14:cap="flat">
            <w14:noFill/>
            <w14:miter w14:lim="400000"/>
          </w14:textOutline>
        </w:rPr>
        <w:instrText xml:space="preserve"> HYPERLINK "https://www.ilo.org/wcmsp5/groups/public/---ed_dialogue/---dialogue/documents/publication/wcms_209280.pdf"</w:instrText>
      </w:r>
      <w:r>
        <w:rPr>
          <w:rStyle w:val="Hyperlink.1"/>
          <w:u w:color="000000"/>
          <w:rtl w:val="0"/>
          <w14:textOutline w14:w="12700" w14:cap="flat">
            <w14:noFill/>
            <w14:miter w14:lim="400000"/>
          </w14:textOutline>
        </w:rPr>
        <w:fldChar w:fldCharType="separate" w:fldLock="0"/>
      </w:r>
      <w:r>
        <w:rPr>
          <w:rStyle w:val="Hyperlink.1"/>
          <w:u w:color="000000"/>
          <w:rtl w:val="0"/>
          <w:lang w:val="en-US"/>
          <w14:textOutline w14:w="12700" w14:cap="flat">
            <w14:noFill/>
            <w14:miter w14:lim="400000"/>
          </w14:textOutline>
        </w:rPr>
        <w:t>https://www.ilo.org/wcmsp5/groups/public/---ed_dialogue/---dialogue/documents/publication/wcms_209280.pdf</w:t>
      </w:r>
      <w:r>
        <w:rPr>
          <w:u w:color="000000"/>
          <w:rtl w:val="0"/>
          <w14:textOutline w14:w="12700" w14:cap="flat">
            <w14:noFill/>
            <w14:miter w14:lim="400000"/>
          </w14:textOutline>
        </w:rPr>
        <w:fldChar w:fldCharType="end" w:fldLock="0"/>
      </w:r>
      <w:r>
        <w:rPr>
          <w:rStyle w:val="Brak"/>
          <w:rFonts w:ascii="Times New Roman" w:hAnsi="Times New Roman"/>
          <w:sz w:val="20"/>
          <w:szCs w:val="20"/>
          <w:u w:color="000000"/>
          <w:rtl w:val="0"/>
          <w:lang w:val="pt-PT"/>
          <w14:textOutline w14:w="12700" w14:cap="flat">
            <w14:noFill/>
            <w14:miter w14:lim="400000"/>
          </w14:textOutline>
        </w:rPr>
        <w:t>; (Accessed</w:t>
      </w:r>
      <w:r>
        <w:rPr>
          <w:rStyle w:val="Hyperlink.4"/>
          <w:u w:color="000000"/>
          <w:rtl w:val="0"/>
          <w14:textOutline w14:w="12700" w14:cap="flat">
            <w14:noFill/>
            <w14:miter w14:lim="400000"/>
          </w14:textOutline>
        </w:rPr>
        <w:t>: 28.01.2021).</w:t>
      </w:r>
    </w:p>
  </w:footnote>
  <w:footnote w:id="39">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Hyperlink.1"/>
          <w:u w:color="000000"/>
          <w:rtl w:val="0"/>
          <w:lang w:val="en-US"/>
          <w14:textOutline w14:w="12700" w14:cap="flat">
            <w14:noFill/>
            <w14:miter w14:lim="400000"/>
          </w14:textOutline>
        </w:rPr>
        <w:t xml:space="preserve"> </w:t>
      </w:r>
      <w:r>
        <w:rPr>
          <w:rStyle w:val="Brak"/>
          <w:rFonts w:ascii="Times New Roman" w:hAnsi="Times New Roman"/>
          <w:i w:val="1"/>
          <w:iCs w:val="1"/>
          <w:sz w:val="20"/>
          <w:szCs w:val="20"/>
          <w:u w:color="000000"/>
          <w:rtl w:val="0"/>
          <w:lang w:val="en-US"/>
          <w14:textOutline w14:w="12700" w14:cap="flat">
            <w14:noFill/>
            <w14:miter w14:lim="400000"/>
          </w14:textOutline>
        </w:rPr>
        <w:t>See more:</w:t>
      </w:r>
      <w:r>
        <w:rPr>
          <w:rStyle w:val="Brak"/>
          <w:rFonts w:ascii="Times New Roman" w:hAnsi="Times New Roman"/>
          <w:sz w:val="20"/>
          <w:szCs w:val="20"/>
          <w:u w:color="000000"/>
          <w:rtl w:val="0"/>
          <w:lang w:val="de-DE"/>
          <w14:textOutline w14:w="12700" w14:cap="flat">
            <w14:noFill/>
            <w14:miter w14:lim="400000"/>
          </w14:textOutline>
        </w:rPr>
        <w:t xml:space="preserve"> M. Gersdorf, </w:t>
      </w:r>
      <w:r>
        <w:rPr>
          <w:rStyle w:val="Brak"/>
          <w:rFonts w:ascii="Times New Roman" w:hAnsi="Times New Roman"/>
          <w:i w:val="1"/>
          <w:iCs w:val="1"/>
          <w:sz w:val="20"/>
          <w:szCs w:val="20"/>
          <w:u w:color="000000"/>
          <w:rtl w:val="0"/>
          <w14:textOutline w14:w="12700" w14:cap="flat">
            <w14:noFill/>
            <w14:miter w14:lim="400000"/>
          </w14:textOutline>
        </w:rPr>
        <w:t>Kodeks zatrudnienia wyzwaniem przysz</w:t>
      </w:r>
      <w:r>
        <w:rPr>
          <w:rStyle w:val="Brak"/>
          <w:rFonts w:ascii="Times New Roman" w:hAnsi="Times New Roman" w:hint="default"/>
          <w:i w:val="1"/>
          <w:iCs w:val="1"/>
          <w:sz w:val="20"/>
          <w:szCs w:val="20"/>
          <w:u w:color="000000"/>
          <w:rtl w:val="0"/>
          <w14:textOutline w14:w="12700" w14:cap="flat">
            <w14:noFill/>
            <w14:miter w14:lim="400000"/>
          </w14:textOutline>
        </w:rPr>
        <w:t>ł</w:t>
      </w:r>
      <w:r>
        <w:rPr>
          <w:rStyle w:val="Brak"/>
          <w:rFonts w:ascii="Times New Roman" w:hAnsi="Times New Roman"/>
          <w:i w:val="1"/>
          <w:iCs w:val="1"/>
          <w:sz w:val="20"/>
          <w:szCs w:val="20"/>
          <w:u w:color="000000"/>
          <w:rtl w:val="0"/>
          <w14:textOutline w14:w="12700" w14:cap="flat">
            <w14:noFill/>
            <w14:miter w14:lim="400000"/>
          </w14:textOutline>
        </w:rPr>
        <w:t>os</w:t>
      </w:r>
      <w:r>
        <w:rPr>
          <w:rStyle w:val="Brak"/>
          <w:rFonts w:ascii="Times New Roman" w:hAnsi="Times New Roman" w:hint="default"/>
          <w:i w:val="1"/>
          <w:iCs w:val="1"/>
          <w:sz w:val="20"/>
          <w:szCs w:val="20"/>
          <w:u w:color="000000"/>
          <w:rtl w:val="0"/>
          <w14:textOutline w14:w="12700" w14:cap="flat">
            <w14:noFill/>
            <w14:miter w14:lim="400000"/>
          </w14:textOutline>
        </w:rPr>
        <w:t>́</w:t>
      </w:r>
      <w:r>
        <w:rPr>
          <w:rStyle w:val="Brak"/>
          <w:rFonts w:ascii="Times New Roman" w:hAnsi="Times New Roman"/>
          <w:i w:val="1"/>
          <w:iCs w:val="1"/>
          <w:sz w:val="20"/>
          <w:szCs w:val="20"/>
          <w:u w:color="000000"/>
          <w:rtl w:val="0"/>
          <w14:textOutline w14:w="12700" w14:cap="flat">
            <w14:noFill/>
            <w14:miter w14:lim="400000"/>
          </w14:textOutline>
        </w:rPr>
        <w:t>ci</w:t>
      </w:r>
      <w:r>
        <w:rPr>
          <w:rStyle w:val="Brak"/>
          <w:rFonts w:ascii="Times New Roman" w:hAnsi="Times New Roman"/>
          <w:sz w:val="20"/>
          <w:szCs w:val="20"/>
          <w:u w:color="000000"/>
          <w:rtl w:val="0"/>
          <w:lang w:val="pt-PT"/>
          <w14:textOutline w14:w="12700" w14:cap="flat">
            <w14:noFill/>
            <w14:miter w14:lim="400000"/>
          </w14:textOutline>
        </w:rPr>
        <w:t xml:space="preserve"> in eds </w:t>
      </w:r>
      <w:r>
        <w:rPr>
          <w:rStyle w:val="Brak"/>
          <w:rFonts w:ascii="Times New Roman" w:hAnsi="Times New Roman"/>
          <w:sz w:val="20"/>
          <w:szCs w:val="20"/>
          <w:u w:color="000000"/>
          <w:rtl w:val="0"/>
          <w:lang w:val="de-DE"/>
          <w14:textOutline w14:w="12700" w14:cap="flat">
            <w14:noFill/>
            <w14:miter w14:lim="400000"/>
          </w14:textOutline>
        </w:rPr>
        <w:t xml:space="preserve">M. Gersdorf </w:t>
      </w:r>
      <w:r>
        <w:rPr>
          <w:rStyle w:val="Hyperlink.4"/>
          <w:u w:color="000000"/>
          <w:rtl w:val="0"/>
          <w14:textOutline w14:w="12700" w14:cap="flat">
            <w14:noFill/>
            <w14:miter w14:lim="400000"/>
          </w14:textOutline>
        </w:rPr>
        <w:t>,Zatrudnieni i zatrudniaja</w:t>
      </w:r>
      <w:r>
        <w:rPr>
          <w:rStyle w:val="Hyperlink.4"/>
          <w:u w:color="000000"/>
          <w:rtl w:val="0"/>
          <w14:textOutline w14:w="12700" w14:cap="flat">
            <w14:noFill/>
            <w14:miter w14:lim="400000"/>
          </w14:textOutline>
        </w:rPr>
        <w:t>̨</w:t>
      </w:r>
      <w:r>
        <w:rPr>
          <w:rStyle w:val="Hyperlink.4"/>
          <w:u w:color="000000"/>
          <w:rtl w:val="0"/>
          <w14:textOutline w14:w="12700" w14:cap="flat">
            <w14:noFill/>
            <w14:miter w14:lim="400000"/>
          </w14:textOutline>
        </w:rPr>
        <w:t>cy na aktualnym rynku pracy, Warszawa 2012, p. 21.</w:t>
      </w:r>
    </w:p>
  </w:footnote>
  <w:footnote w:id="40">
    <w:p>
      <w:pPr>
        <w:pStyle w:val="Przypis doln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tl w:val="0"/>
        </w:rPr>
      </w:pPr>
      <w:r>
        <w:rPr>
          <w:rStyle w:val="Brak"/>
          <w:rFonts w:ascii="Times New Roman" w:cs="Times New Roman" w:hAnsi="Times New Roman" w:eastAsia="Times New Roman"/>
          <w:sz w:val="24"/>
          <w:szCs w:val="24"/>
          <w:u w:color="000000"/>
          <w:vertAlign w:val="superscript"/>
          <w:rtl w:val="0"/>
          <w14:textOutline w14:w="12700" w14:cap="flat">
            <w14:noFill/>
            <w14:miter w14:lim="400000"/>
          </w14:textOutline>
        </w:rPr>
        <w:footnoteRef/>
      </w:r>
      <w:r>
        <w:rPr>
          <w:rStyle w:val="page number"/>
          <w:u w:color="000000"/>
          <w:rtl w:val="0"/>
          <w14:textOutline w14:w="12700" w14:cap="flat">
            <w14:noFill/>
            <w14:miter w14:lim="400000"/>
          </w14:textOutline>
        </w:rPr>
        <w:t xml:space="preserve"> </w:t>
      </w:r>
      <w:r>
        <w:rPr>
          <w:rStyle w:val="Brak"/>
          <w:rFonts w:ascii="Times New Roman" w:hAnsi="Times New Roman"/>
          <w:i w:val="1"/>
          <w:iCs w:val="1"/>
          <w:sz w:val="20"/>
          <w:szCs w:val="20"/>
          <w:u w:color="000000"/>
          <w:rtl w:val="0"/>
          <w:lang w:val="en-US"/>
          <w14:textOutline w14:w="12700" w14:cap="flat">
            <w14:noFill/>
            <w14:miter w14:lim="400000"/>
          </w14:textOutline>
        </w:rPr>
        <w:t xml:space="preserve">See </w:t>
      </w:r>
      <w:r>
        <w:rPr>
          <w:rStyle w:val="Hyperlink.1"/>
          <w:u w:color="000000"/>
          <w:rtl w:val="0"/>
          <w:lang w:val="en-US"/>
          <w14:textOutline w14:w="12700" w14:cap="flat">
            <w14:noFill/>
            <w14:miter w14:lim="400000"/>
          </w14:textOutline>
        </w:rPr>
        <w:t>A. M. S</w:t>
      </w:r>
      <w:r>
        <w:rPr>
          <w:rStyle w:val="Hyperlink.4"/>
          <w:u w:color="000000"/>
          <w:rtl w:val="0"/>
          <w14:textOutline w14:w="12700" w14:cap="flat">
            <w14:noFill/>
            <w14:miter w14:lim="400000"/>
          </w14:textOutline>
        </w:rPr>
        <w:t>́</w:t>
      </w:r>
      <w:r>
        <w:rPr>
          <w:rStyle w:val="Hyperlink.4"/>
          <w:u w:color="000000"/>
          <w:rtl w:val="0"/>
          <w14:textOutline w14:w="12700" w14:cap="flat">
            <w14:noFill/>
            <w14:miter w14:lim="400000"/>
          </w14:textOutline>
        </w:rPr>
        <w:t>wia</w:t>
      </w:r>
      <w:r>
        <w:rPr>
          <w:rStyle w:val="Hyperlink.4"/>
          <w:u w:color="000000"/>
          <w:rtl w:val="0"/>
          <w14:textOutline w14:w="12700" w14:cap="flat">
            <w14:noFill/>
            <w14:miter w14:lim="400000"/>
          </w14:textOutline>
        </w:rPr>
        <w:t>̨</w:t>
      </w:r>
      <w:r>
        <w:rPr>
          <w:rStyle w:val="Hyperlink.4"/>
          <w:u w:color="000000"/>
          <w:rtl w:val="0"/>
          <w14:textOutline w14:w="12700" w14:cap="flat">
            <w14:noFill/>
            <w14:miter w14:lim="400000"/>
          </w14:textOutline>
        </w:rPr>
        <w:t xml:space="preserve">tkowski, </w:t>
      </w:r>
      <w:r>
        <w:rPr>
          <w:rStyle w:val="Brak"/>
          <w:rFonts w:ascii="Times New Roman" w:hAnsi="Times New Roman"/>
          <w:i w:val="1"/>
          <w:iCs w:val="1"/>
          <w:sz w:val="20"/>
          <w:szCs w:val="20"/>
          <w:u w:color="000000"/>
          <w:rtl w:val="0"/>
          <w14:textOutline w14:w="12700" w14:cap="flat">
            <w14:noFill/>
            <w14:miter w14:lim="400000"/>
          </w14:textOutline>
        </w:rPr>
        <w:t>Cywilnoprawne zatrudnienie niepracownicze</w:t>
      </w:r>
      <w:r>
        <w:rPr>
          <w:rStyle w:val="Hyperlink.1"/>
          <w:u w:color="000000"/>
          <w:rtl w:val="0"/>
          <w:lang w:val="en-US"/>
          <w14:textOutline w14:w="12700" w14:cap="flat">
            <w14:noFill/>
            <w14:miter w14:lim="400000"/>
          </w14:textOutline>
        </w:rPr>
        <w:t xml:space="preserve"> [in:] eds K.W. Baran, </w:t>
      </w:r>
      <w:r>
        <w:rPr>
          <w:rStyle w:val="Brak"/>
          <w:rFonts w:ascii="Times New Roman" w:hAnsi="Times New Roman"/>
          <w:i w:val="1"/>
          <w:iCs w:val="1"/>
          <w:sz w:val="20"/>
          <w:szCs w:val="20"/>
          <w:u w:color="000000"/>
          <w:rtl w:val="0"/>
          <w14:textOutline w14:w="12700" w14:cap="flat">
            <w14:noFill/>
            <w14:miter w14:lim="400000"/>
          </w14:textOutline>
        </w:rPr>
        <w:t>System Prawa Pracy. Tom VII. Zatrudnienie niepracownicze</w:t>
      </w:r>
      <w:r>
        <w:rPr>
          <w:rStyle w:val="Hyperlink.4"/>
          <w:u w:color="000000"/>
          <w:rtl w:val="0"/>
          <w14:textOutline w14:w="12700" w14:cap="flat">
            <w14:noFill/>
            <w14:miter w14:lim="400000"/>
          </w14:textOutline>
        </w:rPr>
        <w:t xml:space="preserve">, Warszawa 2015, p. 75.; A. Chobot, A. Kijowski, </w:t>
      </w:r>
      <w:r>
        <w:rPr>
          <w:rStyle w:val="Brak"/>
          <w:rFonts w:ascii="Times New Roman" w:hAnsi="Times New Roman"/>
          <w:i w:val="1"/>
          <w:iCs w:val="1"/>
          <w:sz w:val="20"/>
          <w:szCs w:val="20"/>
          <w:u w:color="000000"/>
          <w:rtl w:val="0"/>
          <w14:textOutline w14:w="12700" w14:cap="flat">
            <w14:noFill/>
            <w14:miter w14:lim="400000"/>
          </w14:textOutline>
        </w:rPr>
        <w:t>Podstawowe problemy rozwoju prawa pracy</w:t>
      </w:r>
      <w:r>
        <w:rPr>
          <w:rStyle w:val="Hyperlink.4"/>
          <w:u w:color="000000"/>
          <w:rtl w:val="0"/>
          <w14:textOutline w14:w="12700" w14:cap="flat">
            <w14:noFill/>
            <w14:miter w14:lim="400000"/>
          </w14:textOutline>
        </w:rPr>
        <w:t xml:space="preserve"> in: IX Zjazd Katedr Prawa Pracy, Torun</w:t>
      </w:r>
      <w:r>
        <w:rPr>
          <w:rStyle w:val="Hyperlink.4"/>
          <w:u w:color="000000"/>
          <w:rtl w:val="0"/>
          <w14:textOutline w14:w="12700" w14:cap="flat">
            <w14:noFill/>
            <w14:miter w14:lim="400000"/>
          </w14:textOutline>
        </w:rPr>
        <w:t xml:space="preserve">́ </w:t>
      </w:r>
      <w:r>
        <w:rPr>
          <w:rStyle w:val="Brak"/>
          <w:rFonts w:ascii="Times New Roman" w:hAnsi="Times New Roman"/>
          <w:sz w:val="20"/>
          <w:szCs w:val="20"/>
          <w:u w:color="000000"/>
          <w:rtl w:val="0"/>
          <w:lang w:val="ru-RU"/>
          <w14:textOutline w14:w="12700" w14:cap="flat">
            <w14:noFill/>
            <w14:miter w14:lim="400000"/>
          </w14:textOutline>
        </w:rPr>
        <w:t xml:space="preserve">1990, </w:t>
      </w:r>
      <w:r>
        <w:rPr>
          <w:rStyle w:val="Hyperlink.4"/>
          <w:u w:color="000000"/>
          <w:rtl w:val="0"/>
          <w14:textOutline w14:w="12700" w14:cap="flat">
            <w14:noFill/>
            <w14:miter w14:lim="400000"/>
          </w14:textOutline>
        </w:rPr>
        <w:t>p</w:t>
      </w:r>
      <w:r>
        <w:rPr>
          <w:rStyle w:val="Hyperlink.1"/>
          <w:u w:color="000000"/>
          <w:rtl w:val="0"/>
          <w:lang w:val="en-US"/>
          <w14:textOutline w14:w="12700" w14:cap="flat">
            <w14:noFill/>
            <w14:miter w14:lim="400000"/>
          </w14:textOutline>
        </w:rPr>
        <w:t xml:space="preserve">. 23. A list of the older literature on this subject is given </w:t>
      </w:r>
      <w:r>
        <w:rPr>
          <w:rStyle w:val="Hyperlink.4"/>
          <w:u w:color="000000"/>
          <w:rtl w:val="0"/>
          <w14:textOutline w14:w="12700" w14:cap="flat">
            <w14:noFill/>
            <w14:miter w14:lim="400000"/>
          </w14:textOutline>
        </w:rPr>
        <w:t xml:space="preserve">by </w:t>
      </w:r>
      <w:r>
        <w:rPr>
          <w:rStyle w:val="Brak"/>
          <w:rFonts w:ascii="Times New Roman" w:hAnsi="Times New Roman"/>
          <w:sz w:val="20"/>
          <w:szCs w:val="20"/>
          <w:u w:color="000000"/>
          <w:rtl w:val="0"/>
          <w:lang w:val="it-IT"/>
          <w14:textOutline w14:w="12700" w14:cap="flat">
            <w14:noFill/>
            <w14:miter w14:lim="400000"/>
          </w14:textOutline>
        </w:rPr>
        <w:t>A. Musia</w:t>
      </w:r>
      <w:r>
        <w:rPr>
          <w:rStyle w:val="Hyperlink.4"/>
          <w:u w:color="000000"/>
          <w:rtl w:val="0"/>
          <w14:textOutline w14:w="12700" w14:cap="flat">
            <w14:noFill/>
            <w14:miter w14:lim="400000"/>
          </w14:textOutline>
        </w:rPr>
        <w:t>ł</w:t>
      </w:r>
      <w:r>
        <w:rPr>
          <w:rStyle w:val="Hyperlink.4"/>
          <w:u w:color="000000"/>
          <w:rtl w:val="0"/>
          <w14:textOutline w14:w="12700" w14:cap="flat">
            <w14:noFill/>
            <w14:miter w14:lim="400000"/>
          </w14:textOutline>
        </w:rPr>
        <w:t xml:space="preserve">a, </w:t>
      </w:r>
      <w:r>
        <w:rPr>
          <w:rStyle w:val="Brak"/>
          <w:rFonts w:ascii="Times New Roman" w:hAnsi="Times New Roman"/>
          <w:i w:val="1"/>
          <w:iCs w:val="1"/>
          <w:sz w:val="20"/>
          <w:szCs w:val="20"/>
          <w:u w:color="000000"/>
          <w:rtl w:val="0"/>
          <w14:textOutline w14:w="12700" w14:cap="flat">
            <w14:noFill/>
            <w14:miter w14:lim="400000"/>
          </w14:textOutline>
        </w:rPr>
        <w:t>Zatrudnienie niepracownicze</w:t>
      </w:r>
      <w:r>
        <w:rPr>
          <w:rStyle w:val="Hyperlink.4"/>
          <w:u w:color="000000"/>
          <w:rtl w:val="0"/>
          <w14:textOutline w14:w="12700" w14:cap="flat">
            <w14:noFill/>
            <w14:miter w14:lim="400000"/>
          </w14:textOutline>
        </w:rPr>
        <w:t>, Warszawa, 2011, p. 276.</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pPr>
    <w:r>
      <w:drawing xmlns:a="http://schemas.openxmlformats.org/drawingml/2006/main">
        <wp:anchor distT="152400" distB="152400" distL="152400" distR="152400" simplePos="0" relativeHeight="251658240" behindDoc="1" locked="0" layoutInCell="1" allowOverlap="1">
          <wp:simplePos x="0" y="0"/>
          <wp:positionH relativeFrom="page">
            <wp:posOffset>3430440</wp:posOffset>
          </wp:positionH>
          <wp:positionV relativeFrom="page">
            <wp:posOffset>512338</wp:posOffset>
          </wp:positionV>
          <wp:extent cx="3839007" cy="568800"/>
          <wp:effectExtent l="0" t="0" r="0" b="0"/>
          <wp:wrapNone/>
          <wp:docPr id="1073741826" name="officeArt object"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073741826" name="Obraz zawierający tekstOpis wygenerowany automatycznie" descr="Obraz zawierający tekstOpis wygenerowany automatycznie"/>
                  <pic:cNvPicPr>
                    <a:picLocks noChangeAspect="1"/>
                  </pic:cNvPicPr>
                </pic:nvPicPr>
                <pic:blipFill>
                  <a:blip r:embed="rId1">
                    <a:extLst/>
                  </a:blip>
                  <a:stretch>
                    <a:fillRect/>
                  </a:stretch>
                </pic:blipFill>
                <pic:spPr>
                  <a:xfrm>
                    <a:off x="0" y="0"/>
                    <a:ext cx="3839007" cy="568800"/>
                  </a:xfrm>
                  <a:prstGeom prst="rect">
                    <a:avLst/>
                  </a:prstGeom>
                  <a:ln w="12700" cap="flat">
                    <a:noFill/>
                    <a:miter lim="400000"/>
                  </a:ln>
                  <a:effectLst/>
                </pic:spPr>
              </pic:pic>
            </a:graphicData>
          </a:graphic>
        </wp:anchor>
      </w:drawing>
    </w:r>
    <w:r>
      <w:rPr>
        <w:rStyle w:val="page number"/>
      </w:rPr>
      <w:drawing xmlns:a="http://schemas.openxmlformats.org/drawingml/2006/main">
        <wp:inline distT="0" distB="0" distL="0" distR="0">
          <wp:extent cx="2032612" cy="71181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2">
                    <a:extLst/>
                  </a:blip>
                  <a:stretch>
                    <a:fillRect/>
                  </a:stretch>
                </pic:blipFill>
                <pic:spPr>
                  <a:xfrm>
                    <a:off x="0" y="0"/>
                    <a:ext cx="2032612" cy="711818"/>
                  </a:xfrm>
                  <a:prstGeom prst="rect">
                    <a:avLst/>
                  </a:prstGeom>
                  <a:ln w="12700" cap="flat">
                    <a:noFill/>
                    <a:miter lim="400000"/>
                  </a:ln>
                  <a:effectLst/>
                </pic:spPr>
              </pic:pic>
            </a:graphicData>
          </a:graphic>
        </wp:inline>
      </w:drawing>
    </w:r>
    <w:r>
      <w:rPr>
        <w:rStyle w:val="page number"/>
      </w:rP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y"/>
  </w:abstractNum>
  <w:abstractNum w:abstractNumId="1">
    <w:multiLevelType w:val="hybridMultilevel"/>
    <w:styleLink w:val="Numery"/>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character" w:styleId="page number">
    <w:name w:val="page numbe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Przypis dolny">
    <w:name w:val="Przypis dolny"/>
    <w:next w:val="Przypis doln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Brak">
    <w:name w:val="Brak"/>
  </w:style>
  <w:style w:type="character" w:styleId="Hyperlink.0">
    <w:name w:val="Hyperlink.0"/>
    <w:basedOn w:val="Brak"/>
    <w:next w:val="Hyperlink.0"/>
    <w:rPr>
      <w:rFonts w:ascii="Times New Roman" w:cs="Times New Roman" w:hAnsi="Times New Roman" w:eastAsia="Times New Roman"/>
      <w:outline w:val="0"/>
      <w:color w:val="000000"/>
      <w:sz w:val="20"/>
      <w:szCs w:val="20"/>
      <w:u w:val="none" w:color="000000"/>
      <w:lang w:val="pt-PT"/>
      <w14:textFill>
        <w14:solidFill>
          <w14:srgbClr w14:val="000000"/>
        </w14:solidFill>
      </w14:textFill>
    </w:rPr>
  </w:style>
  <w:style w:type="character" w:styleId="Hyperlink.1">
    <w:name w:val="Hyperlink.1"/>
    <w:basedOn w:val="Brak"/>
    <w:next w:val="Hyperlink.1"/>
    <w:rPr>
      <w:rFonts w:ascii="Times New Roman" w:cs="Times New Roman" w:hAnsi="Times New Roman" w:eastAsia="Times New Roman"/>
      <w:sz w:val="20"/>
      <w:szCs w:val="20"/>
      <w:lang w:val="en-US"/>
    </w:rPr>
  </w:style>
  <w:style w:type="character" w:styleId="Hyperlink.2">
    <w:name w:val="Hyperlink.2"/>
    <w:basedOn w:val="Brak"/>
    <w:next w:val="Hyperlink.2"/>
    <w:rPr>
      <w:rFonts w:ascii="Times New Roman" w:cs="Times New Roman" w:hAnsi="Times New Roman" w:eastAsia="Times New Roman"/>
      <w:outline w:val="0"/>
      <w:color w:val="000000"/>
      <w:sz w:val="20"/>
      <w:szCs w:val="20"/>
      <w:u w:val="none" w:color="000000"/>
      <w14:textFill>
        <w14:solidFill>
          <w14:srgbClr w14:val="000000"/>
        </w14:solidFill>
      </w14:textFill>
    </w:rPr>
  </w:style>
  <w:style w:type="character" w:styleId="Hyperlink.3">
    <w:name w:val="Hyperlink.3"/>
    <w:basedOn w:val="Brak"/>
    <w:next w:val="Hyperlink.3"/>
    <w:rPr>
      <w:rFonts w:ascii="Times New Roman" w:cs="Times New Roman" w:hAnsi="Times New Roman" w:eastAsia="Times New Roman"/>
      <w:outline w:val="0"/>
      <w:color w:val="000000"/>
      <w:u w:val="none" w:color="000000"/>
      <w:lang w:val="en-US"/>
      <w14:textFill>
        <w14:solidFill>
          <w14:srgbClr w14:val="000000"/>
        </w14:solidFill>
      </w14:textFill>
    </w:rPr>
  </w:style>
  <w:style w:type="character" w:styleId="Hyperlink.4">
    <w:name w:val="Hyperlink.4"/>
    <w:basedOn w:val="Brak"/>
    <w:next w:val="Hyperlink.4"/>
    <w:rPr>
      <w:rFonts w:ascii="Times New Roman" w:cs="Times New Roman" w:hAnsi="Times New Roman" w:eastAsia="Times New Roman"/>
      <w:sz w:val="20"/>
      <w:szCs w:val="20"/>
    </w:rPr>
  </w:style>
  <w:style w:type="numbering" w:styleId="Numery">
    <w:name w:val="Numery"/>
    <w:pPr>
      <w:numPr>
        <w:numId w:val="1"/>
      </w:numPr>
    </w:pPr>
  </w:style>
  <w:style w:type="character" w:styleId="Hyperlink.5">
    <w:name w:val="Hyperlink.5"/>
    <w:basedOn w:val="Brak"/>
    <w:next w:val="Hyperlink.5"/>
    <w:rPr>
      <w:lang w:val="pt-PT"/>
    </w:rPr>
  </w:style>
  <w:style w:type="character" w:styleId="Hyperlink.6">
    <w:name w:val="Hyperlink.6"/>
    <w:basedOn w:val="Brak"/>
    <w:next w:val="Hyperlink.6"/>
    <w:rPr>
      <w:lang w:val="en-US"/>
    </w:rPr>
  </w:style>
  <w:style w:type="character" w:styleId="Hyperlink.7">
    <w:name w:val="Hyperlink.7"/>
    <w:basedOn w:val="Brak"/>
    <w:next w:val="Hyperlink.7"/>
    <w:rPr>
      <w:sz w:val="20"/>
      <w:szCs w:val="20"/>
      <w:lang w:val="en-US"/>
    </w:rPr>
  </w:style>
  <w:style w:type="character" w:styleId="Hyperlink.8">
    <w:name w:val="Hyperlink.8"/>
    <w:basedOn w:val="Brak"/>
    <w:next w:val="Hyperlink.8"/>
    <w:rPr>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