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57F9" w14:textId="46AD48FC" w:rsidR="007F72D1" w:rsidRPr="007F72D1" w:rsidRDefault="007F72D1" w:rsidP="007F7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</w:t>
      </w:r>
      <w:r w:rsidRPr="007F72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unding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7F72D1">
        <w:rPr>
          <w:rFonts w:ascii="Times New Roman" w:hAnsi="Times New Roman" w:cs="Times New Roman"/>
          <w:b/>
          <w:bCs/>
          <w:sz w:val="24"/>
          <w:szCs w:val="24"/>
          <w:lang w:val="en-GB"/>
        </w:rPr>
        <w:t>tatement</w:t>
      </w:r>
    </w:p>
    <w:p w14:paraId="5E83BAC9" w14:textId="77777777" w:rsidR="00B30E33" w:rsidRPr="00773970" w:rsidRDefault="00B30E33" w:rsidP="00B30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E0F9F56" w14:textId="28AB4B13" w:rsidR="00591F5A" w:rsidRPr="00773970" w:rsidRDefault="00591F5A" w:rsidP="00D47D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7397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Name of corresponding author: </w:t>
      </w:r>
      <w:proofErr w:type="spellStart"/>
      <w:r w:rsidRPr="00773970">
        <w:rPr>
          <w:rFonts w:ascii="Times New Roman" w:hAnsi="Times New Roman" w:cs="Times New Roman"/>
          <w:sz w:val="24"/>
          <w:szCs w:val="24"/>
          <w:lang w:val="en-GB"/>
        </w:rPr>
        <w:t>Miklós</w:t>
      </w:r>
      <w:proofErr w:type="spellEnd"/>
      <w:r w:rsidRPr="007739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73970">
        <w:rPr>
          <w:rFonts w:ascii="Times New Roman" w:hAnsi="Times New Roman" w:cs="Times New Roman"/>
          <w:sz w:val="24"/>
          <w:szCs w:val="24"/>
          <w:lang w:val="en-GB"/>
        </w:rPr>
        <w:t>Sebők</w:t>
      </w:r>
      <w:proofErr w:type="spellEnd"/>
    </w:p>
    <w:p w14:paraId="7076DF69" w14:textId="77777777" w:rsidR="001E5C4E" w:rsidRPr="001E5C4E" w:rsidRDefault="00591F5A" w:rsidP="001E5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73970">
        <w:rPr>
          <w:rFonts w:ascii="Times New Roman" w:hAnsi="Times New Roman" w:cs="Times New Roman"/>
          <w:b/>
          <w:bCs/>
          <w:sz w:val="24"/>
          <w:szCs w:val="24"/>
          <w:lang w:val="en-GB"/>
        </w:rPr>
        <w:t>Title of the manuscript:</w:t>
      </w:r>
      <w:r w:rsidRPr="007739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5C4E" w:rsidRPr="001E5C4E">
        <w:rPr>
          <w:rFonts w:ascii="Times New Roman" w:hAnsi="Times New Roman" w:cs="Times New Roman"/>
          <w:sz w:val="24"/>
          <w:szCs w:val="24"/>
          <w:lang w:val="en-GB"/>
        </w:rPr>
        <w:t>The transparency of constitutional reasoning: A text mining analysis of the Hungarian Constitutional Court’s jurisprudence</w:t>
      </w:r>
    </w:p>
    <w:p w14:paraId="6F0C574F" w14:textId="1B65B862" w:rsidR="00591F5A" w:rsidRPr="00773970" w:rsidRDefault="00591F5A" w:rsidP="00D47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D25B1D2" w14:textId="77777777" w:rsidR="001E5C4E" w:rsidRPr="00E7250F" w:rsidRDefault="001E5C4E" w:rsidP="00E7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FDC607" w14:textId="491D778C" w:rsidR="00E7250F" w:rsidRPr="00E7250F" w:rsidRDefault="00E7250F" w:rsidP="00E7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250F">
        <w:rPr>
          <w:rFonts w:ascii="Times New Roman" w:hAnsi="Times New Roman" w:cs="Times New Roman"/>
          <w:sz w:val="24"/>
          <w:szCs w:val="24"/>
          <w:lang w:val="en-GB"/>
        </w:rPr>
        <w:t>The research was supported by the European Union’s Horizon 2020 research &amp; innovation programme under Grant Agreement no. 951832.</w:t>
      </w:r>
    </w:p>
    <w:p w14:paraId="0A800104" w14:textId="5954FE88" w:rsidR="00E7250F" w:rsidRPr="00E7250F" w:rsidRDefault="00E7250F" w:rsidP="00E7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250F">
        <w:rPr>
          <w:rFonts w:ascii="Times New Roman" w:hAnsi="Times New Roman" w:cs="Times New Roman"/>
          <w:sz w:val="24"/>
          <w:szCs w:val="24"/>
          <w:lang w:val="en-GB"/>
        </w:rPr>
        <w:t>The research was supported by the Ministry of Innovation and Technology NRDI Office within the framework of the Artificial Intelligence National Laboratory Program.</w:t>
      </w:r>
    </w:p>
    <w:p w14:paraId="2CB57A0E" w14:textId="59042ACC" w:rsidR="00E7250F" w:rsidRPr="00E7250F" w:rsidRDefault="00E7250F" w:rsidP="00E7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250F">
        <w:rPr>
          <w:rFonts w:ascii="Times New Roman" w:hAnsi="Times New Roman" w:cs="Times New Roman"/>
          <w:sz w:val="24"/>
          <w:szCs w:val="24"/>
          <w:lang w:val="en-GB"/>
        </w:rPr>
        <w:t>The project has received research funding and support from the National Research, Development and Innovation Office (NKFIH). Grant title and number: “The Quality of Government and Public Policy: A Big Data Approach” (FK-123907).</w:t>
      </w:r>
    </w:p>
    <w:p w14:paraId="0FEABA17" w14:textId="06C5F16C" w:rsidR="00E7250F" w:rsidRPr="00E7250F" w:rsidRDefault="00E7250F" w:rsidP="00E7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250F">
        <w:rPr>
          <w:rFonts w:ascii="Times New Roman" w:hAnsi="Times New Roman" w:cs="Times New Roman"/>
          <w:sz w:val="24"/>
          <w:szCs w:val="24"/>
          <w:lang w:val="en-GB"/>
        </w:rPr>
        <w:t>The project has received research funding and support from the National Research, Development and Innovation Office (NKFIH). Grant title and number: “Reactivity of the Hungarian Legal System between 2010 and 2018"” (FK-129018).</w:t>
      </w:r>
    </w:p>
    <w:p w14:paraId="0A04E503" w14:textId="2EAB5AED" w:rsidR="00733279" w:rsidRDefault="00895257" w:rsidP="0077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Prepared with the professional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support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Doctoral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Student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Scholarship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Program of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Co-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Operative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Doctoral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Program of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Ministry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Culture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Innovation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financed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from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95257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spellEnd"/>
      <w:r w:rsidRPr="00895257">
        <w:rPr>
          <w:rFonts w:ascii="Times New Roman" w:hAnsi="Times New Roman" w:cs="Times New Roman"/>
          <w:sz w:val="24"/>
          <w:szCs w:val="24"/>
          <w:lang w:val="en-GB"/>
        </w:rPr>
        <w:t xml:space="preserve"> National Research, Development and Innovation Fund..</w:t>
      </w:r>
    </w:p>
    <w:p w14:paraId="174F1400" w14:textId="469E8CED" w:rsidR="00E7250F" w:rsidRPr="00773970" w:rsidRDefault="00E7250F" w:rsidP="0077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250F" w:rsidRPr="0077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23F"/>
    <w:multiLevelType w:val="multilevel"/>
    <w:tmpl w:val="368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9773C"/>
    <w:multiLevelType w:val="multilevel"/>
    <w:tmpl w:val="09B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964244">
    <w:abstractNumId w:val="1"/>
  </w:num>
  <w:num w:numId="2" w16cid:durableId="18567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5A"/>
    <w:rsid w:val="00021422"/>
    <w:rsid w:val="001E5C4E"/>
    <w:rsid w:val="0037206E"/>
    <w:rsid w:val="00591F5A"/>
    <w:rsid w:val="00656420"/>
    <w:rsid w:val="006C2384"/>
    <w:rsid w:val="00733279"/>
    <w:rsid w:val="00763224"/>
    <w:rsid w:val="00773970"/>
    <w:rsid w:val="007F72D1"/>
    <w:rsid w:val="00895257"/>
    <w:rsid w:val="00924C13"/>
    <w:rsid w:val="00B30E33"/>
    <w:rsid w:val="00BB76EC"/>
    <w:rsid w:val="00BC0D33"/>
    <w:rsid w:val="00D47D40"/>
    <w:rsid w:val="00E7250F"/>
    <w:rsid w:val="00F21D05"/>
    <w:rsid w:val="00F461CB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5AD0"/>
  <w15:chartTrackingRefBased/>
  <w15:docId w15:val="{8269824C-B62E-4DDA-B821-41A43881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3970"/>
  </w:style>
  <w:style w:type="paragraph" w:styleId="Cmsor1">
    <w:name w:val="heading 1"/>
    <w:basedOn w:val="Norml"/>
    <w:next w:val="Norml"/>
    <w:link w:val="Cmsor1Char"/>
    <w:uiPriority w:val="9"/>
    <w:qFormat/>
    <w:rsid w:val="001E5C4E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91F5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773970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73970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73970"/>
    <w:rPr>
      <w:rFonts w:ascii="Consolas" w:eastAsia="Calibri" w:hAnsi="Consolas" w:cs="Times New Roman"/>
      <w:sz w:val="21"/>
      <w:szCs w:val="21"/>
      <w:lang w:val="en-US"/>
    </w:rPr>
  </w:style>
  <w:style w:type="character" w:styleId="Kiemels2">
    <w:name w:val="Strong"/>
    <w:basedOn w:val="Bekezdsalapbettpusa"/>
    <w:uiPriority w:val="22"/>
    <w:qFormat/>
    <w:rsid w:val="00BC0D33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1E5C4E"/>
    <w:rPr>
      <w:rFonts w:ascii="Arial" w:eastAsia="Arial" w:hAnsi="Arial" w:cs="Arial"/>
      <w:sz w:val="40"/>
      <w:szCs w:val="40"/>
      <w:lang w:val="en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1022</Characters>
  <Application>Microsoft Office Word</Application>
  <DocSecurity>0</DocSecurity>
  <Lines>26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dr. Kiss</dc:creator>
  <cp:keywords/>
  <dc:description/>
  <cp:lastModifiedBy>Kiss Rebeka</cp:lastModifiedBy>
  <cp:revision>6</cp:revision>
  <dcterms:created xsi:type="dcterms:W3CDTF">2022-03-24T07:42:00Z</dcterms:created>
  <dcterms:modified xsi:type="dcterms:W3CDTF">2023-05-18T19:10:00Z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480a5f710c78d428b007742cab44c17601c9b0867d6ab435cc41b2869f6ec979</vt:lpwstr>
  </property>
</Properties>
</file>